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titleStyle"/>
        <w:spacing w:after="300"/>
        <w:jc w:val="center"/>
      </w:pPr>
      <w:r>
        <w:t xml:space="preserve">Земля́</w:t>
      </w:r>
    </w:p>
    <w:p>
      <w:pPr>
        <w:pStyle w:val="paraStyle"/>
        <w:spacing w:after="200"/>
        <w:ind w:firstLine="500"/>
      </w:pPr>
      <w:r>
        <w:t xml:space="preserve">МИНИСТЕРСТВО НАУКИ И ВЫСШЕГО ОБРАЗОВАНИЯ РОССИЙСКОЙ ФЕДЕРАЦИИ</w:t>
      </w:r>
    </w:p>
    <w:p>
      <w:pPr>
        <w:pStyle w:val="paraStyle"/>
        <w:spacing w:after="200"/>
        <w:ind w:firstLine="500"/>
        <w:rPr/>
      </w:pPr>
      <w:r>
        <w:rPr/>
        <w:t xml:space="preserve">ФЕДЕРАЛЬНОЕ ГОСУДАРСТВЕННОЕ АВТОНОМНОЕ ОБРАЗОВАТЕЛЬНОЕ УЧРЕЖДЕНИЕ ВЫСШЕГО ОБРАЗОВАНИЯ</w:t>
      </w:r>
    </w:p>
    <w:p>
      <w:pPr>
        <w:pStyle w:val="paraStyle"/>
        <w:spacing w:after="200"/>
        <w:ind w:firstLine="500"/>
        <w:rPr/>
      </w:pPr>
    </w:p>
    <w:p>
      <w:pPr>
        <w:pStyle w:val="paraStyle"/>
        <w:spacing w:after="200"/>
        <w:ind w:firstLine="500"/>
      </w:pPr>
      <w:r>
        <w:t xml:space="preserve">В публицистике и научно-популярной литературе могут использоваться синонимические термины — мир, голубая планета</w:t>
      </w:r>
    </w:p>
    <w:sectPr>
      <w:pgSz w:w="11907.0" w:h="16839.0"/>
      <w:pgMar w:top="400.0" w:right="1000.0" w:bottom="400.0" w:left="1000.0" w:header="720" w:footer="720" w:gutter="0.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titleStyle">
    <w:name w:val="titleStyle"/>
    <w:basedOn w:val="Normal"/>
    <w:qFormat/>
    <w:rPr>
      <w:rFonts w:ascii="Arial" w:eastAsia="Arial" w:hAnsi="Arial" w:cs="Arial"/>
      <w:b/>
      <w:color w:val="0000FF"/>
      <w:sz w:val="24"/>
    </w:rPr>
  </w:style>
  <w:style w:type="paragraph" w:styleId="paraStyle">
    <w:name w:val="paraStyle"/>
    <w:basedOn w:val="Normal"/>
    <w:qFormat/>
    <w:rPr>
      <w:rFonts w:ascii="Arial" w:eastAsia="Arial" w:hAnsi="Arial" w:cs="Arial"/>
      <w:sz w:val="22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2023-06-06T18:01:22Z</dcterms:created>
  <dcterms:modified xsi:type="dcterms:W3CDTF">2023-06-06T14:01:22Z</dcterms:modified>
</cp:coreProperties>
</file>