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831CB9" w14:textId="77777777" w:rsidR="00CA6DF7" w:rsidRDefault="00CA6DF7" w:rsidP="00CA6DF7">
      <w:pPr>
        <w:pStyle w:val="1"/>
      </w:pPr>
      <w:bookmarkStart w:id="0" w:name="_Toc221138079"/>
      <w:r w:rsidRPr="00CA6DF7">
        <w:t>СМЕТА И ОБОСНОВАНИЕ ЭФФЕКТИВНОСТИ</w:t>
      </w:r>
      <w:bookmarkEnd w:id="0"/>
    </w:p>
    <w:p w14:paraId="401C76A1" w14:textId="77777777" w:rsidR="00CA4EE8" w:rsidRPr="00CA4EE8" w:rsidRDefault="00CA4EE8" w:rsidP="00CA4EE8"/>
    <w:p w14:paraId="5FF1BC0C" w14:textId="4FE07729" w:rsidR="00641323" w:rsidRDefault="00CA4EE8" w:rsidP="00CA6DF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CA6DF7" w:rsidRPr="00CA6DF7">
        <w:rPr>
          <w:rFonts w:ascii="Times New Roman" w:hAnsi="Times New Roman" w:cs="Times New Roman"/>
          <w:sz w:val="28"/>
          <w:szCs w:val="28"/>
        </w:rPr>
        <w:t xml:space="preserve">рограммного изделия «PC Shop </w:t>
      </w:r>
      <w:proofErr w:type="spellStart"/>
      <w:r w:rsidR="00CA6DF7" w:rsidRPr="00CA6DF7">
        <w:rPr>
          <w:rFonts w:ascii="Times New Roman" w:hAnsi="Times New Roman" w:cs="Times New Roman"/>
          <w:sz w:val="28"/>
          <w:szCs w:val="28"/>
        </w:rPr>
        <w:t>Tracker</w:t>
      </w:r>
      <w:proofErr w:type="spellEnd"/>
      <w:r w:rsidR="00CA6DF7" w:rsidRPr="00CA6DF7">
        <w:rPr>
          <w:rFonts w:ascii="Times New Roman" w:hAnsi="Times New Roman" w:cs="Times New Roman"/>
          <w:sz w:val="28"/>
          <w:szCs w:val="28"/>
        </w:rPr>
        <w:t>»</w:t>
      </w:r>
    </w:p>
    <w:p w14:paraId="43018C29" w14:textId="77777777" w:rsidR="00641323" w:rsidRDefault="006413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5094501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B8281F8" w14:textId="28BAEF02" w:rsidR="00641323" w:rsidRPr="00D63FE4" w:rsidRDefault="00641323" w:rsidP="002E1502">
          <w:pPr>
            <w:pStyle w:val="af1"/>
            <w:jc w:val="center"/>
            <w:rPr>
              <w:rStyle w:val="10"/>
              <w:rFonts w:cs="Times New Roman"/>
              <w:szCs w:val="28"/>
              <w:lang w:val="en-US"/>
            </w:rPr>
          </w:pPr>
          <w:r w:rsidRPr="00641323">
            <w:rPr>
              <w:rStyle w:val="10"/>
              <w:rFonts w:cs="Times New Roman"/>
              <w:szCs w:val="28"/>
            </w:rPr>
            <w:t>СОДЕРЖАНИ</w:t>
          </w:r>
          <w:r w:rsidR="00D63FE4">
            <w:rPr>
              <w:rStyle w:val="10"/>
              <w:rFonts w:cs="Times New Roman"/>
              <w:szCs w:val="28"/>
              <w:lang w:val="en-US"/>
            </w:rPr>
            <w:t>E</w:t>
          </w:r>
        </w:p>
        <w:p w14:paraId="617FCCAB" w14:textId="77777777" w:rsidR="00372E87" w:rsidRPr="00372E87" w:rsidRDefault="00372E87" w:rsidP="00372E87">
          <w:pPr>
            <w:rPr>
              <w:lang w:eastAsia="ru-RU"/>
            </w:rPr>
          </w:pPr>
        </w:p>
        <w:p w14:paraId="0916BBAE" w14:textId="6D31F332" w:rsidR="00641323" w:rsidRPr="00641323" w:rsidRDefault="00641323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641323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641323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641323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1138079" w:history="1">
            <w:r w:rsidRPr="00641323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СМЕТА И ОБОСНОВАНИЕ ЭФФЕКТИВНОСТИ</w:t>
            </w:r>
            <w:r w:rsidRPr="006413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413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413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_Toc221138079 \h </w:instrText>
            </w:r>
            <w:r w:rsidRPr="006413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413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413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Pr="006413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2AAD25" w14:textId="0CC2CE4A" w:rsidR="00641323" w:rsidRPr="00641323" w:rsidRDefault="00000000">
          <w:pPr>
            <w:pStyle w:val="11"/>
            <w:tabs>
              <w:tab w:val="left" w:pos="48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138080" w:history="1">
            <w:r w:rsidR="00641323" w:rsidRPr="00641323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="00641323" w:rsidRPr="00641323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641323" w:rsidRPr="00641323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СМЕТА ЗАТРАТ НА РАЗРАБОТКУ</w:t>
            </w:r>
            <w:r w:rsidR="00641323" w:rsidRPr="006413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41323" w:rsidRPr="006413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41323" w:rsidRPr="006413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_Toc221138080 \h </w:instrText>
            </w:r>
            <w:r w:rsidR="00641323" w:rsidRPr="006413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41323" w:rsidRPr="006413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41323" w:rsidRPr="006413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641323" w:rsidRPr="006413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41415B" w14:textId="3CBFBBD5" w:rsidR="00641323" w:rsidRPr="00641323" w:rsidRDefault="00000000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138081" w:history="1">
            <w:r w:rsidR="00641323" w:rsidRPr="00641323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 ОБОСНОВАНИЕ ЭКОНОМИЧЕСКОЙ ЭФФЕКТИВНОСТИ</w:t>
            </w:r>
            <w:r w:rsidR="00641323" w:rsidRPr="006413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41323" w:rsidRPr="006413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41323" w:rsidRPr="006413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_Toc221138081 \h </w:instrText>
            </w:r>
            <w:r w:rsidR="00641323" w:rsidRPr="006413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41323" w:rsidRPr="006413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41323" w:rsidRPr="006413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641323" w:rsidRPr="006413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74FC86" w14:textId="0D094566" w:rsidR="00641323" w:rsidRPr="00641323" w:rsidRDefault="00000000" w:rsidP="009007A6">
          <w:pPr>
            <w:pStyle w:val="11"/>
            <w:tabs>
              <w:tab w:val="right" w:leader="dot" w:pos="9345"/>
            </w:tabs>
            <w:ind w:left="708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138082" w:history="1">
            <w:r w:rsidR="00641323" w:rsidRPr="00641323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2.1. Прямая экономия за счет автоматизации</w:t>
            </w:r>
            <w:r w:rsidR="00641323" w:rsidRPr="006413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41323" w:rsidRPr="006413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41323" w:rsidRPr="006413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_Toc221138082 \h </w:instrText>
            </w:r>
            <w:r w:rsidR="00641323" w:rsidRPr="006413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41323" w:rsidRPr="006413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41323" w:rsidRPr="006413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641323" w:rsidRPr="006413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0890ED" w14:textId="517F1257" w:rsidR="00641323" w:rsidRPr="00641323" w:rsidRDefault="00000000" w:rsidP="009007A6">
          <w:pPr>
            <w:pStyle w:val="11"/>
            <w:tabs>
              <w:tab w:val="right" w:leader="dot" w:pos="9345"/>
            </w:tabs>
            <w:ind w:left="708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138083" w:history="1">
            <w:r w:rsidR="00641323" w:rsidRPr="00641323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2.2. Операционная эффективность</w:t>
            </w:r>
            <w:r w:rsidR="00641323" w:rsidRPr="006413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41323" w:rsidRPr="006413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41323" w:rsidRPr="006413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_Toc221138083 \h </w:instrText>
            </w:r>
            <w:r w:rsidR="00641323" w:rsidRPr="006413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41323" w:rsidRPr="006413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41323" w:rsidRPr="006413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641323" w:rsidRPr="006413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AC8B52" w14:textId="225AC4C7" w:rsidR="00641323" w:rsidRPr="00641323" w:rsidRDefault="00000000" w:rsidP="009007A6">
          <w:pPr>
            <w:pStyle w:val="11"/>
            <w:tabs>
              <w:tab w:val="right" w:leader="dot" w:pos="9345"/>
            </w:tabs>
            <w:ind w:left="708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138084" w:history="1">
            <w:r w:rsidR="00641323" w:rsidRPr="00641323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2.3. Срок окупаемости (ROI)</w:t>
            </w:r>
            <w:r w:rsidR="00641323" w:rsidRPr="006413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41323" w:rsidRPr="006413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41323" w:rsidRPr="006413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_Toc221138084 \h </w:instrText>
            </w:r>
            <w:r w:rsidR="00641323" w:rsidRPr="006413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41323" w:rsidRPr="006413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41323" w:rsidRPr="006413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641323" w:rsidRPr="006413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699D9B" w14:textId="7D9F5977" w:rsidR="00641323" w:rsidRPr="00641323" w:rsidRDefault="00000000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138085" w:history="1">
            <w:r w:rsidR="00641323" w:rsidRPr="00641323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3. ЗАКЛЮЧЕНИЕ</w:t>
            </w:r>
            <w:r w:rsidR="00641323" w:rsidRPr="006413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41323" w:rsidRPr="006413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41323" w:rsidRPr="006413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_Toc221138085 \h </w:instrText>
            </w:r>
            <w:r w:rsidR="00641323" w:rsidRPr="006413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41323" w:rsidRPr="006413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41323" w:rsidRPr="006413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641323" w:rsidRPr="006413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C1086C" w14:textId="6538275C" w:rsidR="00641323" w:rsidRDefault="00641323">
          <w:r w:rsidRPr="00641323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3E4C2E9A" w14:textId="77777777" w:rsidR="00CA6DF7" w:rsidRPr="00CA6DF7" w:rsidRDefault="00CA6DF7" w:rsidP="00CA6DF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8B73122" w14:textId="77777777" w:rsidR="00CA6DF7" w:rsidRDefault="00CA6D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7C80634" w14:textId="7F3B8F55" w:rsidR="00CA6DF7" w:rsidRDefault="00CA6DF7" w:rsidP="00CA6DF7">
      <w:pPr>
        <w:pStyle w:val="1"/>
        <w:numPr>
          <w:ilvl w:val="0"/>
          <w:numId w:val="4"/>
        </w:numPr>
      </w:pPr>
      <w:bookmarkStart w:id="1" w:name="_Toc221138080"/>
      <w:r w:rsidRPr="00CA6DF7">
        <w:lastRenderedPageBreak/>
        <w:t>СМЕТА ЗАТРАТ НА РАЗРАБОТКУ</w:t>
      </w:r>
      <w:bookmarkEnd w:id="1"/>
    </w:p>
    <w:p w14:paraId="0AE145B3" w14:textId="77777777" w:rsidR="00CA6DF7" w:rsidRPr="00CA6DF7" w:rsidRDefault="00CA6DF7" w:rsidP="00CA6DF7"/>
    <w:p w14:paraId="2FA2DDAC" w14:textId="77777777" w:rsidR="00CA6DF7" w:rsidRDefault="00CA6DF7" w:rsidP="00CA6DF7">
      <w:pPr>
        <w:jc w:val="both"/>
        <w:rPr>
          <w:rFonts w:ascii="Times New Roman" w:hAnsi="Times New Roman" w:cs="Times New Roman"/>
          <w:sz w:val="28"/>
          <w:szCs w:val="28"/>
        </w:rPr>
      </w:pPr>
      <w:r w:rsidRPr="00CA6DF7">
        <w:rPr>
          <w:rFonts w:ascii="Times New Roman" w:hAnsi="Times New Roman" w:cs="Times New Roman"/>
          <w:sz w:val="28"/>
          <w:szCs w:val="28"/>
        </w:rPr>
        <w:t>Расчет произведен исходя из трудозатрат на проектирование, разработку моделей данных, бизнес-логики и интерфейса.</w:t>
      </w:r>
    </w:p>
    <w:p w14:paraId="14CE5D4C" w14:textId="77777777" w:rsidR="00E978CF" w:rsidRDefault="00E978CF" w:rsidP="00CA6DF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E0A32F" w14:textId="42A12794" w:rsidR="00E978CF" w:rsidRPr="00CA6DF7" w:rsidRDefault="00E978CF" w:rsidP="002A3187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смета.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15"/>
        <w:gridCol w:w="5141"/>
        <w:gridCol w:w="1789"/>
      </w:tblGrid>
      <w:tr w:rsidR="00CA6DF7" w:rsidRPr="00CA6DF7" w14:paraId="544CFECF" w14:textId="77777777" w:rsidTr="00E978CF">
        <w:tc>
          <w:tcPr>
            <w:tcW w:w="0" w:type="auto"/>
            <w:hideMark/>
          </w:tcPr>
          <w:p w14:paraId="6B6C6E7E" w14:textId="77777777" w:rsidR="00CA6DF7" w:rsidRPr="00CA6DF7" w:rsidRDefault="00CA6DF7" w:rsidP="00E978CF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CA6DF7">
              <w:rPr>
                <w:rFonts w:ascii="Times New Roman" w:hAnsi="Times New Roman" w:cs="Times New Roman"/>
              </w:rPr>
              <w:t>Статья расходов</w:t>
            </w:r>
          </w:p>
        </w:tc>
        <w:tc>
          <w:tcPr>
            <w:tcW w:w="0" w:type="auto"/>
            <w:hideMark/>
          </w:tcPr>
          <w:p w14:paraId="39D7B7D5" w14:textId="77777777" w:rsidR="00CA6DF7" w:rsidRPr="00CA6DF7" w:rsidRDefault="00CA6DF7" w:rsidP="00E978CF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CA6DF7">
              <w:rPr>
                <w:rFonts w:ascii="Times New Roman" w:hAnsi="Times New Roman" w:cs="Times New Roman"/>
              </w:rPr>
              <w:t>Состав работ</w:t>
            </w:r>
          </w:p>
        </w:tc>
        <w:tc>
          <w:tcPr>
            <w:tcW w:w="0" w:type="auto"/>
            <w:hideMark/>
          </w:tcPr>
          <w:p w14:paraId="23B43B20" w14:textId="77777777" w:rsidR="00CA6DF7" w:rsidRPr="00CA6DF7" w:rsidRDefault="00CA6DF7" w:rsidP="00E978CF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CA6DF7">
              <w:rPr>
                <w:rFonts w:ascii="Times New Roman" w:hAnsi="Times New Roman" w:cs="Times New Roman"/>
              </w:rPr>
              <w:t>Стоимость (руб.)</w:t>
            </w:r>
          </w:p>
        </w:tc>
      </w:tr>
      <w:tr w:rsidR="00CA6DF7" w:rsidRPr="00CA6DF7" w14:paraId="6D4AC335" w14:textId="77777777" w:rsidTr="00E978CF">
        <w:tc>
          <w:tcPr>
            <w:tcW w:w="0" w:type="auto"/>
            <w:hideMark/>
          </w:tcPr>
          <w:p w14:paraId="28D83047" w14:textId="77777777" w:rsidR="00CA6DF7" w:rsidRPr="00CA6DF7" w:rsidRDefault="00CA6DF7" w:rsidP="00E978CF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CA6DF7">
              <w:rPr>
                <w:rFonts w:ascii="Times New Roman" w:hAnsi="Times New Roman" w:cs="Times New Roman"/>
              </w:rPr>
              <w:t>Проектирование БД</w:t>
            </w:r>
          </w:p>
        </w:tc>
        <w:tc>
          <w:tcPr>
            <w:tcW w:w="0" w:type="auto"/>
            <w:hideMark/>
          </w:tcPr>
          <w:p w14:paraId="08C0EEE9" w14:textId="77777777" w:rsidR="00CA6DF7" w:rsidRPr="00CA6DF7" w:rsidRDefault="00CA6DF7" w:rsidP="00E978CF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lang w:val="en-US"/>
              </w:rPr>
            </w:pPr>
            <w:r w:rsidRPr="00CA6DF7">
              <w:rPr>
                <w:rFonts w:ascii="Times New Roman" w:hAnsi="Times New Roman" w:cs="Times New Roman"/>
              </w:rPr>
              <w:t>Разработка</w:t>
            </w:r>
            <w:r w:rsidRPr="00CA6DF7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6DF7">
              <w:rPr>
                <w:rFonts w:ascii="Times New Roman" w:hAnsi="Times New Roman" w:cs="Times New Roman"/>
              </w:rPr>
              <w:t>структуры</w:t>
            </w:r>
            <w:r w:rsidRPr="00CA6DF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A6DF7">
              <w:rPr>
                <w:rFonts w:ascii="Times New Roman" w:hAnsi="Times New Roman" w:cs="Times New Roman"/>
                <w:lang w:val="en-US"/>
              </w:rPr>
              <w:t>InventoryItem</w:t>
            </w:r>
            <w:proofErr w:type="spellEnd"/>
            <w:r w:rsidRPr="00CA6DF7">
              <w:rPr>
                <w:rFonts w:ascii="Times New Roman" w:hAnsi="Times New Roman" w:cs="Times New Roman"/>
                <w:lang w:val="en-US"/>
              </w:rPr>
              <w:t>, Build, Sale, Consumable</w:t>
            </w:r>
          </w:p>
        </w:tc>
        <w:tc>
          <w:tcPr>
            <w:tcW w:w="0" w:type="auto"/>
            <w:hideMark/>
          </w:tcPr>
          <w:p w14:paraId="6C9A0F53" w14:textId="77777777" w:rsidR="00CA6DF7" w:rsidRPr="00CA6DF7" w:rsidRDefault="00CA6DF7" w:rsidP="00E978CF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CA6DF7">
              <w:rPr>
                <w:rFonts w:ascii="Times New Roman" w:hAnsi="Times New Roman" w:cs="Times New Roman"/>
              </w:rPr>
              <w:t>15 000</w:t>
            </w:r>
          </w:p>
        </w:tc>
      </w:tr>
      <w:tr w:rsidR="00CA6DF7" w:rsidRPr="00CA6DF7" w14:paraId="7627A9FC" w14:textId="77777777" w:rsidTr="00E978CF">
        <w:tc>
          <w:tcPr>
            <w:tcW w:w="0" w:type="auto"/>
            <w:hideMark/>
          </w:tcPr>
          <w:p w14:paraId="682FC35C" w14:textId="77777777" w:rsidR="00CA6DF7" w:rsidRPr="00CA6DF7" w:rsidRDefault="00CA6DF7" w:rsidP="00E978CF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A6DF7">
              <w:rPr>
                <w:rFonts w:ascii="Times New Roman" w:hAnsi="Times New Roman" w:cs="Times New Roman"/>
              </w:rPr>
              <w:t>Backend</w:t>
            </w:r>
            <w:proofErr w:type="spellEnd"/>
            <w:r w:rsidRPr="00CA6DF7">
              <w:rPr>
                <w:rFonts w:ascii="Times New Roman" w:hAnsi="Times New Roman" w:cs="Times New Roman"/>
              </w:rPr>
              <w:t>-разработка</w:t>
            </w:r>
          </w:p>
        </w:tc>
        <w:tc>
          <w:tcPr>
            <w:tcW w:w="0" w:type="auto"/>
            <w:hideMark/>
          </w:tcPr>
          <w:p w14:paraId="0B668B0C" w14:textId="77777777" w:rsidR="00CA6DF7" w:rsidRPr="00CA6DF7" w:rsidRDefault="00CA6DF7" w:rsidP="00E978CF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CA6DF7">
              <w:rPr>
                <w:rFonts w:ascii="Times New Roman" w:hAnsi="Times New Roman" w:cs="Times New Roman"/>
              </w:rPr>
              <w:t>Реализация логики в views.py, миграции, интеграция ORM</w:t>
            </w:r>
          </w:p>
        </w:tc>
        <w:tc>
          <w:tcPr>
            <w:tcW w:w="0" w:type="auto"/>
            <w:hideMark/>
          </w:tcPr>
          <w:p w14:paraId="77F1110A" w14:textId="77777777" w:rsidR="00CA6DF7" w:rsidRPr="00CA6DF7" w:rsidRDefault="00CA6DF7" w:rsidP="00E978CF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CA6DF7">
              <w:rPr>
                <w:rFonts w:ascii="Times New Roman" w:hAnsi="Times New Roman" w:cs="Times New Roman"/>
              </w:rPr>
              <w:t>45 000</w:t>
            </w:r>
          </w:p>
        </w:tc>
      </w:tr>
      <w:tr w:rsidR="00CA6DF7" w:rsidRPr="00CA6DF7" w14:paraId="18B5457C" w14:textId="77777777" w:rsidTr="00E978CF">
        <w:tc>
          <w:tcPr>
            <w:tcW w:w="0" w:type="auto"/>
            <w:hideMark/>
          </w:tcPr>
          <w:p w14:paraId="6AB12467" w14:textId="77777777" w:rsidR="00CA6DF7" w:rsidRPr="00CA6DF7" w:rsidRDefault="00CA6DF7" w:rsidP="00E978CF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A6DF7">
              <w:rPr>
                <w:rFonts w:ascii="Times New Roman" w:hAnsi="Times New Roman" w:cs="Times New Roman"/>
              </w:rPr>
              <w:t>Frontend</w:t>
            </w:r>
            <w:proofErr w:type="spellEnd"/>
            <w:r w:rsidRPr="00CA6DF7">
              <w:rPr>
                <w:rFonts w:ascii="Times New Roman" w:hAnsi="Times New Roman" w:cs="Times New Roman"/>
              </w:rPr>
              <w:t xml:space="preserve"> и Аналитика</w:t>
            </w:r>
          </w:p>
        </w:tc>
        <w:tc>
          <w:tcPr>
            <w:tcW w:w="0" w:type="auto"/>
            <w:hideMark/>
          </w:tcPr>
          <w:p w14:paraId="28CE6700" w14:textId="77777777" w:rsidR="00CA6DF7" w:rsidRPr="00CA6DF7" w:rsidRDefault="00CA6DF7" w:rsidP="00E978CF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CA6DF7">
              <w:rPr>
                <w:rFonts w:ascii="Times New Roman" w:hAnsi="Times New Roman" w:cs="Times New Roman"/>
              </w:rPr>
              <w:t>Создание шаблонов DTL, интеграция графиков Chart.js</w:t>
            </w:r>
          </w:p>
        </w:tc>
        <w:tc>
          <w:tcPr>
            <w:tcW w:w="0" w:type="auto"/>
            <w:hideMark/>
          </w:tcPr>
          <w:p w14:paraId="11522DD7" w14:textId="77777777" w:rsidR="00CA6DF7" w:rsidRPr="00CA6DF7" w:rsidRDefault="00CA6DF7" w:rsidP="00E978CF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CA6DF7">
              <w:rPr>
                <w:rFonts w:ascii="Times New Roman" w:hAnsi="Times New Roman" w:cs="Times New Roman"/>
              </w:rPr>
              <w:t>20 000</w:t>
            </w:r>
          </w:p>
        </w:tc>
      </w:tr>
      <w:tr w:rsidR="00CA6DF7" w:rsidRPr="00CA6DF7" w14:paraId="5F9637A4" w14:textId="77777777" w:rsidTr="00E978CF">
        <w:tc>
          <w:tcPr>
            <w:tcW w:w="0" w:type="auto"/>
            <w:hideMark/>
          </w:tcPr>
          <w:p w14:paraId="7D37583F" w14:textId="77777777" w:rsidR="00CA6DF7" w:rsidRPr="00CA6DF7" w:rsidRDefault="00CA6DF7" w:rsidP="00E978CF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CA6DF7">
              <w:rPr>
                <w:rFonts w:ascii="Times New Roman" w:hAnsi="Times New Roman" w:cs="Times New Roman"/>
              </w:rPr>
              <w:t>Тестирование и деплой</w:t>
            </w:r>
          </w:p>
        </w:tc>
        <w:tc>
          <w:tcPr>
            <w:tcW w:w="0" w:type="auto"/>
            <w:hideMark/>
          </w:tcPr>
          <w:p w14:paraId="4F415D8D" w14:textId="77777777" w:rsidR="00CA6DF7" w:rsidRPr="00CA6DF7" w:rsidRDefault="00CA6DF7" w:rsidP="00E978CF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CA6DF7">
              <w:rPr>
                <w:rFonts w:ascii="Times New Roman" w:hAnsi="Times New Roman" w:cs="Times New Roman"/>
              </w:rPr>
              <w:t xml:space="preserve">Настройка </w:t>
            </w:r>
            <w:proofErr w:type="spellStart"/>
            <w:r w:rsidRPr="00CA6DF7">
              <w:rPr>
                <w:rFonts w:ascii="Times New Roman" w:hAnsi="Times New Roman" w:cs="Times New Roman"/>
              </w:rPr>
              <w:t>venv</w:t>
            </w:r>
            <w:proofErr w:type="spellEnd"/>
            <w:r w:rsidRPr="00CA6DF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A6DF7">
              <w:rPr>
                <w:rFonts w:ascii="Times New Roman" w:hAnsi="Times New Roman" w:cs="Times New Roman"/>
              </w:rPr>
              <w:t>Gunicorn</w:t>
            </w:r>
            <w:proofErr w:type="spellEnd"/>
            <w:r w:rsidRPr="00CA6DF7">
              <w:rPr>
                <w:rFonts w:ascii="Times New Roman" w:hAnsi="Times New Roman" w:cs="Times New Roman"/>
              </w:rPr>
              <w:t>, отладка на сервере</w:t>
            </w:r>
          </w:p>
        </w:tc>
        <w:tc>
          <w:tcPr>
            <w:tcW w:w="0" w:type="auto"/>
            <w:hideMark/>
          </w:tcPr>
          <w:p w14:paraId="19AEBD05" w14:textId="77777777" w:rsidR="00CA6DF7" w:rsidRPr="00CA6DF7" w:rsidRDefault="00CA6DF7" w:rsidP="00E978CF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CA6DF7">
              <w:rPr>
                <w:rFonts w:ascii="Times New Roman" w:hAnsi="Times New Roman" w:cs="Times New Roman"/>
              </w:rPr>
              <w:t>10 000</w:t>
            </w:r>
          </w:p>
        </w:tc>
      </w:tr>
      <w:tr w:rsidR="00CA6DF7" w:rsidRPr="00CA6DF7" w14:paraId="3976A69D" w14:textId="77777777" w:rsidTr="00E978CF">
        <w:tc>
          <w:tcPr>
            <w:tcW w:w="0" w:type="auto"/>
            <w:hideMark/>
          </w:tcPr>
          <w:p w14:paraId="20E16BB7" w14:textId="77777777" w:rsidR="00CA6DF7" w:rsidRPr="00CA6DF7" w:rsidRDefault="00CA6DF7" w:rsidP="00E978CF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CA6DF7">
              <w:rPr>
                <w:rFonts w:ascii="Times New Roman" w:hAnsi="Times New Roman" w:cs="Times New Roman"/>
              </w:rPr>
              <w:t>ИТОГО</w:t>
            </w:r>
          </w:p>
        </w:tc>
        <w:tc>
          <w:tcPr>
            <w:tcW w:w="0" w:type="auto"/>
            <w:hideMark/>
          </w:tcPr>
          <w:p w14:paraId="02EE1CDB" w14:textId="77777777" w:rsidR="00CA6DF7" w:rsidRPr="00CA6DF7" w:rsidRDefault="00CA6DF7" w:rsidP="00E978CF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3D5BB14" w14:textId="77777777" w:rsidR="00CA6DF7" w:rsidRPr="00CA6DF7" w:rsidRDefault="00CA6DF7" w:rsidP="00E978CF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CA6DF7">
              <w:rPr>
                <w:rFonts w:ascii="Times New Roman" w:hAnsi="Times New Roman" w:cs="Times New Roman"/>
              </w:rPr>
              <w:t>90 000 руб.</w:t>
            </w:r>
          </w:p>
        </w:tc>
      </w:tr>
    </w:tbl>
    <w:p w14:paraId="37F2CC20" w14:textId="77777777" w:rsidR="00E978CF" w:rsidRDefault="00E978CF" w:rsidP="00CA6DF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A5D6CC" w14:textId="77777777" w:rsidR="00611096" w:rsidRDefault="006110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01560E5" w14:textId="7E37E053" w:rsidR="00CA6DF7" w:rsidRDefault="00CA6DF7" w:rsidP="00A13989">
      <w:pPr>
        <w:pStyle w:val="1"/>
      </w:pPr>
      <w:bookmarkStart w:id="2" w:name="_Toc221138081"/>
      <w:r w:rsidRPr="00CA6DF7">
        <w:lastRenderedPageBreak/>
        <w:t>2. ОБОСНОВАНИЕ ЭКОНОМИЧЕСКОЙ ЭФФЕКТИВНОСТИ</w:t>
      </w:r>
      <w:bookmarkEnd w:id="2"/>
    </w:p>
    <w:p w14:paraId="4CF557E4" w14:textId="77777777" w:rsidR="00A13989" w:rsidRPr="00A13989" w:rsidRDefault="00A13989" w:rsidP="00A13989"/>
    <w:p w14:paraId="5F332255" w14:textId="77777777" w:rsidR="00CA6DF7" w:rsidRPr="00CA6DF7" w:rsidRDefault="00CA6DF7" w:rsidP="00A13989">
      <w:pPr>
        <w:pStyle w:val="1"/>
        <w:spacing w:before="0" w:after="0" w:line="276" w:lineRule="auto"/>
        <w:ind w:firstLine="709"/>
        <w:contextualSpacing/>
        <w:jc w:val="left"/>
      </w:pPr>
      <w:bookmarkStart w:id="3" w:name="_Toc221138082"/>
      <w:r w:rsidRPr="00CA6DF7">
        <w:t>2.1. Прямая экономия за счет автоматизации</w:t>
      </w:r>
      <w:bookmarkEnd w:id="3"/>
    </w:p>
    <w:p w14:paraId="47B8FB5C" w14:textId="77777777" w:rsidR="00CA6DF7" w:rsidRPr="00CA6DF7" w:rsidRDefault="00CA6DF7" w:rsidP="00CA6DF7">
      <w:pPr>
        <w:jc w:val="both"/>
        <w:rPr>
          <w:rFonts w:ascii="Times New Roman" w:hAnsi="Times New Roman" w:cs="Times New Roman"/>
          <w:sz w:val="28"/>
          <w:szCs w:val="28"/>
        </w:rPr>
      </w:pPr>
      <w:r w:rsidRPr="00CA6DF7">
        <w:rPr>
          <w:rFonts w:ascii="Times New Roman" w:hAnsi="Times New Roman" w:cs="Times New Roman"/>
          <w:sz w:val="28"/>
          <w:szCs w:val="28"/>
        </w:rPr>
        <w:t xml:space="preserve">Внедрение системы «PC Shop </w:t>
      </w:r>
      <w:proofErr w:type="spellStart"/>
      <w:r w:rsidRPr="00CA6DF7">
        <w:rPr>
          <w:rFonts w:ascii="Times New Roman" w:hAnsi="Times New Roman" w:cs="Times New Roman"/>
          <w:sz w:val="28"/>
          <w:szCs w:val="28"/>
        </w:rPr>
        <w:t>Tracker</w:t>
      </w:r>
      <w:proofErr w:type="spellEnd"/>
      <w:r w:rsidRPr="00CA6DF7">
        <w:rPr>
          <w:rFonts w:ascii="Times New Roman" w:hAnsi="Times New Roman" w:cs="Times New Roman"/>
          <w:sz w:val="28"/>
          <w:szCs w:val="28"/>
        </w:rPr>
        <w:t>» заменяет ручной учет в таблицах (Excel) на автоматизированный.</w:t>
      </w:r>
    </w:p>
    <w:p w14:paraId="1E8FC227" w14:textId="77777777" w:rsidR="00CA6DF7" w:rsidRPr="00CA6DF7" w:rsidRDefault="00CA6DF7" w:rsidP="00A13989">
      <w:pPr>
        <w:numPr>
          <w:ilvl w:val="0"/>
          <w:numId w:val="5"/>
        </w:numPr>
        <w:spacing w:after="0" w:line="276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A6DF7">
        <w:rPr>
          <w:rFonts w:ascii="Times New Roman" w:hAnsi="Times New Roman" w:cs="Times New Roman"/>
          <w:sz w:val="28"/>
          <w:szCs w:val="28"/>
        </w:rPr>
        <w:t xml:space="preserve">Автоматизация расчета себестоимости: Система автоматически суммирует стоимость комплектующих и расходных материалов через свойство @property </w:t>
      </w:r>
      <w:proofErr w:type="spellStart"/>
      <w:r w:rsidRPr="00CA6DF7">
        <w:rPr>
          <w:rFonts w:ascii="Times New Roman" w:hAnsi="Times New Roman" w:cs="Times New Roman"/>
          <w:sz w:val="28"/>
          <w:szCs w:val="28"/>
        </w:rPr>
        <w:t>cost</w:t>
      </w:r>
      <w:proofErr w:type="spellEnd"/>
      <w:r w:rsidRPr="00CA6DF7">
        <w:rPr>
          <w:rFonts w:ascii="Times New Roman" w:hAnsi="Times New Roman" w:cs="Times New Roman"/>
          <w:sz w:val="28"/>
          <w:szCs w:val="28"/>
        </w:rPr>
        <w:t>. Это исключает ошибки ручного счета, которые в среднем составляют 3-5% от оборота.</w:t>
      </w:r>
    </w:p>
    <w:p w14:paraId="0C1821D2" w14:textId="77777777" w:rsidR="00CA6DF7" w:rsidRDefault="00CA6DF7" w:rsidP="00A13989">
      <w:pPr>
        <w:numPr>
          <w:ilvl w:val="0"/>
          <w:numId w:val="5"/>
        </w:numPr>
        <w:spacing w:after="0" w:line="276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A6DF7">
        <w:rPr>
          <w:rFonts w:ascii="Times New Roman" w:hAnsi="Times New Roman" w:cs="Times New Roman"/>
          <w:sz w:val="28"/>
          <w:szCs w:val="28"/>
        </w:rPr>
        <w:t xml:space="preserve">Контроль комиссий: Поле </w:t>
      </w:r>
      <w:proofErr w:type="spellStart"/>
      <w:r w:rsidRPr="00CA6DF7">
        <w:rPr>
          <w:rFonts w:ascii="Times New Roman" w:hAnsi="Times New Roman" w:cs="Times New Roman"/>
          <w:sz w:val="28"/>
          <w:szCs w:val="28"/>
        </w:rPr>
        <w:t>fees_percentage</w:t>
      </w:r>
      <w:proofErr w:type="spellEnd"/>
      <w:r w:rsidRPr="00CA6DF7">
        <w:rPr>
          <w:rFonts w:ascii="Times New Roman" w:hAnsi="Times New Roman" w:cs="Times New Roman"/>
          <w:sz w:val="28"/>
          <w:szCs w:val="28"/>
        </w:rPr>
        <w:t xml:space="preserve"> позволяет точно прогнозировать чистую прибыль с учетом сборов торговых площадок.</w:t>
      </w:r>
    </w:p>
    <w:p w14:paraId="6C437FB8" w14:textId="77777777" w:rsidR="007875D6" w:rsidRPr="00CA6DF7" w:rsidRDefault="007875D6" w:rsidP="007875D6">
      <w:pPr>
        <w:spacing w:after="0"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4D62BFD" w14:textId="77777777" w:rsidR="00CA6DF7" w:rsidRPr="00CA6DF7" w:rsidRDefault="00CA6DF7" w:rsidP="007875D6">
      <w:pPr>
        <w:pStyle w:val="1"/>
        <w:spacing w:before="0" w:after="0" w:line="276" w:lineRule="auto"/>
        <w:ind w:firstLine="709"/>
        <w:contextualSpacing/>
        <w:jc w:val="left"/>
      </w:pPr>
      <w:bookmarkStart w:id="4" w:name="_Toc221138083"/>
      <w:r w:rsidRPr="00CA6DF7">
        <w:t>2.2. Операционная эффективность</w:t>
      </w:r>
      <w:bookmarkEnd w:id="4"/>
    </w:p>
    <w:p w14:paraId="77625350" w14:textId="77777777" w:rsidR="00CA6DF7" w:rsidRPr="00CA6DF7" w:rsidRDefault="00CA6DF7" w:rsidP="00B350EF">
      <w:pPr>
        <w:numPr>
          <w:ilvl w:val="0"/>
          <w:numId w:val="6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6DF7">
        <w:rPr>
          <w:rFonts w:ascii="Times New Roman" w:hAnsi="Times New Roman" w:cs="Times New Roman"/>
          <w:sz w:val="28"/>
          <w:szCs w:val="28"/>
        </w:rPr>
        <w:t>Управление статусами</w:t>
      </w:r>
      <w:proofErr w:type="gramStart"/>
      <w:r w:rsidRPr="00CA6DF7">
        <w:rPr>
          <w:rFonts w:ascii="Times New Roman" w:hAnsi="Times New Roman" w:cs="Times New Roman"/>
          <w:sz w:val="28"/>
          <w:szCs w:val="28"/>
        </w:rPr>
        <w:t>: При</w:t>
      </w:r>
      <w:proofErr w:type="gramEnd"/>
      <w:r w:rsidRPr="00CA6DF7">
        <w:rPr>
          <w:rFonts w:ascii="Times New Roman" w:hAnsi="Times New Roman" w:cs="Times New Roman"/>
          <w:sz w:val="28"/>
          <w:szCs w:val="28"/>
        </w:rPr>
        <w:t xml:space="preserve"> регистрации продажи (</w:t>
      </w:r>
      <w:proofErr w:type="spellStart"/>
      <w:r w:rsidRPr="00CA6DF7">
        <w:rPr>
          <w:rFonts w:ascii="Times New Roman" w:hAnsi="Times New Roman" w:cs="Times New Roman"/>
          <w:sz w:val="28"/>
          <w:szCs w:val="28"/>
        </w:rPr>
        <w:t>Sale</w:t>
      </w:r>
      <w:proofErr w:type="spellEnd"/>
      <w:r w:rsidRPr="00CA6DF7">
        <w:rPr>
          <w:rFonts w:ascii="Times New Roman" w:hAnsi="Times New Roman" w:cs="Times New Roman"/>
          <w:sz w:val="28"/>
          <w:szCs w:val="28"/>
        </w:rPr>
        <w:t>) статусы всех связанных комплектующих автоматически меняются на SOLD. Это предотвращает риск «двойной продажи» одного и того же товара со склада.</w:t>
      </w:r>
    </w:p>
    <w:p w14:paraId="12230C11" w14:textId="77777777" w:rsidR="00CA6DF7" w:rsidRDefault="00CA6DF7" w:rsidP="00B350EF">
      <w:pPr>
        <w:numPr>
          <w:ilvl w:val="0"/>
          <w:numId w:val="6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6DF7">
        <w:rPr>
          <w:rFonts w:ascii="Times New Roman" w:hAnsi="Times New Roman" w:cs="Times New Roman"/>
          <w:sz w:val="28"/>
          <w:szCs w:val="28"/>
        </w:rPr>
        <w:t>Скорость инвентаризации: Использование фильтров и поиска по серийным номерам сокращает время поиска нужной позиции на складе на 70%.</w:t>
      </w:r>
    </w:p>
    <w:p w14:paraId="6AB0FC89" w14:textId="77777777" w:rsidR="00B350EF" w:rsidRPr="00CA6DF7" w:rsidRDefault="00B350EF" w:rsidP="00B350EF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92A025" w14:textId="77777777" w:rsidR="00CA6DF7" w:rsidRPr="00CA6DF7" w:rsidRDefault="00CA6DF7" w:rsidP="00B350EF">
      <w:pPr>
        <w:pStyle w:val="1"/>
        <w:spacing w:before="0" w:after="0" w:line="276" w:lineRule="auto"/>
        <w:ind w:firstLine="709"/>
        <w:contextualSpacing/>
        <w:jc w:val="left"/>
      </w:pPr>
      <w:bookmarkStart w:id="5" w:name="_Toc221138084"/>
      <w:r w:rsidRPr="00CA6DF7">
        <w:t>2.3. Срок окупаемости (ROI)</w:t>
      </w:r>
      <w:bookmarkEnd w:id="5"/>
    </w:p>
    <w:p w14:paraId="0FF4DF70" w14:textId="1A81F4A8" w:rsidR="00CA6DF7" w:rsidRPr="00CA6DF7" w:rsidRDefault="00CA6DF7" w:rsidP="00E17957">
      <w:pPr>
        <w:jc w:val="both"/>
        <w:rPr>
          <w:rFonts w:ascii="Times New Roman" w:hAnsi="Times New Roman" w:cs="Times New Roman"/>
          <w:sz w:val="28"/>
          <w:szCs w:val="28"/>
        </w:rPr>
      </w:pPr>
      <w:r w:rsidRPr="00CA6DF7">
        <w:rPr>
          <w:rFonts w:ascii="Times New Roman" w:hAnsi="Times New Roman" w:cs="Times New Roman"/>
          <w:sz w:val="28"/>
          <w:szCs w:val="28"/>
        </w:rPr>
        <w:t>При среднем обороте небольшого магазина в 500 000 руб. в месяц и снижении потерь от ошибок учета на 2%, ежемесячная экономия составит 10 000 руб.</w:t>
      </w:r>
      <w:r w:rsidR="00E17957">
        <w:rPr>
          <w:rFonts w:ascii="Times New Roman" w:hAnsi="Times New Roman" w:cs="Times New Roman"/>
          <w:sz w:val="28"/>
          <w:szCs w:val="28"/>
        </w:rPr>
        <w:t xml:space="preserve"> </w:t>
      </w:r>
      <w:r w:rsidRPr="00CA6DF7">
        <w:rPr>
          <w:rFonts w:ascii="Times New Roman" w:hAnsi="Times New Roman" w:cs="Times New Roman"/>
          <w:sz w:val="28"/>
          <w:szCs w:val="28"/>
        </w:rPr>
        <w:t>Срок окупаемости: 90 000 / 10 000 = 9 месяцев.</w:t>
      </w:r>
    </w:p>
    <w:p w14:paraId="37918165" w14:textId="77777777" w:rsidR="001A74D7" w:rsidRDefault="001A74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02C8A07" w14:textId="3688C244" w:rsidR="00CA6DF7" w:rsidRDefault="00CA6DF7" w:rsidP="001A74D7">
      <w:pPr>
        <w:pStyle w:val="1"/>
      </w:pPr>
      <w:bookmarkStart w:id="6" w:name="_Toc221138085"/>
      <w:r w:rsidRPr="00CA6DF7">
        <w:lastRenderedPageBreak/>
        <w:t>3. ЗАКЛЮЧЕНИЕ</w:t>
      </w:r>
      <w:bookmarkEnd w:id="6"/>
    </w:p>
    <w:p w14:paraId="2E98575A" w14:textId="77777777" w:rsidR="00DB3930" w:rsidRPr="00DB3930" w:rsidRDefault="00DB3930" w:rsidP="00DB3930"/>
    <w:p w14:paraId="07B80D2E" w14:textId="77777777" w:rsidR="00CA6DF7" w:rsidRPr="00CA6DF7" w:rsidRDefault="00CA6DF7" w:rsidP="009D367F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A6DF7">
        <w:rPr>
          <w:rFonts w:ascii="Times New Roman" w:hAnsi="Times New Roman" w:cs="Times New Roman"/>
          <w:sz w:val="28"/>
          <w:szCs w:val="28"/>
        </w:rPr>
        <w:t xml:space="preserve">Разработанное ПО «PC Shop </w:t>
      </w:r>
      <w:proofErr w:type="spellStart"/>
      <w:r w:rsidRPr="00CA6DF7">
        <w:rPr>
          <w:rFonts w:ascii="Times New Roman" w:hAnsi="Times New Roman" w:cs="Times New Roman"/>
          <w:sz w:val="28"/>
          <w:szCs w:val="28"/>
        </w:rPr>
        <w:t>Tracker</w:t>
      </w:r>
      <w:proofErr w:type="spellEnd"/>
      <w:r w:rsidRPr="00CA6DF7">
        <w:rPr>
          <w:rFonts w:ascii="Times New Roman" w:hAnsi="Times New Roman" w:cs="Times New Roman"/>
          <w:sz w:val="28"/>
          <w:szCs w:val="28"/>
        </w:rPr>
        <w:t>» является экономически целесообразным, так как обеспечивает прозрачность финансовых потоков, минимизирует влияние «человеческого фактора» и предоставляет инструменты для масштабирования бизнеса за счет четкого складского учета.</w:t>
      </w:r>
    </w:p>
    <w:p w14:paraId="16E2AC2A" w14:textId="77777777" w:rsidR="00CE56CA" w:rsidRPr="00CA6DF7" w:rsidRDefault="00CE56CA" w:rsidP="00CA6DF7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CE56CA" w:rsidRPr="00CA6DF7" w:rsidSect="009D367F">
      <w:head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8DCB35" w14:textId="77777777" w:rsidR="00D819A7" w:rsidRDefault="00D819A7" w:rsidP="009D367F">
      <w:pPr>
        <w:spacing w:after="0" w:line="240" w:lineRule="auto"/>
      </w:pPr>
      <w:r>
        <w:separator/>
      </w:r>
    </w:p>
  </w:endnote>
  <w:endnote w:type="continuationSeparator" w:id="0">
    <w:p w14:paraId="45609BF7" w14:textId="77777777" w:rsidR="00D819A7" w:rsidRDefault="00D819A7" w:rsidP="009D36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89FC5B" w14:textId="77777777" w:rsidR="00D819A7" w:rsidRDefault="00D819A7" w:rsidP="009D367F">
      <w:pPr>
        <w:spacing w:after="0" w:line="240" w:lineRule="auto"/>
      </w:pPr>
      <w:r>
        <w:separator/>
      </w:r>
    </w:p>
  </w:footnote>
  <w:footnote w:type="continuationSeparator" w:id="0">
    <w:p w14:paraId="1550A66C" w14:textId="77777777" w:rsidR="00D819A7" w:rsidRDefault="00D819A7" w:rsidP="009D36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23692704"/>
      <w:docPartObj>
        <w:docPartGallery w:val="Page Numbers (Top of Page)"/>
        <w:docPartUnique/>
      </w:docPartObj>
    </w:sdtPr>
    <w:sdtContent>
      <w:p w14:paraId="7E900649" w14:textId="3CC64181" w:rsidR="009D367F" w:rsidRDefault="009D367F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2AE04A1" w14:textId="77777777" w:rsidR="009D367F" w:rsidRDefault="009D367F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439D4"/>
    <w:multiLevelType w:val="multilevel"/>
    <w:tmpl w:val="596C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06655"/>
    <w:multiLevelType w:val="multilevel"/>
    <w:tmpl w:val="77C8A52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81114B"/>
    <w:multiLevelType w:val="multilevel"/>
    <w:tmpl w:val="C5FE1E6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2E461C"/>
    <w:multiLevelType w:val="multilevel"/>
    <w:tmpl w:val="A494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DC6E49"/>
    <w:multiLevelType w:val="multilevel"/>
    <w:tmpl w:val="7456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CD20B9"/>
    <w:multiLevelType w:val="hybridMultilevel"/>
    <w:tmpl w:val="1D48AC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792522">
    <w:abstractNumId w:val="3"/>
  </w:num>
  <w:num w:numId="2" w16cid:durableId="671489232">
    <w:abstractNumId w:val="4"/>
  </w:num>
  <w:num w:numId="3" w16cid:durableId="618685958">
    <w:abstractNumId w:val="0"/>
  </w:num>
  <w:num w:numId="4" w16cid:durableId="1830051789">
    <w:abstractNumId w:val="5"/>
  </w:num>
  <w:num w:numId="5" w16cid:durableId="83847386">
    <w:abstractNumId w:val="1"/>
  </w:num>
  <w:num w:numId="6" w16cid:durableId="3817517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B43"/>
    <w:rsid w:val="001A74D7"/>
    <w:rsid w:val="002A3187"/>
    <w:rsid w:val="002E0DB6"/>
    <w:rsid w:val="002E1502"/>
    <w:rsid w:val="00372E87"/>
    <w:rsid w:val="003E3CE7"/>
    <w:rsid w:val="00611096"/>
    <w:rsid w:val="00641323"/>
    <w:rsid w:val="00742AD0"/>
    <w:rsid w:val="007875D6"/>
    <w:rsid w:val="009007A6"/>
    <w:rsid w:val="009D367F"/>
    <w:rsid w:val="00A13989"/>
    <w:rsid w:val="00B350EF"/>
    <w:rsid w:val="00BF4F9E"/>
    <w:rsid w:val="00CA4EE8"/>
    <w:rsid w:val="00CA6DF7"/>
    <w:rsid w:val="00CE56CA"/>
    <w:rsid w:val="00D63FE4"/>
    <w:rsid w:val="00D819A7"/>
    <w:rsid w:val="00DB3930"/>
    <w:rsid w:val="00E17957"/>
    <w:rsid w:val="00E978CF"/>
    <w:rsid w:val="00F36B43"/>
    <w:rsid w:val="00F734CE"/>
    <w:rsid w:val="00FC4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C5E81"/>
  <w15:chartTrackingRefBased/>
  <w15:docId w15:val="{BC7A205F-8E7E-4470-95E3-55A1F0DC1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A6DF7"/>
    <w:pPr>
      <w:keepNext/>
      <w:keepLines/>
      <w:spacing w:before="360" w:after="80" w:line="240" w:lineRule="auto"/>
      <w:jc w:val="center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6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6B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6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6B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6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6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6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6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6DF7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36B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36B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6B4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6B4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6B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6B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6B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6B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6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36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6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36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36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36B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36B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36B4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36B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36B4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36B4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E978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9D36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9D367F"/>
  </w:style>
  <w:style w:type="paragraph" w:styleId="af">
    <w:name w:val="footer"/>
    <w:basedOn w:val="a"/>
    <w:link w:val="af0"/>
    <w:uiPriority w:val="99"/>
    <w:unhideWhenUsed/>
    <w:rsid w:val="009D36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9D367F"/>
  </w:style>
  <w:style w:type="paragraph" w:styleId="af1">
    <w:name w:val="TOC Heading"/>
    <w:basedOn w:val="1"/>
    <w:next w:val="a"/>
    <w:uiPriority w:val="39"/>
    <w:unhideWhenUsed/>
    <w:qFormat/>
    <w:rsid w:val="00641323"/>
    <w:pPr>
      <w:spacing w:before="240" w:after="0" w:line="259" w:lineRule="auto"/>
      <w:jc w:val="left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641323"/>
    <w:pPr>
      <w:spacing w:after="100"/>
    </w:pPr>
  </w:style>
  <w:style w:type="character" w:styleId="af2">
    <w:name w:val="Hyperlink"/>
    <w:basedOn w:val="a0"/>
    <w:uiPriority w:val="99"/>
    <w:unhideWhenUsed/>
    <w:rsid w:val="0064132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65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2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4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1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3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9B4605-B9F5-4A02-B7E0-2B20049F58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410</Words>
  <Characters>2340</Characters>
  <Application>Microsoft Office Word</Application>
  <DocSecurity>0</DocSecurity>
  <Lines>19</Lines>
  <Paragraphs>5</Paragraphs>
  <ScaleCrop>false</ScaleCrop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Мусин Артём</dc:creator>
  <cp:keywords/>
  <dc:description/>
  <cp:lastModifiedBy>Мусин Артём</cp:lastModifiedBy>
  <cp:revision>24</cp:revision>
  <dcterms:created xsi:type="dcterms:W3CDTF">2026-02-04T17:43:00Z</dcterms:created>
  <dcterms:modified xsi:type="dcterms:W3CDTF">2026-02-04T19:43:00Z</dcterms:modified>
</cp:coreProperties>
</file>