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3ED433B" w14:textId="77777777" w:rsidR="00BA7A48" w:rsidRDefault="00BA7A48">
      <w:pPr>
        <w:jc w:val="center"/>
      </w:pPr>
    </w:p>
    <w:p w14:paraId="203919CF" w14:textId="77777777" w:rsidR="00BA7A48" w:rsidRDefault="00DF6FCB">
      <w:pPr>
        <w:spacing w:line="240" w:lineRule="exact"/>
        <w:jc w:val="center"/>
        <w:outlineLvl w:val="0"/>
        <w:rPr>
          <w:b/>
          <w:color w:val="000000"/>
          <w:sz w:val="28"/>
          <w:szCs w:val="28"/>
        </w:rPr>
      </w:pPr>
      <w:r>
        <w:rPr>
          <w:b/>
          <w:color w:val="000000"/>
        </w:rPr>
        <w:t>Автономная некоммерческая организация высшего образования</w:t>
      </w:r>
    </w:p>
    <w:p w14:paraId="499FD8D7" w14:textId="77777777" w:rsidR="00BA7A48" w:rsidRPr="00FC2E07" w:rsidRDefault="00DF6FCB">
      <w:pPr>
        <w:spacing w:after="120" w:line="240" w:lineRule="exact"/>
        <w:jc w:val="center"/>
        <w:rPr>
          <w:b/>
          <w:color w:val="000000"/>
        </w:rPr>
      </w:pPr>
      <w:r>
        <w:rPr>
          <w:b/>
          <w:color w:val="000000"/>
          <w:sz w:val="28"/>
          <w:szCs w:val="28"/>
        </w:rPr>
        <w:t>«МОСКОВСКИЙ МЕЖДУНАРОДНЫЙ УНИВЕРСИТЕТ»</w:t>
      </w:r>
    </w:p>
    <w:p w14:paraId="144E8441" w14:textId="77777777" w:rsidR="00BA7A48" w:rsidRDefault="00DF6FCB">
      <w:pPr>
        <w:spacing w:line="240" w:lineRule="exact"/>
        <w:jc w:val="center"/>
        <w:outlineLvl w:val="0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lang w:val="en-US"/>
        </w:rPr>
        <w:t>Autonomous noncommercial organization of higher education</w:t>
      </w:r>
    </w:p>
    <w:p w14:paraId="2334646B" w14:textId="77777777" w:rsidR="00BA7A48" w:rsidRDefault="00DF6FCB">
      <w:pPr>
        <w:spacing w:line="240" w:lineRule="atLeast"/>
        <w:jc w:val="center"/>
      </w:pPr>
      <w:r>
        <w:rPr>
          <w:b/>
          <w:color w:val="000000"/>
          <w:sz w:val="28"/>
          <w:szCs w:val="28"/>
          <w:lang w:val="en-US"/>
        </w:rPr>
        <w:t>«MOSCOW INTERNATIONAL UNIVERSITY»</w:t>
      </w:r>
    </w:p>
    <w:p w14:paraId="2BFD1631" w14:textId="77777777" w:rsidR="00BA7A48" w:rsidRDefault="005347E2">
      <w:pPr>
        <w:spacing w:after="120"/>
        <w:jc w:val="center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45067478" wp14:editId="23AEF05E">
                <wp:simplePos x="0" y="0"/>
                <wp:positionH relativeFrom="column">
                  <wp:posOffset>88900</wp:posOffset>
                </wp:positionH>
                <wp:positionV relativeFrom="paragraph">
                  <wp:posOffset>145415</wp:posOffset>
                </wp:positionV>
                <wp:extent cx="9286240" cy="0"/>
                <wp:effectExtent l="19685" t="16510" r="19050" b="21590"/>
                <wp:wrapNone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286240" cy="0"/>
                        </a:xfrm>
                        <a:prstGeom prst="line">
                          <a:avLst/>
                        </a:prstGeom>
                        <a:noFill/>
                        <a:ln w="28440">
                          <a:solidFill>
                            <a:srgbClr val="0000FF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C7D0E9" id="Line 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pt,11.45pt" to="738.2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YrHkgIAAG8FAAAOAAAAZHJzL2Uyb0RvYy54bWysVMtu2zAQvBfoPxC8K3pYtmUhcpDIUi9p&#10;GyApeqZFyiJKkQLJWDaK/nuXtK0m6aUoYgMCl4/h7M4sr28OvUB7pg1XssDxVYQRk42iXO4K/O2p&#10;DjKMjCWSEqEkK/CRGXyz/vjhehxylqhOCco0AhBp8nEocGftkIehaTrWE3OlBiZhsVW6JxZCvQup&#10;JiOg9yJMomgRjkrTQauGGQOzm9MiXnv8tmWN/dq2hlkkCgzcrP9q/926b7i+JvlOk6HjzZkG+Q8W&#10;PeESLp2gNsQS9Kz5X1A9b7QyqrVXjepD1ba8YT4HyCaO3mTz2JGB+VygOGaYymTeD7b5sn/QiNMC&#10;zzCSpAeJ7rlkKHWVGQeTw4ZSPmiXW3OQj8O9an4YJFXZEbljnuHTcYBjsTsRvjriAjMA/nb8rCjs&#10;Ic9W+TIdWt07SCgAOng1jpMa7GBRA5OrJFskKYjWXNZCkl8ODtrYT0z1yA0KLICzByb7e2MdEZJf&#10;trh7pKq5EF5sIdFY4CRLAdotGSU4das+0LttKTTaE+cX+NW1T+vNtp5bcK3gfYEzt+vso44RWknq&#10;r7GEi9MYqAjpwJn344kfRAcLQz8PCXuv/FxFqyqrsjRIk0UVpNFmE9zWZRos6ng538w2ZbmJfznW&#10;cZp3nFImHfGLb+P033xx7qCT4ybnTiUKX6P7WgLZ10xv63m0TGdZsFzOZ0E6q6LgLqvL4LaMF4tl&#10;dVfeVW+YVj578z5kp1I6VuoZ1Hjs6Igod2aYzVdJjCGAPk+WJ30QETt4oBqrMdLKfue28951rnMY&#10;5qXwWeT+Z+En9FMhLhq6aFLhnNufUoHmF319S7guOPXTVtHjg760CnS1P3R+gdyz8TKG8ct3cv0b&#10;AAD//wMAUEsDBBQABgAIAAAAIQDEuaLH2wAAAAkBAAAPAAAAZHJzL2Rvd25yZXYueG1sTI/BTsMw&#10;EETvSPyDtUhcEHWwQoEQp0IVSNwQgQ9w4yWJaq+j2E2Tv2crDvQ4O6PZN+Vm9k5MOMY+kIa7VQYC&#10;qQm2p1bD99fb7SOImAxZ4wKhhgUjbKrLi9IUNhzpE6c6tYJLKBZGQ5fSUEgZmw69iaswILH3E0Zv&#10;EsuxlXY0Ry73TqosW0tveuIPnRlw22Gzrw9ewzZXE33UCtXrsr9p1BLunX/X+vpqfnkGkXBO/2E4&#10;4TM6VMy0CweyUTjWOU9JGpR6AnHy84d1DmL3d5FVKc8XVL8AAAD//wMAUEsBAi0AFAAGAAgAAAAh&#10;ALaDOJL+AAAA4QEAABMAAAAAAAAAAAAAAAAAAAAAAFtDb250ZW50X1R5cGVzXS54bWxQSwECLQAU&#10;AAYACAAAACEAOP0h/9YAAACUAQAACwAAAAAAAAAAAAAAAAAvAQAAX3JlbHMvLnJlbHNQSwECLQAU&#10;AAYACAAAACEAKtmKx5ICAABvBQAADgAAAAAAAAAAAAAAAAAuAgAAZHJzL2Uyb0RvYy54bWxQSwEC&#10;LQAUAAYACAAAACEAxLmix9sAAAAJAQAADwAAAAAAAAAAAAAAAADsBAAAZHJzL2Rvd25yZXYueG1s&#10;UEsFBgAAAAAEAAQA8wAAAPQFAAAAAA==&#10;" o:allowincell="f" strokecolor="blue" strokeweight=".79mm">
                <v:stroke joinstyle="miter"/>
              </v:line>
            </w:pict>
          </mc:Fallback>
        </mc:AlternateContent>
      </w:r>
      <w:r>
        <w:rPr>
          <w:b/>
          <w:noProof/>
          <w:color w:val="333399"/>
          <w:sz w:val="28"/>
          <w:szCs w:val="28"/>
          <w:lang w:val="en-US"/>
        </w:rPr>
        <mc:AlternateContent>
          <mc:Choice Requires="wpg">
            <w:drawing>
              <wp:inline distT="0" distB="0" distL="0" distR="0" wp14:anchorId="094818A6" wp14:editId="2DE64B42">
                <wp:extent cx="6044565" cy="241300"/>
                <wp:effectExtent l="0" t="4445" r="0" b="190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44565" cy="241300"/>
                          <a:chOff x="0" y="0"/>
                          <a:chExt cx="9519" cy="380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518" cy="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3465A4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B1924A" id="Group 2" o:spid="_x0000_s1026" style="width:475.95pt;height:19pt;mso-position-horizontal-relative:char;mso-position-vertical-relative:line" coordsize="9519,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cTOPQMAAKgHAAAOAAAAZHJzL2Uyb0RvYy54bWykVdtupDgQfV9p/8HyO+FmoEEho24aopEy&#10;u6OZ2Q9wg7lowEY2Ccmu9t+nbOiEdPZhlfCAfCmXT51T5br+9Dj06IFJ1QmeYvfKwYjxUlQdb1L8&#10;14/C2mGkJsor2gvOUvzEFP508/tv1/OYME+0oq+YROCEq2QeU9xO05jYtipbNlB1JUbGYbMWcqAT&#10;TGVjV5LO4H3obc9xQnsWshqlKJlSsHpcNvGN8V/XrJz+rGvFJtSnGLBN5i/N/6T/9s01TRpJx7Yr&#10;Vxj0HSgG2nG49NnVkU4U3cvujauhK6VQop6uSjHYoq67kpkYIBrXuYjmVor70cTSJHMzPtME1F7w&#10;9G635R8PXyXqKtAOI04HkMjcijxNzTw2CVjcyvH7+FUu8cHwTpQ/FWzbl/t63izG6DR/ERW4o/eT&#10;MNQ81nLQLiBo9GgUeHpWgD1OqITF0CEkCAOMStjziOs7q0RlCzq+OVa2+XowDtx4OeXvzBGbJsuF&#10;BuQKSkcEeaZeqFQfo/J7S0dmFFKaqJVK70zlN8g/ypueIX+h01iduVQLkYiLrAUrtpdSzC2jFYBy&#10;tT1A3xzQEwUyvI9ZIAhKUdPqR7FxfiaIJqNU0y0TA9KDFEtAbRSjD3dq0jheTLSAXBRd38M6TXr+&#10;agEMlxVmSm85TRNQF4baUutsyuKf2InzXb4jFvHC3CLO8Wjti4xYYeFGwdE/ZtnR/VejcEnSdlXF&#10;uL70XKIu+X+6rY/FUlzPRapE31XanYakZHPKeokeKDwRhflWejZm9msYhhKI5SIk1yPOwYutItxF&#10;FilIYMWRs7McNz7EkNkxORavQ7rrOPt4SGhOcRx4gdFsA/oiNp+EwZ68jY0m8Mzwyuipsy9fxxPt&#10;+mW8iV4j/u/o90XgRMTfWVEU+Bbxc8c67IrM2mduGEb5ITvkF4LmJknUxwkwMmwyboN3veMFMqTo&#10;OR1NeemKWp6Fk6ieoLqkgBKAVgFNDQatkH9jNEODSDGHDoZR/5lDfcYuIbqfmAkJIg8mcrtz2u5Q&#10;XoKjFJeTxGiZZNPShe5H2TUt3OQa+bjYw3tZd6bsdMUvqAD/+nKZkWkHJqa1del+s50bq5cGe/ML&#10;AAD//wMAUEsDBBQABgAIAAAAIQCE5T493AAAAAQBAAAPAAAAZHJzL2Rvd25yZXYueG1sTI9Ba8JA&#10;EIXvhf6HZYTe6iYVi8ZsRKTtSQpVofQ2ZsckmJ0N2TWJ/76rF70MPN7jvW/S5WBq0VHrKssK4nEE&#10;gji3uuJCwX73+ToD4TyyxtoyKbiQg2X2/JRiom3PP9RtfSFCCbsEFZTeN4mULi/JoBvbhjh4R9sa&#10;9EG2hdQt9qHc1PItit6lwYrDQokNrUvKT9uzUfDVY7+axB/d5nRcX/520+/fTUxKvYyG1QKEp8Hf&#10;w3DFD+iQBaaDPbN2olYQHvG3G7z5NJ6DOCiYzCKQWSof4bN/AAAA//8DAFBLAQItABQABgAIAAAA&#10;IQC2gziS/gAAAOEBAAATAAAAAAAAAAAAAAAAAAAAAABbQ29udGVudF9UeXBlc10ueG1sUEsBAi0A&#10;FAAGAAgAAAAhADj9If/WAAAAlAEAAAsAAAAAAAAAAAAAAAAALwEAAF9yZWxzLy5yZWxzUEsBAi0A&#10;FAAGAAgAAAAhAAXtxM49AwAAqAcAAA4AAAAAAAAAAAAAAAAALgIAAGRycy9lMm9Eb2MueG1sUEsB&#10;Ai0AFAAGAAgAAAAhAITlPj3cAAAABAEAAA8AAAAAAAAAAAAAAAAAlwUAAGRycy9kb3ducmV2Lnht&#10;bFBLBQYAAAAABAAEAPMAAACgBgAAAAA=&#10;">
                <v:rect id="Rectangle 3" o:spid="_x0000_s1027" style="position:absolute;width:9518;height:379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ArDwgAAANoAAAAPAAAAZHJzL2Rvd25yZXYueG1sRI9Bi8Iw&#10;FITvC/6H8ARva6oHWapRVFQ8qLhVweOjebbV5qU0Ueu/3wjCHoeZ+YYZTRpTigfVrrCsoNeNQBCn&#10;VhecKTgelt8/IJxH1lhaJgUvcjAZt75GGGv75F96JD4TAcIuRgW591UspUtzMui6tiIO3sXWBn2Q&#10;dSZ1jc8AN6XsR9FAGiw4LORY0Tyn9JbcjYLr2ZyyvR7cmu0BN69kt7iuZkelOu1mOgThqfH/4U97&#10;rRX04X0l3AA5/gMAAP//AwBQSwECLQAUAAYACAAAACEA2+H2y+4AAACFAQAAEwAAAAAAAAAAAAAA&#10;AAAAAAAAW0NvbnRlbnRfVHlwZXNdLnhtbFBLAQItABQABgAIAAAAIQBa9CxbvwAAABUBAAALAAAA&#10;AAAAAAAAAAAAAB8BAABfcmVscy8ucmVsc1BLAQItABQABgAIAAAAIQDM5ArDwgAAANoAAAAPAAAA&#10;AAAAAAAAAAAAAAcCAABkcnMvZG93bnJldi54bWxQSwUGAAAAAAMAAwC3AAAA9gIAAAAA&#10;" filled="f" stroked="f" strokecolor="#3465a4">
                  <v:stroke joinstyle="round"/>
                </v:rect>
                <w10:anchorlock/>
              </v:group>
            </w:pict>
          </mc:Fallback>
        </mc:AlternateContent>
      </w:r>
    </w:p>
    <w:p w14:paraId="27492DEB" w14:textId="77777777" w:rsidR="00BA7A48" w:rsidRDefault="00DF6FCB">
      <w:pPr>
        <w:jc w:val="center"/>
        <w:rPr>
          <w:b/>
        </w:rPr>
      </w:pPr>
      <w:r>
        <w:rPr>
          <w:b/>
        </w:rPr>
        <w:t>ОЗНАКОМИТЕЛЬНЫЙ ЛИСТ</w:t>
      </w:r>
    </w:p>
    <w:p w14:paraId="3D735B3A" w14:textId="77777777" w:rsidR="00BA7A48" w:rsidRDefault="00BA7A48">
      <w:pPr>
        <w:jc w:val="center"/>
        <w:rPr>
          <w:b/>
        </w:rPr>
      </w:pPr>
    </w:p>
    <w:p w14:paraId="0D7F8528" w14:textId="77777777" w:rsidR="00BA7A48" w:rsidRPr="00182E34" w:rsidRDefault="00DF6FCB" w:rsidP="00FC2E07">
      <w:pPr>
        <w:jc w:val="center"/>
        <w:rPr>
          <w:b/>
          <w:sz w:val="22"/>
          <w:szCs w:val="22"/>
        </w:rPr>
      </w:pPr>
      <w:r>
        <w:t>Фамилия</w:t>
      </w:r>
      <w:r w:rsidR="00FC2E07">
        <w:rPr>
          <w:b/>
        </w:rPr>
        <w:t xml:space="preserve"> </w:t>
      </w:r>
      <w:proofErr w:type="gramStart"/>
      <w:r w:rsidR="00C84D37" w:rsidRPr="00182E34">
        <w:rPr>
          <w:color w:val="000000" w:themeColor="text1"/>
        </w:rPr>
        <w:t xml:space="preserve">{{ </w:t>
      </w:r>
      <w:proofErr w:type="spellStart"/>
      <w:r w:rsidR="00C84D37" w:rsidRPr="00182E34">
        <w:rPr>
          <w:color w:val="000000" w:themeColor="text1"/>
          <w:lang w:val="en-US"/>
        </w:rPr>
        <w:t>FStud</w:t>
      </w:r>
      <w:proofErr w:type="spellEnd"/>
      <w:proofErr w:type="gramEnd"/>
      <w:r w:rsidR="00C84D37" w:rsidRPr="00182E34">
        <w:rPr>
          <w:color w:val="000000" w:themeColor="text1"/>
        </w:rPr>
        <w:t xml:space="preserve"> }}</w:t>
      </w:r>
      <w:r w:rsidRPr="00182E34">
        <w:rPr>
          <w:b/>
          <w:color w:val="000000" w:themeColor="text1"/>
          <w:sz w:val="22"/>
          <w:szCs w:val="22"/>
        </w:rPr>
        <w:t xml:space="preserve"> </w:t>
      </w:r>
      <w:r>
        <w:t>Имя</w:t>
      </w:r>
      <w:r>
        <w:rPr>
          <w:b/>
        </w:rPr>
        <w:t xml:space="preserve"> </w:t>
      </w:r>
      <w:r w:rsidR="00C84D37" w:rsidRPr="00182E34">
        <w:rPr>
          <w:color w:val="000000" w:themeColor="text1"/>
        </w:rPr>
        <w:t xml:space="preserve">{{ </w:t>
      </w:r>
      <w:proofErr w:type="spellStart"/>
      <w:r w:rsidR="00C84D37" w:rsidRPr="00182E34">
        <w:rPr>
          <w:color w:val="000000" w:themeColor="text1"/>
          <w:lang w:val="en-US"/>
        </w:rPr>
        <w:t>NStud</w:t>
      </w:r>
      <w:proofErr w:type="spellEnd"/>
      <w:r w:rsidR="00C84D37" w:rsidRPr="00182E34">
        <w:rPr>
          <w:color w:val="000000" w:themeColor="text1"/>
        </w:rPr>
        <w:t xml:space="preserve"> }}</w:t>
      </w:r>
      <w:r w:rsidRPr="00182E34">
        <w:rPr>
          <w:b/>
          <w:color w:val="000000" w:themeColor="text1"/>
          <w:sz w:val="22"/>
          <w:szCs w:val="22"/>
        </w:rPr>
        <w:t xml:space="preserve"> </w:t>
      </w:r>
      <w:r>
        <w:t xml:space="preserve">Отчество (при наличии) </w:t>
      </w:r>
      <w:r w:rsidR="00C84D37" w:rsidRPr="00182E34">
        <w:rPr>
          <w:color w:val="000000" w:themeColor="text1"/>
        </w:rPr>
        <w:t xml:space="preserve">{{ </w:t>
      </w:r>
      <w:proofErr w:type="spellStart"/>
      <w:r w:rsidR="00C84D37" w:rsidRPr="00182E34">
        <w:rPr>
          <w:color w:val="000000" w:themeColor="text1"/>
        </w:rPr>
        <w:t>OStud</w:t>
      </w:r>
      <w:proofErr w:type="spellEnd"/>
      <w:r w:rsidR="00C84D37" w:rsidRPr="00182E34">
        <w:rPr>
          <w:color w:val="000000" w:themeColor="text1"/>
        </w:rPr>
        <w:t xml:space="preserve"> }}</w:t>
      </w:r>
    </w:p>
    <w:p w14:paraId="70241523" w14:textId="77777777" w:rsidR="00BA7A48" w:rsidRDefault="00BA7A48" w:rsidP="00FC2E07">
      <w:pPr>
        <w:jc w:val="center"/>
        <w:rPr>
          <w:b/>
        </w:rPr>
      </w:pPr>
    </w:p>
    <w:p w14:paraId="334BD61A" w14:textId="77777777" w:rsidR="00BA7A48" w:rsidRPr="00946CD7" w:rsidRDefault="00DF6FCB" w:rsidP="00FC2E07">
      <w:pPr>
        <w:jc w:val="center"/>
        <w:rPr>
          <w:b/>
        </w:rPr>
      </w:pPr>
      <w:r>
        <w:t>Группа</w:t>
      </w:r>
      <w:r>
        <w:rPr>
          <w:b/>
        </w:rPr>
        <w:t xml:space="preserve"> </w:t>
      </w:r>
      <w:proofErr w:type="gramStart"/>
      <w:r w:rsidR="00C84D37" w:rsidRPr="00182E34">
        <w:rPr>
          <w:color w:val="000000" w:themeColor="text1"/>
        </w:rPr>
        <w:t xml:space="preserve">{{ </w:t>
      </w:r>
      <w:r w:rsidR="00C84D37" w:rsidRPr="00182E34">
        <w:rPr>
          <w:color w:val="000000" w:themeColor="text1"/>
          <w:lang w:val="en-US"/>
        </w:rPr>
        <w:t>group</w:t>
      </w:r>
      <w:proofErr w:type="gramEnd"/>
      <w:r w:rsidR="00C84D37" w:rsidRPr="00182E34">
        <w:rPr>
          <w:color w:val="000000" w:themeColor="text1"/>
        </w:rPr>
        <w:t xml:space="preserve"> }}</w:t>
      </w:r>
      <w:r w:rsidR="00FC2E07" w:rsidRPr="00182E34">
        <w:rPr>
          <w:b/>
          <w:color w:val="000000" w:themeColor="text1"/>
          <w:sz w:val="22"/>
          <w:szCs w:val="22"/>
        </w:rPr>
        <w:t xml:space="preserve"> </w:t>
      </w:r>
      <w:r>
        <w:t>Направление подготовки</w:t>
      </w:r>
      <w:r>
        <w:rPr>
          <w:b/>
        </w:rPr>
        <w:t xml:space="preserve"> </w:t>
      </w:r>
      <w:r w:rsidR="00C84D37" w:rsidRPr="00182E34">
        <w:rPr>
          <w:color w:val="000000" w:themeColor="text1"/>
        </w:rPr>
        <w:t xml:space="preserve">{{ </w:t>
      </w:r>
      <w:proofErr w:type="spellStart"/>
      <w:r w:rsidR="00C84D37" w:rsidRPr="00182E34">
        <w:rPr>
          <w:color w:val="000000" w:themeColor="text1"/>
          <w:lang w:val="en-US"/>
        </w:rPr>
        <w:t>naprPodg</w:t>
      </w:r>
      <w:proofErr w:type="spellEnd"/>
      <w:r w:rsidR="00C84D37" w:rsidRPr="00182E34">
        <w:rPr>
          <w:color w:val="000000" w:themeColor="text1"/>
        </w:rPr>
        <w:t xml:space="preserve"> }}</w:t>
      </w:r>
    </w:p>
    <w:p w14:paraId="7F617CFB" w14:textId="77777777" w:rsidR="00BA7A48" w:rsidRDefault="00DF6FCB">
      <w:pPr>
        <w:spacing w:after="120"/>
        <w:jc w:val="center"/>
        <w:rPr>
          <w:b/>
          <w:i/>
          <w:sz w:val="22"/>
          <w:szCs w:val="22"/>
        </w:rPr>
      </w:pPr>
      <w:r>
        <w:rPr>
          <w:b/>
        </w:rPr>
        <w:t>Перечень документов Университета (</w:t>
      </w:r>
      <w:r>
        <w:rPr>
          <w:b/>
          <w:sz w:val="22"/>
          <w:szCs w:val="22"/>
        </w:rPr>
        <w:t>https://mi.university/sveden</w:t>
      </w:r>
      <w:r>
        <w:rPr>
          <w:b/>
        </w:rPr>
        <w:t>):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6119"/>
        <w:gridCol w:w="6537"/>
        <w:gridCol w:w="1535"/>
      </w:tblGrid>
      <w:tr w:rsidR="00BA7A48" w14:paraId="3FFD6C9A" w14:textId="77777777">
        <w:trPr>
          <w:jc w:val="center"/>
        </w:trPr>
        <w:tc>
          <w:tcPr>
            <w:tcW w:w="611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04ABB5" w14:textId="77777777" w:rsidR="00BA7A48" w:rsidRDefault="00DF6FCB">
            <w:r>
              <w:rPr>
                <w:b/>
                <w:i/>
                <w:sz w:val="22"/>
                <w:szCs w:val="22"/>
              </w:rPr>
              <w:t>Наименование</w:t>
            </w:r>
          </w:p>
        </w:tc>
        <w:tc>
          <w:tcPr>
            <w:tcW w:w="653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3C28C8" w14:textId="77777777" w:rsidR="00BA7A48" w:rsidRDefault="00DF6FCB">
            <w:pPr>
              <w:jc w:val="center"/>
            </w:pPr>
            <w:r>
              <w:rPr>
                <w:b/>
                <w:i/>
                <w:sz w:val="22"/>
                <w:szCs w:val="22"/>
              </w:rPr>
              <w:t>Ссылка</w:t>
            </w:r>
          </w:p>
        </w:tc>
        <w:tc>
          <w:tcPr>
            <w:tcW w:w="15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F534F5" w14:textId="77777777" w:rsidR="00BA7A48" w:rsidRDefault="00DF6FCB">
            <w:pPr>
              <w:jc w:val="center"/>
            </w:pPr>
            <w:r>
              <w:rPr>
                <w:b/>
                <w:i/>
                <w:sz w:val="22"/>
                <w:szCs w:val="22"/>
              </w:rPr>
              <w:t>Согласование</w:t>
            </w:r>
          </w:p>
        </w:tc>
      </w:tr>
      <w:tr w:rsidR="00BA7A48" w14:paraId="3F661741" w14:textId="77777777">
        <w:trPr>
          <w:jc w:val="center"/>
        </w:trPr>
        <w:tc>
          <w:tcPr>
            <w:tcW w:w="611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C30C0" w14:textId="77777777" w:rsidR="00BA7A48" w:rsidRDefault="00000000">
            <w:pPr>
              <w:rPr>
                <w:sz w:val="22"/>
                <w:szCs w:val="22"/>
              </w:rPr>
            </w:pPr>
            <w:hyperlink r:id="rId6" w:anchor="_blank" w:history="1">
              <w:r w:rsidR="00DF6FCB">
                <w:rPr>
                  <w:rStyle w:val="a5"/>
                  <w:color w:val="000000"/>
                  <w:sz w:val="22"/>
                  <w:szCs w:val="22"/>
                  <w:u w:val="none"/>
                  <w:shd w:val="clear" w:color="auto" w:fill="FFFFFF"/>
                </w:rPr>
                <w:t>Положение о проведении государственной итоговой аттестации</w:t>
              </w:r>
            </w:hyperlink>
          </w:p>
        </w:tc>
        <w:tc>
          <w:tcPr>
            <w:tcW w:w="653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729AA" w14:textId="77777777" w:rsidR="00BA7A48" w:rsidRDefault="00DF6FCB">
            <w:r>
              <w:rPr>
                <w:sz w:val="22"/>
                <w:szCs w:val="22"/>
              </w:rPr>
              <w:t>https://mi.university/sveden/files/signed/Polojenie_gia.pdf</w:t>
            </w:r>
          </w:p>
        </w:tc>
        <w:tc>
          <w:tcPr>
            <w:tcW w:w="153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63899" w14:textId="77777777" w:rsidR="00BA7A48" w:rsidRDefault="00DF6FCB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BA7A48" w14:paraId="6A5CB6A6" w14:textId="77777777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6F201" w14:textId="77777777" w:rsidR="00BA7A48" w:rsidRDefault="00000000">
            <w:pPr>
              <w:rPr>
                <w:sz w:val="22"/>
                <w:szCs w:val="22"/>
              </w:rPr>
            </w:pPr>
            <w:hyperlink r:id="rId7" w:anchor="_blank" w:history="1">
              <w:r w:rsidR="00DF6FCB">
                <w:rPr>
                  <w:rStyle w:val="a5"/>
                  <w:color w:val="000000"/>
                  <w:sz w:val="22"/>
                  <w:szCs w:val="22"/>
                  <w:u w:val="none"/>
                  <w:shd w:val="clear" w:color="auto" w:fill="FFFFFF"/>
                </w:rPr>
                <w:t>Положение о выпускной квалификационной работе</w:t>
              </w:r>
            </w:hyperlink>
          </w:p>
        </w:tc>
        <w:tc>
          <w:tcPr>
            <w:tcW w:w="6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EDE97" w14:textId="77777777" w:rsidR="00BA7A48" w:rsidRDefault="00DF6FCB">
            <w:r>
              <w:rPr>
                <w:sz w:val="22"/>
                <w:szCs w:val="22"/>
              </w:rPr>
              <w:t>https://mi.university/sveden/files/signed/Polojenie_vkr_2022.pdf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E129B" w14:textId="77777777" w:rsidR="00BA7A48" w:rsidRDefault="00DF6FCB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BA7A48" w14:paraId="18C5E663" w14:textId="77777777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7DF31" w14:textId="77777777" w:rsidR="00BA7A48" w:rsidRDefault="00000000">
            <w:pPr>
              <w:rPr>
                <w:sz w:val="22"/>
                <w:szCs w:val="22"/>
              </w:rPr>
            </w:pPr>
            <w:hyperlink r:id="rId8" w:anchor="_blank" w:history="1">
              <w:r w:rsidR="00DF6FCB">
                <w:rPr>
                  <w:rStyle w:val="a5"/>
                  <w:color w:val="000000"/>
                  <w:sz w:val="22"/>
                  <w:szCs w:val="22"/>
                  <w:u w:val="none"/>
                  <w:shd w:val="clear" w:color="auto" w:fill="FFFFFF"/>
                </w:rPr>
                <w:t>Положение о государственном экзамене</w:t>
              </w:r>
            </w:hyperlink>
          </w:p>
        </w:tc>
        <w:tc>
          <w:tcPr>
            <w:tcW w:w="6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A08F5" w14:textId="77777777" w:rsidR="00BA7A48" w:rsidRDefault="00DF6FCB">
            <w:r>
              <w:rPr>
                <w:sz w:val="22"/>
                <w:szCs w:val="22"/>
              </w:rPr>
              <w:t>https://mi.university/sveden/files/signed/Polojenie_gos_exam.pdf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674A7" w14:textId="77777777" w:rsidR="00BA7A48" w:rsidRDefault="00DF6FCB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BA7A48" w14:paraId="1E7EF85E" w14:textId="77777777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434E2" w14:textId="77777777" w:rsidR="00BA7A48" w:rsidRDefault="00000000">
            <w:pPr>
              <w:rPr>
                <w:sz w:val="22"/>
                <w:szCs w:val="22"/>
              </w:rPr>
            </w:pPr>
            <w:hyperlink r:id="rId9" w:anchor="_blank" w:history="1">
              <w:r w:rsidR="00DF6FCB">
                <w:rPr>
                  <w:rStyle w:val="a5"/>
                  <w:color w:val="000000"/>
                  <w:sz w:val="22"/>
                  <w:szCs w:val="22"/>
                  <w:u w:val="none"/>
                  <w:shd w:val="clear" w:color="auto" w:fill="FFFFFF"/>
                </w:rPr>
                <w:t>Порядок подачи и рассмотрения апелляций в период проведения государственной итоговой аттестации</w:t>
              </w:r>
            </w:hyperlink>
          </w:p>
        </w:tc>
        <w:tc>
          <w:tcPr>
            <w:tcW w:w="6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DC8E6" w14:textId="77777777" w:rsidR="00BA7A48" w:rsidRDefault="00DF6FCB">
            <w:r>
              <w:rPr>
                <w:sz w:val="22"/>
                <w:szCs w:val="22"/>
              </w:rPr>
              <w:t>https://mi.university/sveden/files/signed/Poryadok_appel_gia.pdf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0F0B4" w14:textId="77777777" w:rsidR="00BA7A48" w:rsidRDefault="00DF6FCB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BA7A48" w14:paraId="6C18B25C" w14:textId="77777777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AF2DD" w14:textId="77777777" w:rsidR="00BA7A48" w:rsidRDefault="00000000">
            <w:pPr>
              <w:rPr>
                <w:sz w:val="22"/>
                <w:szCs w:val="22"/>
              </w:rPr>
            </w:pPr>
            <w:hyperlink r:id="rId10" w:anchor="_blank" w:history="1">
              <w:r w:rsidR="00DF6FCB">
                <w:rPr>
                  <w:rStyle w:val="a5"/>
                  <w:color w:val="000000"/>
                  <w:sz w:val="22"/>
                  <w:szCs w:val="22"/>
                  <w:u w:val="none"/>
                  <w:shd w:val="clear" w:color="auto" w:fill="FFFFFF"/>
                </w:rPr>
                <w:t>Регламент проведения государственной итоговой аттестации с использованием информационных и телекоммуникационных технологий</w:t>
              </w:r>
            </w:hyperlink>
          </w:p>
        </w:tc>
        <w:tc>
          <w:tcPr>
            <w:tcW w:w="6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3AB0E" w14:textId="77777777" w:rsidR="00BA7A48" w:rsidRDefault="00DF6FCB">
            <w:r>
              <w:rPr>
                <w:sz w:val="22"/>
                <w:szCs w:val="22"/>
              </w:rPr>
              <w:t>https://mi.university/sveden/files/signed/Reglament_gia_dot.pdf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5F65A" w14:textId="77777777" w:rsidR="00BA7A48" w:rsidRDefault="00DF6FCB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BA7A48" w14:paraId="2CD0D5BD" w14:textId="77777777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F6132" w14:textId="77777777" w:rsidR="00BA7A48" w:rsidRDefault="00000000">
            <w:pPr>
              <w:rPr>
                <w:sz w:val="22"/>
                <w:szCs w:val="22"/>
              </w:rPr>
            </w:pPr>
            <w:hyperlink r:id="rId11" w:anchor="_blank" w:history="1">
              <w:r w:rsidR="00DF6FCB">
                <w:rPr>
                  <w:rStyle w:val="a5"/>
                  <w:color w:val="000000"/>
                  <w:sz w:val="22"/>
                  <w:szCs w:val="22"/>
                  <w:u w:val="none"/>
                  <w:shd w:val="clear" w:color="auto" w:fill="FFFFFF"/>
                </w:rPr>
                <w:t>Порядок предоставления возможности подготовки и защиты выпускной квалификационной работы по теме, предложенной обучающимися</w:t>
              </w:r>
            </w:hyperlink>
          </w:p>
        </w:tc>
        <w:tc>
          <w:tcPr>
            <w:tcW w:w="6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072AF" w14:textId="77777777" w:rsidR="00BA7A48" w:rsidRDefault="00DF6FCB">
            <w:r>
              <w:rPr>
                <w:sz w:val="22"/>
                <w:szCs w:val="22"/>
              </w:rPr>
              <w:t>https://mi.university/sveden/files/signed/Poryadok_vkr.pdf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C9445" w14:textId="77777777" w:rsidR="00BA7A48" w:rsidRDefault="00DF6FCB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BA7A48" w14:paraId="55179E9A" w14:textId="77777777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6FC0" w14:textId="77777777" w:rsidR="00BA7A48" w:rsidRDefault="00000000">
            <w:pPr>
              <w:rPr>
                <w:sz w:val="22"/>
                <w:szCs w:val="22"/>
              </w:rPr>
            </w:pPr>
            <w:hyperlink r:id="rId12" w:anchor="_blank" w:history="1">
              <w:r w:rsidR="00DF6FCB">
                <w:rPr>
                  <w:rStyle w:val="a5"/>
                  <w:color w:val="000000"/>
                  <w:sz w:val="22"/>
                  <w:szCs w:val="22"/>
                  <w:u w:val="none"/>
                  <w:shd w:val="clear" w:color="auto" w:fill="FFFFFF"/>
                </w:rPr>
                <w:t>Положение о размещении текстов выпускных квалификационных работ в электронно-библиотечной системе Университета</w:t>
              </w:r>
            </w:hyperlink>
          </w:p>
        </w:tc>
        <w:tc>
          <w:tcPr>
            <w:tcW w:w="6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00C83" w14:textId="77777777" w:rsidR="00BA7A48" w:rsidRDefault="00DF6FCB">
            <w:r>
              <w:rPr>
                <w:sz w:val="22"/>
                <w:szCs w:val="22"/>
              </w:rPr>
              <w:t>https://mi.university/sveden/files/signed/Polojenie_vkr_ebs.pdf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CEFC8" w14:textId="77777777" w:rsidR="00BA7A48" w:rsidRDefault="00DF6FCB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BA7A48" w14:paraId="11CB1E70" w14:textId="77777777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56B6" w14:textId="77777777" w:rsidR="00BA7A48" w:rsidRDefault="00000000">
            <w:pPr>
              <w:rPr>
                <w:sz w:val="22"/>
                <w:szCs w:val="22"/>
              </w:rPr>
            </w:pPr>
            <w:hyperlink r:id="rId13" w:anchor="_blank" w:history="1">
              <w:r w:rsidR="00DF6FCB">
                <w:rPr>
                  <w:rStyle w:val="a5"/>
                  <w:color w:val="000000"/>
                  <w:sz w:val="22"/>
                  <w:szCs w:val="22"/>
                  <w:u w:val="none"/>
                  <w:shd w:val="clear" w:color="auto" w:fill="FFFFFF"/>
                </w:rPr>
                <w:t>Порядок предоставления выпускникам, прошедшим государственную итоговую аттестацию, каникул (последипломного отпуска)</w:t>
              </w:r>
            </w:hyperlink>
          </w:p>
        </w:tc>
        <w:tc>
          <w:tcPr>
            <w:tcW w:w="6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732A5" w14:textId="77777777" w:rsidR="00BA7A48" w:rsidRDefault="00DF6FCB">
            <w:r>
              <w:rPr>
                <w:sz w:val="22"/>
                <w:szCs w:val="22"/>
              </w:rPr>
              <w:t>https://mi.university/sveden/files/signed/Poryadok_post_vacation.pdf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EDC6E" w14:textId="77777777" w:rsidR="00BA7A48" w:rsidRDefault="00DF6FCB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BA7A48" w14:paraId="0E516BE6" w14:textId="77777777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B6430" w14:textId="77777777" w:rsidR="00BA7A48" w:rsidRDefault="00DF6FCB">
            <w:r>
              <w:rPr>
                <w:color w:val="000000"/>
                <w:sz w:val="22"/>
                <w:szCs w:val="22"/>
              </w:rPr>
              <w:t>Требования к выпускной квалификационной работе</w:t>
            </w:r>
          </w:p>
        </w:tc>
        <w:tc>
          <w:tcPr>
            <w:tcW w:w="65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F5371" w14:textId="77777777" w:rsidR="00BA7A48" w:rsidRDefault="00DF6FCB">
            <w:r>
              <w:rPr>
                <w:sz w:val="22"/>
                <w:szCs w:val="22"/>
              </w:rPr>
              <w:t>https://mi.university/sveden/files/signed/Polojenie_vkr_2022.pdf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0CCE6" w14:textId="77777777" w:rsidR="00BA7A48" w:rsidRDefault="00DF6FCB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BA7A48" w14:paraId="66616DC6" w14:textId="77777777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50FF3" w14:textId="77777777" w:rsidR="00BA7A48" w:rsidRDefault="00DF6FCB">
            <w:r>
              <w:rPr>
                <w:color w:val="000000"/>
                <w:sz w:val="22"/>
                <w:szCs w:val="22"/>
              </w:rPr>
              <w:t>Порядок проверки ВКР в системе «</w:t>
            </w:r>
            <w:proofErr w:type="spellStart"/>
            <w:r>
              <w:rPr>
                <w:color w:val="000000"/>
                <w:sz w:val="22"/>
                <w:szCs w:val="22"/>
              </w:rPr>
              <w:t>АнтиплагиатВуз</w:t>
            </w:r>
            <w:proofErr w:type="spellEnd"/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65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1BC5D" w14:textId="77777777" w:rsidR="00BA7A48" w:rsidRDefault="00BA7A48">
            <w:pPr>
              <w:snapToGrid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40284" w14:textId="77777777" w:rsidR="00BA7A48" w:rsidRDefault="00DF6FCB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BA7A48" w14:paraId="3A7C08E8" w14:textId="77777777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D2D61" w14:textId="77777777" w:rsidR="00BA7A48" w:rsidRPr="00FC2E07" w:rsidRDefault="00DF6FCB">
            <w:pPr>
              <w:pStyle w:val="Standard"/>
              <w:tabs>
                <w:tab w:val="left" w:pos="0"/>
              </w:tabs>
              <w:rPr>
                <w:lang w:val="ru-RU"/>
              </w:rPr>
            </w:pPr>
            <w:r>
              <w:rPr>
                <w:rFonts w:cs="Times New Roman"/>
                <w:color w:val="000000"/>
                <w:sz w:val="22"/>
                <w:szCs w:val="22"/>
                <w:lang w:val="ru-RU"/>
              </w:rPr>
              <w:t xml:space="preserve">Приказ об утверждении Перечня уважительных причин неявки обучающихся по образовательным программам </w:t>
            </w:r>
            <w:r>
              <w:rPr>
                <w:rFonts w:cs="Times New Roman"/>
                <w:color w:val="000000"/>
                <w:sz w:val="22"/>
                <w:szCs w:val="22"/>
                <w:lang w:val="ru-RU"/>
              </w:rPr>
              <w:lastRenderedPageBreak/>
              <w:t>высшего образования на промежуточные аттестации, государственные аттестационные испытания и аттестационные испытания</w:t>
            </w:r>
          </w:p>
        </w:tc>
        <w:tc>
          <w:tcPr>
            <w:tcW w:w="65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2C404" w14:textId="77777777" w:rsidR="00BA7A48" w:rsidRDefault="00DF6FCB">
            <w:pPr>
              <w:rPr>
                <w:sz w:val="16"/>
                <w:szCs w:val="16"/>
              </w:rPr>
            </w:pPr>
            <w:r>
              <w:rPr>
                <w:b/>
                <w:i/>
                <w:sz w:val="22"/>
                <w:szCs w:val="22"/>
              </w:rPr>
              <w:lastRenderedPageBreak/>
              <w:t>Личный кабинет/ Мои дисциплины</w:t>
            </w:r>
            <w:r>
              <w:rPr>
                <w:sz w:val="22"/>
                <w:szCs w:val="22"/>
              </w:rPr>
              <w:t xml:space="preserve">: </w:t>
            </w:r>
          </w:p>
          <w:p w14:paraId="29A6CF3B" w14:textId="77777777" w:rsidR="00BA7A48" w:rsidRDefault="00BA7A48">
            <w:pPr>
              <w:rPr>
                <w:sz w:val="16"/>
                <w:szCs w:val="16"/>
              </w:rPr>
            </w:pPr>
          </w:p>
          <w:p w14:paraId="7F68D4FC" w14:textId="77777777" w:rsidR="00BA7A48" w:rsidRDefault="00DF6FCB">
            <w:pPr>
              <w:rPr>
                <w:sz w:val="16"/>
                <w:szCs w:val="16"/>
              </w:rPr>
            </w:pPr>
            <w:r>
              <w:rPr>
                <w:sz w:val="22"/>
                <w:szCs w:val="22"/>
              </w:rPr>
              <w:lastRenderedPageBreak/>
              <w:t>Защита выпускной квалификационной работы, включая подготовку к защите и процедуру защиты</w:t>
            </w:r>
          </w:p>
          <w:p w14:paraId="73BFBD7B" w14:textId="77777777" w:rsidR="00BA7A48" w:rsidRDefault="00BA7A48">
            <w:pPr>
              <w:rPr>
                <w:sz w:val="16"/>
                <w:szCs w:val="16"/>
              </w:rPr>
            </w:pPr>
          </w:p>
          <w:p w14:paraId="1DD5144B" w14:textId="77777777" w:rsidR="00BA7A48" w:rsidRDefault="00DF6FCB">
            <w:pPr>
              <w:rPr>
                <w:sz w:val="16"/>
                <w:szCs w:val="16"/>
              </w:rPr>
            </w:pPr>
            <w:r>
              <w:t>Подготовка к процедуре защиты и защита выпускной квалификационной работы</w:t>
            </w:r>
          </w:p>
          <w:p w14:paraId="1278376C" w14:textId="77777777" w:rsidR="00BA7A48" w:rsidRDefault="00BA7A48">
            <w:pPr>
              <w:rPr>
                <w:sz w:val="16"/>
                <w:szCs w:val="16"/>
              </w:rPr>
            </w:pPr>
          </w:p>
          <w:p w14:paraId="28F2EA3A" w14:textId="77777777" w:rsidR="00BA7A48" w:rsidRDefault="00DF6FCB">
            <w:pPr>
              <w:rPr>
                <w:i/>
                <w:sz w:val="16"/>
                <w:szCs w:val="16"/>
              </w:rPr>
            </w:pPr>
            <w:r>
              <w:rPr>
                <w:sz w:val="22"/>
                <w:szCs w:val="22"/>
              </w:rPr>
              <w:t xml:space="preserve">Подготовка к сдаче и сдача государственного экзамена </w:t>
            </w:r>
          </w:p>
          <w:p w14:paraId="0A106B32" w14:textId="77777777" w:rsidR="00BA7A48" w:rsidRDefault="00BA7A48">
            <w:pPr>
              <w:rPr>
                <w:i/>
                <w:sz w:val="16"/>
                <w:szCs w:val="16"/>
              </w:rPr>
            </w:pPr>
          </w:p>
          <w:p w14:paraId="32ED1284" w14:textId="77777777" w:rsidR="00BA7A48" w:rsidRDefault="00DF6FCB">
            <w:r>
              <w:rPr>
                <w:i/>
                <w:sz w:val="22"/>
                <w:szCs w:val="22"/>
              </w:rPr>
              <w:t>- в зависимости от направления подготовки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C1204" w14:textId="77777777" w:rsidR="00BA7A48" w:rsidRDefault="00DF6FCB">
            <w:pPr>
              <w:jc w:val="center"/>
            </w:pPr>
            <w:r>
              <w:rPr>
                <w:sz w:val="22"/>
                <w:szCs w:val="22"/>
              </w:rPr>
              <w:lastRenderedPageBreak/>
              <w:t>Ознакомлен</w:t>
            </w:r>
          </w:p>
        </w:tc>
      </w:tr>
      <w:tr w:rsidR="00BA7A48" w14:paraId="1CB9AC21" w14:textId="77777777">
        <w:trPr>
          <w:trHeight w:val="319"/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E83DF" w14:textId="77777777" w:rsidR="00BA7A48" w:rsidRDefault="00DF6FCB">
            <w:r>
              <w:rPr>
                <w:color w:val="000000"/>
                <w:sz w:val="22"/>
                <w:szCs w:val="22"/>
              </w:rPr>
              <w:t>Программа ГИА</w:t>
            </w:r>
          </w:p>
        </w:tc>
        <w:tc>
          <w:tcPr>
            <w:tcW w:w="65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5E8D1" w14:textId="77777777" w:rsidR="00BA7A48" w:rsidRDefault="00BA7A48">
            <w:pPr>
              <w:snapToGrid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1557F" w14:textId="77777777" w:rsidR="00BA7A48" w:rsidRDefault="00DF6FCB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BA7A48" w14:paraId="2C92A982" w14:textId="77777777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D20F1" w14:textId="77777777" w:rsidR="00BA7A48" w:rsidRDefault="00DF6FCB">
            <w:r>
              <w:rPr>
                <w:color w:val="000000"/>
                <w:sz w:val="22"/>
                <w:szCs w:val="22"/>
              </w:rPr>
              <w:t>Приказы о составе государственных экзаменационных комиссий (председатель, члены комиссии, секретарь)</w:t>
            </w:r>
          </w:p>
        </w:tc>
        <w:tc>
          <w:tcPr>
            <w:tcW w:w="65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584D0" w14:textId="77777777" w:rsidR="00BA7A48" w:rsidRDefault="00BA7A48">
            <w:pPr>
              <w:snapToGrid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4C913" w14:textId="77777777" w:rsidR="00BA7A48" w:rsidRDefault="00DF6FCB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BA7A48" w14:paraId="4769EAB5" w14:textId="77777777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D9E45" w14:textId="77777777" w:rsidR="00BA7A48" w:rsidRDefault="00DF6FCB">
            <w:r>
              <w:rPr>
                <w:color w:val="000000"/>
                <w:sz w:val="22"/>
                <w:szCs w:val="22"/>
              </w:rPr>
              <w:t>Приказы о составе апелляционной комиссии (председатель, члены комиссии, секретарь)</w:t>
            </w:r>
          </w:p>
        </w:tc>
        <w:tc>
          <w:tcPr>
            <w:tcW w:w="65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2D7FD5" w14:textId="77777777" w:rsidR="00BA7A48" w:rsidRDefault="00BA7A48">
            <w:pPr>
              <w:snapToGrid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DBBC9" w14:textId="77777777" w:rsidR="00BA7A48" w:rsidRDefault="00DF6FCB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  <w:tr w:rsidR="00BA7A48" w14:paraId="0F741555" w14:textId="77777777">
        <w:trPr>
          <w:jc w:val="center"/>
        </w:trPr>
        <w:tc>
          <w:tcPr>
            <w:tcW w:w="6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DEFAE" w14:textId="77777777" w:rsidR="00BA7A48" w:rsidRDefault="00DF6FCB">
            <w:r>
              <w:rPr>
                <w:color w:val="000000"/>
                <w:sz w:val="22"/>
                <w:szCs w:val="22"/>
              </w:rPr>
              <w:t>Расписание государственных аттестационных испытаний</w:t>
            </w:r>
          </w:p>
        </w:tc>
        <w:tc>
          <w:tcPr>
            <w:tcW w:w="65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0BC74" w14:textId="77777777" w:rsidR="00BA7A48" w:rsidRDefault="00BA7A48">
            <w:pPr>
              <w:snapToGrid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A8A9A" w14:textId="77777777" w:rsidR="00BA7A48" w:rsidRDefault="00DF6FCB">
            <w:pPr>
              <w:jc w:val="center"/>
            </w:pPr>
            <w:r>
              <w:rPr>
                <w:sz w:val="22"/>
                <w:szCs w:val="22"/>
              </w:rPr>
              <w:t>Ознакомлен</w:t>
            </w:r>
          </w:p>
        </w:tc>
      </w:tr>
    </w:tbl>
    <w:p w14:paraId="73631A1E" w14:textId="77777777" w:rsidR="00BA7A48" w:rsidRDefault="00BA7A48">
      <w:pPr>
        <w:jc w:val="center"/>
      </w:pPr>
    </w:p>
    <w:p w14:paraId="3BEDF29A" w14:textId="77777777" w:rsidR="00BA7A48" w:rsidRDefault="00BA7A48">
      <w:pPr>
        <w:jc w:val="center"/>
      </w:pPr>
    </w:p>
    <w:p w14:paraId="3280C19B" w14:textId="77777777" w:rsidR="00BA7A48" w:rsidRDefault="00DF6FCB">
      <w:pPr>
        <w:jc w:val="center"/>
        <w:rPr>
          <w:sz w:val="16"/>
          <w:szCs w:val="16"/>
        </w:rPr>
      </w:pPr>
      <w:r>
        <w:t xml:space="preserve">Личная подпись </w:t>
      </w:r>
      <w:proofErr w:type="gramStart"/>
      <w:r>
        <w:t xml:space="preserve">обучающегося </w:t>
      </w:r>
      <w:r w:rsidR="00FC2E07">
        <w:t xml:space="preserve"> </w:t>
      </w:r>
      <w:r w:rsidR="00946CD7" w:rsidRPr="00182E34">
        <w:rPr>
          <w:color w:val="000000" w:themeColor="text1"/>
          <w:lang w:val="en-US"/>
        </w:rPr>
        <w:t>{</w:t>
      </w:r>
      <w:proofErr w:type="gramEnd"/>
      <w:r w:rsidR="00946CD7" w:rsidRPr="00182E34">
        <w:rPr>
          <w:color w:val="000000" w:themeColor="text1"/>
          <w:lang w:val="en-US"/>
        </w:rPr>
        <w:t xml:space="preserve">{ </w:t>
      </w:r>
      <w:proofErr w:type="spellStart"/>
      <w:r w:rsidR="00946CD7" w:rsidRPr="00182E34">
        <w:rPr>
          <w:color w:val="000000" w:themeColor="text1"/>
          <w:lang w:val="en-US"/>
        </w:rPr>
        <w:t>initialStudent</w:t>
      </w:r>
      <w:proofErr w:type="spellEnd"/>
      <w:r w:rsidR="00946CD7" w:rsidRPr="00182E34">
        <w:rPr>
          <w:color w:val="000000" w:themeColor="text1"/>
          <w:lang w:val="en-US"/>
        </w:rPr>
        <w:t xml:space="preserve"> }}</w:t>
      </w:r>
      <w:r w:rsidR="00FC2E07" w:rsidRPr="00182E34">
        <w:rPr>
          <w:color w:val="000000" w:themeColor="text1"/>
          <w:sz w:val="22"/>
          <w:szCs w:val="22"/>
        </w:rPr>
        <w:t xml:space="preserve"> </w:t>
      </w:r>
      <w:r>
        <w:t>/_____________________/</w:t>
      </w:r>
    </w:p>
    <w:p w14:paraId="109031FA" w14:textId="77777777" w:rsidR="00BA7A48" w:rsidRDefault="00DF6FCB">
      <w:pPr>
        <w:jc w:val="center"/>
      </w:pPr>
      <w:r>
        <w:rPr>
          <w:sz w:val="16"/>
          <w:szCs w:val="16"/>
        </w:rPr>
        <w:t>(расшифровка)</w:t>
      </w:r>
    </w:p>
    <w:p w14:paraId="06D9EF0F" w14:textId="77777777" w:rsidR="00BA7A48" w:rsidRPr="009D576C" w:rsidRDefault="00DF6FCB">
      <w:pPr>
        <w:jc w:val="center"/>
        <w:rPr>
          <w:lang w:val="en-US"/>
        </w:rPr>
      </w:pPr>
      <w:proofErr w:type="gramStart"/>
      <w:r>
        <w:t xml:space="preserve">Дата </w:t>
      </w:r>
      <w:r w:rsidR="00FC2E07">
        <w:t xml:space="preserve"> </w:t>
      </w:r>
      <w:r w:rsidR="009D576C" w:rsidRPr="00182E34">
        <w:rPr>
          <w:color w:val="000000" w:themeColor="text1"/>
          <w:lang w:val="en-US"/>
        </w:rPr>
        <w:t>{</w:t>
      </w:r>
      <w:proofErr w:type="gramEnd"/>
      <w:r w:rsidR="009D576C" w:rsidRPr="00182E34">
        <w:rPr>
          <w:color w:val="000000" w:themeColor="text1"/>
          <w:lang w:val="en-US"/>
        </w:rPr>
        <w:t>{ Date }}</w:t>
      </w:r>
    </w:p>
    <w:p w14:paraId="71B4BE81" w14:textId="77777777" w:rsidR="00BA7A48" w:rsidRDefault="00BA7A48">
      <w:pPr>
        <w:jc w:val="center"/>
      </w:pPr>
    </w:p>
    <w:p w14:paraId="3DFD5393" w14:textId="77777777" w:rsidR="00BA7A48" w:rsidRDefault="00BA7A48">
      <w:pPr>
        <w:jc w:val="center"/>
        <w:rPr>
          <w:sz w:val="20"/>
          <w:szCs w:val="20"/>
        </w:rPr>
      </w:pPr>
    </w:p>
    <w:p w14:paraId="3A7BF9DB" w14:textId="77777777" w:rsidR="00BA7A48" w:rsidRDefault="00BA7A48">
      <w:pPr>
        <w:jc w:val="center"/>
        <w:rPr>
          <w:sz w:val="20"/>
          <w:szCs w:val="20"/>
        </w:rPr>
      </w:pPr>
    </w:p>
    <w:p w14:paraId="412D1D07" w14:textId="77777777" w:rsidR="00BA7A48" w:rsidRDefault="00DF6FCB">
      <w:pPr>
        <w:jc w:val="center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</w:t>
      </w:r>
    </w:p>
    <w:p w14:paraId="7ABF608B" w14:textId="77777777" w:rsidR="00BA7A48" w:rsidRDefault="00DF6FCB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С документами регулирующие проведение ГИА можно ознакомиться на сайте Университета. </w:t>
      </w:r>
      <w:hyperlink r:id="rId14" w:history="1">
        <w:r>
          <w:rPr>
            <w:rStyle w:val="a5"/>
            <w:sz w:val="20"/>
            <w:szCs w:val="20"/>
          </w:rPr>
          <w:t>https://mi.university/</w:t>
        </w:r>
      </w:hyperlink>
    </w:p>
    <w:p w14:paraId="1AE7ADE2" w14:textId="77777777" w:rsidR="000A5BE0" w:rsidRDefault="00DF6FCB">
      <w:pPr>
        <w:jc w:val="center"/>
      </w:pPr>
      <w:r>
        <w:rPr>
          <w:sz w:val="20"/>
          <w:szCs w:val="20"/>
        </w:rPr>
        <w:t>Подписать ознакомительный лист необходимо до дня проведения ГИА.</w:t>
      </w:r>
    </w:p>
    <w:sectPr w:rsidR="000A5BE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6838" w:h="11906" w:orient="landscape"/>
      <w:pgMar w:top="1134" w:right="851" w:bottom="567" w:left="85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CD1B2" w14:textId="77777777" w:rsidR="003B69E3" w:rsidRDefault="003B69E3" w:rsidP="00FC2E07">
      <w:r>
        <w:separator/>
      </w:r>
    </w:p>
  </w:endnote>
  <w:endnote w:type="continuationSeparator" w:id="0">
    <w:p w14:paraId="7AD03F61" w14:textId="77777777" w:rsidR="003B69E3" w:rsidRDefault="003B69E3" w:rsidP="00FC2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ndale Sans UI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C9FB3" w14:textId="77777777" w:rsidR="00FC2E07" w:rsidRDefault="00FC2E07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956B3" w14:textId="77777777" w:rsidR="00FC2E07" w:rsidRDefault="00FC2E07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F300F" w14:textId="77777777" w:rsidR="00FC2E07" w:rsidRDefault="00FC2E0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88FC2" w14:textId="77777777" w:rsidR="003B69E3" w:rsidRDefault="003B69E3" w:rsidP="00FC2E07">
      <w:r>
        <w:separator/>
      </w:r>
    </w:p>
  </w:footnote>
  <w:footnote w:type="continuationSeparator" w:id="0">
    <w:p w14:paraId="429A841C" w14:textId="77777777" w:rsidR="003B69E3" w:rsidRDefault="003B69E3" w:rsidP="00FC2E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F22AC" w14:textId="77777777" w:rsidR="00FC2E07" w:rsidRDefault="00FC2E07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FA2D4" w14:textId="77777777" w:rsidR="00FC2E07" w:rsidRDefault="00FC2E07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EF823" w14:textId="77777777" w:rsidR="00FC2E07" w:rsidRDefault="00FC2E07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02"/>
    <w:rsid w:val="000A5BE0"/>
    <w:rsid w:val="00182E34"/>
    <w:rsid w:val="00240819"/>
    <w:rsid w:val="003B69E3"/>
    <w:rsid w:val="005347E2"/>
    <w:rsid w:val="007038BE"/>
    <w:rsid w:val="00946CD7"/>
    <w:rsid w:val="00965EA9"/>
    <w:rsid w:val="009D576C"/>
    <w:rsid w:val="00A62C90"/>
    <w:rsid w:val="00BA7A48"/>
    <w:rsid w:val="00BB0E02"/>
    <w:rsid w:val="00C33A80"/>
    <w:rsid w:val="00C84D37"/>
    <w:rsid w:val="00DF0D3A"/>
    <w:rsid w:val="00DF6FCB"/>
    <w:rsid w:val="00FC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1D8C888"/>
  <w15:chartTrackingRefBased/>
  <w15:docId w15:val="{E4B05BA2-780E-4122-9A14-4DBC1F1C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character" w:styleId="a5">
    <w:name w:val="Hyperlink"/>
    <w:rPr>
      <w:color w:val="0563C1"/>
      <w:u w:val="single"/>
    </w:rPr>
  </w:style>
  <w:style w:type="character" w:customStyle="1" w:styleId="a6">
    <w:name w:val="Текст выноски Знак"/>
    <w:rPr>
      <w:rFonts w:ascii="Segoe UI" w:hAnsi="Segoe UI" w:cs="Segoe UI"/>
      <w:sz w:val="18"/>
      <w:szCs w:val="18"/>
    </w:rPr>
  </w:style>
  <w:style w:type="paragraph" w:customStyle="1" w:styleId="10">
    <w:name w:val="Заголовок1"/>
    <w:basedOn w:val="a"/>
    <w:next w:val="a7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Lucida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styleId="12">
    <w:name w:val="toc 1"/>
    <w:basedOn w:val="a"/>
    <w:next w:val="a"/>
    <w:rPr>
      <w:b/>
      <w:sz w:val="28"/>
      <w:szCs w:val="28"/>
    </w:rPr>
  </w:style>
  <w:style w:type="paragraph" w:customStyle="1" w:styleId="13">
    <w:name w:val="Схема документа1"/>
    <w:basedOn w:val="a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HeaderandFooter">
    <w:name w:val="Header and Footer"/>
    <w:basedOn w:val="a"/>
    <w:pPr>
      <w:suppressLineNumbers/>
      <w:tabs>
        <w:tab w:val="center" w:pos="4819"/>
        <w:tab w:val="right" w:pos="9638"/>
      </w:tabs>
    </w:p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pPr>
      <w:tabs>
        <w:tab w:val="center" w:pos="4677"/>
        <w:tab w:val="right" w:pos="9355"/>
      </w:tabs>
    </w:p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2"/>
      <w:sz w:val="24"/>
      <w:szCs w:val="24"/>
      <w:lang w:val="en-US" w:eastAsia="zh-CN" w:bidi="en-US"/>
    </w:rPr>
  </w:style>
  <w:style w:type="paragraph" w:styleId="ac">
    <w:name w:val="Balloon Text"/>
    <w:basedOn w:val="a"/>
    <w:rPr>
      <w:rFonts w:ascii="Segoe UI" w:hAnsi="Segoe UI" w:cs="Segoe UI"/>
      <w:sz w:val="18"/>
      <w:szCs w:val="18"/>
    </w:rPr>
  </w:style>
  <w:style w:type="paragraph" w:customStyle="1" w:styleId="ad">
    <w:name w:val="Содержимое таблицы"/>
    <w:basedOn w:val="a"/>
    <w:pPr>
      <w:widowControl w:val="0"/>
      <w:suppressLineNumbers/>
    </w:pPr>
  </w:style>
  <w:style w:type="paragraph" w:customStyle="1" w:styleId="ae">
    <w:name w:val="Заголовок таблицы"/>
    <w:basedOn w:val="ad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8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8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8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9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5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9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.university/sveden/files/signed/Polojenie_gos_exam.pdf" TargetMode="External"/><Relationship Id="rId13" Type="http://schemas.openxmlformats.org/officeDocument/2006/relationships/hyperlink" Target="https://mi.university/sveden/files/signed/Poryadok_post_vacation.pdf" TargetMode="External"/><Relationship Id="rId18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mi.university/sveden/files/signed/Polojenie_vkr.pdf" TargetMode="External"/><Relationship Id="rId12" Type="http://schemas.openxmlformats.org/officeDocument/2006/relationships/hyperlink" Target="https://mi.university/sveden/files/signed/Polojenie_vkr_ebs.pdf" TargetMode="External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hyperlink" Target="https://mi.university/sveden/files/signed/Polojenie_gia.pdf" TargetMode="External"/><Relationship Id="rId11" Type="http://schemas.openxmlformats.org/officeDocument/2006/relationships/hyperlink" Target="https://mi.university/sveden/files/signed/Poryadok_vkr.pdf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hyperlink" Target="https://mi.university/sveden/files/signed/Reglament_gia_dot.pdf" TargetMode="External"/><Relationship Id="rId19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yperlink" Target="https://mi.university/sveden/files/signed/Poryadok_appel_gia.pdf" TargetMode="External"/><Relationship Id="rId14" Type="http://schemas.openxmlformats.org/officeDocument/2006/relationships/hyperlink" Target="https://mi.university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Links>
    <vt:vector size="54" baseType="variant">
      <vt:variant>
        <vt:i4>2687097</vt:i4>
      </vt:variant>
      <vt:variant>
        <vt:i4>27</vt:i4>
      </vt:variant>
      <vt:variant>
        <vt:i4>0</vt:i4>
      </vt:variant>
      <vt:variant>
        <vt:i4>5</vt:i4>
      </vt:variant>
      <vt:variant>
        <vt:lpwstr>https://mi.university/</vt:lpwstr>
      </vt:variant>
      <vt:variant>
        <vt:lpwstr/>
      </vt:variant>
      <vt:variant>
        <vt:i4>2490473</vt:i4>
      </vt:variant>
      <vt:variant>
        <vt:i4>24</vt:i4>
      </vt:variant>
      <vt:variant>
        <vt:i4>0</vt:i4>
      </vt:variant>
      <vt:variant>
        <vt:i4>5</vt:i4>
      </vt:variant>
      <vt:variant>
        <vt:lpwstr>https://mi.university/sveden/files/signed/Poryadok_post_vacation.pdf</vt:lpwstr>
      </vt:variant>
      <vt:variant>
        <vt:lpwstr/>
      </vt:variant>
      <vt:variant>
        <vt:i4>3997818</vt:i4>
      </vt:variant>
      <vt:variant>
        <vt:i4>21</vt:i4>
      </vt:variant>
      <vt:variant>
        <vt:i4>0</vt:i4>
      </vt:variant>
      <vt:variant>
        <vt:i4>5</vt:i4>
      </vt:variant>
      <vt:variant>
        <vt:lpwstr>https://mi.university/sveden/files/signed/Polojenie_vkr_ebs.pdf</vt:lpwstr>
      </vt:variant>
      <vt:variant>
        <vt:lpwstr/>
      </vt:variant>
      <vt:variant>
        <vt:i4>7929879</vt:i4>
      </vt:variant>
      <vt:variant>
        <vt:i4>18</vt:i4>
      </vt:variant>
      <vt:variant>
        <vt:i4>0</vt:i4>
      </vt:variant>
      <vt:variant>
        <vt:i4>5</vt:i4>
      </vt:variant>
      <vt:variant>
        <vt:lpwstr>https://mi.university/sveden/files/signed/Poryadok_vkr.pdf</vt:lpwstr>
      </vt:variant>
      <vt:variant>
        <vt:lpwstr/>
      </vt:variant>
      <vt:variant>
        <vt:i4>3407974</vt:i4>
      </vt:variant>
      <vt:variant>
        <vt:i4>15</vt:i4>
      </vt:variant>
      <vt:variant>
        <vt:i4>0</vt:i4>
      </vt:variant>
      <vt:variant>
        <vt:i4>5</vt:i4>
      </vt:variant>
      <vt:variant>
        <vt:lpwstr>https://mi.university/sveden/files/signed/Reglament_gia_dot.pdf</vt:lpwstr>
      </vt:variant>
      <vt:variant>
        <vt:lpwstr/>
      </vt:variant>
      <vt:variant>
        <vt:i4>393311</vt:i4>
      </vt:variant>
      <vt:variant>
        <vt:i4>12</vt:i4>
      </vt:variant>
      <vt:variant>
        <vt:i4>0</vt:i4>
      </vt:variant>
      <vt:variant>
        <vt:i4>5</vt:i4>
      </vt:variant>
      <vt:variant>
        <vt:lpwstr>https://mi.university/sveden/files/signed/Poryadok_appel_gia.pdf</vt:lpwstr>
      </vt:variant>
      <vt:variant>
        <vt:lpwstr/>
      </vt:variant>
      <vt:variant>
        <vt:i4>1179714</vt:i4>
      </vt:variant>
      <vt:variant>
        <vt:i4>9</vt:i4>
      </vt:variant>
      <vt:variant>
        <vt:i4>0</vt:i4>
      </vt:variant>
      <vt:variant>
        <vt:i4>5</vt:i4>
      </vt:variant>
      <vt:variant>
        <vt:lpwstr>https://mi.university/sveden/files/signed/Polojenie_gos_exam.pdf</vt:lpwstr>
      </vt:variant>
      <vt:variant>
        <vt:lpwstr/>
      </vt:variant>
      <vt:variant>
        <vt:i4>108</vt:i4>
      </vt:variant>
      <vt:variant>
        <vt:i4>6</vt:i4>
      </vt:variant>
      <vt:variant>
        <vt:i4>0</vt:i4>
      </vt:variant>
      <vt:variant>
        <vt:i4>5</vt:i4>
      </vt:variant>
      <vt:variant>
        <vt:lpwstr>https://mi.university/sveden/files/signed/Polojenie_vkr.pdf</vt:lpwstr>
      </vt:variant>
      <vt:variant>
        <vt:lpwstr/>
      </vt:variant>
      <vt:variant>
        <vt:i4>131182</vt:i4>
      </vt:variant>
      <vt:variant>
        <vt:i4>3</vt:i4>
      </vt:variant>
      <vt:variant>
        <vt:i4>0</vt:i4>
      </vt:variant>
      <vt:variant>
        <vt:i4>5</vt:i4>
      </vt:variant>
      <vt:variant>
        <vt:lpwstr>https://mi.university/sveden/files/signed/Polojenie_gia.pdf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Мусин Артём</cp:lastModifiedBy>
  <cp:revision>8</cp:revision>
  <cp:lastPrinted>2022-12-14T12:24:00Z</cp:lastPrinted>
  <dcterms:created xsi:type="dcterms:W3CDTF">2025-11-11T18:49:00Z</dcterms:created>
  <dcterms:modified xsi:type="dcterms:W3CDTF">2025-11-25T15:25:00Z</dcterms:modified>
</cp:coreProperties>
</file>