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823A41" w14:textId="7C646667" w:rsidR="00295268" w:rsidRDefault="00E85FF1" w:rsidP="00295268">
      <w:pPr>
        <w:pStyle w:val="a3"/>
      </w:pPr>
      <w:r>
        <w:rPr>
          <w:rFonts w:hint="eastAsia"/>
        </w:rPr>
        <w:t>实验</w:t>
      </w:r>
      <w:r w:rsidR="00016BA3">
        <w:rPr>
          <w:rFonts w:hint="eastAsia"/>
        </w:rPr>
        <w:t>1</w:t>
      </w:r>
      <w:r w:rsidR="00016BA3">
        <w:t>0</w:t>
      </w:r>
      <w:r w:rsidR="008E434A">
        <w:t>--</w:t>
      </w:r>
      <w:r w:rsidR="00937042">
        <w:rPr>
          <w:rFonts w:hint="eastAsia"/>
        </w:rPr>
        <w:t>决策树</w:t>
      </w:r>
      <w:r w:rsidR="00016BA3">
        <w:rPr>
          <w:rFonts w:hint="eastAsia"/>
        </w:rPr>
        <w:t>2</w:t>
      </w:r>
    </w:p>
    <w:p w14:paraId="3101A21C" w14:textId="6D937ECC" w:rsidR="00E85FF1" w:rsidRPr="005F33B1" w:rsidRDefault="005F33B1" w:rsidP="005F33B1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</w:t>
      </w:r>
      <w:r w:rsidR="00C04ACB" w:rsidRPr="005F33B1">
        <w:rPr>
          <w:rFonts w:hint="eastAsia"/>
          <w:b/>
          <w:bCs/>
          <w:sz w:val="28"/>
          <w:szCs w:val="28"/>
        </w:rPr>
        <w:t>实验目的</w:t>
      </w:r>
    </w:p>
    <w:p w14:paraId="26B4E57D" w14:textId="5A72F031" w:rsidR="00937042" w:rsidRDefault="00016BA3" w:rsidP="00E85FF1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理解决策树算法</w:t>
      </w:r>
      <w:r>
        <w:rPr>
          <w:rFonts w:hint="eastAsia"/>
        </w:rPr>
        <w:t>ID3</w:t>
      </w:r>
      <w:r>
        <w:rPr>
          <w:rFonts w:hint="eastAsia"/>
        </w:rPr>
        <w:t>及</w:t>
      </w:r>
      <w:r>
        <w:rPr>
          <w:rFonts w:hint="eastAsia"/>
        </w:rPr>
        <w:t>CART</w:t>
      </w:r>
      <w:r>
        <w:rPr>
          <w:rFonts w:hint="eastAsia"/>
        </w:rPr>
        <w:t>的原理</w:t>
      </w:r>
      <w:r w:rsidR="00937042">
        <w:rPr>
          <w:rFonts w:hint="eastAsia"/>
        </w:rPr>
        <w:t>；</w:t>
      </w:r>
    </w:p>
    <w:p w14:paraId="0CCAE03E" w14:textId="18F75B82" w:rsidR="004A743F" w:rsidRDefault="004A743F" w:rsidP="00E85FF1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掌握决策树的</w:t>
      </w:r>
      <w:r w:rsidR="00016BA3">
        <w:rPr>
          <w:rFonts w:hint="eastAsia"/>
        </w:rPr>
        <w:t>运用，</w:t>
      </w:r>
      <w:r>
        <w:rPr>
          <w:rFonts w:hint="eastAsia"/>
        </w:rPr>
        <w:t>可视化</w:t>
      </w:r>
      <w:r w:rsidR="00016BA3">
        <w:rPr>
          <w:rFonts w:hint="eastAsia"/>
        </w:rPr>
        <w:t>决策边界方法</w:t>
      </w:r>
      <w:r>
        <w:rPr>
          <w:rFonts w:hint="eastAsia"/>
        </w:rPr>
        <w:t>。</w:t>
      </w:r>
    </w:p>
    <w:p w14:paraId="2A00254F" w14:textId="77777777" w:rsidR="00E85FF1" w:rsidRPr="005F33B1" w:rsidRDefault="00E85FF1" w:rsidP="00E85FF1">
      <w:pPr>
        <w:rPr>
          <w:b/>
          <w:bCs/>
          <w:sz w:val="28"/>
          <w:szCs w:val="28"/>
        </w:rPr>
      </w:pPr>
      <w:r w:rsidRPr="005F33B1">
        <w:rPr>
          <w:rFonts w:hint="eastAsia"/>
          <w:b/>
          <w:bCs/>
          <w:sz w:val="28"/>
          <w:szCs w:val="28"/>
        </w:rPr>
        <w:t>二、实验内容：</w:t>
      </w:r>
    </w:p>
    <w:p w14:paraId="7DD108B6" w14:textId="5E53E7E0" w:rsidR="007C1664" w:rsidRDefault="007D115F" w:rsidP="007C1664">
      <w:pPr>
        <w:pStyle w:val="a5"/>
        <w:numPr>
          <w:ilvl w:val="0"/>
          <w:numId w:val="7"/>
        </w:numPr>
        <w:ind w:firstLineChars="0"/>
        <w:jc w:val="left"/>
        <w:rPr>
          <w:rFonts w:ascii="Helvetica" w:hAnsi="Helvetica"/>
          <w:color w:val="1D1F22"/>
          <w:szCs w:val="21"/>
        </w:rPr>
      </w:pPr>
      <w:r w:rsidRPr="007C1664">
        <w:rPr>
          <w:rFonts w:ascii="Helvetica" w:hAnsi="Helvetica" w:hint="eastAsia"/>
          <w:color w:val="1D1F22"/>
          <w:szCs w:val="21"/>
        </w:rPr>
        <w:t>阅读</w:t>
      </w:r>
      <w:r w:rsidR="009843AD" w:rsidRPr="007C1664">
        <w:rPr>
          <w:rFonts w:ascii="Helvetica" w:hAnsi="Helvetica" w:hint="eastAsia"/>
          <w:color w:val="4F81BD" w:themeColor="accent1"/>
          <w:szCs w:val="21"/>
        </w:rPr>
        <w:t>决策树实例</w:t>
      </w:r>
      <w:r w:rsidR="009843AD" w:rsidRPr="007C1664">
        <w:rPr>
          <w:rFonts w:ascii="Helvetica" w:hAnsi="Helvetica" w:hint="eastAsia"/>
          <w:color w:val="4F81BD" w:themeColor="accent1"/>
          <w:szCs w:val="21"/>
        </w:rPr>
        <w:t>-</w:t>
      </w:r>
      <w:r w:rsidR="009843AD">
        <w:rPr>
          <w:rFonts w:ascii="Helvetica" w:hAnsi="Helvetica"/>
          <w:color w:val="4F81BD" w:themeColor="accent1"/>
          <w:szCs w:val="21"/>
        </w:rPr>
        <w:t>CART</w:t>
      </w:r>
      <w:r w:rsidR="009843AD" w:rsidRPr="007C1664">
        <w:rPr>
          <w:rFonts w:ascii="Helvetica" w:hAnsi="Helvetica" w:hint="eastAsia"/>
          <w:color w:val="4F81BD" w:themeColor="accent1"/>
          <w:szCs w:val="21"/>
        </w:rPr>
        <w:t>算法</w:t>
      </w:r>
      <w:r w:rsidR="009843AD" w:rsidRPr="007C1664">
        <w:rPr>
          <w:rFonts w:ascii="Helvetica" w:hAnsi="Helvetica" w:hint="eastAsia"/>
          <w:color w:val="4F81BD" w:themeColor="accent1"/>
          <w:szCs w:val="21"/>
        </w:rPr>
        <w:t>.ipynb</w:t>
      </w:r>
      <w:r w:rsidRPr="007C1664">
        <w:rPr>
          <w:rFonts w:ascii="Helvetica" w:hAnsi="Helvetica"/>
          <w:color w:val="1D1F22"/>
          <w:szCs w:val="21"/>
        </w:rPr>
        <w:t>，</w:t>
      </w:r>
      <w:r w:rsidRPr="007C1664">
        <w:rPr>
          <w:rFonts w:ascii="Helvetica" w:hAnsi="Helvetica" w:hint="eastAsia"/>
          <w:color w:val="1D1F22"/>
          <w:szCs w:val="21"/>
        </w:rPr>
        <w:t>理解</w:t>
      </w:r>
      <w:r w:rsidRPr="007C1664">
        <w:rPr>
          <w:rFonts w:ascii="Helvetica" w:hAnsi="Helvetica"/>
          <w:color w:val="1D1F22"/>
          <w:szCs w:val="21"/>
        </w:rPr>
        <w:t>学习</w:t>
      </w:r>
      <w:r w:rsidR="009843AD">
        <w:rPr>
          <w:rFonts w:ascii="Helvetica" w:hAnsi="Helvetica" w:hint="eastAsia"/>
          <w:color w:val="1D1F22"/>
          <w:szCs w:val="21"/>
        </w:rPr>
        <w:t>C</w:t>
      </w:r>
      <w:r w:rsidR="009843AD">
        <w:rPr>
          <w:rFonts w:ascii="Helvetica" w:hAnsi="Helvetica"/>
          <w:color w:val="1D1F22"/>
          <w:szCs w:val="21"/>
        </w:rPr>
        <w:t>ART</w:t>
      </w:r>
      <w:r w:rsidRPr="007C1664">
        <w:rPr>
          <w:rFonts w:ascii="Helvetica" w:hAnsi="Helvetica" w:hint="eastAsia"/>
          <w:color w:val="1D1F22"/>
          <w:szCs w:val="21"/>
        </w:rPr>
        <w:t>决策</w:t>
      </w:r>
      <w:r w:rsidRPr="007C1664">
        <w:rPr>
          <w:rFonts w:ascii="Helvetica" w:hAnsi="Helvetica"/>
          <w:color w:val="1D1F22"/>
          <w:szCs w:val="21"/>
        </w:rPr>
        <w:t>树算法</w:t>
      </w:r>
      <w:r w:rsidRPr="007C1664">
        <w:rPr>
          <w:rFonts w:ascii="Helvetica" w:hAnsi="Helvetica" w:hint="eastAsia"/>
          <w:color w:val="1D1F22"/>
          <w:szCs w:val="21"/>
        </w:rPr>
        <w:t>原理</w:t>
      </w:r>
      <w:r w:rsidR="00A65B48" w:rsidRPr="007C1664">
        <w:rPr>
          <w:rFonts w:ascii="Helvetica" w:hAnsi="Helvetica" w:hint="eastAsia"/>
          <w:color w:val="1D1F22"/>
          <w:szCs w:val="21"/>
        </w:rPr>
        <w:t>。</w:t>
      </w:r>
    </w:p>
    <w:p w14:paraId="533D288D" w14:textId="0D320F22" w:rsidR="00BB0E99" w:rsidRDefault="00BB0E99" w:rsidP="00BB0E99">
      <w:pPr>
        <w:pStyle w:val="a5"/>
        <w:ind w:left="420" w:firstLineChars="0" w:firstLine="0"/>
        <w:jc w:val="left"/>
        <w:rPr>
          <w:rFonts w:ascii="Helvetica" w:hAnsi="Helvetica"/>
          <w:color w:val="1D1F22"/>
          <w:szCs w:val="21"/>
        </w:rPr>
      </w:pPr>
      <w:r>
        <w:rPr>
          <w:noProof/>
        </w:rPr>
        <w:drawing>
          <wp:inline distT="0" distB="0" distL="0" distR="0" wp14:anchorId="547B323D" wp14:editId="1CC72B1E">
            <wp:extent cx="2817407" cy="2039350"/>
            <wp:effectExtent l="0" t="0" r="2540" b="0"/>
            <wp:docPr id="363187609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87609" name="图片 1" descr="图形用户界面, 文本, 应用程序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0714" cy="204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0982" w14:textId="7B05C553" w:rsidR="007C1664" w:rsidRDefault="009843AD" w:rsidP="007C1664">
      <w:pPr>
        <w:pStyle w:val="a5"/>
        <w:numPr>
          <w:ilvl w:val="0"/>
          <w:numId w:val="7"/>
        </w:numPr>
        <w:ind w:firstLineChars="0"/>
        <w:jc w:val="left"/>
        <w:rPr>
          <w:rFonts w:ascii="Helvetica" w:hAnsi="Helvetica"/>
          <w:color w:val="1D1F22"/>
          <w:szCs w:val="21"/>
        </w:rPr>
      </w:pPr>
      <w:r w:rsidRPr="00BA1B67">
        <w:rPr>
          <w:rFonts w:ascii="Helvetica" w:hAnsi="Helvetica" w:hint="eastAsia"/>
          <w:color w:val="1D1F22"/>
          <w:szCs w:val="21"/>
        </w:rPr>
        <w:t>阅读</w:t>
      </w:r>
      <w:r w:rsidRPr="009843AD">
        <w:rPr>
          <w:rFonts w:ascii="Helvetica" w:hAnsi="Helvetica" w:hint="eastAsia"/>
          <w:color w:val="4F81BD" w:themeColor="accent1"/>
          <w:szCs w:val="21"/>
        </w:rPr>
        <w:t>决策树分类和回归可视化</w:t>
      </w:r>
      <w:r w:rsidRPr="007C1664">
        <w:rPr>
          <w:rFonts w:ascii="Helvetica" w:hAnsi="Helvetica" w:hint="eastAsia"/>
          <w:color w:val="4F81BD" w:themeColor="accent1"/>
          <w:szCs w:val="21"/>
        </w:rPr>
        <w:t>.ipynb</w:t>
      </w:r>
      <w:r w:rsidR="007C1664">
        <w:rPr>
          <w:rFonts w:ascii="Helvetica" w:hAnsi="Helvetica" w:hint="eastAsia"/>
          <w:color w:val="1D1F22"/>
          <w:szCs w:val="21"/>
        </w:rPr>
        <w:t>，</w:t>
      </w:r>
      <w:r w:rsidR="00243032" w:rsidRPr="007C1664">
        <w:rPr>
          <w:rFonts w:ascii="Helvetica" w:hAnsi="Helvetica"/>
          <w:color w:val="1D1F22"/>
          <w:szCs w:val="21"/>
        </w:rPr>
        <w:t>学习</w:t>
      </w:r>
      <w:r w:rsidR="00243032">
        <w:rPr>
          <w:rFonts w:ascii="Helvetica" w:hAnsi="Helvetica" w:hint="eastAsia"/>
          <w:color w:val="1D1F22"/>
          <w:szCs w:val="21"/>
        </w:rPr>
        <w:t>C</w:t>
      </w:r>
      <w:r w:rsidR="00243032">
        <w:rPr>
          <w:rFonts w:ascii="Helvetica" w:hAnsi="Helvetica"/>
          <w:color w:val="1D1F22"/>
          <w:szCs w:val="21"/>
        </w:rPr>
        <w:t>ART</w:t>
      </w:r>
      <w:r w:rsidR="00243032">
        <w:rPr>
          <w:rFonts w:ascii="Helvetica" w:hAnsi="Helvetica" w:hint="eastAsia"/>
          <w:color w:val="1D1F22"/>
          <w:szCs w:val="21"/>
        </w:rPr>
        <w:t>算法的</w:t>
      </w:r>
      <w:r w:rsidR="00243032" w:rsidRPr="00BA1B67">
        <w:rPr>
          <w:rFonts w:ascii="Helvetica" w:hAnsi="Helvetica" w:hint="eastAsia"/>
          <w:color w:val="1D1F22"/>
          <w:szCs w:val="21"/>
        </w:rPr>
        <w:t>实战项目</w:t>
      </w:r>
      <w:r w:rsidR="00243032">
        <w:rPr>
          <w:rFonts w:ascii="Helvetica" w:hAnsi="Helvetica" w:hint="eastAsia"/>
          <w:color w:val="1D1F22"/>
          <w:szCs w:val="21"/>
        </w:rPr>
        <w:t>-</w:t>
      </w:r>
      <w:r w:rsidR="00243032">
        <w:rPr>
          <w:rFonts w:ascii="Helvetica" w:hAnsi="Helvetica"/>
          <w:color w:val="1D1F22"/>
          <w:szCs w:val="21"/>
        </w:rPr>
        <w:t>-</w:t>
      </w:r>
      <w:r w:rsidR="00243032" w:rsidRPr="007C1664">
        <w:rPr>
          <w:rFonts w:ascii="Helvetica" w:hAnsi="Helvetica"/>
          <w:color w:val="1D1F22"/>
          <w:szCs w:val="21"/>
        </w:rPr>
        <w:t>鸢尾花</w:t>
      </w:r>
      <w:r w:rsidR="00243032">
        <w:rPr>
          <w:rFonts w:ascii="Helvetica" w:hAnsi="Helvetica" w:hint="eastAsia"/>
          <w:color w:val="1D1F22"/>
          <w:szCs w:val="21"/>
        </w:rPr>
        <w:t>分类。</w:t>
      </w:r>
    </w:p>
    <w:p w14:paraId="36DA768E" w14:textId="04F4B32B" w:rsidR="00BB0E99" w:rsidRPr="007C1664" w:rsidRDefault="00BB0E99" w:rsidP="00BB0E99">
      <w:pPr>
        <w:pStyle w:val="a5"/>
        <w:ind w:left="420" w:firstLineChars="0" w:firstLine="0"/>
        <w:jc w:val="left"/>
        <w:rPr>
          <w:rFonts w:ascii="Helvetica" w:hAnsi="Helvetica"/>
          <w:color w:val="1D1F22"/>
          <w:szCs w:val="21"/>
        </w:rPr>
      </w:pPr>
      <w:r>
        <w:rPr>
          <w:noProof/>
        </w:rPr>
        <w:drawing>
          <wp:inline distT="0" distB="0" distL="0" distR="0" wp14:anchorId="3A8A262E" wp14:editId="41313D99">
            <wp:extent cx="3085421" cy="3072400"/>
            <wp:effectExtent l="0" t="0" r="1270" b="0"/>
            <wp:docPr id="577797421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97421" name="图片 1" descr="图形用户界面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6133" cy="308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8E64" w14:textId="60A24ABB" w:rsidR="00B15A82" w:rsidRPr="007C1664" w:rsidRDefault="00834599" w:rsidP="007C1664">
      <w:pPr>
        <w:pStyle w:val="a5"/>
        <w:numPr>
          <w:ilvl w:val="0"/>
          <w:numId w:val="7"/>
        </w:numPr>
        <w:ind w:firstLineChars="0"/>
        <w:jc w:val="left"/>
        <w:rPr>
          <w:rFonts w:ascii="Helvetica" w:hAnsi="Helvetica"/>
          <w:color w:val="1D1F22"/>
          <w:szCs w:val="21"/>
        </w:rPr>
      </w:pPr>
      <w:r w:rsidRPr="007C1664">
        <w:rPr>
          <w:rFonts w:ascii="Helvetica" w:hAnsi="Helvetica" w:hint="eastAsia"/>
          <w:color w:val="1D1F22"/>
          <w:szCs w:val="21"/>
        </w:rPr>
        <w:t>阅</w:t>
      </w:r>
      <w:r w:rsidR="00EA6515" w:rsidRPr="007C1664">
        <w:rPr>
          <w:rFonts w:ascii="Helvetica" w:hAnsi="Helvetica" w:hint="eastAsia"/>
          <w:color w:val="1D1F22"/>
          <w:szCs w:val="21"/>
        </w:rPr>
        <w:t>读</w:t>
      </w:r>
      <w:r w:rsidR="00EA6515" w:rsidRPr="007C1664">
        <w:rPr>
          <w:rFonts w:ascii="Helvetica" w:hAnsi="Helvetica"/>
          <w:color w:val="4F81BD" w:themeColor="accent1"/>
          <w:szCs w:val="21"/>
        </w:rPr>
        <w:t>BostonTree.ipynb</w:t>
      </w:r>
      <w:r w:rsidR="00B15A82" w:rsidRPr="007C1664">
        <w:rPr>
          <w:rFonts w:ascii="Helvetica" w:hAnsi="Helvetica"/>
          <w:color w:val="1D1F22"/>
          <w:szCs w:val="21"/>
        </w:rPr>
        <w:t>，</w:t>
      </w:r>
      <w:r w:rsidR="00EA6515" w:rsidRPr="007C1664">
        <w:rPr>
          <w:rFonts w:ascii="Helvetica" w:hAnsi="Helvetica" w:hint="eastAsia"/>
          <w:color w:val="1D1F22"/>
          <w:szCs w:val="21"/>
        </w:rPr>
        <w:t>学习</w:t>
      </w:r>
      <w:r w:rsidR="00937042" w:rsidRPr="007C1664">
        <w:rPr>
          <w:rFonts w:ascii="Helvetica" w:hAnsi="Helvetica" w:hint="eastAsia"/>
          <w:color w:val="1D1F22"/>
          <w:szCs w:val="21"/>
        </w:rPr>
        <w:t>决策</w:t>
      </w:r>
      <w:r w:rsidR="00937042" w:rsidRPr="007C1664">
        <w:rPr>
          <w:rFonts w:ascii="Helvetica" w:hAnsi="Helvetica"/>
          <w:color w:val="1D1F22"/>
          <w:szCs w:val="21"/>
        </w:rPr>
        <w:t>树</w:t>
      </w:r>
      <w:r w:rsidR="00EA6515" w:rsidRPr="007C1664">
        <w:rPr>
          <w:rFonts w:ascii="Helvetica" w:hAnsi="Helvetica" w:hint="eastAsia"/>
          <w:color w:val="1D1F22"/>
          <w:szCs w:val="21"/>
        </w:rPr>
        <w:t>算法在房价预测中的应用</w:t>
      </w:r>
      <w:r w:rsidR="00B15A82" w:rsidRPr="007C1664">
        <w:rPr>
          <w:rFonts w:ascii="Helvetica" w:hAnsi="Helvetica"/>
          <w:color w:val="1D1F22"/>
          <w:szCs w:val="21"/>
        </w:rPr>
        <w:t>。</w:t>
      </w:r>
    </w:p>
    <w:p w14:paraId="1768CE7D" w14:textId="4881C808" w:rsidR="00520BDC" w:rsidRDefault="00167B30" w:rsidP="007C1664">
      <w:pPr>
        <w:pStyle w:val="a5"/>
        <w:numPr>
          <w:ilvl w:val="0"/>
          <w:numId w:val="7"/>
        </w:numPr>
        <w:ind w:firstLineChars="0"/>
        <w:jc w:val="left"/>
        <w:rPr>
          <w:rFonts w:ascii="Helvetica" w:hAnsi="Helvetica"/>
          <w:color w:val="1D1F22"/>
          <w:szCs w:val="21"/>
        </w:rPr>
      </w:pPr>
      <w:r w:rsidRPr="007C1664">
        <w:rPr>
          <w:rFonts w:ascii="Helvetica" w:hAnsi="Helvetica" w:hint="eastAsia"/>
          <w:color w:val="1D1F22"/>
          <w:szCs w:val="21"/>
        </w:rPr>
        <w:t>阅读</w:t>
      </w:r>
      <w:r w:rsidR="00EA6515" w:rsidRPr="007C1664">
        <w:rPr>
          <w:rFonts w:ascii="Helvetica" w:hAnsi="Helvetica"/>
          <w:color w:val="4F81BD" w:themeColor="accent1"/>
          <w:szCs w:val="21"/>
        </w:rPr>
        <w:t>Dtree-iris.ipynb</w:t>
      </w:r>
      <w:r w:rsidR="00937042" w:rsidRPr="007C1664">
        <w:rPr>
          <w:rFonts w:ascii="Helvetica" w:hAnsi="Helvetica"/>
          <w:color w:val="1D1F22"/>
          <w:szCs w:val="21"/>
        </w:rPr>
        <w:t>，学习鸢尾花数据集上的决策树算法</w:t>
      </w:r>
      <w:r w:rsidR="00EA6515" w:rsidRPr="007C1664">
        <w:rPr>
          <w:rFonts w:ascii="Helvetica" w:hAnsi="Helvetica" w:hint="eastAsia"/>
          <w:color w:val="1D1F22"/>
          <w:szCs w:val="21"/>
        </w:rPr>
        <w:t>，会运用</w:t>
      </w:r>
      <w:r w:rsidR="00EA6515" w:rsidRPr="007C1664">
        <w:rPr>
          <w:rFonts w:ascii="Helvetica" w:hAnsi="Helvetica"/>
          <w:color w:val="1D1F22"/>
          <w:szCs w:val="21"/>
        </w:rPr>
        <w:t>mlxtend</w:t>
      </w:r>
      <w:r w:rsidR="00EA6515" w:rsidRPr="007C1664">
        <w:rPr>
          <w:rFonts w:ascii="Helvetica" w:hAnsi="Helvetica" w:hint="eastAsia"/>
          <w:color w:val="1D1F22"/>
          <w:szCs w:val="21"/>
        </w:rPr>
        <w:t>库画决策边界</w:t>
      </w:r>
      <w:r w:rsidRPr="007C1664">
        <w:rPr>
          <w:rFonts w:ascii="Helvetica" w:hAnsi="Helvetica"/>
          <w:color w:val="1D1F22"/>
          <w:szCs w:val="21"/>
        </w:rPr>
        <w:t>。</w:t>
      </w:r>
    </w:p>
    <w:p w14:paraId="53A00DAC" w14:textId="4E941C49" w:rsidR="00BB0E99" w:rsidRPr="007C1664" w:rsidRDefault="00BB0E99" w:rsidP="00BB0E99">
      <w:pPr>
        <w:pStyle w:val="a5"/>
        <w:ind w:left="420" w:firstLineChars="0" w:firstLine="0"/>
        <w:jc w:val="left"/>
        <w:rPr>
          <w:rFonts w:ascii="Helvetica" w:hAnsi="Helvetica"/>
          <w:color w:val="1D1F22"/>
          <w:szCs w:val="21"/>
        </w:rPr>
      </w:pPr>
      <w:r>
        <w:rPr>
          <w:noProof/>
        </w:rPr>
        <w:lastRenderedPageBreak/>
        <w:drawing>
          <wp:inline distT="0" distB="0" distL="0" distR="0" wp14:anchorId="230E07E5" wp14:editId="667D8BE2">
            <wp:extent cx="3140600" cy="3127346"/>
            <wp:effectExtent l="0" t="0" r="3175" b="0"/>
            <wp:docPr id="1110565611" name="图片 1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65611" name="图片 1" descr="图表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4200" cy="314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D28B" w14:textId="12E081A4" w:rsidR="00834599" w:rsidRDefault="005E2E44" w:rsidP="007C1664">
      <w:pPr>
        <w:pStyle w:val="a5"/>
        <w:numPr>
          <w:ilvl w:val="0"/>
          <w:numId w:val="7"/>
        </w:numPr>
        <w:ind w:firstLineChars="0"/>
        <w:jc w:val="left"/>
        <w:rPr>
          <w:rFonts w:ascii="Helvetica" w:hAnsi="Helvetica"/>
          <w:color w:val="1D1F22"/>
          <w:sz w:val="22"/>
        </w:rPr>
      </w:pPr>
      <w:r w:rsidRPr="007C1664">
        <w:rPr>
          <w:rFonts w:ascii="Helvetica" w:hAnsi="Helvetica" w:hint="eastAsia"/>
          <w:color w:val="1D1F22"/>
          <w:szCs w:val="21"/>
        </w:rPr>
        <w:t>阅读</w:t>
      </w:r>
      <w:r w:rsidRPr="007C1664">
        <w:rPr>
          <w:rFonts w:ascii="Helvetica" w:hAnsi="Helvetica"/>
          <w:color w:val="4F81BD" w:themeColor="accent1"/>
          <w:szCs w:val="21"/>
        </w:rPr>
        <w:t>Dtree2-for-iris.ipynb</w:t>
      </w:r>
      <w:r w:rsidRPr="007C1664">
        <w:rPr>
          <w:rFonts w:ascii="Helvetica" w:hAnsi="Helvetica" w:hint="eastAsia"/>
          <w:color w:val="4F81BD" w:themeColor="accent1"/>
          <w:szCs w:val="21"/>
        </w:rPr>
        <w:t>，</w:t>
      </w:r>
      <w:r w:rsidR="00834599" w:rsidRPr="007C1664">
        <w:rPr>
          <w:rFonts w:ascii="Helvetica" w:hAnsi="Helvetica" w:hint="eastAsia"/>
          <w:color w:val="1D1F22"/>
          <w:szCs w:val="21"/>
        </w:rPr>
        <w:t>学习</w:t>
      </w:r>
      <w:r w:rsidRPr="007C1664">
        <w:rPr>
          <w:rFonts w:ascii="Helvetica" w:hAnsi="Helvetica" w:hint="eastAsia"/>
          <w:color w:val="1D1F22"/>
          <w:szCs w:val="21"/>
        </w:rPr>
        <w:t>用</w:t>
      </w:r>
      <w:r w:rsidRPr="007C1664">
        <w:rPr>
          <w:rFonts w:ascii="Helvetica" w:hAnsi="Helvetica"/>
          <w:color w:val="1D1F22"/>
          <w:szCs w:val="21"/>
        </w:rPr>
        <w:t>鸢尾花数据集</w:t>
      </w:r>
      <w:r w:rsidRPr="007C1664">
        <w:rPr>
          <w:rFonts w:ascii="Helvetica" w:hAnsi="Helvetica" w:hint="eastAsia"/>
          <w:color w:val="1D1F22"/>
          <w:szCs w:val="21"/>
        </w:rPr>
        <w:t>上的</w:t>
      </w:r>
      <w:r w:rsidRPr="007C1664">
        <w:rPr>
          <w:rFonts w:ascii="Helvetica" w:hAnsi="Helvetica"/>
          <w:color w:val="1D1F22"/>
          <w:szCs w:val="21"/>
        </w:rPr>
        <w:t>sepal_length</w:t>
      </w:r>
      <w:r w:rsidRPr="007C1664">
        <w:rPr>
          <w:rFonts w:ascii="Helvetica" w:hAnsi="Helvetica" w:hint="eastAsia"/>
          <w:color w:val="1D1F22"/>
          <w:szCs w:val="21"/>
        </w:rPr>
        <w:t>、</w:t>
      </w:r>
      <w:r w:rsidRPr="007C1664">
        <w:rPr>
          <w:rFonts w:ascii="Helvetica" w:hAnsi="Helvetica"/>
          <w:color w:val="1D1F22"/>
          <w:szCs w:val="21"/>
        </w:rPr>
        <w:t>sepal_width</w:t>
      </w:r>
      <w:r w:rsidR="00834599" w:rsidRPr="007C1664">
        <w:rPr>
          <w:rFonts w:ascii="Helvetica" w:hAnsi="Helvetica" w:hint="eastAsia"/>
          <w:color w:val="1D1F22"/>
          <w:szCs w:val="21"/>
        </w:rPr>
        <w:t>两个</w:t>
      </w:r>
      <w:r w:rsidRPr="007C1664">
        <w:rPr>
          <w:rFonts w:ascii="Helvetica" w:hAnsi="Helvetica" w:hint="eastAsia"/>
          <w:color w:val="1D1F22"/>
          <w:szCs w:val="21"/>
        </w:rPr>
        <w:t>特征的</w:t>
      </w:r>
      <w:r w:rsidRPr="007C1664">
        <w:rPr>
          <w:rFonts w:ascii="Helvetica" w:hAnsi="Helvetica"/>
          <w:color w:val="1D1F22"/>
          <w:szCs w:val="21"/>
        </w:rPr>
        <w:t>决策树算法</w:t>
      </w:r>
      <w:r w:rsidRPr="007C1664">
        <w:rPr>
          <w:rFonts w:ascii="Helvetica" w:hAnsi="Helvetica" w:hint="eastAsia"/>
          <w:color w:val="1D1F22"/>
          <w:szCs w:val="21"/>
        </w:rPr>
        <w:t>分类效果和决策边界。</w:t>
      </w:r>
      <w:r w:rsidR="00937042" w:rsidRPr="007C1664">
        <w:rPr>
          <w:rFonts w:ascii="Helvetica" w:hAnsi="Helvetica"/>
          <w:color w:val="1D1F22"/>
          <w:sz w:val="22"/>
        </w:rPr>
        <w:t xml:space="preserve"> </w:t>
      </w:r>
    </w:p>
    <w:p w14:paraId="4845248F" w14:textId="2311C7E5" w:rsidR="00BB0E99" w:rsidRPr="007C1664" w:rsidRDefault="00BB0E99" w:rsidP="00BB0E99">
      <w:pPr>
        <w:pStyle w:val="a5"/>
        <w:ind w:left="420" w:firstLineChars="0" w:firstLine="0"/>
        <w:jc w:val="left"/>
        <w:rPr>
          <w:rFonts w:ascii="Helvetica" w:hAnsi="Helvetica"/>
          <w:color w:val="1D1F22"/>
          <w:sz w:val="22"/>
        </w:rPr>
      </w:pPr>
      <w:r>
        <w:rPr>
          <w:noProof/>
        </w:rPr>
        <w:drawing>
          <wp:inline distT="0" distB="0" distL="0" distR="0" wp14:anchorId="7C2E6BE9" wp14:editId="1C857D02">
            <wp:extent cx="2375973" cy="2365946"/>
            <wp:effectExtent l="0" t="0" r="5715" b="0"/>
            <wp:docPr id="1394753348" name="图片 1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53348" name="图片 1" descr="图表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0931" cy="237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EFA5" w14:textId="77777777" w:rsidR="005F33B1" w:rsidRPr="00961BAA" w:rsidRDefault="005F33B1" w:rsidP="005F33B1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</w:t>
      </w:r>
      <w:r w:rsidRPr="00961BAA">
        <w:rPr>
          <w:rFonts w:hint="eastAsia"/>
          <w:b/>
          <w:bCs/>
          <w:sz w:val="28"/>
          <w:szCs w:val="28"/>
        </w:rPr>
        <w:t>、实验</w:t>
      </w:r>
      <w:r>
        <w:rPr>
          <w:rFonts w:hint="eastAsia"/>
          <w:b/>
          <w:bCs/>
          <w:sz w:val="28"/>
          <w:szCs w:val="28"/>
        </w:rPr>
        <w:t>要求</w:t>
      </w:r>
      <w:r w:rsidRPr="00961BAA">
        <w:rPr>
          <w:rFonts w:hint="eastAsia"/>
          <w:b/>
          <w:bCs/>
          <w:sz w:val="28"/>
          <w:szCs w:val="28"/>
        </w:rPr>
        <w:t>：</w:t>
      </w:r>
    </w:p>
    <w:p w14:paraId="5DD0662E" w14:textId="50370EFD" w:rsidR="005F33B1" w:rsidRDefault="005F33B1" w:rsidP="009B413E">
      <w:pPr>
        <w:pStyle w:val="a5"/>
        <w:numPr>
          <w:ilvl w:val="0"/>
          <w:numId w:val="9"/>
        </w:numPr>
        <w:ind w:firstLineChars="0"/>
        <w:jc w:val="left"/>
        <w:rPr>
          <w:rFonts w:ascii="Helvetica" w:hAnsi="Helvetica"/>
          <w:color w:val="1D1F22"/>
          <w:szCs w:val="21"/>
        </w:rPr>
      </w:pPr>
      <w:r w:rsidRPr="009B413E">
        <w:rPr>
          <w:rFonts w:ascii="Helvetica" w:hAnsi="Helvetica" w:hint="eastAsia"/>
          <w:color w:val="1D1F22"/>
          <w:szCs w:val="21"/>
        </w:rPr>
        <w:t>完成</w:t>
      </w:r>
      <w:r w:rsidRPr="009B413E">
        <w:rPr>
          <w:rFonts w:ascii="Helvetica" w:hAnsi="Helvetica" w:hint="eastAsia"/>
          <w:color w:val="1D1F22"/>
          <w:szCs w:val="21"/>
        </w:rPr>
        <w:t>1</w:t>
      </w:r>
      <w:r w:rsidRPr="009B413E">
        <w:rPr>
          <w:rFonts w:ascii="Helvetica" w:hAnsi="Helvetica"/>
          <w:color w:val="1D1F22"/>
          <w:szCs w:val="21"/>
        </w:rPr>
        <w:t>-4</w:t>
      </w:r>
      <w:r w:rsidRPr="009B413E">
        <w:rPr>
          <w:rFonts w:ascii="Helvetica" w:hAnsi="Helvetica" w:hint="eastAsia"/>
          <w:color w:val="1D1F22"/>
          <w:szCs w:val="21"/>
        </w:rPr>
        <w:t>实验内容并记录实验结果；</w:t>
      </w:r>
    </w:p>
    <w:p w14:paraId="0072B2DC" w14:textId="44A9B4D9" w:rsidR="002F4EE4" w:rsidRPr="009B413E" w:rsidRDefault="00160EB8" w:rsidP="009A6065">
      <w:pPr>
        <w:pStyle w:val="a5"/>
        <w:numPr>
          <w:ilvl w:val="0"/>
          <w:numId w:val="9"/>
        </w:numPr>
        <w:ind w:firstLineChars="0"/>
        <w:jc w:val="left"/>
        <w:rPr>
          <w:rFonts w:ascii="Helvetica" w:hAnsi="Helvetica"/>
          <w:color w:val="1D1F22"/>
          <w:szCs w:val="21"/>
        </w:rPr>
      </w:pPr>
      <w:r w:rsidRPr="009B413E">
        <w:rPr>
          <w:rFonts w:ascii="Helvetica" w:hAnsi="Helvetica" w:hint="eastAsia"/>
          <w:color w:val="FF0000"/>
          <w:szCs w:val="21"/>
        </w:rPr>
        <w:t>作业：</w:t>
      </w:r>
      <w:r w:rsidR="001307AC" w:rsidRPr="009B413E">
        <w:rPr>
          <w:rFonts w:ascii="Helvetica" w:hAnsi="Helvetica" w:hint="eastAsia"/>
          <w:color w:val="1D1F22"/>
          <w:szCs w:val="21"/>
        </w:rPr>
        <w:t>参考</w:t>
      </w:r>
      <w:r w:rsidR="001307AC" w:rsidRPr="009B413E">
        <w:rPr>
          <w:rFonts w:ascii="Helvetica" w:hAnsi="Helvetica"/>
          <w:color w:val="4F81BD" w:themeColor="accent1"/>
          <w:szCs w:val="21"/>
        </w:rPr>
        <w:t>Dtree2-for-iris.ipynb</w:t>
      </w:r>
      <w:r w:rsidR="001307AC" w:rsidRPr="009B413E">
        <w:rPr>
          <w:rFonts w:ascii="Helvetica" w:hAnsi="Helvetica" w:hint="eastAsia"/>
          <w:color w:val="4F81BD" w:themeColor="accent1"/>
          <w:szCs w:val="21"/>
        </w:rPr>
        <w:t>，</w:t>
      </w:r>
      <w:r w:rsidR="001307AC" w:rsidRPr="009B413E">
        <w:rPr>
          <w:rFonts w:ascii="Helvetica" w:hAnsi="Helvetica" w:hint="eastAsia"/>
          <w:color w:val="1D1F22"/>
          <w:szCs w:val="21"/>
        </w:rPr>
        <w:t>编写</w:t>
      </w:r>
      <w:r w:rsidR="001307AC" w:rsidRPr="009B413E">
        <w:rPr>
          <w:rFonts w:ascii="Helvetica" w:hAnsi="Helvetica" w:hint="eastAsia"/>
          <w:color w:val="1D1F22"/>
          <w:szCs w:val="21"/>
        </w:rPr>
        <w:t>p</w:t>
      </w:r>
      <w:r w:rsidR="001307AC" w:rsidRPr="009B413E">
        <w:rPr>
          <w:rFonts w:ascii="Helvetica" w:hAnsi="Helvetica"/>
          <w:color w:val="1D1F22"/>
          <w:szCs w:val="21"/>
        </w:rPr>
        <w:t>ython</w:t>
      </w:r>
      <w:r w:rsidR="001307AC" w:rsidRPr="009B413E">
        <w:rPr>
          <w:rFonts w:ascii="Helvetica" w:hAnsi="Helvetica" w:hint="eastAsia"/>
          <w:color w:val="1D1F22"/>
          <w:szCs w:val="21"/>
        </w:rPr>
        <w:t>程序用</w:t>
      </w:r>
      <w:r w:rsidR="001307AC" w:rsidRPr="009B413E">
        <w:rPr>
          <w:rFonts w:ascii="Helvetica" w:hAnsi="Helvetica"/>
          <w:color w:val="1D1F22"/>
          <w:szCs w:val="21"/>
        </w:rPr>
        <w:t>鸢尾花数据集</w:t>
      </w:r>
      <w:r w:rsidR="001307AC" w:rsidRPr="009B413E">
        <w:rPr>
          <w:rFonts w:ascii="Helvetica" w:hAnsi="Helvetica" w:hint="eastAsia"/>
          <w:color w:val="1D1F22"/>
          <w:szCs w:val="21"/>
        </w:rPr>
        <w:t>上的</w:t>
      </w:r>
      <w:r w:rsidR="001307AC" w:rsidRPr="009B413E">
        <w:rPr>
          <w:rFonts w:ascii="Helvetica" w:hAnsi="Helvetica"/>
          <w:color w:val="1D1F22"/>
          <w:szCs w:val="21"/>
        </w:rPr>
        <w:t>sepal_length</w:t>
      </w:r>
      <w:r w:rsidR="001307AC" w:rsidRPr="009B413E">
        <w:rPr>
          <w:rFonts w:ascii="Helvetica" w:hAnsi="Helvetica" w:hint="eastAsia"/>
          <w:color w:val="1D1F22"/>
          <w:szCs w:val="21"/>
        </w:rPr>
        <w:t>、</w:t>
      </w:r>
      <w:r w:rsidR="001307AC" w:rsidRPr="009B413E">
        <w:rPr>
          <w:rFonts w:ascii="Helvetica" w:hAnsi="Helvetica"/>
          <w:color w:val="1D1F22"/>
          <w:szCs w:val="21"/>
        </w:rPr>
        <w:t>sepal_width</w:t>
      </w:r>
      <w:r w:rsidR="001307AC" w:rsidRPr="009B413E">
        <w:rPr>
          <w:rFonts w:ascii="Helvetica" w:hAnsi="Helvetica" w:hint="eastAsia"/>
          <w:color w:val="1D1F22"/>
          <w:szCs w:val="21"/>
        </w:rPr>
        <w:t>两个特征分别</w:t>
      </w:r>
      <w:r w:rsidR="00663B08" w:rsidRPr="009B413E">
        <w:rPr>
          <w:rFonts w:ascii="Helvetica" w:hAnsi="Helvetica" w:hint="eastAsia"/>
          <w:color w:val="1D1F22"/>
          <w:szCs w:val="21"/>
        </w:rPr>
        <w:t>实现</w:t>
      </w:r>
      <w:r w:rsidR="001307AC" w:rsidRPr="009B413E">
        <w:rPr>
          <w:rFonts w:ascii="Helvetica" w:hAnsi="Helvetica" w:hint="eastAsia"/>
          <w:color w:val="1D1F22"/>
          <w:szCs w:val="21"/>
        </w:rPr>
        <w:t>0</w:t>
      </w:r>
      <w:r w:rsidR="001307AC" w:rsidRPr="009B413E">
        <w:rPr>
          <w:rFonts w:ascii="Helvetica" w:hAnsi="Helvetica" w:hint="eastAsia"/>
          <w:color w:val="1D1F22"/>
          <w:szCs w:val="21"/>
        </w:rPr>
        <w:t>类、</w:t>
      </w:r>
      <w:r w:rsidR="001307AC" w:rsidRPr="009B413E">
        <w:rPr>
          <w:rFonts w:ascii="Helvetica" w:hAnsi="Helvetica" w:hint="eastAsia"/>
          <w:color w:val="1D1F22"/>
          <w:szCs w:val="21"/>
        </w:rPr>
        <w:t>1</w:t>
      </w:r>
      <w:r w:rsidR="001307AC" w:rsidRPr="009B413E">
        <w:rPr>
          <w:rFonts w:ascii="Helvetica" w:hAnsi="Helvetica" w:hint="eastAsia"/>
          <w:color w:val="1D1F22"/>
          <w:szCs w:val="21"/>
        </w:rPr>
        <w:t>类</w:t>
      </w:r>
      <w:r w:rsidR="009B413E" w:rsidRPr="009B413E">
        <w:rPr>
          <w:rFonts w:ascii="Helvetica" w:hAnsi="Helvetica" w:hint="eastAsia"/>
          <w:color w:val="1D1F22"/>
          <w:szCs w:val="21"/>
        </w:rPr>
        <w:t>，</w:t>
      </w:r>
      <w:r w:rsidR="001307AC" w:rsidRPr="009B413E">
        <w:rPr>
          <w:rFonts w:ascii="Helvetica" w:hAnsi="Helvetica" w:hint="eastAsia"/>
          <w:color w:val="1D1F22"/>
          <w:szCs w:val="21"/>
        </w:rPr>
        <w:t>0</w:t>
      </w:r>
      <w:r w:rsidR="001307AC" w:rsidRPr="009B413E">
        <w:rPr>
          <w:rFonts w:ascii="Helvetica" w:hAnsi="Helvetica" w:hint="eastAsia"/>
          <w:color w:val="1D1F22"/>
          <w:szCs w:val="21"/>
        </w:rPr>
        <w:t>类、</w:t>
      </w:r>
      <w:r w:rsidR="001307AC" w:rsidRPr="009B413E">
        <w:rPr>
          <w:rFonts w:ascii="Helvetica" w:hAnsi="Helvetica" w:hint="eastAsia"/>
          <w:color w:val="1D1F22"/>
          <w:szCs w:val="21"/>
        </w:rPr>
        <w:t>2</w:t>
      </w:r>
      <w:r w:rsidR="001307AC" w:rsidRPr="009B413E">
        <w:rPr>
          <w:rFonts w:ascii="Helvetica" w:hAnsi="Helvetica" w:hint="eastAsia"/>
          <w:color w:val="1D1F22"/>
          <w:szCs w:val="21"/>
        </w:rPr>
        <w:t>类</w:t>
      </w:r>
      <w:r w:rsidR="001307AC" w:rsidRPr="009B413E">
        <w:rPr>
          <w:rFonts w:ascii="Helvetica" w:hAnsi="Helvetica"/>
          <w:color w:val="1D1F22"/>
          <w:szCs w:val="21"/>
        </w:rPr>
        <w:t>鸢尾花</w:t>
      </w:r>
      <w:r w:rsidR="001307AC" w:rsidRPr="009B413E">
        <w:rPr>
          <w:rFonts w:ascii="Helvetica" w:hAnsi="Helvetica" w:hint="eastAsia"/>
          <w:color w:val="1D1F22"/>
          <w:szCs w:val="21"/>
        </w:rPr>
        <w:t>的分类（结果参见下图）。</w:t>
      </w:r>
      <w:r w:rsidR="002F4EE4" w:rsidRPr="009B413E">
        <w:rPr>
          <w:rFonts w:ascii="Helvetica" w:hAnsi="Helvetica" w:hint="eastAsia"/>
          <w:color w:val="FF0000"/>
          <w:szCs w:val="21"/>
        </w:rPr>
        <w:t>要求下课前将</w:t>
      </w:r>
      <w:r w:rsidR="00032B59" w:rsidRPr="009B413E">
        <w:rPr>
          <w:rFonts w:ascii="Helvetica" w:hAnsi="Helvetica" w:hint="eastAsia"/>
          <w:color w:val="FF0000"/>
          <w:szCs w:val="21"/>
        </w:rPr>
        <w:t>带</w:t>
      </w:r>
      <w:r w:rsidR="002F4EE4" w:rsidRPr="009B413E">
        <w:rPr>
          <w:rFonts w:ascii="Helvetica" w:hAnsi="Helvetica" w:hint="eastAsia"/>
          <w:color w:val="FF0000"/>
          <w:szCs w:val="21"/>
        </w:rPr>
        <w:t>有运行结果的</w:t>
      </w:r>
      <w:r w:rsidR="002F4EE4" w:rsidRPr="009B413E">
        <w:rPr>
          <w:rFonts w:ascii="Helvetica" w:hAnsi="Helvetica"/>
          <w:color w:val="FF0000"/>
          <w:szCs w:val="21"/>
        </w:rPr>
        <w:t>ipynb</w:t>
      </w:r>
      <w:r w:rsidR="002F4EE4" w:rsidRPr="009B413E">
        <w:rPr>
          <w:rFonts w:ascii="Helvetica" w:hAnsi="Helvetica" w:hint="eastAsia"/>
          <w:color w:val="FF0000"/>
          <w:szCs w:val="21"/>
        </w:rPr>
        <w:t>文件上传</w:t>
      </w:r>
      <w:r w:rsidR="002F4EE4" w:rsidRPr="009B413E">
        <w:rPr>
          <w:rFonts w:ascii="Helvetica" w:hAnsi="Helvetica" w:hint="eastAsia"/>
          <w:color w:val="FF0000"/>
          <w:szCs w:val="21"/>
        </w:rPr>
        <w:t>f</w:t>
      </w:r>
      <w:r w:rsidR="002F4EE4" w:rsidRPr="009B413E">
        <w:rPr>
          <w:rFonts w:ascii="Helvetica" w:hAnsi="Helvetica"/>
          <w:color w:val="FF0000"/>
          <w:szCs w:val="21"/>
        </w:rPr>
        <w:t>tp</w:t>
      </w:r>
      <w:r w:rsidR="001A63D1">
        <w:object w:dxaOrig="1539" w:dyaOrig="1118" w14:anchorId="674106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95pt;height:55.85pt" o:ole="">
            <v:imagedata r:id="rId11" o:title=""/>
          </v:shape>
          <o:OLEObject Type="Embed" ProgID="Package" ShapeID="_x0000_i1025" DrawAspect="Icon" ObjectID="_1792305627" r:id="rId12"/>
        </w:object>
      </w:r>
      <w:r w:rsidR="002F4EE4" w:rsidRPr="009B413E">
        <w:rPr>
          <w:rFonts w:ascii="Helvetica" w:hAnsi="Helvetica"/>
          <w:color w:val="FF0000"/>
          <w:szCs w:val="21"/>
        </w:rPr>
        <w:t>.</w:t>
      </w:r>
      <w:r w:rsidR="00272535" w:rsidRPr="00272535">
        <w:rPr>
          <w:noProof/>
        </w:rPr>
        <w:t xml:space="preserve"> </w:t>
      </w:r>
      <w:r w:rsidR="00272535">
        <w:rPr>
          <w:noProof/>
        </w:rPr>
        <w:lastRenderedPageBreak/>
        <w:drawing>
          <wp:inline distT="0" distB="0" distL="0" distR="0" wp14:anchorId="059F8CAA" wp14:editId="7A4CF2E0">
            <wp:extent cx="5868035" cy="5843270"/>
            <wp:effectExtent l="0" t="0" r="0" b="5080"/>
            <wp:docPr id="1501629663" name="图片 1" descr="图表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29663" name="图片 1" descr="图表&#10;&#10;低可信度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58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AAEB" w14:textId="28105B8E" w:rsidR="002F4EE4" w:rsidRPr="007D115F" w:rsidRDefault="002F4EE4" w:rsidP="00160EB8">
      <w:pPr>
        <w:jc w:val="left"/>
        <w:rPr>
          <w:rFonts w:ascii="Helvetica" w:hAnsi="Helvetica"/>
          <w:color w:val="1D1F22"/>
          <w:szCs w:val="21"/>
        </w:rPr>
      </w:pPr>
      <w:r>
        <w:rPr>
          <w:rFonts w:ascii="Helvetica" w:hAnsi="Helvetica" w:hint="eastAsia"/>
          <w:noProof/>
          <w:color w:val="1D1F22"/>
          <w:szCs w:val="21"/>
        </w:rPr>
        <w:drawing>
          <wp:inline distT="0" distB="0" distL="0" distR="0" wp14:anchorId="010EC686" wp14:editId="150D66ED">
            <wp:extent cx="3215048" cy="2299996"/>
            <wp:effectExtent l="0" t="0" r="444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468" cy="230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E7320" w14:textId="26CF3E69" w:rsidR="00FB0C95" w:rsidRPr="00FB0C95" w:rsidRDefault="002F4EE4" w:rsidP="00160EB8">
      <w:pPr>
        <w:jc w:val="left"/>
        <w:rPr>
          <w:rFonts w:ascii="Helvetica" w:hAnsi="Helvetica"/>
          <w:color w:val="1D1F22"/>
          <w:sz w:val="22"/>
        </w:rPr>
      </w:pPr>
      <w:r>
        <w:rPr>
          <w:rFonts w:ascii="Helvetica" w:hAnsi="Helvetica"/>
          <w:noProof/>
          <w:color w:val="FF0000"/>
          <w:sz w:val="22"/>
        </w:rPr>
        <w:lastRenderedPageBreak/>
        <w:drawing>
          <wp:inline distT="0" distB="0" distL="0" distR="0" wp14:anchorId="13279775" wp14:editId="6FC32F0C">
            <wp:extent cx="3215005" cy="2317794"/>
            <wp:effectExtent l="0" t="0" r="444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269" cy="2332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0C95" w:rsidRPr="00FB0C95" w:rsidSect="005F33B1">
      <w:pgSz w:w="11906" w:h="16838"/>
      <w:pgMar w:top="1247" w:right="1247" w:bottom="1247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12322C" w14:textId="77777777" w:rsidR="009F32F9" w:rsidRDefault="009F32F9" w:rsidP="00C84F72">
      <w:r>
        <w:separator/>
      </w:r>
    </w:p>
  </w:endnote>
  <w:endnote w:type="continuationSeparator" w:id="0">
    <w:p w14:paraId="4B2CF434" w14:textId="77777777" w:rsidR="009F32F9" w:rsidRDefault="009F32F9" w:rsidP="00C84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C614A2" w14:textId="77777777" w:rsidR="009F32F9" w:rsidRDefault="009F32F9" w:rsidP="00C84F72">
      <w:r>
        <w:separator/>
      </w:r>
    </w:p>
  </w:footnote>
  <w:footnote w:type="continuationSeparator" w:id="0">
    <w:p w14:paraId="59F55D3A" w14:textId="77777777" w:rsidR="009F32F9" w:rsidRDefault="009F32F9" w:rsidP="00C84F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170D94"/>
    <w:multiLevelType w:val="hybridMultilevel"/>
    <w:tmpl w:val="29CE205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7A62937"/>
    <w:multiLevelType w:val="hybridMultilevel"/>
    <w:tmpl w:val="4788834E"/>
    <w:lvl w:ilvl="0" w:tplc="E564BDE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A9E7315"/>
    <w:multiLevelType w:val="hybridMultilevel"/>
    <w:tmpl w:val="9370D06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41224D4"/>
    <w:multiLevelType w:val="hybridMultilevel"/>
    <w:tmpl w:val="6412615A"/>
    <w:lvl w:ilvl="0" w:tplc="9B4411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5B91AC2"/>
    <w:multiLevelType w:val="hybridMultilevel"/>
    <w:tmpl w:val="246EEF04"/>
    <w:lvl w:ilvl="0" w:tplc="75EA2E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C8C5B8E"/>
    <w:multiLevelType w:val="hybridMultilevel"/>
    <w:tmpl w:val="700AC35C"/>
    <w:lvl w:ilvl="0" w:tplc="71C2BB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6CB46DA"/>
    <w:multiLevelType w:val="hybridMultilevel"/>
    <w:tmpl w:val="CE6A4272"/>
    <w:lvl w:ilvl="0" w:tplc="A1967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8E14CE0"/>
    <w:multiLevelType w:val="hybridMultilevel"/>
    <w:tmpl w:val="14CC1E3C"/>
    <w:lvl w:ilvl="0" w:tplc="5308B38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BEB2BE6"/>
    <w:multiLevelType w:val="hybridMultilevel"/>
    <w:tmpl w:val="7A88103E"/>
    <w:lvl w:ilvl="0" w:tplc="9056A6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C72766A"/>
    <w:multiLevelType w:val="hybridMultilevel"/>
    <w:tmpl w:val="4A2629A8"/>
    <w:lvl w:ilvl="0" w:tplc="66D6B55E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98860386">
    <w:abstractNumId w:val="1"/>
  </w:num>
  <w:num w:numId="2" w16cid:durableId="1111977666">
    <w:abstractNumId w:val="5"/>
  </w:num>
  <w:num w:numId="3" w16cid:durableId="1029994249">
    <w:abstractNumId w:val="9"/>
  </w:num>
  <w:num w:numId="4" w16cid:durableId="480196637">
    <w:abstractNumId w:val="4"/>
  </w:num>
  <w:num w:numId="5" w16cid:durableId="1348749429">
    <w:abstractNumId w:val="7"/>
  </w:num>
  <w:num w:numId="6" w16cid:durableId="1177647178">
    <w:abstractNumId w:val="8"/>
  </w:num>
  <w:num w:numId="7" w16cid:durableId="355931822">
    <w:abstractNumId w:val="2"/>
  </w:num>
  <w:num w:numId="8" w16cid:durableId="233702201">
    <w:abstractNumId w:val="6"/>
  </w:num>
  <w:num w:numId="9" w16cid:durableId="1131285332">
    <w:abstractNumId w:val="0"/>
  </w:num>
  <w:num w:numId="10" w16cid:durableId="2026592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F72"/>
    <w:rsid w:val="00016BA3"/>
    <w:rsid w:val="00032B59"/>
    <w:rsid w:val="00043122"/>
    <w:rsid w:val="000576EF"/>
    <w:rsid w:val="00071B04"/>
    <w:rsid w:val="0007487B"/>
    <w:rsid w:val="0008659F"/>
    <w:rsid w:val="000A2BAD"/>
    <w:rsid w:val="000E775E"/>
    <w:rsid w:val="00101DFF"/>
    <w:rsid w:val="001307AC"/>
    <w:rsid w:val="00160BA9"/>
    <w:rsid w:val="00160EB8"/>
    <w:rsid w:val="00167B30"/>
    <w:rsid w:val="00167BF8"/>
    <w:rsid w:val="001A63D1"/>
    <w:rsid w:val="001B1516"/>
    <w:rsid w:val="001B3E4E"/>
    <w:rsid w:val="001E0021"/>
    <w:rsid w:val="001F1DBC"/>
    <w:rsid w:val="00217972"/>
    <w:rsid w:val="00226353"/>
    <w:rsid w:val="00243032"/>
    <w:rsid w:val="00251FD1"/>
    <w:rsid w:val="002668C9"/>
    <w:rsid w:val="00271B36"/>
    <w:rsid w:val="00272535"/>
    <w:rsid w:val="00295268"/>
    <w:rsid w:val="002F4EE4"/>
    <w:rsid w:val="00321BFC"/>
    <w:rsid w:val="00387FF4"/>
    <w:rsid w:val="003D0934"/>
    <w:rsid w:val="003D1088"/>
    <w:rsid w:val="003E41CB"/>
    <w:rsid w:val="003F343F"/>
    <w:rsid w:val="004268CA"/>
    <w:rsid w:val="0044535B"/>
    <w:rsid w:val="00446BA6"/>
    <w:rsid w:val="00487544"/>
    <w:rsid w:val="004A743F"/>
    <w:rsid w:val="004C033B"/>
    <w:rsid w:val="005042F7"/>
    <w:rsid w:val="00505EAB"/>
    <w:rsid w:val="00516374"/>
    <w:rsid w:val="00520BDC"/>
    <w:rsid w:val="0059625A"/>
    <w:rsid w:val="005C1FF5"/>
    <w:rsid w:val="005C4AF6"/>
    <w:rsid w:val="005E2E44"/>
    <w:rsid w:val="005F33B1"/>
    <w:rsid w:val="00622D57"/>
    <w:rsid w:val="00653C51"/>
    <w:rsid w:val="00653FBA"/>
    <w:rsid w:val="00663B08"/>
    <w:rsid w:val="006652F1"/>
    <w:rsid w:val="0067509E"/>
    <w:rsid w:val="00680436"/>
    <w:rsid w:val="006D6F4E"/>
    <w:rsid w:val="006E584E"/>
    <w:rsid w:val="00705CF5"/>
    <w:rsid w:val="0073721B"/>
    <w:rsid w:val="007C1664"/>
    <w:rsid w:val="007D115F"/>
    <w:rsid w:val="007F7743"/>
    <w:rsid w:val="00800902"/>
    <w:rsid w:val="00801102"/>
    <w:rsid w:val="00834599"/>
    <w:rsid w:val="00842501"/>
    <w:rsid w:val="008431C0"/>
    <w:rsid w:val="00846801"/>
    <w:rsid w:val="00850D0F"/>
    <w:rsid w:val="00874481"/>
    <w:rsid w:val="008C27CC"/>
    <w:rsid w:val="008E434A"/>
    <w:rsid w:val="00937042"/>
    <w:rsid w:val="00951F6B"/>
    <w:rsid w:val="00954B0E"/>
    <w:rsid w:val="009843AD"/>
    <w:rsid w:val="00985F00"/>
    <w:rsid w:val="009A02C2"/>
    <w:rsid w:val="009B413E"/>
    <w:rsid w:val="009F32F9"/>
    <w:rsid w:val="009F5D7C"/>
    <w:rsid w:val="00A01917"/>
    <w:rsid w:val="00A204E6"/>
    <w:rsid w:val="00A43F13"/>
    <w:rsid w:val="00A46F67"/>
    <w:rsid w:val="00A63819"/>
    <w:rsid w:val="00A65B48"/>
    <w:rsid w:val="00A82C2A"/>
    <w:rsid w:val="00A925A7"/>
    <w:rsid w:val="00AB7749"/>
    <w:rsid w:val="00AF43A3"/>
    <w:rsid w:val="00B102B2"/>
    <w:rsid w:val="00B15A82"/>
    <w:rsid w:val="00B43584"/>
    <w:rsid w:val="00B53612"/>
    <w:rsid w:val="00B73CFE"/>
    <w:rsid w:val="00B7639F"/>
    <w:rsid w:val="00BB0E99"/>
    <w:rsid w:val="00BD3D5A"/>
    <w:rsid w:val="00BD3FF0"/>
    <w:rsid w:val="00BE371B"/>
    <w:rsid w:val="00C04ACB"/>
    <w:rsid w:val="00C22E81"/>
    <w:rsid w:val="00C502C6"/>
    <w:rsid w:val="00C84F72"/>
    <w:rsid w:val="00C859E2"/>
    <w:rsid w:val="00C87444"/>
    <w:rsid w:val="00C96EEF"/>
    <w:rsid w:val="00CA2B21"/>
    <w:rsid w:val="00CA7F1A"/>
    <w:rsid w:val="00CB21C9"/>
    <w:rsid w:val="00CC67FD"/>
    <w:rsid w:val="00CD3121"/>
    <w:rsid w:val="00D01710"/>
    <w:rsid w:val="00D5303B"/>
    <w:rsid w:val="00D740DC"/>
    <w:rsid w:val="00D8221A"/>
    <w:rsid w:val="00D939BB"/>
    <w:rsid w:val="00D971F1"/>
    <w:rsid w:val="00DA2E6C"/>
    <w:rsid w:val="00DC6877"/>
    <w:rsid w:val="00DF7762"/>
    <w:rsid w:val="00E72A0D"/>
    <w:rsid w:val="00E74F72"/>
    <w:rsid w:val="00E83178"/>
    <w:rsid w:val="00E85FF1"/>
    <w:rsid w:val="00EA6515"/>
    <w:rsid w:val="00F1305B"/>
    <w:rsid w:val="00F1532D"/>
    <w:rsid w:val="00F27A1E"/>
    <w:rsid w:val="00F3018D"/>
    <w:rsid w:val="00F52E86"/>
    <w:rsid w:val="00F617A9"/>
    <w:rsid w:val="00F76CAB"/>
    <w:rsid w:val="00F8049D"/>
    <w:rsid w:val="00F85E5D"/>
    <w:rsid w:val="00FB0C95"/>
    <w:rsid w:val="00FD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AD77E"/>
  <w15:docId w15:val="{4C14A6A7-0194-4D52-AC86-D8107E2FA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321BFC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95268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295268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E85FF1"/>
    <w:pPr>
      <w:ind w:firstLineChars="200" w:firstLine="420"/>
    </w:pPr>
  </w:style>
  <w:style w:type="character" w:styleId="a6">
    <w:name w:val="Hyperlink"/>
    <w:basedOn w:val="a0"/>
    <w:uiPriority w:val="99"/>
    <w:unhideWhenUsed/>
    <w:rsid w:val="00D971F1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D971F1"/>
    <w:rPr>
      <w:color w:val="800080" w:themeColor="followed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B102B2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B102B2"/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985F0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Emphasis"/>
    <w:basedOn w:val="a0"/>
    <w:uiPriority w:val="20"/>
    <w:qFormat/>
    <w:rsid w:val="00B7639F"/>
    <w:rPr>
      <w:i/>
      <w:iCs/>
    </w:rPr>
  </w:style>
  <w:style w:type="character" w:styleId="HTML">
    <w:name w:val="HTML Code"/>
    <w:basedOn w:val="a0"/>
    <w:uiPriority w:val="99"/>
    <w:semiHidden/>
    <w:unhideWhenUsed/>
    <w:rsid w:val="00F27A1E"/>
    <w:rPr>
      <w:rFonts w:ascii="宋体" w:eastAsia="宋体" w:hAnsi="宋体" w:cs="宋体"/>
      <w:sz w:val="24"/>
      <w:szCs w:val="24"/>
    </w:rPr>
  </w:style>
  <w:style w:type="character" w:customStyle="1" w:styleId="pre">
    <w:name w:val="pre"/>
    <w:basedOn w:val="a0"/>
    <w:rsid w:val="00F27A1E"/>
  </w:style>
  <w:style w:type="character" w:customStyle="1" w:styleId="mi">
    <w:name w:val="mi"/>
    <w:basedOn w:val="a0"/>
    <w:rsid w:val="00BE371B"/>
  </w:style>
  <w:style w:type="character" w:customStyle="1" w:styleId="mo">
    <w:name w:val="mo"/>
    <w:basedOn w:val="a0"/>
    <w:rsid w:val="00BE371B"/>
  </w:style>
  <w:style w:type="character" w:customStyle="1" w:styleId="mjxassistivemathml">
    <w:name w:val="mjx_assistive_mathml"/>
    <w:basedOn w:val="a0"/>
    <w:rsid w:val="00BE371B"/>
  </w:style>
  <w:style w:type="character" w:customStyle="1" w:styleId="20">
    <w:name w:val="标题 2 字符"/>
    <w:basedOn w:val="a0"/>
    <w:link w:val="2"/>
    <w:uiPriority w:val="9"/>
    <w:rsid w:val="00321BFC"/>
    <w:rPr>
      <w:rFonts w:ascii="宋体" w:eastAsia="宋体" w:hAnsi="宋体" w:cs="宋体"/>
      <w:b/>
      <w:bCs/>
      <w:kern w:val="0"/>
      <w:sz w:val="36"/>
      <w:szCs w:val="36"/>
    </w:rPr>
  </w:style>
  <w:style w:type="paragraph" w:styleId="ac">
    <w:name w:val="header"/>
    <w:basedOn w:val="a"/>
    <w:link w:val="ad"/>
    <w:uiPriority w:val="99"/>
    <w:unhideWhenUsed/>
    <w:rsid w:val="00C84F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C84F72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C84F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C84F72"/>
    <w:rPr>
      <w:sz w:val="18"/>
      <w:szCs w:val="18"/>
    </w:rPr>
  </w:style>
  <w:style w:type="character" w:customStyle="1" w:styleId="n">
    <w:name w:val="n"/>
    <w:basedOn w:val="a0"/>
    <w:rsid w:val="007F7743"/>
  </w:style>
  <w:style w:type="character" w:customStyle="1" w:styleId="o">
    <w:name w:val="o"/>
    <w:basedOn w:val="a0"/>
    <w:rsid w:val="007F7743"/>
  </w:style>
  <w:style w:type="character" w:customStyle="1" w:styleId="p">
    <w:name w:val="p"/>
    <w:basedOn w:val="a0"/>
    <w:rsid w:val="007F7743"/>
  </w:style>
  <w:style w:type="character" w:customStyle="1" w:styleId="mf">
    <w:name w:val="mf"/>
    <w:basedOn w:val="a0"/>
    <w:rsid w:val="007F77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98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52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58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318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438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208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679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53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6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910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963">
              <w:marLeft w:val="0"/>
              <w:marRight w:val="0"/>
              <w:marTop w:val="0"/>
              <w:marBottom w:val="45"/>
              <w:divBdr>
                <w:top w:val="single" w:sz="6" w:space="0" w:color="E0E0E0"/>
                <w:left w:val="single" w:sz="6" w:space="0" w:color="E0E0E0"/>
                <w:bottom w:val="single" w:sz="6" w:space="0" w:color="E0E0E0"/>
                <w:right w:val="single" w:sz="6" w:space="0" w:color="E0E0E0"/>
              </w:divBdr>
            </w:div>
          </w:divsChild>
        </w:div>
        <w:div w:id="5463830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52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2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4</Pages>
  <Words>75</Words>
  <Characters>433</Characters>
  <Application>Microsoft Office Word</Application>
  <DocSecurity>0</DocSecurity>
  <Lines>3</Lines>
  <Paragraphs>1</Paragraphs>
  <ScaleCrop>false</ScaleCrop>
  <Company>广州大学华软软件学院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苏进胜</dc:creator>
  <cp:keywords/>
  <dc:description/>
  <cp:lastModifiedBy>dechao Liu</cp:lastModifiedBy>
  <cp:revision>24</cp:revision>
  <dcterms:created xsi:type="dcterms:W3CDTF">2021-10-24T08:34:00Z</dcterms:created>
  <dcterms:modified xsi:type="dcterms:W3CDTF">2024-11-05T01:54:00Z</dcterms:modified>
</cp:coreProperties>
</file>