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5CE6" w:rsidRPr="00CC19BF" w:rsidRDefault="005327C4" w:rsidP="005327C4">
      <w:pPr>
        <w:pStyle w:val="Title"/>
        <w:rPr>
          <w:rFonts w:ascii="Times New Roman" w:hAnsi="Times New Roman" w:cs="Times New Roman"/>
          <w:b/>
          <w:sz w:val="36"/>
        </w:rPr>
      </w:pPr>
      <w:r w:rsidRPr="00CC19BF">
        <w:rPr>
          <w:rFonts w:ascii="Times New Roman" w:hAnsi="Times New Roman" w:cs="Times New Roman"/>
          <w:b/>
          <w:sz w:val="36"/>
        </w:rPr>
        <w:t>Descrizione progetto</w:t>
      </w:r>
    </w:p>
    <w:p w:rsidR="005327C4" w:rsidRDefault="005327C4" w:rsidP="005327C4"/>
    <w:p w:rsidR="005922CC" w:rsidRDefault="005327C4" w:rsidP="00CC19BF">
      <w:pPr>
        <w:rPr>
          <w:rFonts w:ascii="Times New Roman" w:hAnsi="Times New Roman" w:cs="Times New Roman"/>
          <w:sz w:val="24"/>
          <w:szCs w:val="28"/>
        </w:rPr>
      </w:pPr>
      <w:r w:rsidRPr="00CC19BF">
        <w:rPr>
          <w:rFonts w:ascii="Times New Roman" w:hAnsi="Times New Roman" w:cs="Times New Roman"/>
          <w:sz w:val="24"/>
          <w:szCs w:val="28"/>
        </w:rPr>
        <w:t>Innanzitutto</w:t>
      </w:r>
      <w:r w:rsidR="00CC19BF" w:rsidRPr="00CC19BF">
        <w:rPr>
          <w:rFonts w:ascii="Times New Roman" w:hAnsi="Times New Roman" w:cs="Times New Roman"/>
          <w:sz w:val="24"/>
          <w:szCs w:val="28"/>
        </w:rPr>
        <w:t>,</w:t>
      </w:r>
      <w:r w:rsidRPr="00CC19BF">
        <w:rPr>
          <w:rFonts w:ascii="Times New Roman" w:hAnsi="Times New Roman" w:cs="Times New Roman"/>
          <w:sz w:val="24"/>
          <w:szCs w:val="28"/>
        </w:rPr>
        <w:t xml:space="preserve"> ho individuato una superclasse Utente, che condividerà gli attributi di login e password con le </w:t>
      </w:r>
      <w:r w:rsidR="00CC19BF" w:rsidRPr="00CC19BF">
        <w:rPr>
          <w:rFonts w:ascii="Times New Roman" w:hAnsi="Times New Roman" w:cs="Times New Roman"/>
          <w:sz w:val="24"/>
          <w:szCs w:val="28"/>
        </w:rPr>
        <w:t xml:space="preserve">sue </w:t>
      </w:r>
      <w:r w:rsidRPr="00CC19BF">
        <w:rPr>
          <w:rFonts w:ascii="Times New Roman" w:hAnsi="Times New Roman" w:cs="Times New Roman"/>
          <w:sz w:val="24"/>
          <w:szCs w:val="28"/>
        </w:rPr>
        <w:t>specializzazioni “Medico” e “Amministratore”.</w:t>
      </w:r>
      <w:r w:rsidRPr="00CC19BF">
        <w:rPr>
          <w:rFonts w:ascii="Times New Roman" w:hAnsi="Times New Roman" w:cs="Times New Roman"/>
          <w:sz w:val="24"/>
          <w:szCs w:val="28"/>
        </w:rPr>
        <w:br/>
        <w:t xml:space="preserve">A “Medico” ho aggiunto altri attributi come nome e cognome, e, come richiesto dalla traccia, saranno in grado di registrare una prestazione ed il suo esito, grazie ai metodi </w:t>
      </w:r>
      <w:r w:rsidRPr="00CC19BF">
        <w:rPr>
          <w:rFonts w:ascii="Times New Roman" w:hAnsi="Times New Roman" w:cs="Times New Roman"/>
          <w:i/>
          <w:sz w:val="24"/>
          <w:szCs w:val="28"/>
        </w:rPr>
        <w:t>registerEsito()</w:t>
      </w:r>
      <w:r w:rsidRPr="00CC19BF">
        <w:rPr>
          <w:rFonts w:ascii="Times New Roman" w:hAnsi="Times New Roman" w:cs="Times New Roman"/>
          <w:sz w:val="24"/>
          <w:szCs w:val="28"/>
        </w:rPr>
        <w:t xml:space="preserve"> e </w:t>
      </w:r>
      <w:r w:rsidRPr="00CC19BF">
        <w:rPr>
          <w:rFonts w:ascii="Times New Roman" w:hAnsi="Times New Roman" w:cs="Times New Roman"/>
          <w:i/>
          <w:sz w:val="24"/>
          <w:szCs w:val="28"/>
        </w:rPr>
        <w:t>registerPrestazione()</w:t>
      </w:r>
      <w:r w:rsidRPr="00CC19BF">
        <w:rPr>
          <w:rFonts w:ascii="Times New Roman" w:hAnsi="Times New Roman" w:cs="Times New Roman"/>
          <w:sz w:val="24"/>
          <w:szCs w:val="28"/>
        </w:rPr>
        <w:t xml:space="preserve">. Inoltre potranno consulatare l’agenda delle prestazioni tramite il metodo </w:t>
      </w:r>
      <w:r w:rsidRPr="00CC19BF">
        <w:rPr>
          <w:rFonts w:ascii="Times New Roman" w:hAnsi="Times New Roman" w:cs="Times New Roman"/>
          <w:i/>
          <w:sz w:val="24"/>
          <w:szCs w:val="28"/>
        </w:rPr>
        <w:t>getAgenda().</w:t>
      </w:r>
      <w:r w:rsidRPr="00CC19BF">
        <w:rPr>
          <w:rFonts w:ascii="Times New Roman" w:hAnsi="Times New Roman" w:cs="Times New Roman"/>
          <w:sz w:val="24"/>
          <w:szCs w:val="28"/>
        </w:rPr>
        <w:t xml:space="preserve">  </w:t>
      </w:r>
      <w:r w:rsidR="003E147F" w:rsidRPr="00CC19BF">
        <w:rPr>
          <w:rFonts w:ascii="Times New Roman" w:hAnsi="Times New Roman" w:cs="Times New Roman"/>
          <w:sz w:val="24"/>
          <w:szCs w:val="28"/>
        </w:rPr>
        <w:br/>
        <w:t xml:space="preserve">Svolge più turni lavorativi, per questo ha un’associazione 1...* con la classe </w:t>
      </w:r>
      <w:r w:rsidR="00CC19BF" w:rsidRPr="00CC19BF">
        <w:rPr>
          <w:rFonts w:ascii="Times New Roman" w:hAnsi="Times New Roman" w:cs="Times New Roman"/>
          <w:sz w:val="24"/>
          <w:szCs w:val="28"/>
        </w:rPr>
        <w:t>“</w:t>
      </w:r>
      <w:r w:rsidR="003E147F" w:rsidRPr="00CC19BF">
        <w:rPr>
          <w:rFonts w:ascii="Times New Roman" w:hAnsi="Times New Roman" w:cs="Times New Roman"/>
          <w:sz w:val="24"/>
          <w:szCs w:val="28"/>
        </w:rPr>
        <w:t>TurnoLavorativo</w:t>
      </w:r>
      <w:r w:rsidR="00CC19BF" w:rsidRPr="00CC19BF">
        <w:rPr>
          <w:rFonts w:ascii="Times New Roman" w:hAnsi="Times New Roman" w:cs="Times New Roman"/>
          <w:sz w:val="24"/>
          <w:szCs w:val="28"/>
        </w:rPr>
        <w:t>”</w:t>
      </w:r>
      <w:r w:rsidR="003E147F" w:rsidRPr="00CC19BF">
        <w:rPr>
          <w:rFonts w:ascii="Times New Roman" w:hAnsi="Times New Roman" w:cs="Times New Roman"/>
          <w:sz w:val="24"/>
          <w:szCs w:val="28"/>
        </w:rPr>
        <w:t xml:space="preserve">, che ha due attributi rispettivamente per l’orario di inizio e l’orario di fine, di tipo </w:t>
      </w:r>
      <w:r w:rsidR="00CC19BF" w:rsidRPr="00CC19BF">
        <w:rPr>
          <w:rFonts w:ascii="Times New Roman" w:hAnsi="Times New Roman" w:cs="Times New Roman"/>
          <w:sz w:val="24"/>
          <w:szCs w:val="28"/>
        </w:rPr>
        <w:t>“</w:t>
      </w:r>
      <w:r w:rsidR="003E147F" w:rsidRPr="00CC19BF">
        <w:rPr>
          <w:rFonts w:ascii="Times New Roman" w:hAnsi="Times New Roman" w:cs="Times New Roman"/>
          <w:sz w:val="24"/>
          <w:szCs w:val="28"/>
        </w:rPr>
        <w:t>LocalTime</w:t>
      </w:r>
      <w:r w:rsidR="00CC19BF" w:rsidRPr="00CC19BF">
        <w:rPr>
          <w:rFonts w:ascii="Times New Roman" w:hAnsi="Times New Roman" w:cs="Times New Roman"/>
          <w:sz w:val="24"/>
          <w:szCs w:val="28"/>
        </w:rPr>
        <w:t>”</w:t>
      </w:r>
      <w:r w:rsidR="003E147F" w:rsidRPr="00CC19BF">
        <w:rPr>
          <w:rFonts w:ascii="Times New Roman" w:hAnsi="Times New Roman" w:cs="Times New Roman"/>
          <w:sz w:val="24"/>
          <w:szCs w:val="28"/>
        </w:rPr>
        <w:t>, dato che ci interessa soltanto l’orario.</w:t>
      </w:r>
      <w:r w:rsidR="00CC19BF">
        <w:rPr>
          <w:rFonts w:ascii="Times New Roman" w:hAnsi="Times New Roman" w:cs="Times New Roman"/>
          <w:sz w:val="24"/>
          <w:szCs w:val="28"/>
        </w:rPr>
        <w:br/>
      </w:r>
      <w:r w:rsidR="003E147F" w:rsidRPr="00CC19BF">
        <w:rPr>
          <w:rFonts w:ascii="Times New Roman" w:hAnsi="Times New Roman" w:cs="Times New Roman"/>
          <w:sz w:val="24"/>
          <w:szCs w:val="28"/>
        </w:rPr>
        <w:t xml:space="preserve"> Col suo metodo </w:t>
      </w:r>
      <w:r w:rsidR="003E147F" w:rsidRPr="00CC19BF">
        <w:rPr>
          <w:rFonts w:ascii="Times New Roman" w:hAnsi="Times New Roman" w:cs="Times New Roman"/>
          <w:i/>
          <w:sz w:val="24"/>
          <w:szCs w:val="28"/>
        </w:rPr>
        <w:t>copre()</w:t>
      </w:r>
      <w:r w:rsidR="003E147F" w:rsidRPr="00CC19BF">
        <w:rPr>
          <w:rFonts w:ascii="Times New Roman" w:hAnsi="Times New Roman" w:cs="Times New Roman"/>
          <w:sz w:val="24"/>
          <w:szCs w:val="28"/>
        </w:rPr>
        <w:t xml:space="preserve"> siamo in grado di verificare se la prestazione ricade in un turno lavorativo del medico, quando lo registra col metodo </w:t>
      </w:r>
      <w:r w:rsidR="003E147F" w:rsidRPr="00CC19BF">
        <w:rPr>
          <w:rFonts w:ascii="Times New Roman" w:hAnsi="Times New Roman" w:cs="Times New Roman"/>
          <w:i/>
          <w:sz w:val="24"/>
          <w:szCs w:val="28"/>
        </w:rPr>
        <w:t>registerPrestazione</w:t>
      </w:r>
      <w:r w:rsidR="00CC19BF" w:rsidRPr="00CC19BF">
        <w:rPr>
          <w:rFonts w:ascii="Times New Roman" w:hAnsi="Times New Roman" w:cs="Times New Roman"/>
          <w:i/>
          <w:sz w:val="24"/>
          <w:szCs w:val="28"/>
        </w:rPr>
        <w:t>()</w:t>
      </w:r>
      <w:r w:rsidR="003E147F" w:rsidRPr="00CC19BF">
        <w:rPr>
          <w:rFonts w:ascii="Times New Roman" w:hAnsi="Times New Roman" w:cs="Times New Roman"/>
          <w:i/>
          <w:sz w:val="24"/>
          <w:szCs w:val="28"/>
        </w:rPr>
        <w:t>.</w:t>
      </w:r>
      <w:r w:rsidR="003E147F" w:rsidRPr="00CC19BF">
        <w:rPr>
          <w:rFonts w:ascii="Times New Roman" w:hAnsi="Times New Roman" w:cs="Times New Roman"/>
          <w:sz w:val="24"/>
          <w:szCs w:val="28"/>
        </w:rPr>
        <w:t xml:space="preserve"> </w:t>
      </w:r>
      <w:r w:rsidR="00CC19BF" w:rsidRPr="00CC19BF">
        <w:rPr>
          <w:rFonts w:ascii="Times New Roman" w:hAnsi="Times New Roman" w:cs="Times New Roman"/>
          <w:sz w:val="24"/>
          <w:szCs w:val="28"/>
        </w:rPr>
        <w:br/>
      </w:r>
      <w:r w:rsidR="00CC19BF">
        <w:rPr>
          <w:rFonts w:ascii="Times New Roman" w:hAnsi="Times New Roman" w:cs="Times New Roman"/>
          <w:sz w:val="24"/>
          <w:szCs w:val="28"/>
        </w:rPr>
        <w:t xml:space="preserve">Inoltre, </w:t>
      </w:r>
      <w:r w:rsidR="00CC19BF" w:rsidRPr="00CC19BF">
        <w:rPr>
          <w:rFonts w:ascii="Times New Roman" w:hAnsi="Times New Roman" w:cs="Times New Roman"/>
          <w:sz w:val="24"/>
          <w:szCs w:val="28"/>
        </w:rPr>
        <w:t xml:space="preserve">“TurnoLavorativo” </w:t>
      </w:r>
      <w:r w:rsidR="00CC19BF">
        <w:rPr>
          <w:rFonts w:ascii="Times New Roman" w:hAnsi="Times New Roman" w:cs="Times New Roman"/>
          <w:sz w:val="24"/>
          <w:szCs w:val="28"/>
        </w:rPr>
        <w:t xml:space="preserve">è caratterizzato da un giorno della settimana, modellato dalla enumerazione “GiornoSettimana”. </w:t>
      </w:r>
    </w:p>
    <w:p w:rsidR="00CC19BF" w:rsidRDefault="00CC19BF" w:rsidP="00CC19BF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br/>
        <w:t xml:space="preserve">Ovviamente avremo una classe “Prestazione”, il cui tipo è specificata da un’enumerazione “TipoPrestazione”, all’interno della quale ho aggiunto “VISITA” e “INTERVENTO_CHIRURGICO”. Il </w:t>
      </w:r>
      <w:r w:rsidRPr="00CC19BF">
        <w:rPr>
          <w:rFonts w:ascii="Times New Roman" w:hAnsi="Times New Roman" w:cs="Times New Roman"/>
          <w:sz w:val="24"/>
          <w:szCs w:val="28"/>
        </w:rPr>
        <w:t>metodo siAccavallaCon() verifica la sovrapposizione temporale tra due prestazioni</w:t>
      </w:r>
      <w:r>
        <w:rPr>
          <w:rFonts w:ascii="Times New Roman" w:hAnsi="Times New Roman" w:cs="Times New Roman"/>
          <w:sz w:val="24"/>
          <w:szCs w:val="28"/>
        </w:rPr>
        <w:t>. Il medico avrà un’associazione 1 a molti con essa.</w:t>
      </w:r>
      <w:r>
        <w:rPr>
          <w:rFonts w:ascii="Times New Roman" w:hAnsi="Times New Roman" w:cs="Times New Roman"/>
          <w:sz w:val="24"/>
          <w:szCs w:val="28"/>
        </w:rPr>
        <w:br/>
        <w:t>Per quanto riguarda l’Amministratore, egli può gestire</w:t>
      </w:r>
      <w:r w:rsidRPr="00CC19BF">
        <w:rPr>
          <w:rFonts w:ascii="Times New Roman" w:hAnsi="Times New Roman" w:cs="Times New Roman"/>
          <w:sz w:val="24"/>
          <w:szCs w:val="28"/>
        </w:rPr>
        <w:t xml:space="preserve"> l'anagrafica dei pazienti e i ricoveri, quindi sono state aggiunte due associazioni c</w:t>
      </w:r>
      <w:bookmarkStart w:id="0" w:name="_GoBack"/>
      <w:bookmarkEnd w:id="0"/>
      <w:r w:rsidRPr="00CC19BF">
        <w:rPr>
          <w:rFonts w:ascii="Times New Roman" w:hAnsi="Times New Roman" w:cs="Times New Roman"/>
          <w:sz w:val="24"/>
          <w:szCs w:val="28"/>
        </w:rPr>
        <w:t>on Paziente e Ricovero, entrambe con molteplicità 1 a *. Questo consente all'Amministratore di operare direttamente sulle proprie liste tramite i metodi regis</w:t>
      </w:r>
      <w:r>
        <w:rPr>
          <w:rFonts w:ascii="Times New Roman" w:hAnsi="Times New Roman" w:cs="Times New Roman"/>
          <w:sz w:val="24"/>
          <w:szCs w:val="28"/>
        </w:rPr>
        <w:t>ter</w:t>
      </w:r>
      <w:r w:rsidRPr="00CC19BF">
        <w:rPr>
          <w:rFonts w:ascii="Times New Roman" w:hAnsi="Times New Roman" w:cs="Times New Roman"/>
          <w:sz w:val="24"/>
          <w:szCs w:val="28"/>
        </w:rPr>
        <w:t>Paziente(),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 w:rsidRPr="00CC19BF">
        <w:rPr>
          <w:rFonts w:ascii="Times New Roman" w:hAnsi="Times New Roman" w:cs="Times New Roman"/>
          <w:sz w:val="24"/>
          <w:szCs w:val="28"/>
        </w:rPr>
        <w:t>regist</w:t>
      </w:r>
      <w:r>
        <w:rPr>
          <w:rFonts w:ascii="Times New Roman" w:hAnsi="Times New Roman" w:cs="Times New Roman"/>
          <w:sz w:val="24"/>
          <w:szCs w:val="28"/>
        </w:rPr>
        <w:t>erRicovero</w:t>
      </w:r>
      <w:r w:rsidRPr="00CC19BF">
        <w:rPr>
          <w:rFonts w:ascii="Times New Roman" w:hAnsi="Times New Roman" w:cs="Times New Roman"/>
          <w:sz w:val="24"/>
          <w:szCs w:val="28"/>
        </w:rPr>
        <w:t>()</w:t>
      </w:r>
      <w:r>
        <w:rPr>
          <w:rFonts w:ascii="Times New Roman" w:hAnsi="Times New Roman" w:cs="Times New Roman"/>
          <w:sz w:val="24"/>
          <w:szCs w:val="28"/>
        </w:rPr>
        <w:t xml:space="preserve">. </w:t>
      </w:r>
      <w:r w:rsidRPr="00CC19BF">
        <w:rPr>
          <w:rFonts w:ascii="Times New Roman" w:hAnsi="Times New Roman" w:cs="Times New Roman"/>
          <w:sz w:val="24"/>
          <w:szCs w:val="28"/>
        </w:rPr>
        <w:t>I metodi getPazientiInScad</w:t>
      </w:r>
      <w:r w:rsidR="005922CC">
        <w:rPr>
          <w:rFonts w:ascii="Times New Roman" w:hAnsi="Times New Roman" w:cs="Times New Roman"/>
          <w:sz w:val="24"/>
          <w:szCs w:val="28"/>
        </w:rPr>
        <w:t xml:space="preserve">enza() e getLettiDisponibili() devono permettere </w:t>
      </w:r>
      <w:r w:rsidRPr="00CC19BF">
        <w:rPr>
          <w:rFonts w:ascii="Times New Roman" w:hAnsi="Times New Roman" w:cs="Times New Roman"/>
          <w:sz w:val="24"/>
          <w:szCs w:val="28"/>
        </w:rPr>
        <w:t>rispettivamente di interrogare i ricoveri per data di dimissione prevista e di delegare la ricerca dei letti disponibili al Reparto.</w:t>
      </w:r>
    </w:p>
    <w:p w:rsidR="00CC19BF" w:rsidRPr="00CC19BF" w:rsidRDefault="00CC19BF" w:rsidP="00CC19BF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La traccia ci riferisce che abbiamo un r</w:t>
      </w:r>
      <w:r w:rsidRPr="00CC19BF">
        <w:rPr>
          <w:rFonts w:ascii="Times New Roman" w:hAnsi="Times New Roman" w:cs="Times New Roman"/>
          <w:sz w:val="24"/>
          <w:szCs w:val="28"/>
        </w:rPr>
        <w:t>eparto</w:t>
      </w:r>
      <w:r>
        <w:rPr>
          <w:rFonts w:ascii="Times New Roman" w:hAnsi="Times New Roman" w:cs="Times New Roman"/>
          <w:sz w:val="24"/>
          <w:szCs w:val="28"/>
        </w:rPr>
        <w:t xml:space="preserve"> al quale i medici afferiscono (Associazione *..1 afferenza)</w:t>
      </w:r>
      <w:r w:rsidRPr="00CC19BF">
        <w:rPr>
          <w:rFonts w:ascii="Times New Roman" w:hAnsi="Times New Roman" w:cs="Times New Roman"/>
          <w:sz w:val="24"/>
          <w:szCs w:val="28"/>
        </w:rPr>
        <w:t xml:space="preserve">, </w:t>
      </w:r>
      <w:r w:rsidR="005922CC">
        <w:rPr>
          <w:rFonts w:ascii="Times New Roman" w:hAnsi="Times New Roman" w:cs="Times New Roman"/>
          <w:sz w:val="24"/>
          <w:szCs w:val="28"/>
        </w:rPr>
        <w:t>che ogni reparto contiene diverse stanze, e ogni stanza ospita un numero di letti. Questi elementi sono praticamente modellabili in una gerarchia a tre livelli, dove</w:t>
      </w:r>
      <w:r w:rsidRPr="00CC19BF">
        <w:rPr>
          <w:rFonts w:ascii="Times New Roman" w:hAnsi="Times New Roman" w:cs="Times New Roman"/>
          <w:sz w:val="24"/>
          <w:szCs w:val="28"/>
        </w:rPr>
        <w:t xml:space="preserve"> le relazioni hanno molteplicità 1 a 1..*, poiché un reparto senza stanze o una stanza senza letti non hanno significato nel dominio. Il Letto mantiene uno stato tramite l'enumerazione </w:t>
      </w:r>
      <w:r w:rsidR="005922CC">
        <w:rPr>
          <w:rFonts w:ascii="Times New Roman" w:hAnsi="Times New Roman" w:cs="Times New Roman"/>
          <w:sz w:val="24"/>
          <w:szCs w:val="28"/>
        </w:rPr>
        <w:t>“</w:t>
      </w:r>
      <w:r w:rsidRPr="00CC19BF">
        <w:rPr>
          <w:rFonts w:ascii="Times New Roman" w:hAnsi="Times New Roman" w:cs="Times New Roman"/>
          <w:sz w:val="24"/>
          <w:szCs w:val="28"/>
        </w:rPr>
        <w:t>StatoLetto</w:t>
      </w:r>
      <w:r w:rsidR="005922CC">
        <w:rPr>
          <w:rFonts w:ascii="Times New Roman" w:hAnsi="Times New Roman" w:cs="Times New Roman"/>
          <w:sz w:val="24"/>
          <w:szCs w:val="28"/>
        </w:rPr>
        <w:t>”</w:t>
      </w:r>
      <w:r w:rsidRPr="00CC19BF">
        <w:rPr>
          <w:rFonts w:ascii="Times New Roman" w:hAnsi="Times New Roman" w:cs="Times New Roman"/>
          <w:sz w:val="24"/>
          <w:szCs w:val="28"/>
        </w:rPr>
        <w:t xml:space="preserve"> (OCCUPATO o DISPONIBILE) aggiornabile tramite aggiornaStato(), e gestisce i propri ricoveri verificando sovrapposizioni temporali tramite isOccupato</w:t>
      </w:r>
      <w:r w:rsidR="005922CC" w:rsidRPr="00CC19BF">
        <w:rPr>
          <w:rFonts w:ascii="Times New Roman" w:hAnsi="Times New Roman" w:cs="Times New Roman"/>
          <w:sz w:val="24"/>
          <w:szCs w:val="28"/>
        </w:rPr>
        <w:t xml:space="preserve"> </w:t>
      </w:r>
      <w:r w:rsidRPr="00CC19BF">
        <w:rPr>
          <w:rFonts w:ascii="Times New Roman" w:hAnsi="Times New Roman" w:cs="Times New Roman"/>
          <w:sz w:val="24"/>
          <w:szCs w:val="28"/>
        </w:rPr>
        <w:t>().</w:t>
      </w:r>
    </w:p>
    <w:p w:rsidR="00CC19BF" w:rsidRPr="00CC19BF" w:rsidRDefault="005922CC" w:rsidP="00CC19BF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Inoltre il testo menziona che gli amministratori possono gestire l’anagrafica dei pazienti, quindi ho deciso che la classe</w:t>
      </w:r>
      <w:r w:rsidR="00CC19BF" w:rsidRPr="00CC19BF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“</w:t>
      </w:r>
      <w:r w:rsidR="00CC19BF" w:rsidRPr="00CC19BF">
        <w:rPr>
          <w:rFonts w:ascii="Times New Roman" w:hAnsi="Times New Roman" w:cs="Times New Roman"/>
          <w:sz w:val="24"/>
          <w:szCs w:val="28"/>
        </w:rPr>
        <w:t>Paziente</w:t>
      </w:r>
      <w:r>
        <w:rPr>
          <w:rFonts w:ascii="Times New Roman" w:hAnsi="Times New Roman" w:cs="Times New Roman"/>
          <w:sz w:val="24"/>
          <w:szCs w:val="28"/>
        </w:rPr>
        <w:t>”</w:t>
      </w:r>
      <w:r w:rsidR="00CC19BF" w:rsidRPr="00CC19BF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potesse</w:t>
      </w:r>
      <w:r w:rsidR="00CC19BF" w:rsidRPr="00CC19BF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essere identificata</w:t>
      </w:r>
      <w:r w:rsidR="00CC19BF" w:rsidRPr="00CC19BF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anche da un codice fiscale, oltre che dal nome e cognome, anche per simulare i reali sistemi informatici.</w:t>
      </w:r>
      <w:r>
        <w:rPr>
          <w:rFonts w:ascii="Times New Roman" w:hAnsi="Times New Roman" w:cs="Times New Roman"/>
          <w:sz w:val="24"/>
          <w:szCs w:val="28"/>
        </w:rPr>
        <w:br/>
      </w:r>
      <w:r w:rsidR="00CC19BF" w:rsidRPr="00CC19BF">
        <w:rPr>
          <w:rFonts w:ascii="Times New Roman" w:hAnsi="Times New Roman" w:cs="Times New Roman"/>
          <w:sz w:val="24"/>
          <w:szCs w:val="28"/>
        </w:rPr>
        <w:t xml:space="preserve"> Il Ricovero mette in relazione un </w:t>
      </w:r>
      <w:r>
        <w:rPr>
          <w:rFonts w:ascii="Times New Roman" w:hAnsi="Times New Roman" w:cs="Times New Roman"/>
          <w:sz w:val="24"/>
          <w:szCs w:val="28"/>
        </w:rPr>
        <w:t>“</w:t>
      </w:r>
      <w:r w:rsidR="00CC19BF" w:rsidRPr="00CC19BF">
        <w:rPr>
          <w:rFonts w:ascii="Times New Roman" w:hAnsi="Times New Roman" w:cs="Times New Roman"/>
          <w:sz w:val="24"/>
          <w:szCs w:val="28"/>
        </w:rPr>
        <w:t>Paziente</w:t>
      </w:r>
      <w:r>
        <w:rPr>
          <w:rFonts w:ascii="Times New Roman" w:hAnsi="Times New Roman" w:cs="Times New Roman"/>
          <w:sz w:val="24"/>
          <w:szCs w:val="28"/>
        </w:rPr>
        <w:t>”</w:t>
      </w:r>
      <w:r w:rsidR="00CC19BF" w:rsidRPr="00CC19BF">
        <w:rPr>
          <w:rFonts w:ascii="Times New Roman" w:hAnsi="Times New Roman" w:cs="Times New Roman"/>
          <w:sz w:val="24"/>
          <w:szCs w:val="28"/>
        </w:rPr>
        <w:t xml:space="preserve"> con un </w:t>
      </w:r>
      <w:r>
        <w:rPr>
          <w:rFonts w:ascii="Times New Roman" w:hAnsi="Times New Roman" w:cs="Times New Roman"/>
          <w:sz w:val="24"/>
          <w:szCs w:val="28"/>
        </w:rPr>
        <w:t>“</w:t>
      </w:r>
      <w:r w:rsidR="00CC19BF" w:rsidRPr="00CC19BF">
        <w:rPr>
          <w:rFonts w:ascii="Times New Roman" w:hAnsi="Times New Roman" w:cs="Times New Roman"/>
          <w:sz w:val="24"/>
          <w:szCs w:val="28"/>
        </w:rPr>
        <w:t>Letto</w:t>
      </w:r>
      <w:r>
        <w:rPr>
          <w:rFonts w:ascii="Times New Roman" w:hAnsi="Times New Roman" w:cs="Times New Roman"/>
          <w:sz w:val="24"/>
          <w:szCs w:val="28"/>
        </w:rPr>
        <w:t>”</w:t>
      </w:r>
      <w:r w:rsidR="00CC19BF" w:rsidRPr="00CC19BF">
        <w:rPr>
          <w:rFonts w:ascii="Times New Roman" w:hAnsi="Times New Roman" w:cs="Times New Roman"/>
          <w:sz w:val="24"/>
          <w:szCs w:val="28"/>
        </w:rPr>
        <w:t xml:space="preserve"> per un determinato periodo di tempo, rappresentato tramite LocalDateTime per dataInizio, dataDimissioniPrevista e dataDimissioniEffettuata. </w:t>
      </w:r>
      <w:r>
        <w:rPr>
          <w:rFonts w:ascii="Times New Roman" w:hAnsi="Times New Roman" w:cs="Times New Roman"/>
          <w:sz w:val="24"/>
          <w:szCs w:val="28"/>
        </w:rPr>
        <w:t>Qui c’è</w:t>
      </w:r>
      <w:r w:rsidR="00CC19BF" w:rsidRPr="00CC19BF">
        <w:rPr>
          <w:rFonts w:ascii="Times New Roman" w:hAnsi="Times New Roman" w:cs="Times New Roman"/>
          <w:sz w:val="24"/>
          <w:szCs w:val="28"/>
        </w:rPr>
        <w:t xml:space="preserve"> LocalDateTime al posto del solo LocalDate</w:t>
      </w:r>
      <w:r>
        <w:rPr>
          <w:rFonts w:ascii="Times New Roman" w:hAnsi="Times New Roman" w:cs="Times New Roman"/>
          <w:sz w:val="24"/>
          <w:szCs w:val="28"/>
        </w:rPr>
        <w:t xml:space="preserve">, dato che il testo menziona la necessità di avere date e orari simultaneamente. </w:t>
      </w:r>
      <w:r>
        <w:rPr>
          <w:rFonts w:ascii="Times New Roman" w:hAnsi="Times New Roman" w:cs="Times New Roman"/>
          <w:sz w:val="24"/>
          <w:szCs w:val="28"/>
        </w:rPr>
        <w:br/>
      </w:r>
      <w:r>
        <w:rPr>
          <w:rFonts w:ascii="Times New Roman" w:hAnsi="Times New Roman" w:cs="Times New Roman"/>
          <w:sz w:val="24"/>
          <w:szCs w:val="28"/>
        </w:rPr>
        <w:lastRenderedPageBreak/>
        <w:t xml:space="preserve">Possiamo quindi </w:t>
      </w:r>
      <w:r w:rsidR="00CC19BF" w:rsidRPr="00CC19BF">
        <w:rPr>
          <w:rFonts w:ascii="Times New Roman" w:hAnsi="Times New Roman" w:cs="Times New Roman"/>
          <w:sz w:val="24"/>
          <w:szCs w:val="28"/>
        </w:rPr>
        <w:t xml:space="preserve">gestire sovrapposizioni temporali precise, poiché due ricoveri sullo stesso letto nello stesso giorno ma in ore diverse devono essere distinguibili. </w:t>
      </w:r>
    </w:p>
    <w:sectPr w:rsidR="00CC19BF" w:rsidRPr="00CC19B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oNotDisplayPageBoundaries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27C4"/>
    <w:rsid w:val="00056C8D"/>
    <w:rsid w:val="00375CE6"/>
    <w:rsid w:val="003E147F"/>
    <w:rsid w:val="005327C4"/>
    <w:rsid w:val="005922CC"/>
    <w:rsid w:val="00CC1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327C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327C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327C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327C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487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icorrado45@gmail.com</dc:creator>
  <cp:lastModifiedBy>icorrado45@gmail.com</cp:lastModifiedBy>
  <cp:revision>1</cp:revision>
  <dcterms:created xsi:type="dcterms:W3CDTF">2026-05-03T20:54:00Z</dcterms:created>
  <dcterms:modified xsi:type="dcterms:W3CDTF">2026-05-03T21:47:00Z</dcterms:modified>
</cp:coreProperties>
</file>