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软件测试的核心是测试用例的编写</w:t>
      </w:r>
      <w:r>
        <w:rPr>
          <w:rFonts w:hint="eastAsia"/>
          <w:lang w:val="en-US" w:eastAsia="zh-CN"/>
        </w:rPr>
        <w:t>，每个测试人员必须掌握的技能，</w:t>
      </w:r>
      <w:r>
        <w:rPr>
          <w:rFonts w:hint="eastAsia"/>
          <w:color w:val="C00000"/>
          <w:lang w:val="en-US" w:eastAsia="zh-CN"/>
        </w:rPr>
        <w:t>必考题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等价类划分法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等价类划分的概念：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等价类划分法是一种典型的，重要的黑盒测试方法，是指某个输入域的子集合。在该自己子集合中，所有的输入数据对于揭露软件中的错误都是等效的。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等价类划分有效等价类和无效等价类。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在测试过程中，所有输入的数据都是等效的。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有效等价类：输入的数据，是符合软件的条件的，是合理合规的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无效等价类：输入的数据，是不符合软件的条件的，是不合理合规的。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举例：微信红包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第一考虑微信红包功能是否正常。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第二考虑它的异常情况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它的规格是什么：0.1～200，数字，最多小数点两位。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从4个方面去考虑它的异常情况：长度 类型 必填 重复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按数据范围划分：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有效的：0.01～200（1）            无效：小于0.001（2）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为2位小数以内（3）。             大于200（4）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           0.01～200区间小数点后超出2位的值（5）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按照数据类型组成划分：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有效数字（6）  无效：非数字类型，f（英文），#，中文（7）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这是先用了等价类划分法先，把测试点给他分析出来了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再去设计用例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等价类划分法用例设计原则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1.划分有效类及无效等价类，</w:t>
      </w:r>
      <w:r>
        <w:rPr>
          <w:rFonts w:hint="eastAsia"/>
          <w:color w:val="FF0000"/>
          <w:lang w:val="en-US" w:eastAsia="zh-CN"/>
        </w:rPr>
        <w:t>为每一个等价类规定一个唯一的编号：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2.设计一个新的测试用例数据，使其尽可能多地覆盖尚未被覆盖的有效等价类，重复这一步，直到所有的有效等价类都被覆盖为止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使用一个新的数据去尽可能多的去覆盖有效等价类，如果有覆盖不到的有效等价类，那么就再写一个数据去覆盖还没有被覆盖的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3.设计一个新的测试用例数据，使其仅覆盖一个尚未被覆盖的无效等价类，重复这一步，直到所有的无效等价类都被覆盖为止。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边界值分析法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1.定义：边界值分析法是对等价类划分法的一个补充，边界值一般都是从等价类的边缘值去寻找。边界值分析的基本思想：</w:t>
      </w:r>
      <w:r>
        <w:rPr>
          <w:rFonts w:hint="eastAsia"/>
          <w:color w:val="FF0000"/>
          <w:lang w:val="en-US" w:eastAsia="zh-CN"/>
        </w:rPr>
        <w:t>正好等于，刚刚大于，刚刚小于边界的值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作为测试数据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0.01～200的边界值：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0，0.01，002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199.99，200，200.01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一个充值功能：最少10块起冲，只能充整数，边界值是多少？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9，10，11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990"/>
        <w:gridCol w:w="2093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000000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使用测试用例</w:t>
            </w:r>
          </w:p>
        </w:tc>
        <w:tc>
          <w:tcPr>
            <w:tcW w:w="1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测试输入</w:t>
            </w:r>
          </w:p>
        </w:tc>
        <w:tc>
          <w:tcPr>
            <w:tcW w:w="2093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测试覆盖</w:t>
            </w:r>
          </w:p>
        </w:tc>
        <w:tc>
          <w:tcPr>
            <w:tcW w:w="2093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000000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34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输入正确红包0.01～200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0.01，0.02，199.99，200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1，3，6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有效边界值0.01，0.02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199.99，200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无效边界值0，201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34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输入金额＜0.01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34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输入金额大于200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34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金额输入小数点超过2位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0.111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34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输入非数字类型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F，中文，《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34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输入负数，我们要考虑一下当你输入负数的时候是否也能够发送出去</w:t>
            </w:r>
          </w:p>
        </w:tc>
        <w:tc>
          <w:tcPr>
            <w:tcW w:w="199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课题作业：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密码长度为8～16位，数字，字母，符号至少包含两种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用边界值和等价类写出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有效等价类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无效等价类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8（a），9（b），15（c），16（d）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7（e），17（f）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数字+字母（g）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纯数字（k）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数字+符号（h）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纯字母（l）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字母+符号（i）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纯符号（m）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数字+字母+符号（j）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非数字，字母，符号之外的类型（n）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基础的测试用例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ａ+g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abcdef11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12345as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b+h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？12345678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asdfgh？1234567890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c+i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abcdefghijklm？？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123456789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b+j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abc1234567890？/）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asdfghjkl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我是大帅哥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@#¥%………%$#@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场景法：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1.什么是场景法：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通过场景描述的业务流程图（业务逻辑图），也包括代码实现逻辑，设计用例来遍历场景（路径），验证软件系统功能的正确性。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如何使用场景法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2.1画出流程图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矩形：表示步骤（操作，结果）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菱形：判断--是，否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2"/>
          <w:szCs w:val="28"/>
          <w:lang w:val="en-US" w:eastAsia="zh-CN"/>
        </w:rPr>
      </w:pPr>
      <w:r>
        <w:rPr>
          <w:rFonts w:hint="eastAsia"/>
          <w:color w:val="C00000"/>
          <w:lang w:val="en-US" w:eastAsia="zh-CN"/>
        </w:rPr>
        <w:t>场景法的重点是测试流程，因此每个流程 一个用例验证即可，流程测试没有问题并不能说明系统功能没有问题了，还需要针对</w:t>
      </w:r>
      <w:r>
        <w:rPr>
          <w:rFonts w:hint="eastAsia"/>
          <w:b/>
          <w:bCs/>
          <w:color w:val="C00000"/>
          <w:sz w:val="22"/>
          <w:szCs w:val="28"/>
          <w:lang w:val="en-US" w:eastAsia="zh-CN"/>
        </w:rPr>
        <w:t>单步功能进行测试，只有单个功能点和流程测试，才算是充分的测试</w:t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sz w:val="22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场景法举例</w:t>
      </w:r>
    </w:p>
    <w:p>
      <w:r>
        <w:drawing>
          <wp:inline distT="0" distB="0" distL="114300" distR="114300">
            <wp:extent cx="527050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正确取款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YNYYY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插入公交卡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按下取消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密码错误不超过3次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YNNN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密码错误超过三次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YNNY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取款金额为88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Ynyn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账户余额不足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YNYYN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ATM余额不足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YNYYYN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错误推测法：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基于经验和直觉推测程序中所存在的各种错误，从而有针对性的设计测试用例的方法，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他的要素共有三点，分别为：经验，知识，直接。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错误推测法，是对于整个测试的一种补充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笔试面试：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编写测试用你你会用到什么方法？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接着问，你觉得你在写用例的时候用到了吗？（结合项目来打）====建议不要使用注册登录功能来</w:t>
      </w:r>
      <w:bookmarkStart w:id="0" w:name="_GoBack"/>
      <w:bookmarkEnd w:id="0"/>
      <w:r>
        <w:rPr>
          <w:rFonts w:hint="eastAsia"/>
          <w:lang w:val="en-US" w:eastAsia="zh-CN"/>
        </w:rPr>
        <w:t>举例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A8A740"/>
    <w:multiLevelType w:val="singleLevel"/>
    <w:tmpl w:val="F0A8A74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445AC"/>
    <w:rsid w:val="21CF2EAA"/>
    <w:rsid w:val="2C2C05AB"/>
    <w:rsid w:val="719663AF"/>
    <w:rsid w:val="73336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2020-07-26T20:20:00Z</dcterms:created>
  <dc:creator>ASUS</dc:creator>
  <cp:lastModifiedBy>OuYang</cp:lastModifiedBy>
  <dcterms:modified xsi:type="dcterms:W3CDTF">2020-07-28T05:40:51Z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