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37A19" w:rsidR="002E1658" w:rsidP="46773310" w:rsidRDefault="169D104E" w14:paraId="42B8F146" w14:textId="77777777">
      <w:pPr>
        <w:pStyle w:val="Title"/>
        <w:rPr>
          <w:rStyle w:val="Heading1Char"/>
          <w:rFonts w:eastAsiaTheme="majorEastAsia"/>
        </w:rPr>
      </w:pPr>
      <w:commentRangeStart w:id="0"/>
      <w:r>
        <w:t>Open User Community Meeting Report</w:t>
      </w:r>
      <w:commentRangeEnd w:id="0"/>
      <w:r>
        <w:rPr>
          <w:rStyle w:val="CommentReference"/>
        </w:rPr>
        <w:commentReference w:id="0"/>
      </w:r>
    </w:p>
    <w:p w:rsidRPr="003D7ABB" w:rsidR="003D7ABB" w:rsidP="46773310" w:rsidRDefault="169D104E" w14:paraId="473FED0B" w14:textId="1A68D4D0">
      <w:pPr>
        <w:pStyle w:val="Heading1"/>
      </w:pPr>
      <w:commentRangeStart w:id="1"/>
      <w:r>
        <w:t>Publications Office – ESPD EDM</w:t>
      </w:r>
      <w:commentRangeEnd w:id="1"/>
      <w:r>
        <w:rPr>
          <w:rStyle w:val="CommentReference"/>
        </w:rPr>
        <w:commentReference w:id="1"/>
      </w:r>
    </w:p>
    <w:tbl>
      <w:tblPr>
        <w:tblW w:w="7794" w:type="dxa"/>
        <w:tblCellSpacing w:w="1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8"/>
        <w:gridCol w:w="3686"/>
      </w:tblGrid>
      <w:tr w:rsidRPr="003D7ABB" w:rsidR="003D7ABB" w:rsidTr="69166BB8" w14:paraId="2C44F423" w14:textId="77777777">
        <w:trPr>
          <w:tblCellSpacing w:w="15" w:type="dxa"/>
        </w:trPr>
        <w:tc>
          <w:tcPr>
            <w:tcW w:w="406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Pr="007C2B87" w:rsidR="003D7ABB" w:rsidP="007C2B87" w:rsidRDefault="169D104E" w14:paraId="7A75ACB0" w14:textId="77777777">
            <w:pPr>
              <w:rPr>
                <w:b/>
                <w:bCs/>
                <w:lang w:eastAsia="ca-ES"/>
              </w:rPr>
            </w:pPr>
            <w:commentRangeStart w:id="2"/>
            <w:r w:rsidRPr="46773310">
              <w:rPr>
                <w:b/>
                <w:bCs/>
                <w:lang w:eastAsia="ca-ES"/>
              </w:rPr>
              <w:t>Meeting Date/Time: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364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Pr="003D7ABB" w:rsidR="003D7ABB" w:rsidP="007C2B87" w:rsidRDefault="169D104E" w14:paraId="0F6EE49C" w14:textId="71F6DB6D">
            <w:pPr>
              <w:rPr>
                <w:lang w:eastAsia="ca-ES"/>
              </w:rPr>
            </w:pPr>
            <w:r w:rsidRPr="69166BB8" w:rsidR="5BEA7797">
              <w:rPr>
                <w:lang w:eastAsia="ca-ES"/>
              </w:rPr>
              <w:t>202</w:t>
            </w:r>
            <w:r w:rsidRPr="69166BB8" w:rsidR="3651CD24">
              <w:rPr>
                <w:lang w:eastAsia="ca-ES"/>
              </w:rPr>
              <w:t>4</w:t>
            </w:r>
            <w:r w:rsidRPr="69166BB8" w:rsidR="5BEA7797">
              <w:rPr>
                <w:lang w:eastAsia="ca-ES"/>
              </w:rPr>
              <w:t>-</w:t>
            </w:r>
            <w:r w:rsidRPr="69166BB8" w:rsidR="778E0D29">
              <w:rPr>
                <w:lang w:eastAsia="ca-ES"/>
              </w:rPr>
              <w:t>1</w:t>
            </w:r>
            <w:r w:rsidRPr="69166BB8" w:rsidR="3651CD24">
              <w:rPr>
                <w:lang w:eastAsia="ca-ES"/>
              </w:rPr>
              <w:t>0</w:t>
            </w:r>
            <w:r w:rsidRPr="69166BB8" w:rsidR="5BEA7797">
              <w:rPr>
                <w:lang w:eastAsia="ca-ES"/>
              </w:rPr>
              <w:t>-</w:t>
            </w:r>
            <w:r w:rsidRPr="69166BB8" w:rsidR="3A583C4C">
              <w:rPr>
                <w:lang w:eastAsia="ca-ES"/>
              </w:rPr>
              <w:t>01</w:t>
            </w:r>
            <w:r w:rsidRPr="69166BB8" w:rsidR="5BEA7797">
              <w:rPr>
                <w:lang w:eastAsia="ca-ES"/>
              </w:rPr>
              <w:t>, 10.00 - 11.</w:t>
            </w:r>
            <w:r w:rsidRPr="69166BB8" w:rsidR="18CE483E">
              <w:rPr>
                <w:lang w:eastAsia="ca-ES"/>
              </w:rPr>
              <w:t>3</w:t>
            </w:r>
            <w:r w:rsidRPr="69166BB8" w:rsidR="1DD9F516">
              <w:rPr>
                <w:lang w:eastAsia="ca-ES"/>
              </w:rPr>
              <w:t>0</w:t>
            </w:r>
          </w:p>
        </w:tc>
      </w:tr>
    </w:tbl>
    <w:p w:rsidRPr="003D7ABB" w:rsidR="003D7ABB" w:rsidP="7E8F8BF2" w:rsidRDefault="003D7ABB" w14:paraId="6C56B6C8" w14:textId="77777777">
      <w:pPr>
        <w:spacing w:after="150" w:line="240" w:lineRule="auto"/>
        <w:rPr>
          <w:rFonts w:ascii="Segoe UI" w:hAnsi="Segoe UI" w:eastAsia="Times New Roman" w:cs="Segoe UI"/>
          <w:color w:val="D4D4D4"/>
          <w:sz w:val="24"/>
          <w:szCs w:val="24"/>
          <w:lang w:eastAsia="ca-ES"/>
        </w:rPr>
      </w:pPr>
    </w:p>
    <w:tbl>
      <w:tblPr>
        <w:tblW w:w="7827" w:type="dxa"/>
        <w:tblCellSpacing w:w="1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  <w:gridCol w:w="3628"/>
      </w:tblGrid>
      <w:tr w:rsidRPr="003D7ABB" w:rsidR="003D7ABB" w:rsidTr="69166BB8" w14:paraId="4A469AA2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Pr="0071387A" w:rsidR="003D7ABB" w:rsidP="0071387A" w:rsidRDefault="169D104E" w14:paraId="55AF0F37" w14:textId="77777777">
            <w:pPr>
              <w:rPr>
                <w:b/>
                <w:bCs/>
              </w:rPr>
            </w:pPr>
            <w:commentRangeStart w:id="3"/>
            <w:r w:rsidRPr="0071387A">
              <w:rPr>
                <w:b/>
                <w:bCs/>
              </w:rPr>
              <w:t>Attendee Name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Pr="0071387A" w:rsidR="003D7ABB" w:rsidP="0071387A" w:rsidRDefault="169D104E" w14:paraId="37E794DC" w14:textId="77777777">
            <w:pPr>
              <w:rPr>
                <w:b/>
                <w:bCs/>
              </w:rPr>
            </w:pPr>
            <w:r w:rsidRPr="0071387A">
              <w:rPr>
                <w:b/>
                <w:bCs/>
              </w:rPr>
              <w:t>Organisation / Country</w:t>
            </w:r>
            <w:commentRangeEnd w:id="3"/>
            <w:r w:rsidRPr="0071387A" w:rsidR="00D57B25">
              <w:rPr>
                <w:rStyle w:val="CommentReference"/>
                <w:b/>
                <w:bCs/>
              </w:rPr>
              <w:commentReference w:id="3"/>
            </w:r>
          </w:p>
        </w:tc>
      </w:tr>
      <w:tr w:rsidRPr="003D7ABB" w:rsidR="00C354B1" w:rsidTr="69166BB8" w14:paraId="4ACA8ED0" w14:textId="77777777">
        <w:trPr>
          <w:trHeight w:val="340"/>
          <w:tblHeader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:rsidRPr="00097BD7" w:rsidR="00C354B1" w:rsidP="007C2B87" w:rsidRDefault="00C354B1" w14:paraId="75B77ACA" w14:textId="1A7E1A92">
            <w:r w:rsidRPr="00097BD7">
              <w:t>Paloma ARILLO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:rsidRPr="00B41AFB" w:rsidR="00C354B1" w:rsidP="007C2B87" w:rsidRDefault="00C354B1" w14:paraId="1AEE80A9" w14:textId="77BE71ED">
            <w:r w:rsidRPr="00B41AFB">
              <w:t>OP</w:t>
            </w:r>
          </w:p>
        </w:tc>
      </w:tr>
      <w:tr w:rsidR="2795B23A" w:rsidTr="69166BB8" w14:paraId="7B3DC42C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7A49B447" w:rsidP="2795B23A" w:rsidRDefault="7A49B447" w14:paraId="2CECCA12" w14:textId="1BA2F01B">
            <w:r>
              <w:t>Karl FERRAND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7A49B447" w:rsidRDefault="7A49B447" w14:paraId="118B62D0" w14:textId="30C94937">
            <w:r>
              <w:t>OP</w:t>
            </w:r>
          </w:p>
        </w:tc>
      </w:tr>
      <w:tr w:rsidR="004B2A56" w:rsidTr="69166BB8" w14:paraId="48C6EECD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4B2A56" w:rsidP="2795B23A" w:rsidRDefault="002B2CF4" w14:paraId="4B2F272D" w14:textId="740A3A94">
            <w:r w:rsidRPr="00924C47">
              <w:rPr>
                <w:lang w:val="en-IE"/>
              </w:rPr>
              <w:t>Michaël D</w:t>
            </w:r>
            <w:r>
              <w:rPr>
                <w:lang w:val="en-IE"/>
              </w:rPr>
              <w:t>E</w:t>
            </w:r>
            <w:r w:rsidRPr="00924C47">
              <w:rPr>
                <w:lang w:val="en-IE"/>
              </w:rPr>
              <w:t xml:space="preserve"> W</w:t>
            </w:r>
            <w:r>
              <w:rPr>
                <w:lang w:val="en-IE"/>
              </w:rPr>
              <w:t>INNE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4B2A56" w:rsidRDefault="002B2CF4" w14:paraId="6AFEB732" w14:textId="75B260E7">
            <w:r>
              <w:t>BOSA - Belgium</w:t>
            </w:r>
          </w:p>
        </w:tc>
      </w:tr>
      <w:tr w:rsidR="2795B23A" w:rsidTr="69166BB8" w14:paraId="4D2B3AFA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17816252" w:rsidP="2795B23A" w:rsidRDefault="17816252" w14:paraId="5AE02EE3" w14:textId="1CD84C9D">
            <w:proofErr w:type="spellStart"/>
            <w:r>
              <w:t>Jostein</w:t>
            </w:r>
            <w:proofErr w:type="spellEnd"/>
            <w:r>
              <w:t xml:space="preserve"> FRØMYR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17816252" w:rsidP="2795B23A" w:rsidRDefault="17816252" w14:paraId="699347D9" w14:textId="0D682A0F">
            <w:r>
              <w:t>Norway</w:t>
            </w:r>
          </w:p>
        </w:tc>
      </w:tr>
      <w:tr w:rsidR="2795B23A" w:rsidTr="69166BB8" w14:paraId="0255A40E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4E3E7E52" w:rsidP="2795B23A" w:rsidRDefault="4E3E7E52" w14:paraId="187D98C7" w14:textId="6BFBD305">
            <w:r>
              <w:t xml:space="preserve">Uroš </w:t>
            </w:r>
            <w:r w:rsidR="243F4C9C">
              <w:t>IZLAKAR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4E3E7E52" w:rsidRDefault="4E3E7E52" w14:paraId="1780D8F4" w14:textId="35C562DA">
            <w:r>
              <w:t>Slovenia</w:t>
            </w:r>
          </w:p>
        </w:tc>
      </w:tr>
      <w:tr w:rsidRPr="003D7ABB" w:rsidR="00CF2193" w:rsidTr="69166BB8" w14:paraId="6BF7858D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CF2193" w:rsidP="007C2B87" w:rsidRDefault="00CF2193" w14:paraId="559086FF" w14:textId="133D9ADF">
            <w:r>
              <w:t>A</w:t>
            </w:r>
            <w:r w:rsidR="006C15C5">
              <w:t>jda KONSTANJ</w:t>
            </w:r>
            <w:r w:rsidR="3F9277DC">
              <w:t>Š</w:t>
            </w:r>
            <w:r w:rsidR="006C15C5">
              <w:t>EK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FD1DF2" w:rsidR="00CF2193" w:rsidP="007C2B87" w:rsidRDefault="006C15C5" w14:paraId="2497BB41" w14:textId="6B5D7E40">
            <w:r w:rsidRPr="00FD1DF2">
              <w:t>Slovenia</w:t>
            </w:r>
          </w:p>
        </w:tc>
      </w:tr>
      <w:tr w:rsidR="2795B23A" w:rsidTr="69166BB8" w14:paraId="5917CCA6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C94D7DC" w:rsidP="2795B23A" w:rsidRDefault="0C94D7DC" w14:paraId="329D51A6" w14:textId="143C0E3E">
            <w:r>
              <w:t>Juris KALĒJS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21633774" w:rsidP="2795B23A" w:rsidRDefault="00DB72FB" w14:paraId="1262ACAD" w14:textId="2F4C3F33">
            <w:r>
              <w:t xml:space="preserve">SDDA – </w:t>
            </w:r>
            <w:r w:rsidR="21633774">
              <w:t>Latvia</w:t>
            </w:r>
          </w:p>
        </w:tc>
      </w:tr>
      <w:tr w:rsidR="2795B23A" w:rsidTr="69166BB8" w14:paraId="21425D71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70D8B88E" w:rsidP="2795B23A" w:rsidRDefault="70D8B88E" w14:paraId="7874B296" w14:textId="3938A014">
            <w:r>
              <w:t>Laura KIVIKANGAS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70D8B88E" w:rsidP="2795B23A" w:rsidRDefault="70D8B88E" w14:paraId="30F1AB9A" w14:textId="029F7C82">
            <w:r>
              <w:t>Finland</w:t>
            </w:r>
          </w:p>
        </w:tc>
      </w:tr>
      <w:tr w:rsidR="00E24E81" w:rsidTr="69166BB8" w14:paraId="7DB13A2F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00E24E81" w:rsidRDefault="00E24E81" w14:paraId="223425FE" w14:textId="14F12A74">
            <w:r>
              <w:t>Ville KNUUTTILA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00E24E81" w:rsidRDefault="00125869" w14:paraId="45A24801" w14:textId="1D967E1C">
            <w:r w:rsidR="3D862AB0">
              <w:rPr/>
              <w:t>Solita</w:t>
            </w:r>
            <w:r w:rsidR="3D862AB0">
              <w:rPr/>
              <w:t xml:space="preserve"> –</w:t>
            </w:r>
            <w:r w:rsidR="3D862AB0">
              <w:rPr/>
              <w:t xml:space="preserve"> </w:t>
            </w:r>
            <w:r w:rsidR="64CE2A43">
              <w:rPr/>
              <w:t>Finland</w:t>
            </w:r>
          </w:p>
        </w:tc>
      </w:tr>
      <w:tr w:rsidR="00E24E81" w:rsidTr="69166BB8" w14:paraId="06EFB684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00E24E81" w:rsidRDefault="00E24E81" w14:paraId="1C00148B" w14:textId="53E3FD48">
            <w:proofErr w:type="spellStart"/>
            <w:r>
              <w:t>Srđan</w:t>
            </w:r>
            <w:proofErr w:type="spellEnd"/>
            <w:r>
              <w:t xml:space="preserve"> KRASIĆ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69166BB8" w:rsidRDefault="00E24E81" w14:paraId="78DCC220" w14:textId="3000FDD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54F7360">
              <w:rPr/>
              <w:t>OP</w:t>
            </w:r>
          </w:p>
        </w:tc>
      </w:tr>
      <w:tr w:rsidR="00E24E81" w:rsidTr="69166BB8" w14:paraId="6AE29FDC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00E24E81" w:rsidRDefault="00E24E81" w14:paraId="4E27D69F" w14:textId="0BFE80B1">
            <w:proofErr w:type="spellStart"/>
            <w:r>
              <w:t>Arnis</w:t>
            </w:r>
            <w:proofErr w:type="spellEnd"/>
            <w:r>
              <w:t xml:space="preserve"> KRAUZE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00E24E81" w:rsidRDefault="00E24E81" w14:paraId="393C20FF" w14:textId="6B6183C3">
            <w:r>
              <w:t>Latvia</w:t>
            </w:r>
          </w:p>
        </w:tc>
      </w:tr>
      <w:tr w:rsidR="00E24E81" w:rsidTr="69166BB8" w14:paraId="4EDE68D9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00E24E81" w:rsidRDefault="00E24E81" w14:paraId="73E47919" w14:textId="0745D934">
            <w:r>
              <w:t>Mitja MEDVEŠČEK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00E24E81" w:rsidRDefault="00E24E81" w14:paraId="236810E0" w14:textId="41BA0CDF">
            <w:r>
              <w:t>Slovenia</w:t>
            </w:r>
          </w:p>
        </w:tc>
      </w:tr>
      <w:tr w:rsidR="00E24E81" w:rsidTr="69166BB8" w14:paraId="0D4D1C43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00E24E81" w:rsidRDefault="00E24E81" w14:paraId="22AB6A80" w14:textId="346BDD35">
            <w:proofErr w:type="spellStart"/>
            <w:r w:rsidRPr="00976DF4">
              <w:t>Foteini</w:t>
            </w:r>
            <w:proofErr w:type="spellEnd"/>
            <w:r>
              <w:t xml:space="preserve"> </w:t>
            </w:r>
            <w:r w:rsidRPr="00976DF4">
              <w:t>MICHALIDOU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00E24E81" w:rsidRDefault="00E24E81" w14:paraId="252165DA" w14:textId="36949AF0">
            <w:r>
              <w:t>Greece</w:t>
            </w:r>
          </w:p>
        </w:tc>
      </w:tr>
      <w:tr w:rsidR="00E24E81" w:rsidTr="69166BB8" w14:paraId="2E01257F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6E4273" w:rsidR="00E24E81" w:rsidP="00E24E81" w:rsidRDefault="00E24E81" w14:paraId="4ADE5F16" w14:textId="6B872309">
            <w:pPr>
              <w:rPr>
                <w:lang w:val="en-IE"/>
              </w:rPr>
            </w:pPr>
            <w:r w:rsidRPr="00924C47">
              <w:rPr>
                <w:lang w:val="en-IE"/>
              </w:rPr>
              <w:t>Anna-Elina M</w:t>
            </w:r>
            <w:r>
              <w:rPr>
                <w:lang w:val="en-IE"/>
              </w:rPr>
              <w:t>OLGAARD</w:t>
            </w:r>
            <w:r w:rsidRPr="00924C47">
              <w:rPr>
                <w:lang w:val="en-IE"/>
              </w:rPr>
              <w:t xml:space="preserve"> 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00E24E81" w:rsidRDefault="00E24E81" w14:paraId="4FF2BB1D" w14:textId="2DCADF85">
            <w:r>
              <w:t>Finland</w:t>
            </w:r>
          </w:p>
        </w:tc>
      </w:tr>
      <w:tr w:rsidRPr="003D7ABB" w:rsidR="00E24E81" w:rsidTr="69166BB8" w14:paraId="5348AC1D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00E24E81" w:rsidRDefault="00E24E81" w14:paraId="6ED2246D" w14:textId="37686EC9">
            <w:proofErr w:type="spellStart"/>
            <w:r w:rsidRPr="00097BD7">
              <w:t>Jil</w:t>
            </w:r>
            <w:proofErr w:type="spellEnd"/>
            <w:r w:rsidRPr="00097BD7">
              <w:t xml:space="preserve"> MOSAR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00E24E81" w:rsidRDefault="00E24E81" w14:paraId="0ECC6B9A" w14:textId="0FC249C7">
            <w:r>
              <w:t>Luxembourg</w:t>
            </w:r>
          </w:p>
        </w:tc>
      </w:tr>
      <w:tr w:rsidRPr="003D7ABB" w:rsidR="00E24E81" w:rsidTr="69166BB8" w14:paraId="6957EB01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81DAC" w:rsidR="00E24E81" w:rsidP="00E24E81" w:rsidRDefault="00E24E81" w14:paraId="3435E183" w14:textId="01AA2438">
            <w:pPr>
              <w:rPr>
                <w:lang w:val="fr-BE"/>
              </w:rPr>
            </w:pPr>
            <w:r w:rsidRPr="10A52F2D">
              <w:rPr>
                <w:lang w:val="fr-BE"/>
              </w:rPr>
              <w:t>Andreea P</w:t>
            </w:r>
            <w:r>
              <w:rPr>
                <w:lang w:val="fr-BE"/>
              </w:rPr>
              <w:t>ASARE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00E24E81" w:rsidRDefault="00E24E81" w14:paraId="121922C7" w14:textId="69B28F8D">
            <w:proofErr w:type="spellStart"/>
            <w:r>
              <w:t>Meaningfy</w:t>
            </w:r>
            <w:proofErr w:type="spellEnd"/>
            <w:r>
              <w:t xml:space="preserve"> – Romania</w:t>
            </w:r>
          </w:p>
        </w:tc>
      </w:tr>
      <w:tr w:rsidRPr="003D7ABB" w:rsidR="00E24E81" w:rsidTr="69166BB8" w14:paraId="25D8DD65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00E24E81" w:rsidRDefault="00E24E81" w14:paraId="011C1703" w14:textId="6BDA9C07">
            <w:r w:rsidRPr="00097BD7">
              <w:t>Nicole PATERSON-JONES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00E24E81" w:rsidRDefault="00E24E81" w14:paraId="2DAB75F4" w14:textId="7A07E9B8">
            <w:r>
              <w:t>OP</w:t>
            </w:r>
          </w:p>
        </w:tc>
      </w:tr>
      <w:tr w:rsidRPr="003D7ABB" w:rsidR="00E24E81" w:rsidTr="69166BB8" w14:paraId="23F2EDBA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81DAC" w:rsidR="00E24E81" w:rsidP="00E24E81" w:rsidRDefault="00E24E81" w14:paraId="463A6DD1" w14:textId="61BC82AE">
            <w:pPr>
              <w:rPr>
                <w:lang w:val="en-IE"/>
              </w:rPr>
            </w:pPr>
            <w:r w:rsidRPr="00924C47">
              <w:rPr>
                <w:lang w:val="en-IE"/>
              </w:rPr>
              <w:t xml:space="preserve">Mira </w:t>
            </w:r>
            <w:r>
              <w:rPr>
                <w:lang w:val="en-IE"/>
              </w:rPr>
              <w:t>RATAJCZAK</w:t>
            </w:r>
            <w:r w:rsidRPr="00924C47">
              <w:rPr>
                <w:lang w:val="en-IE"/>
              </w:rPr>
              <w:t xml:space="preserve"> 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00E24E81" w:rsidRDefault="00E24E81" w14:paraId="4A93D22D" w14:textId="08A1919C">
            <w:r>
              <w:t>BOSA – Belgium</w:t>
            </w:r>
          </w:p>
        </w:tc>
      </w:tr>
      <w:tr w:rsidRPr="003D7ABB" w:rsidR="00E24E81" w:rsidTr="69166BB8" w14:paraId="022C532A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00E24E81" w:rsidRDefault="00E24E81" w14:paraId="4A1516C9" w14:textId="2F19F471">
            <w:r>
              <w:t>Ioannis ROUSOCHATZAKIS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00E24E81" w:rsidRDefault="00E24E81" w14:paraId="261802B3" w14:textId="40C9CD6D">
            <w:r>
              <w:t>OP</w:t>
            </w:r>
          </w:p>
        </w:tc>
      </w:tr>
      <w:tr w:rsidRPr="00583080" w:rsidR="00E24E81" w:rsidTr="69166BB8" w14:paraId="7AD60E8F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00E24E81" w:rsidRDefault="00E24E81" w14:paraId="002522BE" w14:textId="277D264D">
            <w:r>
              <w:t>João SANTOS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00E24E81" w:rsidRDefault="00E24E81" w14:paraId="2BB28647" w14:textId="7B75E5C2">
            <w:r>
              <w:t>Portugal</w:t>
            </w:r>
          </w:p>
        </w:tc>
      </w:tr>
      <w:tr w:rsidRPr="003D7ABB" w:rsidR="00E24E81" w:rsidTr="69166BB8" w14:paraId="4707B958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00E24E81" w:rsidRDefault="00E24E81" w14:paraId="21DD8C26" w14:textId="40BDE8EE">
            <w:r w:rsidRPr="00097BD7">
              <w:t>Marc Christopher SCHMIDT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00E24E81" w:rsidRDefault="00E24E81" w14:paraId="4B5640FB" w14:textId="05004F3A">
            <w:r>
              <w:t xml:space="preserve">DG </w:t>
            </w:r>
            <w:r w:rsidRPr="00D7086E">
              <w:t>GROW</w:t>
            </w:r>
          </w:p>
        </w:tc>
      </w:tr>
      <w:tr w:rsidRPr="003D7ABB" w:rsidR="00E24E81" w:rsidTr="69166BB8" w14:paraId="63AFF898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00E24E81" w:rsidRDefault="00E24E81" w14:paraId="1D16A9F1" w14:textId="7D213EA9">
            <w:pPr>
              <w:rPr>
                <w:lang w:val="fr-BE"/>
              </w:rPr>
            </w:pPr>
            <w:r w:rsidRPr="00097BD7">
              <w:t>Laurent SCHONJAANS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1444EF" w:rsidR="00E24E81" w:rsidP="69166BB8" w:rsidRDefault="00E24E81" w14:paraId="09823821" w14:textId="7F6DDBD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4CE2A43">
              <w:rPr/>
              <w:t>DG GROW</w:t>
            </w:r>
          </w:p>
        </w:tc>
      </w:tr>
      <w:tr w:rsidRPr="003D7ABB" w:rsidR="00E24E81" w:rsidTr="69166BB8" w14:paraId="769B90B4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00E24E81" w:rsidRDefault="00E24E81" w14:paraId="461119D7" w14:textId="73F3A4F0" w14:noSpellErr="1">
            <w:pPr/>
            <w:r w:rsidRPr="69166BB8" w:rsidR="64CE2A43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Giampaolo SELLITO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B41AFB" w:rsidR="00E24E81" w:rsidP="69166BB8" w:rsidRDefault="00E24E81" w14:paraId="191931E3" w14:textId="118086CA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4CE2A43">
              <w:rPr/>
              <w:t xml:space="preserve">ANAC </w:t>
            </w:r>
            <w:r w:rsidR="64CE2A43">
              <w:rPr/>
              <w:t>–</w:t>
            </w:r>
            <w:r w:rsidR="64CE2A43">
              <w:rPr/>
              <w:t xml:space="preserve"> Italy </w:t>
            </w:r>
          </w:p>
        </w:tc>
      </w:tr>
      <w:tr w:rsidRPr="003D7ABB" w:rsidR="00E24E81" w:rsidTr="69166BB8" w14:paraId="06C9F213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00E24E81" w:rsidRDefault="00E24E81" w14:paraId="39B01458" w14:textId="21904167">
            <w:pPr/>
            <w:r w:rsidRPr="69166BB8" w:rsidR="64CE2A43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Dragoș</w:t>
            </w:r>
            <w:r w:rsidRPr="69166BB8" w:rsidR="64CE2A43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 xml:space="preserve"> STOICA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69166BB8" w:rsidRDefault="00E24E81" w14:paraId="33094C89" w14:textId="3629C5D0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4CE2A43">
              <w:rPr/>
              <w:t>OP</w:t>
            </w:r>
          </w:p>
        </w:tc>
      </w:tr>
      <w:tr w:rsidR="69166BB8" w:rsidTr="69166BB8" w14:paraId="6DA63F5C">
        <w:trPr>
          <w:trHeight w:val="300"/>
          <w:tblCellSpacing w:w="15" w:type="dxa"/>
        </w:trPr>
        <w:tc>
          <w:tcPr>
            <w:tcW w:w="419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552DEE56" w:rsidP="69166BB8" w:rsidRDefault="552DEE56" w14:paraId="52597DBC" w14:textId="158AEFBA">
            <w:pPr>
              <w:pStyle w:val="Normal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69166BB8" w:rsidR="552DEE56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Andrej TRDINA</w:t>
            </w:r>
          </w:p>
        </w:tc>
        <w:tc>
          <w:tcPr>
            <w:tcW w:w="362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552DEE56" w:rsidP="69166BB8" w:rsidRDefault="552DEE56" w14:paraId="34E3EF84" w14:textId="164A1981">
            <w:pPr>
              <w:pStyle w:val="Normal"/>
              <w:spacing w:line="259" w:lineRule="auto"/>
              <w:jc w:val="left"/>
            </w:pPr>
            <w:r w:rsidR="552DEE56">
              <w:rPr/>
              <w:t>Slovenia</w:t>
            </w:r>
          </w:p>
        </w:tc>
      </w:tr>
      <w:tr w:rsidRPr="003D7ABB" w:rsidR="00E24E81" w:rsidTr="69166BB8" w14:paraId="28FC3717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00E24E81" w:rsidRDefault="0014708D" w14:paraId="5C4EA91E" w14:textId="498B852E" w14:noSpellErr="1">
            <w:pPr/>
            <w:r w:rsidRPr="69166BB8" w:rsidR="38183222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Dimitris TSAMOURAS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69166BB8" w:rsidRDefault="0014708D" w14:paraId="50BACAA0" w14:textId="141BD5B1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8183222">
              <w:rPr/>
              <w:t>Belgium</w:t>
            </w:r>
          </w:p>
        </w:tc>
      </w:tr>
    </w:tbl>
    <w:p w:rsidR="2795B23A" w:rsidRDefault="2795B23A" w14:paraId="02D072E9" w14:textId="0BA6254D"/>
    <w:p w:rsidRPr="00D8629E" w:rsidR="00B76676" w:rsidRDefault="00B76676" w14:paraId="2B467641" w14:textId="77777777">
      <w:pPr>
        <w:rPr>
          <w:rFonts w:ascii="Arial" w:hAnsi="Arial" w:eastAsia="Times New Roman" w:cs="Arial"/>
          <w:spacing w:val="-2"/>
          <w:sz w:val="41"/>
          <w:szCs w:val="41"/>
          <w:lang w:eastAsia="ca-ES"/>
        </w:rPr>
      </w:pPr>
    </w:p>
    <w:p w:rsidRPr="00812B84" w:rsidR="003D7ABB" w:rsidP="46773310" w:rsidRDefault="169D104E" w14:paraId="7448129B" w14:textId="365811B9">
      <w:pPr>
        <w:pStyle w:val="Heading1"/>
        <w:rPr>
          <w:rFonts w:cs="Arial"/>
          <w:sz w:val="41"/>
          <w:szCs w:val="41"/>
        </w:rPr>
      </w:pPr>
      <w:commentRangeStart w:id="4"/>
      <w:r>
        <w:t>Meeting Agenda</w:t>
      </w:r>
      <w:commentRangeEnd w:id="4"/>
      <w:r>
        <w:rPr>
          <w:rStyle w:val="CommentReference"/>
        </w:rPr>
        <w:commentReference w:id="4"/>
      </w:r>
    </w:p>
    <w:p w:rsidRPr="007B4F39" w:rsidR="00A065BC" w:rsidP="00E41872" w:rsidRDefault="1BDAB487" w14:paraId="3383EF24" w14:textId="4E5B0539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spacing w:val="-2"/>
          <w:sz w:val="24"/>
          <w:szCs w:val="24"/>
          <w:lang w:eastAsia="ca-ES"/>
        </w:rPr>
      </w:pPr>
      <w:commentRangeStart w:id="5"/>
      <w:r w:rsidRPr="007B4F39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Summary </w:t>
      </w:r>
      <w:r w:rsidRPr="007B4F39" w:rsidR="00C43A43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>OUC</w:t>
      </w:r>
      <w:r w:rsidRPr="007B4F39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 on </w:t>
      </w:r>
      <w:r w:rsidRPr="2795B23A" w:rsidR="0B9CAD35">
        <w:rPr>
          <w:rFonts w:ascii="inherit" w:hAnsi="inherit" w:eastAsia="Times New Roman" w:cs="Segoe UI"/>
          <w:sz w:val="24"/>
          <w:szCs w:val="24"/>
          <w:lang w:eastAsia="ca-ES"/>
        </w:rPr>
        <w:t>27 June 2024</w:t>
      </w:r>
    </w:p>
    <w:p w:rsidRPr="007B4F39" w:rsidR="00EF2A3B" w:rsidP="00E41872" w:rsidRDefault="0B9CAD35" w14:paraId="0C89EAB0" w14:textId="3979F22A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spacing w:val="-2"/>
          <w:sz w:val="24"/>
          <w:szCs w:val="24"/>
          <w:lang w:eastAsia="ca-ES"/>
        </w:rPr>
      </w:pPr>
      <w:r w:rsidRPr="2795B23A">
        <w:rPr>
          <w:rFonts w:ascii="inherit" w:hAnsi="inherit" w:eastAsia="Times New Roman" w:cs="Segoe UI"/>
          <w:sz w:val="24"/>
          <w:szCs w:val="24"/>
          <w:lang w:eastAsia="ca-ES"/>
        </w:rPr>
        <w:t>Documentation – a new UX Design</w:t>
      </w:r>
    </w:p>
    <w:p w:rsidRPr="007B4F39" w:rsidR="00EF2A3B" w:rsidP="00E41872" w:rsidRDefault="0B9CAD35" w14:paraId="2DB7C020" w14:textId="7CBC8230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spacing w:val="-2"/>
          <w:sz w:val="24"/>
          <w:szCs w:val="24"/>
          <w:lang w:eastAsia="ca-ES"/>
        </w:rPr>
      </w:pPr>
      <w:r w:rsidRPr="2795B23A">
        <w:rPr>
          <w:rFonts w:ascii="inherit" w:hAnsi="inherit" w:eastAsia="Times New Roman" w:cs="Segoe UI"/>
          <w:sz w:val="24"/>
          <w:szCs w:val="24"/>
          <w:lang w:eastAsia="ca-ES"/>
        </w:rPr>
        <w:t>V4 available on-line – new features and tools</w:t>
      </w:r>
    </w:p>
    <w:p w:rsidRPr="007B4F39" w:rsidR="001E44D0" w:rsidP="00E41872" w:rsidRDefault="0B9CAD35" w14:paraId="5EFC9B45" w14:textId="6A51FC4D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spacing w:val="-2"/>
          <w:sz w:val="24"/>
          <w:szCs w:val="24"/>
          <w:lang w:eastAsia="ca-ES"/>
        </w:rPr>
      </w:pPr>
      <w:r w:rsidRPr="2795B23A">
        <w:rPr>
          <w:rFonts w:ascii="inherit" w:hAnsi="inherit" w:eastAsia="Times New Roman" w:cs="Segoe UI"/>
          <w:sz w:val="24"/>
          <w:szCs w:val="24"/>
          <w:lang w:eastAsia="ca-ES"/>
        </w:rPr>
        <w:t>ESPD Demo – Interactive creation of examples v4</w:t>
      </w:r>
    </w:p>
    <w:p w:rsidRPr="007B4F39" w:rsidR="001A0C7F" w:rsidP="00E41872" w:rsidRDefault="0B9CAD35" w14:paraId="4B5372BC" w14:textId="007BE7C9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spacing w:val="-2"/>
          <w:sz w:val="24"/>
          <w:szCs w:val="24"/>
          <w:lang w:eastAsia="ca-ES"/>
        </w:rPr>
      </w:pPr>
      <w:r w:rsidRPr="2795B23A">
        <w:rPr>
          <w:rFonts w:ascii="inherit" w:hAnsi="inherit" w:eastAsia="Times New Roman" w:cs="Segoe UI"/>
          <w:sz w:val="24"/>
          <w:szCs w:val="24"/>
          <w:lang w:eastAsia="ca-ES"/>
        </w:rPr>
        <w:t xml:space="preserve">GitHub issues – </w:t>
      </w:r>
      <w:proofErr w:type="gramStart"/>
      <w:r w:rsidRPr="2795B23A">
        <w:rPr>
          <w:rFonts w:ascii="inherit" w:hAnsi="inherit" w:eastAsia="Times New Roman" w:cs="Segoe UI"/>
          <w:sz w:val="24"/>
          <w:szCs w:val="24"/>
          <w:lang w:eastAsia="ca-ES"/>
        </w:rPr>
        <w:t>closed</w:t>
      </w:r>
      <w:proofErr w:type="gramEnd"/>
    </w:p>
    <w:p w:rsidRPr="007B4F39" w:rsidR="003D7ABB" w:rsidP="00E41872" w:rsidRDefault="169D104E" w14:paraId="7B5135EE" w14:textId="20A6EEB5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spacing w:val="-2"/>
          <w:sz w:val="24"/>
          <w:szCs w:val="24"/>
          <w:lang w:eastAsia="ca-ES"/>
        </w:rPr>
      </w:pPr>
      <w:r w:rsidRPr="007B4F39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>Next meetings</w:t>
      </w:r>
      <w:commentRangeEnd w:id="5"/>
      <w:r w:rsidR="001D67D2">
        <w:rPr>
          <w:rStyle w:val="CommentReference"/>
        </w:rPr>
        <w:commentReference w:id="5"/>
      </w:r>
    </w:p>
    <w:p w:rsidRPr="007B4F39" w:rsidR="003D7ABB" w:rsidP="00336844" w:rsidRDefault="169D104E" w14:paraId="041C6B4E" w14:textId="68D788CB">
      <w:pPr>
        <w:pStyle w:val="Heading1"/>
        <w:ind w:left="360"/>
      </w:pPr>
      <w:commentRangeStart w:id="6"/>
      <w:r>
        <w:t xml:space="preserve">Summary </w:t>
      </w:r>
      <w:r w:rsidR="00BC372E">
        <w:t xml:space="preserve">OUC meeting on </w:t>
      </w:r>
      <w:r w:rsidR="62BE3571">
        <w:t>27 June</w:t>
      </w:r>
      <w:r w:rsidR="00BC372E">
        <w:t xml:space="preserve"> </w:t>
      </w:r>
      <w:r w:rsidR="004058A0">
        <w:t>20</w:t>
      </w:r>
      <w:r w:rsidR="181DAFE0">
        <w:t>24</w:t>
      </w:r>
      <w:commentRangeEnd w:id="6"/>
      <w:r>
        <w:rPr>
          <w:rStyle w:val="CommentReference"/>
        </w:rPr>
        <w:commentReference w:id="6"/>
      </w:r>
    </w:p>
    <w:p w:rsidRPr="00A52A9A" w:rsidR="00A3676B" w:rsidP="69166BB8" w:rsidRDefault="169D104E" w14:paraId="1FA1A9BF" w14:textId="719C83F9">
      <w:pPr>
        <w:pStyle w:val="ListParagraph"/>
        <w:keepNext w:val="1"/>
        <w:numPr>
          <w:ilvl w:val="0"/>
          <w:numId w:val="12"/>
        </w:numPr>
        <w:spacing w:after="150" w:line="240" w:lineRule="auto"/>
        <w:jc w:val="both"/>
        <w:rPr>
          <w:rFonts w:ascii="inherit" w:hAnsi="inherit" w:eastAsia="Times New Roman" w:cs="Segoe UI"/>
          <w:sz w:val="24"/>
          <w:szCs w:val="24"/>
          <w:lang w:val="en-IE" w:eastAsia="ca-ES"/>
        </w:rPr>
      </w:pPr>
      <w:commentRangeStart w:id="7"/>
      <w:r w:rsidRPr="69166BB8" w:rsidR="5BEA7797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>The</w:t>
      </w:r>
      <w:r w:rsidRPr="69166BB8" w:rsidR="50BE78B4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 xml:space="preserve"> link</w:t>
      </w:r>
      <w:r w:rsidRPr="69166BB8" w:rsidR="1314E2FD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 xml:space="preserve"> to the </w:t>
      </w:r>
      <w:commentRangeStart w:id="8"/>
      <w:r w:rsidR="00686773">
        <w:fldChar w:fldCharType="begin"/>
      </w:r>
      <w:r w:rsidR="00686773">
        <w:instrText>HYPERLINK "https://docs.ted.europa.eu/espd-wgm/monthly.html" \h</w:instrText>
      </w:r>
      <w:r w:rsidR="00686773">
        <w:fldChar w:fldCharType="separate"/>
      </w:r>
      <w:r w:rsidRPr="2795B23A" w:rsidR="1314E2FD">
        <w:rPr>
          <w:rStyle w:val="Hyperlink"/>
          <w:rFonts w:ascii="inherit" w:hAnsi="inherit" w:eastAsia="Times New Roman" w:cs="Segoe UI"/>
          <w:sz w:val="24"/>
          <w:szCs w:val="24"/>
          <w:lang w:val="en-IE" w:eastAsia="ca-ES"/>
        </w:rPr>
        <w:t>main documents</w:t>
      </w:r>
      <w:r w:rsidR="00686773">
        <w:rPr>
          <w:rStyle w:val="Hyperlink"/>
          <w:rFonts w:ascii="inherit" w:hAnsi="inherit" w:eastAsia="Times New Roman" w:cs="Segoe UI"/>
          <w:sz w:val="24"/>
          <w:szCs w:val="24"/>
          <w:lang w:val="en-IE" w:eastAsia="ca-ES"/>
        </w:rPr>
        <w:fldChar w:fldCharType="end"/>
      </w:r>
      <w:commentRangeEnd w:id="8"/>
      <w:r>
        <w:rPr>
          <w:rStyle w:val="CommentReference"/>
        </w:rPr>
        <w:commentReference w:id="8"/>
      </w:r>
      <w:r w:rsidRPr="69166BB8" w:rsidR="1314E2FD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val="en-IE" w:eastAsia="ca-ES" w:bidi="ar-SA"/>
        </w:rPr>
        <w:t xml:space="preserve"> </w:t>
      </w:r>
      <w:r w:rsidRPr="69166BB8" w:rsidR="1314E2FD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 xml:space="preserve">related to the </w:t>
      </w:r>
      <w:r w:rsidRPr="69166BB8" w:rsidR="59A8A565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 xml:space="preserve">previous</w:t>
      </w:r>
      <w:r w:rsidRPr="69166BB8" w:rsidR="59A8A565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 xml:space="preserve"> </w:t>
      </w:r>
      <w:r w:rsidRPr="69166BB8" w:rsidR="6C5279CF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 xml:space="preserve">Open User Community </w:t>
      </w:r>
      <w:r w:rsidRPr="69166BB8" w:rsidR="5341FA09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 xml:space="preserve">(OUC) </w:t>
      </w:r>
      <w:r w:rsidRPr="69166BB8" w:rsidR="6C5279CF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 xml:space="preserve">meeting </w:t>
      </w:r>
      <w:r w:rsidRPr="69166BB8" w:rsidR="1314E2FD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>is provided</w:t>
      </w:r>
      <w:r w:rsidRPr="69166BB8" w:rsidR="6C5279CF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 xml:space="preserve">: </w:t>
      </w:r>
      <w:r w:rsidRPr="69166BB8" w:rsidR="4CB1D63C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 xml:space="preserve">in the index the user can navigate to the corresponding event at get the </w:t>
      </w:r>
      <w:r w:rsidRPr="69166BB8" w:rsidR="32D15F13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>Presentation and the Report</w:t>
      </w:r>
      <w:r w:rsidRPr="69166BB8" w:rsidR="09A778F1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 xml:space="preserve">, in this case </w:t>
      </w:r>
      <w:r w:rsidRPr="69166BB8" w:rsidR="00415AB3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>2024-0</w:t>
      </w:r>
      <w:r w:rsidRPr="69166BB8" w:rsidR="3EE5EB47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>6</w:t>
      </w:r>
      <w:r w:rsidRPr="69166BB8" w:rsidR="00415AB3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>-</w:t>
      </w:r>
      <w:r w:rsidRPr="69166BB8" w:rsidR="6CB884D5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>27</w:t>
      </w:r>
      <w:r w:rsidRPr="69166BB8" w:rsidR="32D15F13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>.</w:t>
      </w:r>
    </w:p>
    <w:p w:rsidRPr="00A52A9A" w:rsidR="00A3676B" w:rsidP="69166BB8" w:rsidRDefault="2B296CB7" w14:textId="2AFA0B4A" w14:paraId="459E7ED4">
      <w:pPr>
        <w:pStyle w:val="ListParagraph"/>
        <w:keepNext w:val="1"/>
        <w:numPr>
          <w:ilvl w:val="0"/>
          <w:numId w:val="12"/>
        </w:numPr>
        <w:spacing w:after="150" w:line="240" w:lineRule="auto"/>
        <w:jc w:val="both"/>
        <w:rPr>
          <w:rFonts w:ascii="inherit" w:hAnsi="inherit" w:eastAsia="Times New Roman" w:cs="Segoe UI"/>
          <w:sz w:val="24"/>
          <w:szCs w:val="24"/>
          <w:lang w:eastAsia="ca-ES"/>
        </w:rPr>
      </w:pPr>
      <w:r w:rsidRPr="69166BB8" w:rsidR="1DA36DD2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>T</w:t>
      </w:r>
      <w:r w:rsidRPr="69166BB8" w:rsidR="5BEA7797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 xml:space="preserve">he main topics discussed </w:t>
      </w:r>
      <w:r w:rsidRPr="69166BB8" w:rsidR="734DF2E2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 xml:space="preserve">in </w:t>
      </w:r>
      <w:r w:rsidRPr="69166BB8" w:rsidR="335E25D7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>June</w:t>
      </w:r>
      <w:r w:rsidRPr="69166BB8" w:rsidR="734DF2E2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 xml:space="preserve"> </w:t>
      </w:r>
      <w:r w:rsidRPr="69166BB8" w:rsidR="5BEA7797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>are summarised</w:t>
      </w:r>
      <w:r w:rsidRPr="69166BB8" w:rsidR="50BE78B4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>:</w:t>
      </w:r>
      <w:commentRangeEnd w:id="7"/>
      <w:r w:rsidR="00A52A9A">
        <w:rPr>
          <w:rStyle w:val="CommentReference"/>
        </w:rPr>
        <w:commentReference w:id="7"/>
      </w:r>
    </w:p>
    <w:p w:rsidRPr="00A52A9A" w:rsidR="00A3676B" w:rsidP="69166BB8" w:rsidRDefault="2B296CB7" w14:textId="2AFA0B4A" w14:paraId="245217F8">
      <w:pPr>
        <w:pStyle w:val="ListParagraph"/>
        <w:keepNext w:val="1"/>
        <w:numPr>
          <w:ilvl w:val="1"/>
          <w:numId w:val="12"/>
        </w:numPr>
        <w:spacing w:after="150" w:line="240" w:lineRule="auto"/>
        <w:jc w:val="both"/>
        <w:rPr>
          <w:rFonts w:ascii="inherit" w:hAnsi="inherit" w:eastAsia="Times New Roman" w:cs="Segoe UI"/>
          <w:sz w:val="24"/>
          <w:szCs w:val="24"/>
          <w:lang w:eastAsia="ca-ES"/>
        </w:rPr>
      </w:pPr>
      <w:r w:rsidRPr="69166BB8" w:rsidR="67B9729F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>Proposal for interactive tool for visualization of criteria (Exclusion Grounds, Selection Criteria, Interactive Form)</w:t>
      </w:r>
      <w:proofErr w:type="gramStart"/>
      <w:proofErr w:type="gramEnd"/>
    </w:p>
    <w:p w:rsidRPr="00A52A9A" w:rsidR="00A3676B" w:rsidP="69166BB8" w:rsidRDefault="2B296CB7" w14:paraId="2C591329" w14:textId="5CC7AC11">
      <w:pPr>
        <w:pStyle w:val="ListParagraph"/>
        <w:keepNext w:val="1"/>
        <w:numPr>
          <w:ilvl w:val="1"/>
          <w:numId w:val="12"/>
        </w:numPr>
        <w:spacing w:after="150" w:line="240" w:lineRule="auto"/>
        <w:jc w:val="both"/>
        <w:rPr>
          <w:rFonts w:ascii="inherit" w:hAnsi="inherit" w:eastAsia="Times New Roman" w:cs="Segoe UI"/>
          <w:spacing w:val="-2"/>
          <w:sz w:val="24"/>
          <w:szCs w:val="24"/>
          <w:lang w:eastAsia="ca-ES"/>
        </w:rPr>
      </w:pPr>
      <w:r w:rsidRPr="00EB344D" w:rsidR="7046F9E6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Creation of own XML </w:t>
      </w:r>
      <w:r w:rsidRPr="00EB344D" w:rsidR="1CEF02A8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>examples</w:t>
      </w:r>
      <w:r w:rsidRPr="00A16CDD" w:rsidR="654534FA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 </w:t>
      </w:r>
      <w:r w:rsidRPr="00A16CDD" w:rsidR="79B6BDFA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>for Request and Response</w:t>
      </w:r>
    </w:p>
    <w:p w:rsidRPr="00A52A9A" w:rsidR="00A3676B" w:rsidP="69166BB8" w:rsidRDefault="2B296CB7" w14:paraId="1D0331D6" w14:textId="28FCD350">
      <w:pPr>
        <w:pStyle w:val="ListParagraph"/>
        <w:keepNext w:val="1"/>
        <w:numPr>
          <w:ilvl w:val="1"/>
          <w:numId w:val="12"/>
        </w:numPr>
        <w:spacing w:after="150" w:line="240" w:lineRule="auto"/>
        <w:jc w:val="both"/>
        <w:rPr>
          <w:rFonts w:ascii="inherit" w:hAnsi="inherit" w:eastAsia="Times New Roman" w:cs="Segoe UI"/>
          <w:spacing w:val="-2"/>
          <w:sz w:val="24"/>
          <w:szCs w:val="24"/>
          <w:lang w:eastAsia="ca-ES"/>
        </w:rPr>
      </w:pPr>
      <w:r w:rsidRPr="00A16CDD" w:rsidR="05B06E38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New </w:t>
      </w:r>
      <w:r w:rsidRPr="00A16CDD" w:rsidR="551D0573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>design</w:t>
      </w:r>
      <w:r w:rsidRPr="00A16CDD" w:rsidR="551D0573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 for documentation</w:t>
      </w:r>
    </w:p>
    <w:p w:rsidRPr="00A52A9A" w:rsidR="00A3676B" w:rsidP="69166BB8" w:rsidRDefault="2B296CB7" w14:paraId="4A457C1E" w14:textId="3E91BDBE">
      <w:pPr>
        <w:pStyle w:val="ListParagraph"/>
        <w:keepNext w:val="1"/>
        <w:numPr>
          <w:ilvl w:val="1"/>
          <w:numId w:val="12"/>
        </w:numPr>
        <w:spacing w:after="150" w:line="240" w:lineRule="auto"/>
        <w:jc w:val="both"/>
        <w:rPr>
          <w:rFonts w:ascii="inherit" w:hAnsi="inherit" w:eastAsia="Times New Roman" w:cs="Segoe UI"/>
          <w:spacing w:val="-2"/>
          <w:sz w:val="24"/>
          <w:szCs w:val="24"/>
          <w:lang w:eastAsia="ca-ES"/>
        </w:rPr>
      </w:pPr>
      <w:r w:rsidRPr="69166BB8" w:rsidR="71852456">
        <w:rPr>
          <w:rFonts w:ascii="inherit" w:hAnsi="inherit" w:eastAsia="Times New Roman" w:cs="Segoe UI"/>
          <w:sz w:val="24"/>
          <w:szCs w:val="24"/>
          <w:lang w:eastAsia="ca-ES"/>
        </w:rPr>
        <w:t xml:space="preserve">Integration of </w:t>
      </w:r>
      <w:r w:rsidRPr="69166BB8" w:rsidR="71852456">
        <w:rPr>
          <w:rFonts w:ascii="inherit" w:hAnsi="inherit" w:eastAsia="Times New Roman" w:cs="Segoe UI"/>
          <w:sz w:val="24"/>
          <w:szCs w:val="24"/>
          <w:lang w:eastAsia="ca-ES"/>
        </w:rPr>
        <w:t>eCertis</w:t>
      </w:r>
      <w:r w:rsidRPr="69166BB8" w:rsidR="71852456">
        <w:rPr>
          <w:rFonts w:ascii="inherit" w:hAnsi="inherit" w:eastAsia="Times New Roman" w:cs="Segoe UI"/>
          <w:sz w:val="24"/>
          <w:szCs w:val="24"/>
          <w:lang w:eastAsia="ca-ES"/>
        </w:rPr>
        <w:t>, ESPD and eForms</w:t>
      </w:r>
    </w:p>
    <w:p w:rsidRPr="00812B84" w:rsidR="00812B84" w:rsidP="00812B84" w:rsidRDefault="00812B84" w14:paraId="3911498A" w14:textId="77777777">
      <w:pPr>
        <w:shd w:val="clear" w:color="auto" w:fill="FFFFFF" w:themeFill="background1"/>
        <w:spacing w:after="0" w:line="240" w:lineRule="auto"/>
        <w:ind w:left="1276" w:right="-1"/>
        <w:jc w:val="both"/>
        <w:rPr>
          <w:rFonts w:ascii="inherit" w:hAnsi="inherit" w:cs="Segoe UI"/>
          <w:spacing w:val="-2"/>
          <w:sz w:val="24"/>
          <w:szCs w:val="24"/>
        </w:rPr>
      </w:pPr>
    </w:p>
    <w:p w:rsidRPr="00812B84" w:rsidR="00337E27" w:rsidP="69166BB8" w:rsidRDefault="00BE0647" w14:paraId="615E4D6C" w14:textId="3AB9F79F">
      <w:pPr>
        <w:pStyle w:val="Heading1"/>
        <w:keepNext w:val="1"/>
        <w:rPr>
          <w:lang w:val="en-US"/>
        </w:rPr>
      </w:pPr>
      <w:commentRangeStart w:id="9"/>
      <w:r w:rsidRPr="69166BB8" w:rsidR="5051C6FA">
        <w:rPr>
          <w:lang w:val="en-US"/>
        </w:rPr>
        <w:t>Documentation – a new UX Design</w:t>
      </w:r>
      <w:commentRangeEnd w:id="9"/>
      <w:r>
        <w:rPr>
          <w:rStyle w:val="CommentReference"/>
        </w:rPr>
        <w:commentReference w:id="9"/>
      </w:r>
    </w:p>
    <w:p w:rsidR="009D4E97" w:rsidP="679FAB9D" w:rsidRDefault="001105DE" w14:paraId="09FF7691" w14:textId="2E06288B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ind w:left="1069" w:right="-1"/>
        <w:jc w:val="both"/>
        <w:rPr>
          <w:rFonts w:ascii="inherit" w:hAnsi="inherit" w:eastAsia="Times New Roman" w:cs="Segoe UI"/>
          <w:spacing w:val="-2"/>
          <w:sz w:val="24"/>
          <w:szCs w:val="24"/>
          <w:lang w:eastAsia="ca-ES"/>
        </w:rPr>
      </w:pPr>
      <w:r w:rsidRPr="00437596" w:rsidR="433AC8D3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>A</w:t>
      </w:r>
      <w:r w:rsidRPr="00437596" w:rsidR="101E257D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 </w:t>
      </w:r>
      <w:r w:rsidR="2FCD8F8A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new </w:t>
      </w:r>
      <w:hyperlink r:id="Rab2d660eb23b4c5b">
        <w:r w:rsidRPr="69166BB8" w:rsidR="278255C1">
          <w:rPr>
            <w:rStyle w:val="Hyperlink"/>
            <w:rFonts w:ascii="inherit" w:hAnsi="inherit" w:eastAsia="Times New Roman" w:cs="Segoe UI"/>
            <w:sz w:val="24"/>
            <w:szCs w:val="24"/>
            <w:lang w:eastAsia="ca-ES"/>
          </w:rPr>
          <w:t>ESPD-EDM documentation</w:t>
        </w:r>
      </w:hyperlink>
      <w:r w:rsidR="3C74AC49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 site</w:t>
      </w:r>
      <w:r w:rsidR="5E4D7557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 </w:t>
      </w:r>
      <w:r w:rsidR="1C69C56D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is presented</w:t>
      </w:r>
      <w:r w:rsidR="308583DA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. The comparation with </w:t>
      </w:r>
      <w:r w:rsidR="308583DA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previous</w:t>
      </w:r>
      <w:r w:rsidR="308583DA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 </w:t>
      </w:r>
      <w:r w:rsidR="7AC11457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version </w:t>
      </w:r>
      <w:r w:rsidR="308583DA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shows that </w:t>
      </w:r>
      <w:r w:rsidR="3237C12D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new design</w:t>
      </w:r>
      <w:r w:rsidR="3237C12D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 </w:t>
      </w:r>
      <w:r w:rsidR="5AE039BE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is </w:t>
      </w:r>
      <w:r w:rsidR="3237C12D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aligned </w:t>
      </w:r>
      <w:r w:rsidR="26C7AE1B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with </w:t>
      </w:r>
      <w:r w:rsidR="418E7BB5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other TED projects. A brief </w:t>
      </w:r>
      <w:r w:rsidR="26C7AE1B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remark </w:t>
      </w:r>
      <w:r w:rsidR="26CDBCB2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for all using o</w:t>
      </w:r>
      <w:r w:rsidR="26C7AE1B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ld versions</w:t>
      </w:r>
      <w:r w:rsidR="2F4EB127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: they</w:t>
      </w:r>
      <w:r w:rsidR="26C7AE1B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 are preserved and available </w:t>
      </w:r>
      <w:r w:rsidR="31B5C931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by the </w:t>
      </w:r>
      <w:r w:rsidR="38D3DE74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links in </w:t>
      </w:r>
      <w:r w:rsidR="31B5C931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drop-down </w:t>
      </w:r>
      <w:r w:rsidR="3352C3FE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menu</w:t>
      </w:r>
      <w:r w:rsidR="31B5C931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.</w:t>
      </w:r>
      <w:r w:rsidR="3CBDB98C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 </w:t>
      </w:r>
      <w:r w:rsidRPr="69166BB8" w:rsidR="5A5E0B2B">
        <w:rPr>
          <w:rFonts w:ascii="inherit" w:hAnsi="inherit" w:eastAsia="Times New Roman" w:cs="Segoe UI"/>
          <w:sz w:val="24"/>
          <w:szCs w:val="24"/>
          <w:lang w:eastAsia="ca-ES"/>
        </w:rPr>
        <w:t xml:space="preserve">With more details as separate slides are presented </w:t>
      </w:r>
      <w:r w:rsidRPr="69166BB8" w:rsidR="2494B7B9">
        <w:rPr>
          <w:rFonts w:ascii="inherit" w:hAnsi="inherit" w:eastAsia="Times New Roman" w:cs="Segoe UI"/>
          <w:sz w:val="24"/>
          <w:szCs w:val="24"/>
          <w:lang w:eastAsia="ca-ES"/>
        </w:rPr>
        <w:t xml:space="preserve">the </w:t>
      </w:r>
      <w:r w:rsidRPr="69166BB8" w:rsidR="5A5E0B2B">
        <w:rPr>
          <w:rFonts w:ascii="inherit" w:hAnsi="inherit" w:eastAsia="Times New Roman" w:cs="Segoe UI"/>
          <w:sz w:val="24"/>
          <w:szCs w:val="24"/>
          <w:lang w:eastAsia="ca-ES"/>
        </w:rPr>
        <w:t xml:space="preserve">sections: "Information for Business Users" </w:t>
      </w:r>
      <w:r w:rsidRPr="69166BB8" w:rsidR="139E3D5B">
        <w:rPr>
          <w:rFonts w:ascii="inherit" w:hAnsi="inherit" w:eastAsia="Times New Roman" w:cs="Segoe UI"/>
          <w:sz w:val="24"/>
          <w:szCs w:val="24"/>
          <w:lang w:eastAsia="ca-ES"/>
        </w:rPr>
        <w:t>(</w:t>
      </w:r>
      <w:r w:rsidRPr="69166BB8" w:rsidR="5A5E0B2B">
        <w:rPr>
          <w:rFonts w:ascii="inherit" w:hAnsi="inherit" w:eastAsia="Times New Roman" w:cs="Segoe UI"/>
          <w:sz w:val="24"/>
          <w:szCs w:val="24"/>
          <w:lang w:eastAsia="ca-ES"/>
        </w:rPr>
        <w:t>with separated topic</w:t>
      </w:r>
      <w:r w:rsidRPr="69166BB8" w:rsidR="6BE5A928">
        <w:rPr>
          <w:rFonts w:ascii="inherit" w:hAnsi="inherit" w:eastAsia="Times New Roman" w:cs="Segoe UI"/>
          <w:sz w:val="24"/>
          <w:szCs w:val="24"/>
          <w:lang w:eastAsia="ca-ES"/>
        </w:rPr>
        <w:t>s</w:t>
      </w:r>
      <w:r w:rsidRPr="69166BB8" w:rsidR="5A5E0B2B">
        <w:rPr>
          <w:rFonts w:ascii="inherit" w:hAnsi="inherit" w:eastAsia="Times New Roman" w:cs="Segoe UI"/>
          <w:sz w:val="24"/>
          <w:szCs w:val="24"/>
          <w:lang w:eastAsia="ca-ES"/>
        </w:rPr>
        <w:t xml:space="preserve"> for general information and introduction to the ESPD legislation, roadmap, etc. but also structure of an</w:t>
      </w:r>
      <w:r w:rsidRPr="69166BB8" w:rsidR="6FB2A828">
        <w:rPr>
          <w:rFonts w:ascii="inherit" w:hAnsi="inherit" w:eastAsia="Times New Roman" w:cs="Segoe UI"/>
          <w:sz w:val="24"/>
          <w:szCs w:val="24"/>
          <w:lang w:eastAsia="ca-ES"/>
        </w:rPr>
        <w:t xml:space="preserve"> ESPT Service</w:t>
      </w:r>
      <w:r w:rsidRPr="69166BB8" w:rsidR="5A5E0B2B">
        <w:rPr>
          <w:rFonts w:ascii="inherit" w:hAnsi="inherit" w:eastAsia="Times New Roman" w:cs="Segoe UI"/>
          <w:sz w:val="24"/>
          <w:szCs w:val="24"/>
          <w:lang w:eastAsia="ca-ES"/>
        </w:rPr>
        <w:t xml:space="preserve"> </w:t>
      </w:r>
      <w:r w:rsidRPr="69166BB8" w:rsidR="5A5E0B2B">
        <w:rPr>
          <w:rFonts w:ascii="inherit" w:hAnsi="inherit" w:eastAsia="Times New Roman" w:cs="Segoe UI"/>
          <w:sz w:val="24"/>
          <w:szCs w:val="24"/>
          <w:lang w:eastAsia="ca-ES"/>
        </w:rPr>
        <w:t>example</w:t>
      </w:r>
      <w:r w:rsidRPr="69166BB8" w:rsidR="250D013D">
        <w:rPr>
          <w:rFonts w:ascii="inherit" w:hAnsi="inherit" w:eastAsia="Times New Roman" w:cs="Segoe UI"/>
          <w:sz w:val="24"/>
          <w:szCs w:val="24"/>
          <w:lang w:eastAsia="ca-ES"/>
        </w:rPr>
        <w:t>, and how to fill online form</w:t>
      </w:r>
      <w:r w:rsidRPr="69166BB8" w:rsidR="5A5E0B2B">
        <w:rPr>
          <w:rFonts w:ascii="inherit" w:hAnsi="inherit" w:eastAsia="Times New Roman" w:cs="Segoe UI"/>
          <w:sz w:val="24"/>
          <w:szCs w:val="24"/>
          <w:lang w:eastAsia="ca-ES"/>
        </w:rPr>
        <w:t>)</w:t>
      </w:r>
      <w:r w:rsidRPr="69166BB8" w:rsidR="42D8AF0F">
        <w:rPr>
          <w:rFonts w:ascii="inherit" w:hAnsi="inherit" w:eastAsia="Times New Roman" w:cs="Segoe UI"/>
          <w:sz w:val="24"/>
          <w:szCs w:val="24"/>
          <w:lang w:eastAsia="ca-ES"/>
        </w:rPr>
        <w:t>,</w:t>
      </w:r>
      <w:r w:rsidRPr="69166BB8" w:rsidR="5A5E0B2B">
        <w:rPr>
          <w:rFonts w:ascii="inherit" w:hAnsi="inherit" w:eastAsia="Times New Roman" w:cs="Segoe UI"/>
          <w:sz w:val="24"/>
          <w:szCs w:val="24"/>
          <w:lang w:eastAsia="ca-ES"/>
        </w:rPr>
        <w:t xml:space="preserve"> "Technical Implementation" </w:t>
      </w:r>
      <w:r w:rsidRPr="69166BB8" w:rsidR="2CE1B453">
        <w:rPr>
          <w:rFonts w:ascii="inherit" w:hAnsi="inherit" w:eastAsia="Times New Roman" w:cs="Segoe UI"/>
          <w:sz w:val="24"/>
          <w:szCs w:val="24"/>
          <w:lang w:eastAsia="ca-ES"/>
        </w:rPr>
        <w:t>(</w:t>
      </w:r>
      <w:r w:rsidRPr="69166BB8" w:rsidR="5A5E0B2B">
        <w:rPr>
          <w:rFonts w:ascii="inherit" w:hAnsi="inherit" w:eastAsia="Times New Roman" w:cs="Segoe UI"/>
          <w:sz w:val="24"/>
          <w:szCs w:val="24"/>
          <w:lang w:eastAsia="ca-ES"/>
        </w:rPr>
        <w:t xml:space="preserve">with </w:t>
      </w:r>
      <w:r w:rsidRPr="69166BB8" w:rsidR="2C954576">
        <w:rPr>
          <w:rFonts w:ascii="inherit" w:hAnsi="inherit" w:eastAsia="Times New Roman" w:cs="Segoe UI"/>
          <w:sz w:val="24"/>
          <w:szCs w:val="24"/>
          <w:lang w:eastAsia="ca-ES"/>
        </w:rPr>
        <w:t>topics ordered by logic of usage)</w:t>
      </w:r>
      <w:r w:rsidRPr="69166BB8" w:rsidR="5A5E0B2B">
        <w:rPr>
          <w:rFonts w:ascii="inherit" w:hAnsi="inherit" w:eastAsia="Times New Roman" w:cs="Segoe UI"/>
          <w:sz w:val="24"/>
          <w:szCs w:val="24"/>
          <w:lang w:eastAsia="ca-ES"/>
        </w:rPr>
        <w:t xml:space="preserve"> and </w:t>
      </w:r>
      <w:r w:rsidRPr="69166BB8" w:rsidR="305078F2">
        <w:rPr>
          <w:rFonts w:ascii="inherit" w:hAnsi="inherit" w:eastAsia="Times New Roman" w:cs="Segoe UI"/>
          <w:sz w:val="24"/>
          <w:szCs w:val="24"/>
          <w:lang w:eastAsia="ca-ES"/>
        </w:rPr>
        <w:t>“</w:t>
      </w:r>
      <w:r w:rsidRPr="69166BB8" w:rsidR="5A5E0B2B">
        <w:rPr>
          <w:rFonts w:ascii="inherit" w:hAnsi="inherit" w:eastAsia="Times New Roman" w:cs="Segoe UI"/>
          <w:sz w:val="24"/>
          <w:szCs w:val="24"/>
          <w:lang w:eastAsia="ca-ES"/>
        </w:rPr>
        <w:t>Documentation - OUC Meeting and Seminars</w:t>
      </w:r>
      <w:r w:rsidRPr="69166BB8" w:rsidR="2DA18BAA">
        <w:rPr>
          <w:rFonts w:ascii="inherit" w:hAnsi="inherit" w:eastAsia="Times New Roman" w:cs="Segoe UI"/>
          <w:sz w:val="24"/>
          <w:szCs w:val="24"/>
          <w:lang w:eastAsia="ca-ES"/>
        </w:rPr>
        <w:t>”</w:t>
      </w:r>
      <w:r w:rsidRPr="69166BB8" w:rsidR="5A5E0B2B">
        <w:rPr>
          <w:rFonts w:ascii="inherit" w:hAnsi="inherit" w:eastAsia="Times New Roman" w:cs="Segoe UI"/>
          <w:sz w:val="24"/>
          <w:szCs w:val="24"/>
          <w:lang w:eastAsia="ca-ES"/>
        </w:rPr>
        <w:t xml:space="preserve"> </w:t>
      </w:r>
      <w:r w:rsidRPr="69166BB8" w:rsidR="42730430">
        <w:rPr>
          <w:rFonts w:ascii="inherit" w:hAnsi="inherit" w:eastAsia="Times New Roman" w:cs="Segoe UI"/>
          <w:sz w:val="24"/>
          <w:szCs w:val="24"/>
          <w:lang w:eastAsia="ca-ES"/>
        </w:rPr>
        <w:t>(</w:t>
      </w:r>
      <w:r w:rsidRPr="69166BB8" w:rsidR="5A5E0B2B">
        <w:rPr>
          <w:rFonts w:ascii="inherit" w:hAnsi="inherit" w:eastAsia="Times New Roman" w:cs="Segoe UI"/>
          <w:sz w:val="24"/>
          <w:szCs w:val="24"/>
          <w:lang w:eastAsia="ca-ES"/>
        </w:rPr>
        <w:t xml:space="preserve">with separated topic for </w:t>
      </w:r>
      <w:r w:rsidRPr="69166BB8" w:rsidR="4636E649">
        <w:rPr>
          <w:rFonts w:ascii="inherit" w:hAnsi="inherit" w:eastAsia="Times New Roman" w:cs="Segoe UI"/>
          <w:sz w:val="24"/>
          <w:szCs w:val="24"/>
          <w:lang w:eastAsia="ca-ES"/>
        </w:rPr>
        <w:t xml:space="preserve">meeting </w:t>
      </w:r>
      <w:r w:rsidRPr="69166BB8" w:rsidR="5A5E0B2B">
        <w:rPr>
          <w:rFonts w:ascii="inherit" w:hAnsi="inherit" w:eastAsia="Times New Roman" w:cs="Segoe UI"/>
          <w:sz w:val="24"/>
          <w:szCs w:val="24"/>
          <w:lang w:eastAsia="ca-ES"/>
        </w:rPr>
        <w:t>schedul</w:t>
      </w:r>
      <w:r w:rsidRPr="69166BB8" w:rsidR="0F5ED812">
        <w:rPr>
          <w:rFonts w:ascii="inherit" w:hAnsi="inherit" w:eastAsia="Times New Roman" w:cs="Segoe UI"/>
          <w:sz w:val="24"/>
          <w:szCs w:val="24"/>
          <w:lang w:eastAsia="ca-ES"/>
        </w:rPr>
        <w:t xml:space="preserve">er, </w:t>
      </w:r>
      <w:r w:rsidRPr="69166BB8" w:rsidR="5A5E0B2B">
        <w:rPr>
          <w:rFonts w:ascii="inherit" w:hAnsi="inherit" w:eastAsia="Times New Roman" w:cs="Segoe UI"/>
          <w:sz w:val="24"/>
          <w:szCs w:val="24"/>
          <w:lang w:eastAsia="ca-ES"/>
        </w:rPr>
        <w:t>regular meetings and annual seminars</w:t>
      </w:r>
      <w:r w:rsidRPr="69166BB8" w:rsidR="4D0B8A65">
        <w:rPr>
          <w:rFonts w:ascii="inherit" w:hAnsi="inherit" w:eastAsia="Times New Roman" w:cs="Segoe UI"/>
          <w:sz w:val="24"/>
          <w:szCs w:val="24"/>
          <w:lang w:eastAsia="ca-ES"/>
        </w:rPr>
        <w:t xml:space="preserve">. New </w:t>
      </w:r>
      <w:r w:rsidRPr="69166BB8" w:rsidR="5A5E0B2B">
        <w:rPr>
          <w:rFonts w:ascii="inherit" w:hAnsi="inherit" w:eastAsia="Times New Roman" w:cs="Segoe UI"/>
          <w:sz w:val="24"/>
          <w:szCs w:val="24"/>
          <w:lang w:eastAsia="ca-ES"/>
        </w:rPr>
        <w:t xml:space="preserve">GitHub templates </w:t>
      </w:r>
      <w:r w:rsidRPr="69166BB8" w:rsidR="2009EDC7">
        <w:rPr>
          <w:rFonts w:ascii="inherit" w:hAnsi="inherit" w:eastAsia="Times New Roman" w:cs="Segoe UI"/>
          <w:sz w:val="24"/>
          <w:szCs w:val="24"/>
          <w:lang w:eastAsia="ca-ES"/>
        </w:rPr>
        <w:t xml:space="preserve">are presented: </w:t>
      </w:r>
      <w:r w:rsidRPr="69166BB8" w:rsidR="5A5E0B2B">
        <w:rPr>
          <w:rFonts w:ascii="inherit" w:hAnsi="inherit" w:eastAsia="Times New Roman" w:cs="Segoe UI"/>
          <w:sz w:val="24"/>
          <w:szCs w:val="24"/>
          <w:lang w:eastAsia="ca-ES"/>
        </w:rPr>
        <w:t xml:space="preserve">for reporting an error, general </w:t>
      </w:r>
      <w:r w:rsidRPr="69166BB8" w:rsidR="5A5E0B2B">
        <w:rPr>
          <w:rFonts w:ascii="inherit" w:hAnsi="inherit" w:eastAsia="Times New Roman" w:cs="Segoe UI"/>
          <w:sz w:val="24"/>
          <w:szCs w:val="24"/>
          <w:lang w:eastAsia="ca-ES"/>
        </w:rPr>
        <w:t>comments</w:t>
      </w:r>
      <w:r w:rsidRPr="69166BB8" w:rsidR="5A5E0B2B">
        <w:rPr>
          <w:rFonts w:ascii="inherit" w:hAnsi="inherit" w:eastAsia="Times New Roman" w:cs="Segoe UI"/>
          <w:sz w:val="24"/>
          <w:szCs w:val="24"/>
          <w:lang w:eastAsia="ca-ES"/>
        </w:rPr>
        <w:t xml:space="preserve"> or improvement suggestion. </w:t>
      </w:r>
      <w:r w:rsidRPr="69166BB8" w:rsidR="2EE92946">
        <w:rPr>
          <w:rFonts w:ascii="inherit" w:hAnsi="inherit" w:eastAsia="Times New Roman" w:cs="Segoe UI"/>
          <w:sz w:val="24"/>
          <w:szCs w:val="24"/>
          <w:lang w:eastAsia="ca-ES"/>
        </w:rPr>
        <w:t xml:space="preserve">The presentation included </w:t>
      </w:r>
      <w:r w:rsidRPr="69166BB8" w:rsidR="5A5E0B2B">
        <w:rPr>
          <w:rFonts w:ascii="inherit" w:hAnsi="inherit" w:eastAsia="Times New Roman" w:cs="Segoe UI"/>
          <w:sz w:val="24"/>
          <w:szCs w:val="24"/>
          <w:lang w:eastAsia="ca-ES"/>
        </w:rPr>
        <w:t>live presentation of ESPD Documentation (online)</w:t>
      </w:r>
      <w:r w:rsidRPr="69166BB8" w:rsidR="470F1B52">
        <w:rPr>
          <w:rFonts w:ascii="inherit" w:hAnsi="inherit" w:eastAsia="Times New Roman" w:cs="Segoe UI"/>
          <w:sz w:val="24"/>
          <w:szCs w:val="24"/>
          <w:lang w:eastAsia="ca-ES"/>
        </w:rPr>
        <w:t>.</w:t>
      </w:r>
      <w:r w:rsidR="5A5E0B2B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 </w:t>
      </w:r>
      <w:r w:rsidRPr="69166BB8" w:rsidR="66F8410D">
        <w:rPr>
          <w:rFonts w:ascii="inherit" w:hAnsi="inherit" w:eastAsia="Times New Roman" w:cs="Segoe UI"/>
          <w:spacing w:val="-2"/>
          <w:sz w:val="24"/>
          <w:szCs w:val="24"/>
          <w:highlight w:val="yellow"/>
          <w:lang w:eastAsia="ca-ES"/>
        </w:rPr>
        <w:t xml:space="preserve">The</w:t>
      </w:r>
      <w:r w:rsidRPr="69166BB8" w:rsidR="66F8410D">
        <w:rPr>
          <w:rFonts w:ascii="inherit" w:hAnsi="inherit" w:eastAsia="Times New Roman" w:cs="Segoe UI"/>
          <w:spacing w:val="-2"/>
          <w:sz w:val="24"/>
          <w:szCs w:val="24"/>
          <w:highlight w:val="yellow"/>
          <w:lang w:eastAsia="ca-ES"/>
        </w:rPr>
        <w:t xml:space="preserve"> </w:t>
      </w:r>
      <w:r w:rsidRPr="69166BB8" w:rsidR="7D01446E">
        <w:rPr>
          <w:rFonts w:ascii="inherit" w:hAnsi="inherit" w:eastAsia="Times New Roman" w:cs="Segoe UI"/>
          <w:spacing w:val="-2"/>
          <w:sz w:val="24"/>
          <w:szCs w:val="24"/>
          <w:highlight w:val="yellow"/>
          <w:lang w:eastAsia="ca-ES"/>
        </w:rPr>
        <w:t>attendees</w:t>
      </w:r>
      <w:r w:rsidRPr="69166BB8" w:rsidR="7D01446E">
        <w:rPr>
          <w:rFonts w:ascii="inherit" w:hAnsi="inherit" w:eastAsia="Times New Roman" w:cs="Segoe UI"/>
          <w:spacing w:val="-2"/>
          <w:sz w:val="24"/>
          <w:szCs w:val="24"/>
          <w:highlight w:val="yellow"/>
          <w:lang w:eastAsia="ca-ES"/>
        </w:rPr>
        <w:t xml:space="preserve">’</w:t>
      </w:r>
      <w:r w:rsidRPr="69166BB8" w:rsidR="66F8410D">
        <w:rPr>
          <w:rFonts w:ascii="inherit" w:hAnsi="inherit" w:eastAsia="Times New Roman" w:cs="Segoe UI"/>
          <w:spacing w:val="-2"/>
          <w:sz w:val="24"/>
          <w:szCs w:val="24"/>
          <w:highlight w:val="yellow"/>
          <w:lang w:eastAsia="ca-ES"/>
        </w:rPr>
        <w:t xml:space="preserve"> feedback is </w:t>
      </w:r>
      <w:r w:rsidRPr="69166BB8" w:rsidR="1F94A26A">
        <w:rPr>
          <w:rFonts w:ascii="inherit" w:hAnsi="inherit" w:eastAsia="Times New Roman" w:cs="Segoe UI"/>
          <w:spacing w:val="-2"/>
          <w:sz w:val="24"/>
          <w:szCs w:val="24"/>
          <w:highlight w:val="yellow"/>
          <w:lang w:eastAsia="ca-ES"/>
        </w:rPr>
        <w:t xml:space="preserve">very </w:t>
      </w:r>
      <w:r w:rsidRPr="69166BB8" w:rsidR="66F8410D">
        <w:rPr>
          <w:rFonts w:ascii="inherit" w:hAnsi="inherit" w:eastAsia="Times New Roman" w:cs="Segoe UI"/>
          <w:spacing w:val="-2"/>
          <w:sz w:val="24"/>
          <w:szCs w:val="24"/>
          <w:highlight w:val="yellow"/>
          <w:lang w:eastAsia="ca-ES"/>
        </w:rPr>
        <w:t>positive</w:t>
      </w:r>
      <w:r w:rsidRPr="69166BB8" w:rsidR="66F8410D">
        <w:rPr>
          <w:rFonts w:ascii="inherit" w:hAnsi="inherit" w:eastAsia="Times New Roman" w:cs="Segoe UI"/>
          <w:spacing w:val="-2"/>
          <w:sz w:val="24"/>
          <w:szCs w:val="24"/>
          <w:highlight w:val="yellow"/>
          <w:lang w:eastAsia="ca-ES"/>
        </w:rPr>
        <w:t xml:space="preserve"> during the meeting</w:t>
      </w:r>
      <w:r w:rsidRPr="69166BB8" w:rsidR="4603B3C5">
        <w:rPr>
          <w:rFonts w:ascii="inherit" w:hAnsi="inherit" w:eastAsia="Times New Roman" w:cs="Segoe UI"/>
          <w:sz w:val="24"/>
          <w:szCs w:val="24"/>
          <w:highlight w:val="yellow"/>
          <w:lang w:eastAsia="ca-ES"/>
        </w:rPr>
        <w:t>.</w:t>
      </w:r>
    </w:p>
    <w:p w:rsidRPr="00437596" w:rsidR="00812B84" w:rsidP="009D4E97" w:rsidRDefault="00812B84" w14:paraId="0902CB3A" w14:textId="77777777">
      <w:pPr>
        <w:pStyle w:val="ListParagraph"/>
        <w:shd w:val="clear" w:color="auto" w:fill="FFFFFF" w:themeFill="background1"/>
        <w:spacing w:after="0" w:line="240" w:lineRule="auto"/>
        <w:ind w:left="1134" w:right="-1"/>
        <w:jc w:val="both"/>
        <w:rPr>
          <w:rFonts w:ascii="inherit" w:hAnsi="inherit" w:eastAsia="Times New Roman" w:cs="Segoe UI"/>
          <w:spacing w:val="-2"/>
          <w:sz w:val="24"/>
          <w:szCs w:val="24"/>
          <w:lang w:eastAsia="ca-ES"/>
        </w:rPr>
      </w:pPr>
    </w:p>
    <w:p w:rsidRPr="00812B84" w:rsidR="004043B7" w:rsidP="46773310" w:rsidRDefault="00C00D91" w14:paraId="6F35651C" w14:textId="105EE7BE">
      <w:pPr>
        <w:pStyle w:val="Heading1"/>
        <w:rPr>
          <w:b w:val="0"/>
          <w:bCs w:val="0"/>
        </w:rPr>
      </w:pPr>
      <w:r w:rsidR="63B5CB6E">
        <w:rPr/>
        <w:t>V4 available on-line – new features and tools</w:t>
      </w:r>
    </w:p>
    <w:p w:rsidRPr="00A25074" w:rsidR="00302C05" w:rsidP="69166BB8" w:rsidRDefault="00352339" w14:paraId="26F66305" w14:textId="0B6FCD04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ind w:right="-1"/>
        <w:jc w:val="both"/>
        <w:rPr>
          <w:rFonts w:ascii="inherit" w:hAnsi="inherit" w:eastAsia="Times New Roman" w:cs="Segoe UI"/>
          <w:spacing w:val="-2"/>
          <w:sz w:val="24"/>
          <w:szCs w:val="24"/>
          <w:lang w:eastAsia="ca-ES"/>
        </w:rPr>
      </w:pPr>
      <w:r w:rsidRPr="69166BB8" w:rsidR="0BDCAA3C">
        <w:rPr>
          <w:rFonts w:ascii="inherit" w:hAnsi="inherit" w:eastAsia="Times New Roman" w:cs="Segoe UI"/>
          <w:sz w:val="24"/>
          <w:szCs w:val="24"/>
          <w:lang w:eastAsia="ca-ES"/>
        </w:rPr>
        <w:t>New relea</w:t>
      </w:r>
      <w:r w:rsidRPr="69166BB8" w:rsidR="0BDCAA3C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>se v4.0.0 is</w:t>
      </w:r>
      <w:r w:rsidRPr="69166BB8" w:rsidR="19F71B4C">
        <w:rPr>
          <w:rFonts w:ascii="inherit" w:hAnsi="inherit" w:eastAsia="Times New Roman" w:cs="Segoe UI" w:asciiTheme="minorAscii" w:hAnsiTheme="minorAscii" w:eastAsiaTheme="minorAscii" w:cstheme="minorBidi"/>
          <w:color w:val="auto"/>
          <w:sz w:val="24"/>
          <w:szCs w:val="24"/>
          <w:lang w:eastAsia="ca-ES" w:bidi="ar-SA"/>
        </w:rPr>
        <w:t xml:space="preserve"> presen</w:t>
      </w:r>
      <w:r w:rsidRPr="00A25074" w:rsidR="19F71B4C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>ted</w:t>
      </w:r>
      <w:r w:rsidRPr="00A25074" w:rsidR="641DD7F7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 as central part of the meeting</w:t>
      </w:r>
      <w:r w:rsidRPr="00A25074" w:rsidR="64E93F96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. The list of new features is reviewed </w:t>
      </w:r>
      <w:r w:rsidRPr="00A25074" w:rsidR="3A77FA18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>with special attention to m</w:t>
      </w:r>
      <w:r w:rsidRPr="69166BB8" w:rsidR="3A77FA18">
        <w:rPr>
          <w:rFonts w:ascii="inherit" w:hAnsi="inherit" w:eastAsia="Times New Roman" w:cs="Segoe UI"/>
          <w:sz w:val="24"/>
          <w:szCs w:val="24"/>
          <w:lang w:eastAsia="ca-ES"/>
        </w:rPr>
        <w:t xml:space="preserve">odel changes: alignment with </w:t>
      </w:r>
      <w:r w:rsidRPr="69166BB8" w:rsidR="3A77FA18">
        <w:rPr>
          <w:rFonts w:ascii="inherit" w:hAnsi="inherit" w:eastAsia="Times New Roman" w:cs="Segoe UI"/>
          <w:sz w:val="24"/>
          <w:szCs w:val="24"/>
          <w:lang w:eastAsia="ca-ES"/>
        </w:rPr>
        <w:t>ePO</w:t>
      </w:r>
      <w:r w:rsidRPr="69166BB8" w:rsidR="3A77FA18">
        <w:rPr>
          <w:rFonts w:ascii="inherit" w:hAnsi="inherit" w:eastAsia="Times New Roman" w:cs="Segoe UI"/>
          <w:sz w:val="24"/>
          <w:szCs w:val="24"/>
          <w:lang w:eastAsia="ca-ES"/>
        </w:rPr>
        <w:t xml:space="preserve">, IDs based on XML Path, improved lot management. </w:t>
      </w:r>
      <w:r w:rsidRPr="69166BB8" w:rsidR="763F4697">
        <w:rPr>
          <w:rFonts w:ascii="inherit" w:hAnsi="inherit" w:eastAsia="Times New Roman" w:cs="Segoe UI"/>
          <w:sz w:val="24"/>
          <w:szCs w:val="24"/>
          <w:lang w:eastAsia="ca-ES"/>
        </w:rPr>
        <w:t xml:space="preserve">New model structure is presented </w:t>
      </w:r>
      <w:r w:rsidRPr="69166BB8" w:rsidR="21CBD6C1">
        <w:rPr>
          <w:rFonts w:ascii="inherit" w:hAnsi="inherit" w:eastAsia="Times New Roman" w:cs="Segoe UI"/>
          <w:sz w:val="24"/>
          <w:szCs w:val="24"/>
          <w:lang w:eastAsia="ca-ES"/>
        </w:rPr>
        <w:t>by</w:t>
      </w:r>
      <w:r w:rsidRPr="69166BB8" w:rsidR="3A77FA18">
        <w:rPr>
          <w:rFonts w:ascii="inherit" w:hAnsi="inherit" w:eastAsia="Times New Roman" w:cs="Segoe UI"/>
          <w:sz w:val="24"/>
          <w:szCs w:val="24"/>
          <w:lang w:eastAsia="ca-ES"/>
        </w:rPr>
        <w:t xml:space="preserve"> </w:t>
      </w:r>
      <w:r w:rsidRPr="69166BB8" w:rsidR="3A77FA18">
        <w:rPr>
          <w:rFonts w:ascii="inherit" w:hAnsi="inherit" w:eastAsia="Times New Roman" w:cs="Segoe UI"/>
          <w:sz w:val="24"/>
          <w:szCs w:val="24"/>
          <w:lang w:eastAsia="ca-ES"/>
        </w:rPr>
        <w:t>separate slides</w:t>
      </w:r>
      <w:r w:rsidRPr="69166BB8" w:rsidR="5544A759">
        <w:rPr>
          <w:rFonts w:ascii="inherit" w:hAnsi="inherit" w:eastAsia="Times New Roman" w:cs="Segoe UI"/>
          <w:sz w:val="24"/>
          <w:szCs w:val="24"/>
          <w:lang w:eastAsia="ca-ES"/>
        </w:rPr>
        <w:t xml:space="preserve"> </w:t>
      </w:r>
      <w:r w:rsidRPr="69166BB8" w:rsidR="7D5A23BB">
        <w:rPr>
          <w:rFonts w:ascii="inherit" w:hAnsi="inherit" w:eastAsia="Times New Roman" w:cs="Segoe UI"/>
          <w:sz w:val="24"/>
          <w:szCs w:val="24"/>
          <w:lang w:eastAsia="ca-ES"/>
        </w:rPr>
        <w:t>for</w:t>
      </w:r>
      <w:r w:rsidRPr="69166BB8" w:rsidR="11A5F296">
        <w:rPr>
          <w:rFonts w:ascii="inherit" w:hAnsi="inherit" w:eastAsia="Times New Roman" w:cs="Segoe UI"/>
          <w:sz w:val="24"/>
          <w:szCs w:val="24"/>
          <w:lang w:eastAsia="ca-ES"/>
        </w:rPr>
        <w:t xml:space="preserve"> </w:t>
      </w:r>
      <w:r w:rsidRPr="69166BB8" w:rsidR="11A5F296">
        <w:rPr>
          <w:rFonts w:ascii="inherit" w:hAnsi="inherit" w:eastAsia="Times New Roman" w:cs="Segoe UI"/>
          <w:sz w:val="24"/>
          <w:szCs w:val="24"/>
          <w:lang w:eastAsia="ca-ES"/>
        </w:rPr>
        <w:t xml:space="preserve">new Criterion examples, </w:t>
      </w:r>
      <w:r w:rsidRPr="69166BB8" w:rsidR="699DC45D">
        <w:rPr>
          <w:rFonts w:ascii="inherit" w:hAnsi="inherit" w:eastAsia="Times New Roman" w:cs="Segoe UI"/>
          <w:sz w:val="24"/>
          <w:szCs w:val="24"/>
          <w:lang w:eastAsia="ca-ES"/>
        </w:rPr>
        <w:t xml:space="preserve">but also </w:t>
      </w:r>
      <w:r w:rsidRPr="69166BB8" w:rsidR="2D978627">
        <w:rPr>
          <w:rFonts w:ascii="inherit" w:hAnsi="inherit" w:eastAsia="Times New Roman" w:cs="Segoe UI"/>
          <w:sz w:val="24"/>
          <w:szCs w:val="24"/>
          <w:lang w:eastAsia="ca-ES"/>
        </w:rPr>
        <w:t>for</w:t>
      </w:r>
      <w:r w:rsidRPr="69166BB8" w:rsidR="77AB93B0">
        <w:rPr>
          <w:rFonts w:ascii="inherit" w:hAnsi="inherit" w:eastAsia="Times New Roman" w:cs="Segoe UI"/>
          <w:sz w:val="24"/>
          <w:szCs w:val="24"/>
          <w:lang w:eastAsia="ca-ES"/>
        </w:rPr>
        <w:t xml:space="preserve"> u</w:t>
      </w:r>
      <w:r w:rsidRPr="69166BB8" w:rsidR="699DC45D">
        <w:rPr>
          <w:rFonts w:ascii="inherit" w:hAnsi="inherit" w:eastAsia="Times New Roman" w:cs="Segoe UI"/>
          <w:sz w:val="24"/>
          <w:szCs w:val="24"/>
          <w:lang w:eastAsia="ca-ES"/>
        </w:rPr>
        <w:t>seful tools for implementers and developers</w:t>
      </w:r>
      <w:r w:rsidRPr="69166BB8" w:rsidR="24A69B54">
        <w:rPr>
          <w:rFonts w:ascii="inherit" w:hAnsi="inherit" w:eastAsia="Times New Roman" w:cs="Segoe UI"/>
          <w:sz w:val="24"/>
          <w:szCs w:val="24"/>
          <w:lang w:eastAsia="ca-ES"/>
        </w:rPr>
        <w:t xml:space="preserve"> (</w:t>
      </w:r>
      <w:r w:rsidRPr="69166BB8" w:rsidR="699DC45D">
        <w:rPr>
          <w:rFonts w:ascii="inherit" w:hAnsi="inherit" w:eastAsia="Times New Roman" w:cs="Segoe UI"/>
          <w:sz w:val="24"/>
          <w:szCs w:val="24"/>
          <w:lang w:eastAsia="ca-ES"/>
        </w:rPr>
        <w:t>batch .bat file for validation, XML files ESPD-Request.xml and ESPD-Response</w:t>
      </w:r>
      <w:r w:rsidRPr="69166BB8" w:rsidR="5BADB311">
        <w:rPr>
          <w:rFonts w:ascii="inherit" w:hAnsi="inherit" w:eastAsia="Times New Roman" w:cs="Segoe UI"/>
          <w:sz w:val="24"/>
          <w:szCs w:val="24"/>
          <w:lang w:eastAsia="ca-ES"/>
        </w:rPr>
        <w:t>, new folder structure and content, etc.</w:t>
      </w:r>
      <w:r w:rsidRPr="69166BB8" w:rsidR="7DF4BF89">
        <w:rPr>
          <w:rFonts w:ascii="inherit" w:hAnsi="inherit" w:eastAsia="Times New Roman" w:cs="Segoe UI"/>
          <w:sz w:val="24"/>
          <w:szCs w:val="24"/>
          <w:lang w:eastAsia="ca-ES"/>
        </w:rPr>
        <w:t>)</w:t>
      </w:r>
      <w:r w:rsidRPr="69166BB8" w:rsidR="563AC047">
        <w:rPr>
          <w:rFonts w:ascii="inherit" w:hAnsi="inherit" w:eastAsia="Times New Roman" w:cs="Segoe UI"/>
          <w:sz w:val="24"/>
          <w:szCs w:val="24"/>
          <w:lang w:eastAsia="ca-ES"/>
        </w:rPr>
        <w:t xml:space="preserve">, </w:t>
      </w:r>
      <w:r w:rsidRPr="69166BB8" w:rsidR="7DF4BF89">
        <w:rPr>
          <w:rFonts w:ascii="inherit" w:hAnsi="inherit" w:eastAsia="Times New Roman" w:cs="Segoe UI"/>
          <w:sz w:val="24"/>
          <w:szCs w:val="24"/>
          <w:lang w:eastAsia="ca-ES"/>
        </w:rPr>
        <w:t xml:space="preserve">tools in </w:t>
      </w:r>
      <w:hyperlink r:id="R53b07c78b22a4769">
        <w:r w:rsidRPr="69166BB8" w:rsidR="7DF4BF89">
          <w:rPr>
            <w:rStyle w:val="Hyperlink"/>
            <w:rFonts w:ascii="inherit" w:hAnsi="inherit" w:eastAsia="Times New Roman" w:cs="Segoe UI"/>
            <w:sz w:val="24"/>
            <w:szCs w:val="24"/>
            <w:lang w:eastAsia="ca-ES"/>
          </w:rPr>
          <w:t>espd</w:t>
        </w:r>
        <w:r w:rsidRPr="69166BB8" w:rsidR="7DF4BF89">
          <w:rPr>
            <w:rStyle w:val="Hyperlink"/>
            <w:rFonts w:ascii="inherit" w:hAnsi="inherit" w:eastAsia="Times New Roman" w:cs="Segoe UI"/>
            <w:sz w:val="24"/>
            <w:szCs w:val="24"/>
            <w:lang w:eastAsia="ca-ES"/>
          </w:rPr>
          <w:t>-tool</w:t>
        </w:r>
        <w:r w:rsidRPr="69166BB8" w:rsidR="4E7438C3">
          <w:rPr>
            <w:rStyle w:val="Hyperlink"/>
            <w:rFonts w:ascii="inherit" w:hAnsi="inherit" w:eastAsia="Times New Roman" w:cs="Segoe UI"/>
            <w:sz w:val="24"/>
            <w:szCs w:val="24"/>
            <w:lang w:eastAsia="ca-ES"/>
          </w:rPr>
          <w:t>s</w:t>
        </w:r>
      </w:hyperlink>
      <w:r w:rsidRPr="69166BB8" w:rsidR="7DF4BF89">
        <w:rPr>
          <w:rFonts w:ascii="inherit" w:hAnsi="inherit" w:eastAsia="Times New Roman" w:cs="Segoe UI"/>
          <w:sz w:val="24"/>
          <w:szCs w:val="24"/>
          <w:lang w:eastAsia="ca-ES"/>
        </w:rPr>
        <w:t xml:space="preserve"> branch (for transformation of Criterion and Code List Excel files to UBL and .</w:t>
      </w:r>
      <w:r w:rsidRPr="69166BB8" w:rsidR="7DF4BF89">
        <w:rPr>
          <w:rFonts w:ascii="inherit" w:hAnsi="inherit" w:eastAsia="Times New Roman" w:cs="Segoe UI"/>
          <w:sz w:val="24"/>
          <w:szCs w:val="24"/>
          <w:lang w:eastAsia="ca-ES"/>
        </w:rPr>
        <w:t>gc</w:t>
      </w:r>
      <w:r w:rsidRPr="69166BB8" w:rsidR="7DF4BF89">
        <w:rPr>
          <w:rFonts w:ascii="inherit" w:hAnsi="inherit" w:eastAsia="Times New Roman" w:cs="Segoe UI"/>
          <w:sz w:val="24"/>
          <w:szCs w:val="24"/>
          <w:lang w:eastAsia="ca-ES"/>
        </w:rPr>
        <w:t xml:space="preserve"> </w:t>
      </w:r>
      <w:r w:rsidRPr="69166BB8" w:rsidR="42C80C0A">
        <w:rPr>
          <w:rFonts w:ascii="inherit" w:hAnsi="inherit" w:eastAsia="Times New Roman" w:cs="Segoe UI"/>
          <w:sz w:val="24"/>
          <w:szCs w:val="24"/>
          <w:lang w:eastAsia="ca-ES"/>
        </w:rPr>
        <w:t>and w</w:t>
      </w:r>
      <w:r w:rsidRPr="69166BB8" w:rsidR="7DF4BF89">
        <w:rPr>
          <w:rFonts w:ascii="inherit" w:hAnsi="inherit" w:eastAsia="Times New Roman" w:cs="Segoe UI"/>
          <w:sz w:val="24"/>
          <w:szCs w:val="24"/>
          <w:lang w:eastAsia="ca-ES"/>
        </w:rPr>
        <w:t>eb format)</w:t>
      </w:r>
      <w:r w:rsidRPr="69166BB8" w:rsidR="6E91BD90">
        <w:rPr>
          <w:rFonts w:ascii="inherit" w:hAnsi="inherit" w:eastAsia="Times New Roman" w:cs="Segoe UI"/>
          <w:sz w:val="24"/>
          <w:szCs w:val="24"/>
          <w:lang w:eastAsia="ca-ES"/>
        </w:rPr>
        <w:t xml:space="preserve"> and </w:t>
      </w:r>
      <w:hyperlink r:id="R252acfcad0d34843">
        <w:r w:rsidRPr="69166BB8" w:rsidR="6E91BD90">
          <w:rPr>
            <w:rStyle w:val="Hyperlink"/>
            <w:rFonts w:ascii="inherit" w:hAnsi="inherit" w:eastAsia="Times New Roman" w:cs="Segoe UI"/>
            <w:sz w:val="24"/>
            <w:szCs w:val="24"/>
            <w:lang w:eastAsia="ca-ES"/>
          </w:rPr>
          <w:t>Schematron</w:t>
        </w:r>
        <w:r w:rsidRPr="69166BB8" w:rsidR="6E91BD90">
          <w:rPr>
            <w:rStyle w:val="Hyperlink"/>
            <w:rFonts w:ascii="inherit" w:hAnsi="inherit" w:eastAsia="Times New Roman" w:cs="Segoe UI"/>
            <w:sz w:val="24"/>
            <w:szCs w:val="24"/>
            <w:lang w:eastAsia="ca-ES"/>
          </w:rPr>
          <w:t xml:space="preserve"> validation</w:t>
        </w:r>
      </w:hyperlink>
      <w:r w:rsidRPr="69166BB8" w:rsidR="6E91BD90">
        <w:rPr>
          <w:rFonts w:ascii="inherit" w:hAnsi="inherit" w:eastAsia="Times New Roman" w:cs="Segoe UI"/>
          <w:sz w:val="24"/>
          <w:szCs w:val="24"/>
          <w:lang w:eastAsia="ca-ES"/>
        </w:rPr>
        <w:t xml:space="preserve"> branch.</w:t>
      </w:r>
    </w:p>
    <w:p w:rsidR="00812B84" w:rsidP="00A25074" w:rsidRDefault="00812B84" w14:paraId="57AC45E6" w14:textId="77777777">
      <w:pPr>
        <w:pStyle w:val="ListParagraph"/>
        <w:shd w:val="clear" w:color="auto" w:fill="FFFFFF" w:themeFill="background1"/>
        <w:spacing w:after="0" w:line="240" w:lineRule="auto"/>
        <w:ind w:left="284" w:right="-1"/>
        <w:jc w:val="both"/>
        <w:rPr>
          <w:rFonts w:ascii="inherit" w:hAnsi="inherit" w:eastAsia="Times New Roman" w:cs="Segoe UI"/>
          <w:spacing w:val="-2"/>
          <w:sz w:val="24"/>
          <w:szCs w:val="24"/>
          <w:lang w:eastAsia="ca-ES"/>
        </w:rPr>
      </w:pPr>
    </w:p>
    <w:p w:rsidRPr="00224C03" w:rsidR="009522CA" w:rsidP="00A25074" w:rsidRDefault="009522CA" w14:paraId="75B2267C" w14:textId="77777777">
      <w:pPr>
        <w:pStyle w:val="ListParagraph"/>
        <w:shd w:val="clear" w:color="auto" w:fill="FFFFFF" w:themeFill="background1"/>
        <w:spacing w:after="0" w:line="240" w:lineRule="auto"/>
        <w:ind w:left="284" w:right="-1"/>
        <w:jc w:val="both"/>
        <w:rPr>
          <w:rFonts w:ascii="inherit" w:hAnsi="inherit" w:eastAsia="Times New Roman" w:cs="Segoe UI"/>
          <w:spacing w:val="-2"/>
          <w:sz w:val="24"/>
          <w:szCs w:val="24"/>
          <w:lang w:val="en-IE" w:eastAsia="ca-ES"/>
        </w:rPr>
      </w:pPr>
    </w:p>
    <w:p w:rsidRPr="00812B84" w:rsidR="00C716B0" w:rsidP="69166BB8" w:rsidRDefault="00C00D91" w14:paraId="04E43AF3" w14:textId="7B5B707D">
      <w:pPr>
        <w:pStyle w:val="Heading1"/>
        <w:keepNext w:val="1"/>
      </w:pPr>
      <w:r w:rsidR="5412502F">
        <w:rPr/>
        <w:t>ESPD Demo – Interactive creation of examples v4</w:t>
      </w:r>
    </w:p>
    <w:p w:rsidRPr="00655577" w:rsidR="00675A3C" w:rsidP="69166BB8" w:rsidRDefault="00BB5D71" w14:paraId="1120F51C" w14:textId="5FBC6369">
      <w:pPr>
        <w:pStyle w:val="ListParagraph"/>
        <w:numPr>
          <w:ilvl w:val="0"/>
          <w:numId w:val="23"/>
        </w:numPr>
        <w:shd w:val="clear" w:color="auto" w:fill="FFFFFF" w:themeFill="background1"/>
        <w:spacing w:after="0"/>
        <w:ind w:right="-1"/>
        <w:jc w:val="both"/>
        <w:rPr>
          <w:rFonts w:ascii="inherit" w:hAnsi="inherit" w:cs="Segoe UI"/>
          <w:spacing w:val="-2"/>
          <w:lang w:val="en-US"/>
        </w:rPr>
      </w:pPr>
      <w:r w:rsidRPr="00655577" w:rsidR="68B5A1C9">
        <w:rPr>
          <w:rFonts w:ascii="inherit" w:hAnsi="inherit" w:cs="Segoe UI"/>
          <w:spacing w:val="-2"/>
          <w:lang w:val="en-US"/>
        </w:rPr>
        <w:t xml:space="preserve">A new </w:t>
      </w:r>
      <w:r w:rsidRPr="00655577" w:rsidR="2D85F386">
        <w:rPr>
          <w:rFonts w:ascii="inherit" w:hAnsi="inherit" w:cs="Segoe UI"/>
          <w:spacing w:val="-2"/>
          <w:lang w:val="en-US"/>
        </w:rPr>
        <w:t xml:space="preserve">ESPD</w:t>
      </w:r>
      <w:r w:rsidRPr="00655577" w:rsidR="07F01281">
        <w:rPr>
          <w:rFonts w:ascii="inherit" w:hAnsi="inherit" w:cs="Segoe UI"/>
          <w:spacing w:val="-2"/>
          <w:lang w:val="en-US"/>
        </w:rPr>
        <w:t xml:space="preserve"> </w:t>
      </w:r>
      <w:r w:rsidRPr="00655577" w:rsidR="2D85F386">
        <w:rPr>
          <w:rFonts w:ascii="inherit" w:hAnsi="inherit" w:cs="Segoe UI"/>
          <w:spacing w:val="-2"/>
          <w:lang w:val="en-US"/>
        </w:rPr>
        <w:t xml:space="preserve">d</w:t>
      </w:r>
      <w:r w:rsidRPr="00655577" w:rsidR="13FAE322">
        <w:rPr>
          <w:rFonts w:ascii="inherit" w:hAnsi="inherit" w:cs="Segoe UI"/>
          <w:spacing w:val="-2"/>
          <w:lang w:val="en-US"/>
        </w:rPr>
        <w:t xml:space="preserve">e</w:t>
      </w:r>
      <w:r w:rsidRPr="00655577" w:rsidR="2D85F386">
        <w:rPr>
          <w:rFonts w:ascii="inherit" w:hAnsi="inherit" w:cs="Segoe UI"/>
          <w:spacing w:val="-2"/>
          <w:lang w:val="en-US"/>
        </w:rPr>
        <w:t xml:space="preserve">mo</w:t>
      </w:r>
      <w:r w:rsidRPr="00655577" w:rsidR="57E2498A">
        <w:rPr>
          <w:rFonts w:ascii="inherit" w:hAnsi="inherit" w:cs="Segoe UI"/>
          <w:spacing w:val="-2"/>
          <w:lang w:val="en-US"/>
        </w:rPr>
        <w:t xml:space="preserve"> </w:t>
      </w:r>
      <w:r w:rsidRPr="00655577" w:rsidR="51A6EF13">
        <w:rPr>
          <w:rFonts w:ascii="inherit" w:hAnsi="inherit" w:cs="Segoe UI"/>
          <w:spacing w:val="-2"/>
          <w:lang w:val="en-US"/>
        </w:rPr>
        <w:t xml:space="preserve">site </w:t>
      </w:r>
      <w:r w:rsidRPr="00655577" w:rsidR="2D85F386">
        <w:rPr>
          <w:rFonts w:ascii="inherit" w:hAnsi="inherit" w:cs="Segoe UI"/>
          <w:spacing w:val="-2"/>
          <w:lang w:val="en-US"/>
        </w:rPr>
        <w:t>is</w:t>
      </w:r>
      <w:r w:rsidRPr="00655577" w:rsidR="68B5A1C9">
        <w:rPr>
          <w:rFonts w:ascii="inherit" w:hAnsi="inherit" w:cs="Segoe UI"/>
          <w:spacing w:val="-2"/>
          <w:lang w:val="en-US"/>
        </w:rPr>
        <w:t xml:space="preserve"> presented</w:t>
      </w:r>
      <w:r w:rsidRPr="00655577" w:rsidR="538EEA28">
        <w:rPr>
          <w:rFonts w:ascii="inherit" w:hAnsi="inherit" w:cs="Segoe UI"/>
          <w:spacing w:val="-2"/>
          <w:lang w:val="en-US"/>
        </w:rPr>
        <w:t xml:space="preserve">, including th</w:t>
      </w:r>
      <w:r w:rsidRPr="00655577" w:rsidR="57E2498A">
        <w:rPr>
          <w:rFonts w:ascii="inherit" w:hAnsi="inherit" w:cs="Segoe UI"/>
          <w:spacing w:val="-2"/>
          <w:lang w:val="en-US"/>
        </w:rPr>
        <w:t xml:space="preserve">e link </w:t>
      </w:r>
      <w:r w:rsidRPr="00655577" w:rsidR="68B5A1C9">
        <w:rPr>
          <w:rFonts w:ascii="inherit" w:hAnsi="inherit" w:cs="Segoe UI"/>
          <w:spacing w:val="-2"/>
          <w:lang w:val="en-US"/>
        </w:rPr>
        <w:t xml:space="preserve">to </w:t>
      </w:r>
      <w:hyperlink r:id="R6642516d5ea54f5a">
        <w:r w:rsidRPr="69166BB8" w:rsidR="72BDE00C">
          <w:rPr>
            <w:rStyle w:val="Hyperlink"/>
            <w:rFonts w:ascii="inherit" w:hAnsi="inherit" w:cs="Segoe UI"/>
            <w:lang w:val="en-US"/>
          </w:rPr>
          <w:t>demo site</w:t>
        </w:r>
      </w:hyperlink>
      <w:r w:rsidRPr="00655577" w:rsidR="38FC2EA6">
        <w:rPr>
          <w:rFonts w:ascii="inherit" w:hAnsi="inherit" w:cs="Segoe UI"/>
          <w:spacing w:val="-2"/>
          <w:lang w:val="en-US"/>
        </w:rPr>
        <w:t xml:space="preserve">. </w:t>
      </w:r>
      <w:r w:rsidRPr="00655577" w:rsidR="1E9A9774">
        <w:rPr>
          <w:rFonts w:ascii="inherit" w:hAnsi="inherit" w:cs="Segoe UI"/>
          <w:spacing w:val="-2"/>
          <w:lang w:val="en-US"/>
        </w:rPr>
        <w:t xml:space="preserve">The tool </w:t>
      </w:r>
      <w:r w:rsidRPr="69166BB8" w:rsidR="26BA1E5F">
        <w:rPr>
          <w:rFonts w:ascii="inherit" w:hAnsi="inherit" w:cs="Segoe UI"/>
          <w:lang w:val="en-US"/>
        </w:rPr>
        <w:t xml:space="preserve">provides clear visualization of ESPD request end response in </w:t>
      </w:r>
      <w:r w:rsidRPr="69166BB8" w:rsidR="26EF3441">
        <w:rPr>
          <w:rFonts w:ascii="inherit" w:hAnsi="inherit" w:cs="Segoe UI"/>
          <w:lang w:val="en-US"/>
        </w:rPr>
        <w:t>interactive</w:t>
      </w:r>
      <w:r w:rsidRPr="69166BB8" w:rsidR="26BA1E5F">
        <w:rPr>
          <w:rFonts w:ascii="inherit" w:hAnsi="inherit" w:cs="Segoe UI"/>
          <w:lang w:val="en-US"/>
        </w:rPr>
        <w:t xml:space="preserve"> process </w:t>
      </w:r>
      <w:r w:rsidRPr="69166BB8" w:rsidR="7EBE048C">
        <w:rPr>
          <w:rFonts w:ascii="inherit" w:hAnsi="inherit" w:cs="Segoe UI"/>
          <w:lang w:val="en-US"/>
        </w:rPr>
        <w:t xml:space="preserve">and </w:t>
      </w:r>
      <w:r w:rsidRPr="69166BB8" w:rsidR="26BA1E5F">
        <w:rPr>
          <w:rFonts w:ascii="inherit" w:hAnsi="inherit" w:cs="Segoe UI"/>
          <w:lang w:val="en-US"/>
        </w:rPr>
        <w:t>allows creation of examples for v4.0.0 but also for v3.3.0</w:t>
      </w:r>
      <w:r w:rsidRPr="69166BB8" w:rsidR="7F8F9D22">
        <w:rPr>
          <w:rFonts w:ascii="inherit" w:hAnsi="inherit" w:cs="Segoe UI"/>
          <w:lang w:val="en-US"/>
        </w:rPr>
        <w:t xml:space="preserve"> v</w:t>
      </w:r>
      <w:r w:rsidRPr="69166BB8" w:rsidR="26BA1E5F">
        <w:rPr>
          <w:rFonts w:ascii="inherit" w:hAnsi="inherit" w:cs="Segoe UI"/>
          <w:lang w:val="en-US"/>
        </w:rPr>
        <w:t xml:space="preserve">alidation </w:t>
      </w:r>
      <w:r w:rsidRPr="69166BB8" w:rsidR="09470AB6">
        <w:rPr>
          <w:rFonts w:ascii="inherit" w:hAnsi="inherit" w:cs="Segoe UI"/>
          <w:lang w:val="en-US"/>
        </w:rPr>
        <w:t>with correspo</w:t>
      </w:r>
      <w:r w:rsidRPr="69166BB8" w:rsidR="7B88C658">
        <w:rPr>
          <w:rFonts w:ascii="inherit" w:hAnsi="inherit" w:cs="Segoe UI"/>
          <w:lang w:val="en-US"/>
        </w:rPr>
        <w:t>n</w:t>
      </w:r>
      <w:r w:rsidRPr="69166BB8" w:rsidR="26BA1E5F">
        <w:rPr>
          <w:rFonts w:ascii="inherit" w:hAnsi="inherit" w:cs="Segoe UI"/>
          <w:lang w:val="en-US"/>
        </w:rPr>
        <w:t>ding</w:t>
      </w:r>
      <w:r w:rsidRPr="69166BB8" w:rsidR="3CB5C029">
        <w:rPr>
          <w:rFonts w:ascii="inherit" w:hAnsi="inherit" w:cs="Segoe UI"/>
          <w:lang w:val="en-US"/>
        </w:rPr>
        <w:t xml:space="preserve"> </w:t>
      </w:r>
      <w:r w:rsidRPr="69166BB8" w:rsidR="0FCDD0D6">
        <w:rPr>
          <w:rFonts w:ascii="inherit" w:hAnsi="inherit" w:cs="Segoe UI"/>
          <w:lang w:val="en-US"/>
        </w:rPr>
        <w:t xml:space="preserve">error, etc. </w:t>
      </w:r>
      <w:r w:rsidRPr="69166BB8" w:rsidR="736265A3">
        <w:rPr>
          <w:rFonts w:ascii="inherit" w:hAnsi="inherit" w:cs="Segoe UI"/>
          <w:lang w:val="en-US"/>
        </w:rPr>
        <w:t>M</w:t>
      </w:r>
      <w:r w:rsidRPr="69166BB8" w:rsidR="26BA1E5F">
        <w:rPr>
          <w:rFonts w:ascii="inherit" w:hAnsi="inherit" w:cs="Segoe UI"/>
          <w:lang w:val="en-US"/>
        </w:rPr>
        <w:t>essages</w:t>
      </w:r>
      <w:r w:rsidRPr="69166BB8" w:rsidR="736265A3">
        <w:rPr>
          <w:rFonts w:ascii="inherit" w:hAnsi="inherit" w:cs="Segoe UI"/>
          <w:lang w:val="en-US"/>
        </w:rPr>
        <w:t>.</w:t>
      </w:r>
      <w:r w:rsidRPr="69166BB8" w:rsidR="1546F4CD">
        <w:rPr>
          <w:rFonts w:ascii="inherit" w:hAnsi="inherit" w:cs="Segoe UI"/>
          <w:lang w:val="en-US"/>
        </w:rPr>
        <w:t xml:space="preserve"> On attendee’s request one live example has been executed.</w:t>
      </w:r>
      <w:r w:rsidRPr="69166BB8" w:rsidR="38F7D140">
        <w:rPr>
          <w:rFonts w:ascii="inherit" w:hAnsi="inherit" w:cs="Segoe UI"/>
          <w:lang w:val="en-US"/>
        </w:rPr>
        <w:t xml:space="preserve"> </w:t>
      </w:r>
      <w:r w:rsidRPr="69166BB8" w:rsidR="2335422C">
        <w:rPr>
          <w:rFonts w:ascii="inherit" w:hAnsi="inherit" w:cs="Segoe UI"/>
          <w:lang w:val="en-US"/>
        </w:rPr>
        <w:t xml:space="preserve">Special attention was paid to </w:t>
      </w:r>
      <w:r w:rsidRPr="69166BB8" w:rsidR="38F7D140">
        <w:rPr>
          <w:rFonts w:ascii="inherit" w:hAnsi="inherit" w:cs="Segoe UI"/>
          <w:lang w:val="en-US"/>
        </w:rPr>
        <w:t>questions related to</w:t>
      </w:r>
      <w:r w:rsidRPr="69166BB8" w:rsidR="29A20EC8">
        <w:rPr>
          <w:rFonts w:ascii="inherit" w:hAnsi="inherit" w:cs="Segoe UI"/>
          <w:lang w:val="en-US"/>
        </w:rPr>
        <w:t xml:space="preserve"> implementation of</w:t>
      </w:r>
      <w:r w:rsidRPr="69166BB8" w:rsidR="38F7D140">
        <w:rPr>
          <w:rFonts w:ascii="inherit" w:hAnsi="inherit" w:cs="Segoe UI"/>
          <w:lang w:val="en-US"/>
        </w:rPr>
        <w:t xml:space="preserve"> national re</w:t>
      </w:r>
      <w:r w:rsidRPr="69166BB8" w:rsidR="1339D62E">
        <w:rPr>
          <w:rFonts w:ascii="inherit" w:hAnsi="inherit" w:cs="Segoe UI"/>
          <w:lang w:val="en-US"/>
        </w:rPr>
        <w:t>quirement</w:t>
      </w:r>
      <w:r w:rsidRPr="69166BB8" w:rsidR="4371304A">
        <w:rPr>
          <w:rFonts w:ascii="inherit" w:hAnsi="inherit" w:cs="Segoe UI"/>
          <w:lang w:val="en-US"/>
        </w:rPr>
        <w:t>s within the mark of ESPD model.</w:t>
      </w:r>
    </w:p>
    <w:p w:rsidRPr="00861489" w:rsidR="00812B84" w:rsidP="00D6693D" w:rsidRDefault="00812B84" w14:paraId="017A0EE2" w14:textId="77777777">
      <w:pPr>
        <w:pStyle w:val="ListParagraph"/>
        <w:shd w:val="clear" w:color="auto" w:fill="FFFFFF" w:themeFill="background1"/>
        <w:spacing w:after="0"/>
        <w:ind w:right="-1"/>
        <w:jc w:val="both"/>
        <w:rPr>
          <w:rFonts w:ascii="inherit" w:hAnsi="inherit" w:cs="Segoe UI"/>
          <w:spacing w:val="-2"/>
          <w:highlight w:val="cyan"/>
          <w:lang w:val="en-IE"/>
        </w:rPr>
      </w:pPr>
    </w:p>
    <w:p w:rsidRPr="00812B84" w:rsidR="00C62588" w:rsidP="46773310" w:rsidRDefault="007B4BB8" w14:paraId="7901825C" w14:textId="56BC2AB4">
      <w:pPr>
        <w:pStyle w:val="Heading1"/>
      </w:pPr>
      <w:r w:rsidR="6B3FE43E">
        <w:rPr/>
        <w:t xml:space="preserve">GitHub </w:t>
      </w:r>
      <w:r w:rsidR="6B3FE43E">
        <w:rPr/>
        <w:t>issues</w:t>
      </w:r>
      <w:r w:rsidR="6B3FE43E">
        <w:rPr/>
        <w:t xml:space="preserve"> – </w:t>
      </w:r>
      <w:r w:rsidR="6B3FE43E">
        <w:rPr/>
        <w:t>closed</w:t>
      </w:r>
    </w:p>
    <w:p w:rsidRPr="00860F7C" w:rsidR="00C62C81" w:rsidP="69166BB8" w:rsidRDefault="00747AA0" w14:paraId="10C02F73" w14:textId="1D0BF652">
      <w:pPr>
        <w:pStyle w:val="ListParagraph"/>
        <w:numPr>
          <w:ilvl w:val="0"/>
          <w:numId w:val="22"/>
        </w:numPr>
        <w:spacing w:after="0"/>
        <w:ind w:right="-1"/>
        <w:jc w:val="both"/>
        <w:rPr>
          <w:rFonts w:ascii="inherit" w:hAnsi="inherit" w:cs="Segoe UI"/>
          <w:lang w:val="en-US"/>
        </w:rPr>
      </w:pPr>
      <w:r w:rsidRPr="00860F7C" w:rsidR="129D8D20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The </w:t>
      </w:r>
      <w:r w:rsidRPr="00860F7C" w:rsidR="06239CC8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list of 23 GitHub issues closed during 2024 is </w:t>
      </w:r>
      <w:r w:rsidRPr="00860F7C" w:rsidR="06239CC8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>presented</w:t>
      </w:r>
      <w:r w:rsidRPr="00860F7C" w:rsidR="5831F890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: </w:t>
      </w:r>
    </w:p>
    <w:p w:rsidRPr="00860F7C" w:rsidR="00C62C81" w:rsidP="69166BB8" w:rsidRDefault="00484A3F" w14:paraId="0BA02C42" w14:textId="228CDE8C">
      <w:pPr>
        <w:pStyle w:val="ListParagraph"/>
        <w:numPr>
          <w:ilvl w:val="1"/>
          <w:numId w:val="15"/>
        </w:numPr>
        <w:suppressLineNumbers w:val="0"/>
        <w:bidi w:val="0"/>
        <w:spacing w:before="0" w:beforeAutospacing="off" w:after="0" w:afterAutospacing="off" w:line="259" w:lineRule="auto"/>
        <w:ind w:left="1440" w:right="-1" w:hanging="360"/>
        <w:jc w:val="both"/>
        <w:rPr>
          <w:rFonts w:ascii="inherit" w:hAnsi="inherit" w:cs="Segoe UI"/>
          <w:lang w:val="en-US"/>
        </w:rPr>
      </w:pPr>
      <w:r w:rsidRPr="69166BB8" w:rsidR="5C9E62CE">
        <w:rPr>
          <w:rFonts w:ascii="inherit" w:hAnsi="inherit" w:eastAsia="Times New Roman" w:cs="Segoe UI"/>
          <w:sz w:val="24"/>
          <w:szCs w:val="24"/>
          <w:lang w:eastAsia="ca-ES"/>
        </w:rPr>
        <w:t xml:space="preserve">The minor part related to clarifications, documentation and </w:t>
      </w:r>
      <w:r w:rsidRPr="69166BB8" w:rsidR="5C9E62CE">
        <w:rPr>
          <w:rFonts w:ascii="inherit" w:hAnsi="inherit" w:eastAsia="Times New Roman" w:cs="Segoe UI"/>
          <w:sz w:val="24"/>
          <w:szCs w:val="24"/>
          <w:lang w:eastAsia="ca-ES"/>
        </w:rPr>
        <w:t>previous</w:t>
      </w:r>
      <w:r w:rsidRPr="69166BB8" w:rsidR="5C9E62CE">
        <w:rPr>
          <w:rFonts w:ascii="inherit" w:hAnsi="inherit" w:eastAsia="Times New Roman" w:cs="Segoe UI"/>
          <w:sz w:val="24"/>
          <w:szCs w:val="24"/>
          <w:lang w:eastAsia="ca-ES"/>
        </w:rPr>
        <w:t xml:space="preserve"> v3.3.0 release was mentioned briefly.</w:t>
      </w:r>
    </w:p>
    <w:p w:rsidRPr="00860F7C" w:rsidR="00C62C81" w:rsidP="69166BB8" w:rsidRDefault="00484A3F" w14:paraId="084C1B53" w14:textId="52C024E1">
      <w:pPr>
        <w:pStyle w:val="ListParagraph"/>
        <w:numPr>
          <w:ilvl w:val="1"/>
          <w:numId w:val="15"/>
        </w:numPr>
        <w:spacing w:after="0"/>
        <w:ind w:right="-1"/>
        <w:jc w:val="both"/>
        <w:rPr>
          <w:rFonts w:ascii="inherit" w:hAnsi="inherit" w:eastAsia="Times New Roman" w:cs="Segoe UI"/>
          <w:sz w:val="24"/>
          <w:szCs w:val="24"/>
          <w:lang w:eastAsia="ca-ES"/>
        </w:rPr>
      </w:pPr>
      <w:r w:rsidRPr="00860F7C" w:rsidR="5C9E62CE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On the other hand, all v4.0.0 issues were reviewed one by one, except </w:t>
      </w:r>
      <w:hyperlink r:id="R0be0b5807ff74272">
        <w:r w:rsidRPr="69166BB8" w:rsidR="54B80D2C">
          <w:rPr>
            <w:rStyle w:val="Hyperlink"/>
            <w:rFonts w:ascii="inherit" w:hAnsi="inherit" w:eastAsia="Times New Roman" w:cs="Segoe UI"/>
            <w:sz w:val="24"/>
            <w:szCs w:val="24"/>
            <w:lang w:eastAsia="ca-ES"/>
          </w:rPr>
          <w:t>#388</w:t>
        </w:r>
      </w:hyperlink>
      <w:r w:rsidRPr="69166BB8" w:rsidR="54B80D2C">
        <w:rPr>
          <w:rFonts w:ascii="inherit" w:hAnsi="inherit" w:eastAsia="Times New Roman" w:cs="Segoe UI"/>
          <w:sz w:val="24"/>
          <w:szCs w:val="24"/>
          <w:lang w:eastAsia="ca-ES"/>
        </w:rPr>
        <w:t xml:space="preserve"> and </w:t>
      </w:r>
      <w:hyperlink r:id="Rc174214e6dc944a0">
        <w:r w:rsidRPr="69166BB8" w:rsidR="54B80D2C">
          <w:rPr>
            <w:rStyle w:val="Hyperlink"/>
            <w:rFonts w:ascii="inherit" w:hAnsi="inherit" w:eastAsia="Times New Roman" w:cs="Segoe UI"/>
            <w:sz w:val="24"/>
            <w:szCs w:val="24"/>
            <w:lang w:eastAsia="ca-ES"/>
          </w:rPr>
          <w:t>#389</w:t>
        </w:r>
      </w:hyperlink>
      <w:r w:rsidRPr="69166BB8" w:rsidR="54B80D2C">
        <w:rPr>
          <w:rFonts w:ascii="inherit" w:hAnsi="inherit" w:eastAsia="Times New Roman" w:cs="Segoe UI"/>
          <w:sz w:val="24"/>
          <w:szCs w:val="24"/>
          <w:lang w:eastAsia="ca-ES"/>
        </w:rPr>
        <w:t xml:space="preserve"> </w:t>
      </w:r>
      <w:r w:rsidRPr="69166BB8" w:rsidR="54B80D2C">
        <w:rPr>
          <w:rFonts w:ascii="inherit" w:hAnsi="inherit" w:eastAsia="Times New Roman" w:cs="Segoe UI"/>
          <w:sz w:val="24"/>
          <w:szCs w:val="24"/>
          <w:lang w:eastAsia="ca-ES"/>
        </w:rPr>
        <w:t>analysed</w:t>
      </w:r>
      <w:r w:rsidRPr="69166BB8" w:rsidR="2D9B0E53">
        <w:rPr>
          <w:rFonts w:ascii="inherit" w:hAnsi="inherit" w:eastAsia="Times New Roman" w:cs="Segoe UI"/>
          <w:sz w:val="24"/>
          <w:szCs w:val="24"/>
          <w:lang w:eastAsia="ca-ES"/>
        </w:rPr>
        <w:t xml:space="preserve"> previously</w:t>
      </w:r>
      <w:r w:rsidRPr="69166BB8" w:rsidR="54B80D2C">
        <w:rPr>
          <w:rFonts w:ascii="inherit" w:hAnsi="inherit" w:eastAsia="Times New Roman" w:cs="Segoe UI"/>
          <w:sz w:val="24"/>
          <w:szCs w:val="24"/>
          <w:lang w:eastAsia="ca-ES"/>
        </w:rPr>
        <w:t xml:space="preserve"> within </w:t>
      </w:r>
      <w:r w:rsidRPr="69166BB8" w:rsidR="7A8E753F">
        <w:rPr>
          <w:rFonts w:ascii="inherit" w:hAnsi="inherit" w:eastAsia="Times New Roman" w:cs="Segoe UI"/>
          <w:sz w:val="24"/>
          <w:szCs w:val="24"/>
          <w:lang w:eastAsia="ca-ES"/>
        </w:rPr>
        <w:t>general data structure update presentation.</w:t>
      </w:r>
      <w:proofErr w:type="spellStart"/>
      <w:proofErr w:type="spellEnd"/>
      <w:proofErr w:type="gramStart"/>
      <w:proofErr w:type="gramEnd"/>
    </w:p>
    <w:p w:rsidRPr="00590302" w:rsidR="003D7ABB" w:rsidP="46773310" w:rsidRDefault="169D104E" w14:paraId="19E0F811" w14:textId="7CBC3C95">
      <w:pPr>
        <w:pStyle w:val="Heading1"/>
        <w:rPr>
          <w:rFonts w:cs="Arial"/>
          <w:sz w:val="41"/>
          <w:szCs w:val="41"/>
        </w:rPr>
      </w:pPr>
      <w:r w:rsidR="5BEA7797">
        <w:rPr/>
        <w:t>Next meetings</w:t>
      </w:r>
    </w:p>
    <w:p w:rsidRPr="008E4AEE" w:rsidR="008E4AEE" w:rsidP="00F253C4" w:rsidRDefault="008A6871" w14:paraId="7D438AA9" w14:textId="4F8555FC">
      <w:pPr>
        <w:numPr>
          <w:ilvl w:val="1"/>
          <w:numId w:val="4"/>
        </w:numPr>
        <w:spacing w:after="150" w:line="240" w:lineRule="auto"/>
        <w:ind w:left="1134" w:hanging="540"/>
        <w:jc w:val="both"/>
        <w:rPr>
          <w:rFonts w:ascii="inherit" w:hAnsi="inherit" w:eastAsia="Times New Roman" w:cs="Segoe UI"/>
          <w:spacing w:val="-2"/>
          <w:sz w:val="24"/>
          <w:szCs w:val="24"/>
          <w:lang w:val="en-IE" w:eastAsia="ca-ES"/>
        </w:rPr>
      </w:pPr>
      <w:r w:rsidR="5C0EBB6F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>Annual Seminar</w:t>
      </w:r>
      <w:r w:rsidR="40F7B90F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 – this year the Tenders Electronic </w:t>
      </w:r>
      <w:r w:rsidR="035587EF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>Daily Unit is planning to organis</w:t>
      </w:r>
      <w:r w:rsidR="65A3A0E2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>e one single</w:t>
      </w:r>
      <w:r w:rsidR="035587EF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 event for the different projects</w:t>
      </w:r>
      <w:r w:rsidR="06BC1DD7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 dealt with in the Unit</w:t>
      </w:r>
      <w:r w:rsidR="65A3A0E2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: </w:t>
      </w:r>
      <w:r w:rsidR="65A3A0E2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eForms</w:t>
      </w:r>
      <w:r w:rsidR="65A3A0E2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, </w:t>
      </w:r>
      <w:r w:rsidR="65A3A0E2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>eSenders</w:t>
      </w:r>
      <w:r w:rsidR="65A3A0E2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>, eP</w:t>
      </w:r>
      <w:r w:rsidR="06BC1DD7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>r</w:t>
      </w:r>
      <w:r w:rsidR="65A3A0E2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>ocurement Ontology, ESPD</w:t>
      </w:r>
      <w:r w:rsidR="06BC1DD7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, other. </w:t>
      </w:r>
      <w:r w:rsidR="035587EF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The proposed date </w:t>
      </w:r>
      <w:r w:rsidR="6A76D395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>is from 3 to 4 December. It is foreseen to be a hybrid meeting</w:t>
      </w:r>
      <w:r w:rsidR="02ACADF6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 (on site or online)</w:t>
      </w:r>
      <w:r w:rsidR="003B5B91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. Attendees are asked </w:t>
      </w:r>
      <w:r w:rsidR="2BD93E9B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>to express</w:t>
      </w:r>
      <w:r w:rsidR="003B5B91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 their interes</w:t>
      </w:r>
      <w:r w:rsidR="06BC1DD7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t </w:t>
      </w:r>
      <w:r w:rsidR="46725AC1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for </w:t>
      </w:r>
      <w:r w:rsidR="003B5B91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>attending in person in Luxembourg</w:t>
      </w:r>
      <w:r w:rsidR="63619206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>:</w:t>
      </w:r>
      <w:r w:rsidR="2BD93E9B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 </w:t>
      </w:r>
      <w:r w:rsidR="63619206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while a few express their interest </w:t>
      </w:r>
      <w:r w:rsidR="2BD93E9B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some </w:t>
      </w:r>
      <w:r w:rsidR="63619206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other </w:t>
      </w:r>
      <w:r w:rsidR="7C22AC67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give information when the date is decided. </w:t>
      </w:r>
      <w:r w:rsidR="34568DCE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>A</w:t>
      </w:r>
      <w:r w:rsidR="7C22AC67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ttendees are </w:t>
      </w:r>
      <w:r w:rsidR="34568DCE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also </w:t>
      </w:r>
      <w:r w:rsidR="7C22AC67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requested to </w:t>
      </w:r>
      <w:r w:rsidR="5DD956D5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send to </w:t>
      </w:r>
      <w:hyperlink w:history="1" r:id="Ra674d8cf97ff4f7f">
        <w:r w:rsidRPr="008F66A7" w:rsidR="5DD956D5">
          <w:rPr>
            <w:rStyle w:val="Hyperlink"/>
            <w:rFonts w:ascii="inherit" w:hAnsi="inherit" w:eastAsia="Times New Roman" w:cs="Segoe UI"/>
            <w:spacing w:val="-2"/>
            <w:sz w:val="24"/>
            <w:szCs w:val="24"/>
            <w:lang w:eastAsia="ca-ES"/>
          </w:rPr>
          <w:t>OPESPD@publications.europa.eu</w:t>
        </w:r>
      </w:hyperlink>
      <w:r w:rsidR="5DD956D5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 the topics they would like to be </w:t>
      </w:r>
      <w:r w:rsidR="253BE328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presented in the Annual Seminar and to express their interest </w:t>
      </w:r>
      <w:r w:rsidR="74715B4F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to </w:t>
      </w:r>
      <w:r w:rsidR="74715B4F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participate</w:t>
      </w:r>
      <w:r w:rsidR="74715B4F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 </w:t>
      </w:r>
      <w:r w:rsidR="253BE328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>as speakers during the event.</w:t>
      </w:r>
    </w:p>
    <w:p w:rsidRPr="009C4F3E" w:rsidR="008D1A21" w:rsidP="69166BB8" w:rsidRDefault="00593926" w14:paraId="7114F772" w14:textId="38D99FB2">
      <w:pPr>
        <w:numPr>
          <w:ilvl w:val="1"/>
          <w:numId w:val="4"/>
        </w:numPr>
        <w:spacing w:after="150" w:line="240" w:lineRule="auto"/>
        <w:ind w:left="1134" w:hanging="540"/>
        <w:jc w:val="both"/>
        <w:rPr>
          <w:rFonts w:ascii="inherit" w:hAnsi="inherit" w:eastAsia="Times New Roman" w:cs="Segoe UI"/>
          <w:sz w:val="24"/>
          <w:szCs w:val="24"/>
          <w:lang w:eastAsia="ca-ES"/>
        </w:rPr>
      </w:pPr>
      <w:r w:rsidRPr="69166BB8" w:rsidR="1749DC5D">
        <w:rPr>
          <w:rFonts w:ascii="inherit" w:hAnsi="inherit" w:eastAsia="Times New Roman" w:cs="Segoe UI"/>
          <w:sz w:val="24"/>
          <w:szCs w:val="24"/>
          <w:lang w:eastAsia="ca-ES"/>
        </w:rPr>
        <w:t xml:space="preserve">The next OUC meeting is planned for the </w:t>
      </w:r>
      <w:r w:rsidRPr="69166BB8" w:rsidR="2873189B">
        <w:rPr>
          <w:rFonts w:ascii="inherit" w:hAnsi="inherit" w:eastAsia="Times New Roman" w:cs="Segoe UI"/>
          <w:sz w:val="24"/>
          <w:szCs w:val="24"/>
          <w:lang w:eastAsia="ca-ES"/>
        </w:rPr>
        <w:t>27</w:t>
      </w:r>
      <w:r w:rsidRPr="69166BB8" w:rsidR="1749DC5D">
        <w:rPr>
          <w:rFonts w:ascii="inherit" w:hAnsi="inherit" w:eastAsia="Times New Roman" w:cs="Segoe UI"/>
          <w:sz w:val="24"/>
          <w:szCs w:val="24"/>
          <w:lang w:eastAsia="ca-ES"/>
        </w:rPr>
        <w:t xml:space="preserve"> </w:t>
      </w:r>
      <w:r w:rsidRPr="69166BB8" w:rsidR="789E5779">
        <w:rPr>
          <w:rFonts w:ascii="inherit" w:hAnsi="inherit" w:eastAsia="Times New Roman" w:cs="Segoe UI"/>
          <w:sz w:val="24"/>
          <w:szCs w:val="24"/>
          <w:lang w:eastAsia="ca-ES"/>
        </w:rPr>
        <w:t xml:space="preserve">March </w:t>
      </w:r>
      <w:r w:rsidRPr="69166BB8" w:rsidR="1749DC5D">
        <w:rPr>
          <w:rFonts w:ascii="inherit" w:hAnsi="inherit" w:eastAsia="Times New Roman" w:cs="Segoe UI"/>
          <w:sz w:val="24"/>
          <w:szCs w:val="24"/>
          <w:lang w:eastAsia="ca-ES"/>
        </w:rPr>
        <w:t>202</w:t>
      </w:r>
      <w:r w:rsidRPr="69166BB8" w:rsidR="6055A459">
        <w:rPr>
          <w:rFonts w:ascii="inherit" w:hAnsi="inherit" w:eastAsia="Times New Roman" w:cs="Segoe UI"/>
          <w:sz w:val="24"/>
          <w:szCs w:val="24"/>
          <w:lang w:eastAsia="ca-ES"/>
        </w:rPr>
        <w:t>5</w:t>
      </w:r>
      <w:r w:rsidRPr="69166BB8" w:rsidR="1749DC5D">
        <w:rPr>
          <w:rFonts w:ascii="inherit" w:hAnsi="inherit" w:eastAsia="Times New Roman" w:cs="Segoe UI"/>
          <w:sz w:val="24"/>
          <w:szCs w:val="24"/>
          <w:lang w:eastAsia="ca-ES"/>
        </w:rPr>
        <w:t>, 10:00 – 11:30.</w:t>
      </w:r>
    </w:p>
    <w:p w:rsidRPr="009C4F3E" w:rsidR="008D1A21" w:rsidP="69166BB8" w:rsidRDefault="00593926" w14:paraId="7E3B645A" w14:textId="32529278">
      <w:pPr>
        <w:numPr>
          <w:ilvl w:val="1"/>
          <w:numId w:val="4"/>
        </w:numPr>
        <w:spacing w:after="150" w:line="240" w:lineRule="auto"/>
        <w:ind w:left="1134" w:hanging="540"/>
        <w:jc w:val="both"/>
        <w:rPr>
          <w:rFonts w:ascii="inherit" w:hAnsi="inherit" w:eastAsia="Times New Roman" w:cs="Segoe UI"/>
          <w:sz w:val="24"/>
          <w:szCs w:val="24"/>
          <w:lang w:eastAsia="ca-ES"/>
        </w:rPr>
      </w:pPr>
      <w:r w:rsidRPr="69166BB8" w:rsidR="629F1B8F">
        <w:rPr>
          <w:rFonts w:ascii="inherit" w:hAnsi="inherit" w:eastAsia="Times New Roman" w:cs="Segoe UI"/>
          <w:sz w:val="24"/>
          <w:szCs w:val="24"/>
          <w:lang w:eastAsia="ca-ES"/>
        </w:rPr>
        <w:t xml:space="preserve">The </w:t>
      </w:r>
      <w:r w:rsidRPr="69166BB8" w:rsidR="161713A7">
        <w:rPr>
          <w:rFonts w:ascii="inherit" w:hAnsi="inherit" w:eastAsia="Times New Roman" w:cs="Segoe UI"/>
          <w:sz w:val="24"/>
          <w:szCs w:val="24"/>
          <w:lang w:eastAsia="ca-ES"/>
        </w:rPr>
        <w:t>users can obtain addition support</w:t>
      </w:r>
      <w:r w:rsidRPr="69166BB8" w:rsidR="2CE071F4">
        <w:rPr>
          <w:rFonts w:ascii="inherit" w:hAnsi="inherit" w:eastAsia="Times New Roman" w:cs="Segoe UI"/>
          <w:sz w:val="24"/>
          <w:szCs w:val="24"/>
          <w:lang w:eastAsia="ca-ES"/>
        </w:rPr>
        <w:t xml:space="preserve"> for any question related to implementation</w:t>
      </w:r>
      <w:r w:rsidRPr="69166BB8" w:rsidR="161713A7">
        <w:rPr>
          <w:rFonts w:ascii="inherit" w:hAnsi="inherit" w:eastAsia="Times New Roman" w:cs="Segoe UI"/>
          <w:sz w:val="24"/>
          <w:szCs w:val="24"/>
          <w:lang w:eastAsia="ca-ES"/>
        </w:rPr>
        <w:t xml:space="preserve"> by bilateral meetings</w:t>
      </w:r>
      <w:r w:rsidRPr="69166BB8" w:rsidR="60EA607D">
        <w:rPr>
          <w:rFonts w:ascii="inherit" w:hAnsi="inherit" w:eastAsia="Times New Roman" w:cs="Segoe UI"/>
          <w:sz w:val="24"/>
          <w:szCs w:val="24"/>
          <w:lang w:eastAsia="ca-ES"/>
        </w:rPr>
        <w:t xml:space="preserve"> proposed by own initiative</w:t>
      </w:r>
      <w:r w:rsidR="66378920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>.</w:t>
      </w:r>
      <w:r w:rsidR="5047239E">
        <w:rPr>
          <w:rFonts w:ascii="inherit" w:hAnsi="inherit" w:eastAsia="Times New Roman" w:cs="Segoe UI"/>
          <w:spacing w:val="-2"/>
          <w:sz w:val="24"/>
          <w:szCs w:val="24"/>
          <w:lang w:eastAsia="ca-ES"/>
        </w:rPr>
        <w:t xml:space="preserve"> </w:t>
      </w:r>
      <w:r w:rsidRPr="69166BB8" w:rsidR="6D5DE066">
        <w:rPr>
          <w:rFonts w:ascii="inherit" w:hAnsi="inherit" w:eastAsia="Times New Roman" w:cs="Segoe UI"/>
          <w:sz w:val="24"/>
          <w:szCs w:val="24"/>
          <w:lang w:eastAsia="ca-ES"/>
        </w:rPr>
        <w:t xml:space="preserve">Please contact us at </w:t>
      </w:r>
      <w:hyperlink r:id="R2af0d84da1e24689">
        <w:r w:rsidRPr="69166BB8" w:rsidR="6D5DE066">
          <w:rPr>
            <w:rStyle w:val="Hyperlink"/>
            <w:rFonts w:ascii="inherit" w:hAnsi="inherit" w:eastAsia="Times New Roman" w:cs="Segoe UI"/>
            <w:sz w:val="24"/>
            <w:szCs w:val="24"/>
            <w:lang w:eastAsia="ca-ES"/>
          </w:rPr>
          <w:t>OPESPD@publications.europa.eu</w:t>
        </w:r>
      </w:hyperlink>
      <w:r w:rsidRPr="69166BB8" w:rsidR="6D5DE066">
        <w:rPr>
          <w:rFonts w:ascii="inherit" w:hAnsi="inherit" w:eastAsia="Times New Roman" w:cs="Segoe UI"/>
          <w:sz w:val="24"/>
          <w:szCs w:val="24"/>
          <w:lang w:eastAsia="ca-ES"/>
        </w:rPr>
        <w:t>.</w:t>
      </w:r>
    </w:p>
    <w:sectPr w:rsidRPr="009C4F3E" w:rsidR="008D1A21" w:rsidSect="007F33F1">
      <w:pgSz w:w="11906" w:h="16838" w:orient="portrait"/>
      <w:pgMar w:top="1134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PJNA(E" w:author="PATERSON-JONES Nicole Anne (OP-EXT)" w:date="2024-07-15T13:20:00Z" w:id="0">
    <w:p w:rsidR="001E772A" w:rsidP="001E772A" w:rsidRDefault="005B1201" w14:paraId="6A115254" w14:textId="77777777">
      <w:pPr>
        <w:pStyle w:val="CommentText"/>
      </w:pPr>
      <w:r>
        <w:rPr>
          <w:rStyle w:val="CommentReference"/>
        </w:rPr>
        <w:annotationRef/>
      </w:r>
      <w:r w:rsidR="001E772A">
        <w:t>Format as Title, the page heading can also be put into the document header under the parameter, ":doctitle:"</w:t>
      </w:r>
    </w:p>
  </w:comment>
  <w:comment w:initials="PJNA(E" w:author="PATERSON-JONES Nicole Anne (OP-EXT)" w:date="2024-07-15T13:21:00Z" w:id="1">
    <w:p w:rsidR="001E772A" w:rsidP="001E772A" w:rsidRDefault="006B4212" w14:paraId="79113C5E" w14:textId="77777777">
      <w:pPr>
        <w:pStyle w:val="CommentText"/>
      </w:pPr>
      <w:r>
        <w:rPr>
          <w:rStyle w:val="CommentReference"/>
        </w:rPr>
        <w:annotationRef/>
      </w:r>
      <w:r w:rsidR="001E772A">
        <w:t>Format as Heading 1</w:t>
      </w:r>
    </w:p>
  </w:comment>
  <w:comment w:initials="PJNA(E" w:author="PATERSON-JONES Nicole Anne (OP-EXT)" w:date="2024-07-15T13:21:00Z" w:id="2">
    <w:p w:rsidR="007C2B87" w:rsidRDefault="006B4212" w14:paraId="611E6167" w14:textId="77777777">
      <w:pPr>
        <w:pStyle w:val="CommentText"/>
      </w:pPr>
      <w:r>
        <w:rPr>
          <w:rStyle w:val="CommentReference"/>
        </w:rPr>
        <w:annotationRef/>
      </w:r>
      <w:r w:rsidR="007C2B87">
        <w:t>Table: meeting title and date, 1 row, 2 columns, left column bold</w:t>
      </w:r>
    </w:p>
  </w:comment>
  <w:comment w:initials="PJNA(E" w:author="PATERSON-JONES Nicole Anne (OP-EXT)" w:date="2024-07-15T13:22:00Z" w:id="3">
    <w:p w:rsidR="007C2B87" w:rsidRDefault="00D57B25" w14:paraId="0B119BED" w14:textId="77777777">
      <w:pPr>
        <w:pStyle w:val="CommentText"/>
      </w:pPr>
      <w:r>
        <w:rPr>
          <w:rStyle w:val="CommentReference"/>
        </w:rPr>
        <w:annotationRef/>
      </w:r>
      <w:r w:rsidR="007C2B87">
        <w:t>Table : attendees, 1 row, 2 columns, top row bold</w:t>
      </w:r>
    </w:p>
  </w:comment>
  <w:comment w:initials="PJNA(E" w:author="PATERSON-JONES Nicole Anne (OP-EXT)" w:date="2024-07-15T13:23:00Z" w:id="4">
    <w:p w:rsidR="007C7583" w:rsidP="007C7583" w:rsidRDefault="00321B1D" w14:paraId="55563B6C" w14:textId="77777777">
      <w:pPr>
        <w:pStyle w:val="CommentText"/>
      </w:pPr>
      <w:r>
        <w:rPr>
          <w:rStyle w:val="CommentReference"/>
        </w:rPr>
        <w:annotationRef/>
      </w:r>
      <w:r w:rsidR="007C7583">
        <w:rPr>
          <w:b/>
          <w:bCs/>
          <w:lang w:val="ca-ES"/>
        </w:rPr>
        <w:t>"Meeting Agenda" heading: format heading 1, not numbered</w:t>
      </w:r>
    </w:p>
  </w:comment>
  <w:comment w:initials="PJNA(E" w:author="PATERSON-JONES Nicole Anne (OP-EXT)" w:date="2024-07-15T13:25:00Z" w:id="5">
    <w:p w:rsidR="007C7583" w:rsidP="007C7583" w:rsidRDefault="001D67D2" w14:paraId="31B97E16" w14:textId="77777777">
      <w:pPr>
        <w:pStyle w:val="CommentText"/>
      </w:pPr>
      <w:r>
        <w:rPr>
          <w:rStyle w:val="CommentReference"/>
        </w:rPr>
        <w:annotationRef/>
      </w:r>
      <w:r w:rsidR="007C7583">
        <w:t>Numbered list starting with 1.</w:t>
      </w:r>
    </w:p>
  </w:comment>
  <w:comment w:initials="PJNA(E" w:author="PATERSON-JONES Nicole Anne (OP-EXT)" w:date="2024-07-15T13:36:00Z" w:id="6">
    <w:p w:rsidR="009C7C64" w:rsidP="009C7C64" w:rsidRDefault="00F01C6A" w14:paraId="622DE3D0" w14:textId="77777777">
      <w:pPr>
        <w:pStyle w:val="CommentText"/>
      </w:pPr>
      <w:r>
        <w:rPr>
          <w:rStyle w:val="CommentReference"/>
        </w:rPr>
        <w:annotationRef/>
      </w:r>
      <w:r w:rsidR="009C7C64">
        <w:rPr>
          <w:b/>
          <w:bCs/>
          <w:lang w:val="ca-ES"/>
        </w:rPr>
        <w:t>Section headings: format heading 1, numbered</w:t>
      </w:r>
    </w:p>
  </w:comment>
  <w:comment w:initials="SK" w:author="Srdjan Krasic" w:date="2024-10-02T12:22:00Z" w:id="8">
    <w:p w:rsidR="00686773" w:rsidRDefault="00686773" w14:paraId="660DCD86" w14:textId="77F04186">
      <w:pPr>
        <w:pStyle w:val="CommentText"/>
      </w:pPr>
      <w:r>
        <w:rPr>
          <w:rStyle w:val="CommentReference"/>
        </w:rPr>
        <w:annotationRef/>
      </w:r>
      <w:r w:rsidRPr="224B62D1">
        <w:t xml:space="preserve">The link from template doesn't work: </w:t>
      </w:r>
      <w:hyperlink r:id="rId1">
        <w:r w:rsidRPr="08465811">
          <w:rPr>
            <w:rStyle w:val="Hyperlink"/>
          </w:rPr>
          <w:t>https://docs.ted.europa.eu/espd-ouc/index.html</w:t>
        </w:r>
      </w:hyperlink>
    </w:p>
    <w:p w:rsidR="00686773" w:rsidRDefault="00686773" w14:paraId="25062C50" w14:textId="2885CB07">
      <w:pPr>
        <w:pStyle w:val="CommentText"/>
      </w:pPr>
      <w:r w:rsidRPr="7D7E7871">
        <w:t xml:space="preserve">I suppose that it should be replaced with </w:t>
      </w:r>
      <w:hyperlink r:id="rId2">
        <w:r w:rsidRPr="2B51B56A">
          <w:rPr>
            <w:rStyle w:val="Hyperlink"/>
          </w:rPr>
          <w:t>https://docs.ted.europa.eu/espd-wgm/monthly.html</w:t>
        </w:r>
      </w:hyperlink>
    </w:p>
    <w:p w:rsidR="00686773" w:rsidRDefault="00686773" w14:paraId="0DE7621A" w14:textId="77E5B70B">
      <w:pPr>
        <w:pStyle w:val="CommentText"/>
      </w:pPr>
      <w:r w:rsidRPr="2C848C0F">
        <w:t xml:space="preserve">(done in this case, but should be reviewed in online documentation, e.g. </w:t>
      </w:r>
      <w:hyperlink r:id="rId3">
        <w:r w:rsidRPr="3FA76DCC">
          <w:rPr>
            <w:rStyle w:val="Hyperlink"/>
          </w:rPr>
          <w:t>https://docs.ted.europa.eu/espd-wgm/20240424_OUC%20meeting%20report.html</w:t>
        </w:r>
      </w:hyperlink>
      <w:r w:rsidRPr="2E4ADC20">
        <w:t>)</w:t>
      </w:r>
    </w:p>
  </w:comment>
  <w:comment w:initials="PJNA(E" w:author="PATERSON-JONES Nicole Anne (OP-EXT)" w:date="2024-07-15T13:27:00Z" w:id="7">
    <w:p w:rsidR="00C02676" w:rsidP="00C02676" w:rsidRDefault="00A52A9A" w14:paraId="0354A29A" w14:textId="77777777">
      <w:pPr>
        <w:pStyle w:val="CommentText"/>
      </w:pPr>
      <w:r>
        <w:rPr>
          <w:rStyle w:val="CommentReference"/>
        </w:rPr>
        <w:annotationRef/>
      </w:r>
      <w:r w:rsidR="00C02676">
        <w:t xml:space="preserve">Unordered list: bullet points. Pay attention to hierarchy, correct indentations per level. </w:t>
      </w:r>
      <w:r w:rsidR="00C02676">
        <w:rPr>
          <w:b/>
          <w:bCs/>
        </w:rPr>
        <w:t>Indent text using the tab key, not the space bar.</w:t>
      </w:r>
      <w:r w:rsidR="00C02676">
        <w:t xml:space="preserve"> </w:t>
      </w:r>
    </w:p>
    <w:p w:rsidR="00C02676" w:rsidP="00C02676" w:rsidRDefault="00C02676" w14:paraId="1835D641" w14:textId="77777777">
      <w:pPr>
        <w:pStyle w:val="CommentText"/>
      </w:pPr>
      <w:r>
        <w:t>It does not matter what the bullet points look like in word as only the hierarchy is transferred to Asciidoc.</w:t>
      </w:r>
    </w:p>
  </w:comment>
  <w:comment w:initials="PJNA(E" w:author="PATERSON-JONES Nicole Anne (OP-EXT) [2]" w:date="2024-07-26T14:54:00Z" w:id="9">
    <w:p w:rsidR="001C0766" w:rsidP="001C0766" w:rsidRDefault="00550F55" w14:paraId="5DAA5F57" w14:textId="77777777">
      <w:pPr>
        <w:pStyle w:val="CommentText"/>
      </w:pPr>
      <w:r>
        <w:rPr>
          <w:rStyle w:val="CommentReference"/>
        </w:rPr>
        <w:annotationRef/>
      </w:r>
      <w:r w:rsidR="001C0766">
        <w:t>Further headings as heading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A115254" w15:done="0"/>
  <w15:commentEx w15:paraId="79113C5E" w15:done="0"/>
  <w15:commentEx w15:paraId="611E6167" w15:done="0"/>
  <w15:commentEx w15:paraId="0B119BED" w15:done="0"/>
  <w15:commentEx w15:paraId="55563B6C" w15:done="0"/>
  <w15:commentEx w15:paraId="31B97E16" w15:done="0"/>
  <w15:commentEx w15:paraId="622DE3D0" w15:done="0"/>
  <w15:commentEx w15:paraId="0DE7621A" w15:done="0"/>
  <w15:commentEx w15:paraId="1835D641" w15:done="0"/>
  <w15:commentEx w15:paraId="5DAA5F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3FA08A" w16cex:dateUtc="2024-07-15T11:20:00Z"/>
  <w16cex:commentExtensible w16cex:durableId="2A3FA0D2" w16cex:dateUtc="2024-07-15T11:21:00Z"/>
  <w16cex:commentExtensible w16cex:durableId="2A3FA0DF" w16cex:dateUtc="2024-07-15T11:21:00Z">
    <w16cex:extLst>
      <w16:ext w16:uri="{CE6994B0-6A32-4C9F-8C6B-6E91EDA988CE}">
        <cr:reactions xmlns:cr="http://schemas.microsoft.com/office/comments/2020/reactions">
          <cr:reaction reactionType="1">
            <cr:reactionInfo dateUtc="2024-07-18T08:09:36Z">
              <cr:user userId="S::dragos-constantin.stoica@ext.ec.europa.eu::c9cc8370-d538-4051-b70c-a20368202051" userProvider="AD" userName="STOICA Dragos-Constantin (OP-EXT)"/>
            </cr:reactionInfo>
          </cr:reaction>
        </cr:reactions>
      </w16:ext>
    </w16cex:extLst>
  </w16cex:commentExtensible>
  <w16cex:commentExtensible w16cex:durableId="2A3FA116" w16cex:dateUtc="2024-07-15T11:22:00Z"/>
  <w16cex:commentExtensible w16cex:durableId="2A3FA164" w16cex:dateUtc="2024-07-15T11:23:00Z"/>
  <w16cex:commentExtensible w16cex:durableId="2A3FA1E6" w16cex:dateUtc="2024-07-15T11:25:00Z"/>
  <w16cex:commentExtensible w16cex:durableId="2A3FA46C" w16cex:dateUtc="2024-07-15T11:36:00Z"/>
  <w16cex:commentExtensible w16cex:durableId="4C894CAD" w16cex:dateUtc="2024-10-02T10:22:00Z"/>
  <w16cex:commentExtensible w16cex:durableId="2A3FA250" w16cex:dateUtc="2024-07-15T11:27:00Z"/>
  <w16cex:commentExtensible w16cex:durableId="2A4E372C" w16cex:dateUtc="2024-07-26T12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A115254" w16cid:durableId="2A3FA08A"/>
  <w16cid:commentId w16cid:paraId="79113C5E" w16cid:durableId="2A3FA0D2"/>
  <w16cid:commentId w16cid:paraId="611E6167" w16cid:durableId="2A3FA0DF"/>
  <w16cid:commentId w16cid:paraId="0B119BED" w16cid:durableId="2A3FA116"/>
  <w16cid:commentId w16cid:paraId="55563B6C" w16cid:durableId="2A3FA164"/>
  <w16cid:commentId w16cid:paraId="31B97E16" w16cid:durableId="2A3FA1E6"/>
  <w16cid:commentId w16cid:paraId="622DE3D0" w16cid:durableId="2A3FA46C"/>
  <w16cid:commentId w16cid:paraId="0DE7621A" w16cid:durableId="4C894CAD"/>
  <w16cid:commentId w16cid:paraId="1835D641" w16cid:durableId="2A3FA250"/>
  <w16cid:commentId w16cid:paraId="5DAA5F57" w16cid:durableId="2A4E37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97396" w:rsidP="008A6E11" w:rsidRDefault="00797396" w14:paraId="1F16DA13" w14:textId="77777777">
      <w:pPr>
        <w:spacing w:after="0" w:line="240" w:lineRule="auto"/>
      </w:pPr>
      <w:r>
        <w:separator/>
      </w:r>
    </w:p>
  </w:endnote>
  <w:endnote w:type="continuationSeparator" w:id="0">
    <w:p w:rsidR="00797396" w:rsidP="008A6E11" w:rsidRDefault="00797396" w14:paraId="2DC27186" w14:textId="77777777">
      <w:pPr>
        <w:spacing w:after="0" w:line="240" w:lineRule="auto"/>
      </w:pPr>
      <w:r>
        <w:continuationSeparator/>
      </w:r>
    </w:p>
  </w:endnote>
  <w:endnote w:type="continuationNotice" w:id="1">
    <w:p w:rsidR="00797396" w:rsidRDefault="00797396" w14:paraId="1EF103A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97396" w:rsidP="008A6E11" w:rsidRDefault="00797396" w14:paraId="0764244F" w14:textId="77777777">
      <w:pPr>
        <w:spacing w:after="0" w:line="240" w:lineRule="auto"/>
      </w:pPr>
      <w:r>
        <w:separator/>
      </w:r>
    </w:p>
  </w:footnote>
  <w:footnote w:type="continuationSeparator" w:id="0">
    <w:p w:rsidR="00797396" w:rsidP="008A6E11" w:rsidRDefault="00797396" w14:paraId="2D1E9382" w14:textId="77777777">
      <w:pPr>
        <w:spacing w:after="0" w:line="240" w:lineRule="auto"/>
      </w:pPr>
      <w:r>
        <w:continuationSeparator/>
      </w:r>
    </w:p>
  </w:footnote>
  <w:footnote w:type="continuationNotice" w:id="1">
    <w:p w:rsidR="00797396" w:rsidRDefault="00797396" w14:paraId="6BF80C3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2">
    <w:nsid w:val="21f14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f96ad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af84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5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7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9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1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3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5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7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9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15" w:hanging="360"/>
      </w:pPr>
      <w:rPr>
        <w:rFonts w:hint="default" w:ascii="Wingdings" w:hAnsi="Wingdings"/>
      </w:rPr>
    </w:lvl>
  </w:abstractNum>
  <w:abstractNum w:abstractNumId="0" w15:restartNumberingAfterBreak="0">
    <w:nsid w:val="0187548B"/>
    <w:multiLevelType w:val="hybridMultilevel"/>
    <w:tmpl w:val="8252E87E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E5FA6"/>
    <w:multiLevelType w:val="multilevel"/>
    <w:tmpl w:val="4852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24F4407"/>
    <w:multiLevelType w:val="hybridMultilevel"/>
    <w:tmpl w:val="8BD62EA2"/>
    <w:lvl w:ilvl="0" w:tplc="1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CC0C864A">
      <w:start w:val="2"/>
      <w:numFmt w:val="bullet"/>
      <w:lvlText w:val="-"/>
      <w:lvlJc w:val="left"/>
      <w:pPr>
        <w:ind w:left="2880" w:hanging="360"/>
      </w:pPr>
      <w:rPr>
        <w:rFonts w:hint="default" w:ascii="inherit" w:hAnsi="inherit" w:eastAsia="Times New Roman" w:cs="Segoe UI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04C64741"/>
    <w:multiLevelType w:val="hybridMultilevel"/>
    <w:tmpl w:val="4F5AC46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C32D1"/>
    <w:multiLevelType w:val="multilevel"/>
    <w:tmpl w:val="210E897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9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A4A5939"/>
    <w:multiLevelType w:val="hybridMultilevel"/>
    <w:tmpl w:val="658AF2D4"/>
    <w:lvl w:ilvl="0" w:tplc="18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0F6A1B82"/>
    <w:multiLevelType w:val="hybridMultilevel"/>
    <w:tmpl w:val="5C860A3E"/>
    <w:lvl w:ilvl="0" w:tplc="161ED974">
      <w:start w:val="1"/>
      <w:numFmt w:val="bullet"/>
      <w:lvlText w:val=""/>
      <w:lvlJc w:val="left"/>
      <w:pPr>
        <w:ind w:left="655" w:hanging="360"/>
      </w:pPr>
      <w:rPr>
        <w:rFonts w:hint="default" w:ascii="Symbol" w:hAnsi="Symbol"/>
      </w:rPr>
    </w:lvl>
    <w:lvl w:ilvl="1" w:tplc="BD167554" w:tentative="1">
      <w:start w:val="1"/>
      <w:numFmt w:val="bullet"/>
      <w:lvlText w:val="o"/>
      <w:lvlJc w:val="left"/>
      <w:pPr>
        <w:ind w:left="1375" w:hanging="360"/>
      </w:pPr>
      <w:rPr>
        <w:rFonts w:hint="default" w:ascii="Courier New" w:hAnsi="Courier New"/>
      </w:rPr>
    </w:lvl>
    <w:lvl w:ilvl="2" w:tplc="B8BC7770" w:tentative="1">
      <w:start w:val="1"/>
      <w:numFmt w:val="bullet"/>
      <w:lvlText w:val=""/>
      <w:lvlJc w:val="left"/>
      <w:pPr>
        <w:ind w:left="2095" w:hanging="360"/>
      </w:pPr>
      <w:rPr>
        <w:rFonts w:hint="default" w:ascii="Wingdings" w:hAnsi="Wingdings"/>
      </w:rPr>
    </w:lvl>
    <w:lvl w:ilvl="3" w:tplc="72C8DC36" w:tentative="1">
      <w:start w:val="1"/>
      <w:numFmt w:val="bullet"/>
      <w:lvlText w:val=""/>
      <w:lvlJc w:val="left"/>
      <w:pPr>
        <w:ind w:left="2815" w:hanging="360"/>
      </w:pPr>
      <w:rPr>
        <w:rFonts w:hint="default" w:ascii="Symbol" w:hAnsi="Symbol"/>
      </w:rPr>
    </w:lvl>
    <w:lvl w:ilvl="4" w:tplc="A01866FA" w:tentative="1">
      <w:start w:val="1"/>
      <w:numFmt w:val="bullet"/>
      <w:lvlText w:val="o"/>
      <w:lvlJc w:val="left"/>
      <w:pPr>
        <w:ind w:left="3535" w:hanging="360"/>
      </w:pPr>
      <w:rPr>
        <w:rFonts w:hint="default" w:ascii="Courier New" w:hAnsi="Courier New"/>
      </w:rPr>
    </w:lvl>
    <w:lvl w:ilvl="5" w:tplc="E8640322" w:tentative="1">
      <w:start w:val="1"/>
      <w:numFmt w:val="bullet"/>
      <w:lvlText w:val=""/>
      <w:lvlJc w:val="left"/>
      <w:pPr>
        <w:ind w:left="4255" w:hanging="360"/>
      </w:pPr>
      <w:rPr>
        <w:rFonts w:hint="default" w:ascii="Wingdings" w:hAnsi="Wingdings"/>
      </w:rPr>
    </w:lvl>
    <w:lvl w:ilvl="6" w:tplc="A82E8DE8" w:tentative="1">
      <w:start w:val="1"/>
      <w:numFmt w:val="bullet"/>
      <w:lvlText w:val=""/>
      <w:lvlJc w:val="left"/>
      <w:pPr>
        <w:ind w:left="4975" w:hanging="360"/>
      </w:pPr>
      <w:rPr>
        <w:rFonts w:hint="default" w:ascii="Symbol" w:hAnsi="Symbol"/>
      </w:rPr>
    </w:lvl>
    <w:lvl w:ilvl="7" w:tplc="6B344642" w:tentative="1">
      <w:start w:val="1"/>
      <w:numFmt w:val="bullet"/>
      <w:lvlText w:val="o"/>
      <w:lvlJc w:val="left"/>
      <w:pPr>
        <w:ind w:left="5695" w:hanging="360"/>
      </w:pPr>
      <w:rPr>
        <w:rFonts w:hint="default" w:ascii="Courier New" w:hAnsi="Courier New"/>
      </w:rPr>
    </w:lvl>
    <w:lvl w:ilvl="8" w:tplc="D102F1BE" w:tentative="1">
      <w:start w:val="1"/>
      <w:numFmt w:val="bullet"/>
      <w:lvlText w:val=""/>
      <w:lvlJc w:val="left"/>
      <w:pPr>
        <w:ind w:left="6415" w:hanging="360"/>
      </w:pPr>
      <w:rPr>
        <w:rFonts w:hint="default" w:ascii="Wingdings" w:hAnsi="Wingdings"/>
      </w:rPr>
    </w:lvl>
  </w:abstractNum>
  <w:abstractNum w:abstractNumId="7" w15:restartNumberingAfterBreak="0">
    <w:nsid w:val="1FE54557"/>
    <w:multiLevelType w:val="multilevel"/>
    <w:tmpl w:val="3E8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5B13F0F"/>
    <w:multiLevelType w:val="multilevel"/>
    <w:tmpl w:val="A270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293CE3"/>
    <w:multiLevelType w:val="multilevel"/>
    <w:tmpl w:val="8D7C4D2A"/>
    <w:lvl w:ilvl="0">
      <w:start w:val="1"/>
      <w:numFmt w:val="decimal"/>
      <w:pStyle w:val="LegalNumPar"/>
      <w:lvlText w:val="%1."/>
      <w:lvlJc w:val="left"/>
      <w:pPr>
        <w:ind w:left="476" w:hanging="476"/>
      </w:pPr>
      <w:rPr>
        <w:rFonts w:hint="default"/>
      </w:rPr>
    </w:lvl>
    <w:lvl w:ilvl="1">
      <w:start w:val="1"/>
      <w:numFmt w:val="lowerLetter"/>
      <w:pStyle w:val="LegalNumPar2"/>
      <w:lvlText w:val="%2."/>
      <w:lvlJc w:val="left"/>
      <w:pPr>
        <w:ind w:left="953" w:hanging="477"/>
      </w:pPr>
      <w:rPr>
        <w:rFonts w:hint="default"/>
      </w:rPr>
    </w:lvl>
    <w:lvl w:ilvl="2">
      <w:start w:val="1"/>
      <w:numFmt w:val="lowerRoman"/>
      <w:pStyle w:val="LegalNumPar3"/>
      <w:lvlText w:val="%3."/>
      <w:lvlJc w:val="left"/>
      <w:pPr>
        <w:ind w:left="1429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0EB7148"/>
    <w:multiLevelType w:val="hybridMultilevel"/>
    <w:tmpl w:val="69C28FF8"/>
    <w:lvl w:ilvl="0" w:tplc="18090003">
      <w:start w:val="1"/>
      <w:numFmt w:val="bullet"/>
      <w:lvlText w:val="o"/>
      <w:lvlJc w:val="left"/>
      <w:pPr>
        <w:ind w:left="1996" w:hanging="360"/>
      </w:pPr>
      <w:rPr>
        <w:rFonts w:hint="default" w:ascii="Courier New" w:hAnsi="Courier New" w:cs="Courier New"/>
      </w:rPr>
    </w:lvl>
    <w:lvl w:ilvl="1" w:tplc="18090003" w:tentative="1">
      <w:start w:val="1"/>
      <w:numFmt w:val="bullet"/>
      <w:lvlText w:val="o"/>
      <w:lvlJc w:val="left"/>
      <w:pPr>
        <w:ind w:left="2716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3436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4156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876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596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6316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7036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756" w:hanging="360"/>
      </w:pPr>
      <w:rPr>
        <w:rFonts w:hint="default" w:ascii="Wingdings" w:hAnsi="Wingdings"/>
      </w:rPr>
    </w:lvl>
  </w:abstractNum>
  <w:abstractNum w:abstractNumId="11" w15:restartNumberingAfterBreak="0">
    <w:nsid w:val="369C43ED"/>
    <w:multiLevelType w:val="multilevel"/>
    <w:tmpl w:val="3530BA08"/>
    <w:lvl w:ilvl="0">
      <w:start w:val="1"/>
      <w:numFmt w:val="bullet"/>
      <w:lvlText w:val=""/>
      <w:lvlJc w:val="left"/>
      <w:pPr>
        <w:tabs>
          <w:tab w:val="num" w:pos="1637"/>
        </w:tabs>
        <w:ind w:left="1637" w:hanging="360"/>
      </w:pPr>
      <w:rPr>
        <w:rFonts w:hint="default" w:ascii="Wingdings" w:hAnsi="Wingdings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hint="default" w:ascii="inherit" w:hAnsi="inherit" w:eastAsia="Times New Roman" w:cs="Segoe U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B4D3E60"/>
    <w:multiLevelType w:val="multilevel"/>
    <w:tmpl w:val="0358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hint="default" w:ascii="inherit" w:hAnsi="inherit" w:eastAsia="Times New Roman" w:cs="Segoe U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ADA5A07"/>
    <w:multiLevelType w:val="hybridMultilevel"/>
    <w:tmpl w:val="1722EE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73687"/>
    <w:multiLevelType w:val="multilevel"/>
    <w:tmpl w:val="3E8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4EC762E0"/>
    <w:multiLevelType w:val="hybridMultilevel"/>
    <w:tmpl w:val="DED8C66E"/>
    <w:lvl w:ilvl="0" w:tplc="00D41C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B06166"/>
    <w:multiLevelType w:val="hybridMultilevel"/>
    <w:tmpl w:val="A6CA3DF6"/>
    <w:lvl w:ilvl="0" w:tplc="18090001">
      <w:start w:val="1"/>
      <w:numFmt w:val="bullet"/>
      <w:lvlText w:val=""/>
      <w:lvlJc w:val="left"/>
      <w:pPr>
        <w:ind w:left="1723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2443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3163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883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603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323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6043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763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483" w:hanging="360"/>
      </w:pPr>
      <w:rPr>
        <w:rFonts w:hint="default" w:ascii="Wingdings" w:hAnsi="Wingdings"/>
      </w:rPr>
    </w:lvl>
  </w:abstractNum>
  <w:abstractNum w:abstractNumId="17" w15:restartNumberingAfterBreak="0">
    <w:nsid w:val="570515AE"/>
    <w:multiLevelType w:val="multilevel"/>
    <w:tmpl w:val="3E8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4653C2E"/>
    <w:multiLevelType w:val="hybridMultilevel"/>
    <w:tmpl w:val="FD869BB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5943999"/>
    <w:multiLevelType w:val="multilevel"/>
    <w:tmpl w:val="6D9C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36"/>
        <w:szCs w:val="36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23">
    <w:abstractNumId w:val="22"/>
  </w:num>
  <w:num w:numId="22">
    <w:abstractNumId w:val="21"/>
  </w:num>
  <w:num w:numId="21">
    <w:abstractNumId w:val="20"/>
  </w:num>
  <w:num w:numId="1" w16cid:durableId="79646427">
    <w:abstractNumId w:val="4"/>
  </w:num>
  <w:num w:numId="2" w16cid:durableId="2027709549">
    <w:abstractNumId w:val="8"/>
  </w:num>
  <w:num w:numId="3" w16cid:durableId="1767966836">
    <w:abstractNumId w:val="12"/>
  </w:num>
  <w:num w:numId="4" w16cid:durableId="761266298">
    <w:abstractNumId w:val="1"/>
  </w:num>
  <w:num w:numId="5" w16cid:durableId="1680500209">
    <w:abstractNumId w:val="9"/>
  </w:num>
  <w:num w:numId="6" w16cid:durableId="1613197656">
    <w:abstractNumId w:val="6"/>
  </w:num>
  <w:num w:numId="7" w16cid:durableId="472216230">
    <w:abstractNumId w:val="0"/>
  </w:num>
  <w:num w:numId="8" w16cid:durableId="796871048">
    <w:abstractNumId w:val="11"/>
  </w:num>
  <w:num w:numId="9" w16cid:durableId="2026638488">
    <w:abstractNumId w:val="15"/>
  </w:num>
  <w:num w:numId="10" w16cid:durableId="696010072">
    <w:abstractNumId w:val="5"/>
  </w:num>
  <w:num w:numId="11" w16cid:durableId="1049765847">
    <w:abstractNumId w:val="7"/>
  </w:num>
  <w:num w:numId="12" w16cid:durableId="77337770">
    <w:abstractNumId w:val="2"/>
  </w:num>
  <w:num w:numId="13" w16cid:durableId="556475665">
    <w:abstractNumId w:val="10"/>
  </w:num>
  <w:num w:numId="14" w16cid:durableId="1111970192">
    <w:abstractNumId w:val="13"/>
  </w:num>
  <w:num w:numId="15" w16cid:durableId="1488857524">
    <w:abstractNumId w:val="3"/>
  </w:num>
  <w:num w:numId="16" w16cid:durableId="1426225268">
    <w:abstractNumId w:val="16"/>
  </w:num>
  <w:num w:numId="17" w16cid:durableId="1576164360">
    <w:abstractNumId w:val="19"/>
  </w:num>
  <w:num w:numId="18" w16cid:durableId="474446962">
    <w:abstractNumId w:val="18"/>
  </w:num>
  <w:num w:numId="19" w16cid:durableId="119689822">
    <w:abstractNumId w:val="14"/>
  </w:num>
  <w:num w:numId="20" w16cid:durableId="1698433005">
    <w:abstractNumId w:val="17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TERSON-JONES Nicole Anne (OP-EXT)">
    <w15:presenceInfo w15:providerId="AD" w15:userId="S::nicole-anne.paterson-jones@ext.ec.europa.eu::19d4d27b-f90c-4b24-ae31-ced77ac92e87"/>
  </w15:person>
  <w15:person w15:author="Srdjan Krasic">
    <w15:presenceInfo w15:providerId="AD" w15:userId="S::srdjan.krasic.sa_everis.com#ext#@eceuropaeu.onmicrosoft.com::54b532c3-334d-4bc7-b6c3-80d8571d0a65"/>
  </w15:person>
  <w15:person w15:author="PATERSON-JONES Nicole Anne (OP-EXT) [2]">
    <w15:presenceInfo w15:providerId="AD" w15:userId="S::Nicole-Anne.PATERSON-JONES@ext.ec.europa.eu::19d4d27b-f90c-4b24-ae31-ced77ac92e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trackRevisions w:val="false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BB"/>
    <w:rsid w:val="00005498"/>
    <w:rsid w:val="000054E4"/>
    <w:rsid w:val="000059A9"/>
    <w:rsid w:val="000072C6"/>
    <w:rsid w:val="00007314"/>
    <w:rsid w:val="00010B9A"/>
    <w:rsid w:val="00012A0B"/>
    <w:rsid w:val="0001468A"/>
    <w:rsid w:val="00015BF9"/>
    <w:rsid w:val="00020C23"/>
    <w:rsid w:val="00020C4A"/>
    <w:rsid w:val="00023588"/>
    <w:rsid w:val="00024370"/>
    <w:rsid w:val="000244E9"/>
    <w:rsid w:val="00026B84"/>
    <w:rsid w:val="00031A2E"/>
    <w:rsid w:val="000321C3"/>
    <w:rsid w:val="00032821"/>
    <w:rsid w:val="00035C50"/>
    <w:rsid w:val="00036349"/>
    <w:rsid w:val="000371AB"/>
    <w:rsid w:val="00037563"/>
    <w:rsid w:val="00046237"/>
    <w:rsid w:val="0004785F"/>
    <w:rsid w:val="00050A3D"/>
    <w:rsid w:val="00051647"/>
    <w:rsid w:val="00052F1F"/>
    <w:rsid w:val="0005662C"/>
    <w:rsid w:val="00057819"/>
    <w:rsid w:val="000610D2"/>
    <w:rsid w:val="00062519"/>
    <w:rsid w:val="00064930"/>
    <w:rsid w:val="000654E9"/>
    <w:rsid w:val="0007098E"/>
    <w:rsid w:val="00070FC7"/>
    <w:rsid w:val="000720C4"/>
    <w:rsid w:val="00075091"/>
    <w:rsid w:val="00075D9F"/>
    <w:rsid w:val="00076F98"/>
    <w:rsid w:val="00081DAC"/>
    <w:rsid w:val="000825F1"/>
    <w:rsid w:val="00082657"/>
    <w:rsid w:val="00082BA5"/>
    <w:rsid w:val="00084316"/>
    <w:rsid w:val="00085854"/>
    <w:rsid w:val="00086659"/>
    <w:rsid w:val="00086A79"/>
    <w:rsid w:val="00087DBA"/>
    <w:rsid w:val="000902B4"/>
    <w:rsid w:val="00090F14"/>
    <w:rsid w:val="00091A53"/>
    <w:rsid w:val="00091DAF"/>
    <w:rsid w:val="00091ED5"/>
    <w:rsid w:val="00091FB3"/>
    <w:rsid w:val="00093E7A"/>
    <w:rsid w:val="00094B9E"/>
    <w:rsid w:val="00095E48"/>
    <w:rsid w:val="00097BD7"/>
    <w:rsid w:val="000A59C1"/>
    <w:rsid w:val="000B0FE2"/>
    <w:rsid w:val="000B29AC"/>
    <w:rsid w:val="000B34FF"/>
    <w:rsid w:val="000B4242"/>
    <w:rsid w:val="000B432B"/>
    <w:rsid w:val="000B4580"/>
    <w:rsid w:val="000B47F3"/>
    <w:rsid w:val="000B499D"/>
    <w:rsid w:val="000B54C9"/>
    <w:rsid w:val="000B5A0B"/>
    <w:rsid w:val="000B5AC1"/>
    <w:rsid w:val="000B6052"/>
    <w:rsid w:val="000B6366"/>
    <w:rsid w:val="000C0B0D"/>
    <w:rsid w:val="000C1406"/>
    <w:rsid w:val="000C685D"/>
    <w:rsid w:val="000C686C"/>
    <w:rsid w:val="000C754A"/>
    <w:rsid w:val="000D0BD9"/>
    <w:rsid w:val="000D1522"/>
    <w:rsid w:val="000D155D"/>
    <w:rsid w:val="000D2587"/>
    <w:rsid w:val="000D406F"/>
    <w:rsid w:val="000D4264"/>
    <w:rsid w:val="000D5A95"/>
    <w:rsid w:val="000E064D"/>
    <w:rsid w:val="000E14F6"/>
    <w:rsid w:val="000E205A"/>
    <w:rsid w:val="000E50AE"/>
    <w:rsid w:val="000E69F9"/>
    <w:rsid w:val="000F2494"/>
    <w:rsid w:val="000F2E8C"/>
    <w:rsid w:val="000F36B0"/>
    <w:rsid w:val="000F4B18"/>
    <w:rsid w:val="000F76A9"/>
    <w:rsid w:val="000F7DDD"/>
    <w:rsid w:val="00101EE6"/>
    <w:rsid w:val="00102074"/>
    <w:rsid w:val="00103DF3"/>
    <w:rsid w:val="00105EBD"/>
    <w:rsid w:val="001105DE"/>
    <w:rsid w:val="00110FC2"/>
    <w:rsid w:val="001126B5"/>
    <w:rsid w:val="00112AF8"/>
    <w:rsid w:val="0011481B"/>
    <w:rsid w:val="00116502"/>
    <w:rsid w:val="001165DD"/>
    <w:rsid w:val="00122020"/>
    <w:rsid w:val="00122465"/>
    <w:rsid w:val="00122A36"/>
    <w:rsid w:val="00123EF0"/>
    <w:rsid w:val="00124DC7"/>
    <w:rsid w:val="00125869"/>
    <w:rsid w:val="001259F7"/>
    <w:rsid w:val="00134890"/>
    <w:rsid w:val="00134DAC"/>
    <w:rsid w:val="00135FCF"/>
    <w:rsid w:val="00136219"/>
    <w:rsid w:val="001365DC"/>
    <w:rsid w:val="00136FB0"/>
    <w:rsid w:val="00137E15"/>
    <w:rsid w:val="001410A0"/>
    <w:rsid w:val="00141A04"/>
    <w:rsid w:val="00141B76"/>
    <w:rsid w:val="00142C62"/>
    <w:rsid w:val="00143981"/>
    <w:rsid w:val="001444EF"/>
    <w:rsid w:val="0014708D"/>
    <w:rsid w:val="001479A4"/>
    <w:rsid w:val="00150871"/>
    <w:rsid w:val="00151562"/>
    <w:rsid w:val="00156017"/>
    <w:rsid w:val="001601E8"/>
    <w:rsid w:val="0016052F"/>
    <w:rsid w:val="001612A1"/>
    <w:rsid w:val="00163734"/>
    <w:rsid w:val="0016494F"/>
    <w:rsid w:val="001677FF"/>
    <w:rsid w:val="00167E44"/>
    <w:rsid w:val="001725FD"/>
    <w:rsid w:val="00172964"/>
    <w:rsid w:val="00173097"/>
    <w:rsid w:val="001732D1"/>
    <w:rsid w:val="001733C4"/>
    <w:rsid w:val="00173D12"/>
    <w:rsid w:val="00176D61"/>
    <w:rsid w:val="00176F01"/>
    <w:rsid w:val="00177E78"/>
    <w:rsid w:val="00186328"/>
    <w:rsid w:val="00186D77"/>
    <w:rsid w:val="001901F7"/>
    <w:rsid w:val="00190A70"/>
    <w:rsid w:val="0019201B"/>
    <w:rsid w:val="0019327A"/>
    <w:rsid w:val="001A0C7F"/>
    <w:rsid w:val="001A0CF3"/>
    <w:rsid w:val="001A1206"/>
    <w:rsid w:val="001A26FB"/>
    <w:rsid w:val="001A4205"/>
    <w:rsid w:val="001A5195"/>
    <w:rsid w:val="001A55D9"/>
    <w:rsid w:val="001B2D31"/>
    <w:rsid w:val="001B4624"/>
    <w:rsid w:val="001B4745"/>
    <w:rsid w:val="001B4DB7"/>
    <w:rsid w:val="001B7F42"/>
    <w:rsid w:val="001C00C0"/>
    <w:rsid w:val="001C0766"/>
    <w:rsid w:val="001C0776"/>
    <w:rsid w:val="001C20E5"/>
    <w:rsid w:val="001C46DA"/>
    <w:rsid w:val="001C46F7"/>
    <w:rsid w:val="001C4ED7"/>
    <w:rsid w:val="001C5843"/>
    <w:rsid w:val="001C63C7"/>
    <w:rsid w:val="001C64ED"/>
    <w:rsid w:val="001D0AB2"/>
    <w:rsid w:val="001D0ED9"/>
    <w:rsid w:val="001D30C0"/>
    <w:rsid w:val="001D470D"/>
    <w:rsid w:val="001D4D60"/>
    <w:rsid w:val="001D5410"/>
    <w:rsid w:val="001D5ED9"/>
    <w:rsid w:val="001D67D2"/>
    <w:rsid w:val="001E046D"/>
    <w:rsid w:val="001E063D"/>
    <w:rsid w:val="001E0F11"/>
    <w:rsid w:val="001E0FBB"/>
    <w:rsid w:val="001E184E"/>
    <w:rsid w:val="001E1EE3"/>
    <w:rsid w:val="001E29C7"/>
    <w:rsid w:val="001E2A31"/>
    <w:rsid w:val="001E3E8B"/>
    <w:rsid w:val="001E446E"/>
    <w:rsid w:val="001E44D0"/>
    <w:rsid w:val="001E4A08"/>
    <w:rsid w:val="001E772A"/>
    <w:rsid w:val="001F37EA"/>
    <w:rsid w:val="001F4168"/>
    <w:rsid w:val="001F5296"/>
    <w:rsid w:val="00201925"/>
    <w:rsid w:val="00202605"/>
    <w:rsid w:val="002034BB"/>
    <w:rsid w:val="0020374F"/>
    <w:rsid w:val="0020523C"/>
    <w:rsid w:val="00206438"/>
    <w:rsid w:val="00210101"/>
    <w:rsid w:val="00210521"/>
    <w:rsid w:val="00211D0A"/>
    <w:rsid w:val="00211DB2"/>
    <w:rsid w:val="0021615C"/>
    <w:rsid w:val="002212E5"/>
    <w:rsid w:val="002215AD"/>
    <w:rsid w:val="00223C3B"/>
    <w:rsid w:val="00224C03"/>
    <w:rsid w:val="00226109"/>
    <w:rsid w:val="0022632D"/>
    <w:rsid w:val="00227A44"/>
    <w:rsid w:val="00230E5F"/>
    <w:rsid w:val="00233752"/>
    <w:rsid w:val="00233A44"/>
    <w:rsid w:val="00234EBF"/>
    <w:rsid w:val="00237F95"/>
    <w:rsid w:val="00242A56"/>
    <w:rsid w:val="00243C27"/>
    <w:rsid w:val="00244FE4"/>
    <w:rsid w:val="00245EA7"/>
    <w:rsid w:val="002466C0"/>
    <w:rsid w:val="0024695B"/>
    <w:rsid w:val="00246B8E"/>
    <w:rsid w:val="002523DD"/>
    <w:rsid w:val="002539EC"/>
    <w:rsid w:val="002546E1"/>
    <w:rsid w:val="00254872"/>
    <w:rsid w:val="00255A9E"/>
    <w:rsid w:val="00256C58"/>
    <w:rsid w:val="00256D7F"/>
    <w:rsid w:val="002575F1"/>
    <w:rsid w:val="002604D8"/>
    <w:rsid w:val="00260B17"/>
    <w:rsid w:val="00263185"/>
    <w:rsid w:val="0026714D"/>
    <w:rsid w:val="002715FA"/>
    <w:rsid w:val="00271AA8"/>
    <w:rsid w:val="00274961"/>
    <w:rsid w:val="00274F45"/>
    <w:rsid w:val="002758A3"/>
    <w:rsid w:val="0027593E"/>
    <w:rsid w:val="00276128"/>
    <w:rsid w:val="0027728B"/>
    <w:rsid w:val="0027785A"/>
    <w:rsid w:val="002778F2"/>
    <w:rsid w:val="00280038"/>
    <w:rsid w:val="00280151"/>
    <w:rsid w:val="00281CE5"/>
    <w:rsid w:val="00282072"/>
    <w:rsid w:val="0028258E"/>
    <w:rsid w:val="00282A96"/>
    <w:rsid w:val="00285045"/>
    <w:rsid w:val="00290DB0"/>
    <w:rsid w:val="00290FC9"/>
    <w:rsid w:val="00293EFE"/>
    <w:rsid w:val="00296403"/>
    <w:rsid w:val="00296A33"/>
    <w:rsid w:val="002A406B"/>
    <w:rsid w:val="002A5875"/>
    <w:rsid w:val="002A5B11"/>
    <w:rsid w:val="002A7426"/>
    <w:rsid w:val="002B1207"/>
    <w:rsid w:val="002B2CF4"/>
    <w:rsid w:val="002C1855"/>
    <w:rsid w:val="002C4718"/>
    <w:rsid w:val="002C5C74"/>
    <w:rsid w:val="002C73A4"/>
    <w:rsid w:val="002C7443"/>
    <w:rsid w:val="002C7FEC"/>
    <w:rsid w:val="002D0132"/>
    <w:rsid w:val="002D237A"/>
    <w:rsid w:val="002D2651"/>
    <w:rsid w:val="002D27D3"/>
    <w:rsid w:val="002D30F4"/>
    <w:rsid w:val="002D556A"/>
    <w:rsid w:val="002D79BF"/>
    <w:rsid w:val="002E0D96"/>
    <w:rsid w:val="002E1545"/>
    <w:rsid w:val="002E1658"/>
    <w:rsid w:val="002E20A8"/>
    <w:rsid w:val="002E72BD"/>
    <w:rsid w:val="002F0978"/>
    <w:rsid w:val="002F1AF6"/>
    <w:rsid w:val="002F52EE"/>
    <w:rsid w:val="002F5D38"/>
    <w:rsid w:val="00302C05"/>
    <w:rsid w:val="0030321A"/>
    <w:rsid w:val="0030354F"/>
    <w:rsid w:val="00303B4E"/>
    <w:rsid w:val="00304120"/>
    <w:rsid w:val="00305133"/>
    <w:rsid w:val="00305325"/>
    <w:rsid w:val="00307A53"/>
    <w:rsid w:val="00310C66"/>
    <w:rsid w:val="00312837"/>
    <w:rsid w:val="0031328E"/>
    <w:rsid w:val="003137CF"/>
    <w:rsid w:val="00316309"/>
    <w:rsid w:val="00316824"/>
    <w:rsid w:val="00321B1D"/>
    <w:rsid w:val="00321E6D"/>
    <w:rsid w:val="00323D6F"/>
    <w:rsid w:val="00326454"/>
    <w:rsid w:val="00327314"/>
    <w:rsid w:val="00327370"/>
    <w:rsid w:val="00327D8B"/>
    <w:rsid w:val="00333B99"/>
    <w:rsid w:val="00336844"/>
    <w:rsid w:val="00337E27"/>
    <w:rsid w:val="00337FED"/>
    <w:rsid w:val="0034064B"/>
    <w:rsid w:val="00340961"/>
    <w:rsid w:val="00341459"/>
    <w:rsid w:val="00342383"/>
    <w:rsid w:val="00342770"/>
    <w:rsid w:val="00342C9C"/>
    <w:rsid w:val="0034374C"/>
    <w:rsid w:val="003509D9"/>
    <w:rsid w:val="00352339"/>
    <w:rsid w:val="00352CD1"/>
    <w:rsid w:val="003532EB"/>
    <w:rsid w:val="0035643F"/>
    <w:rsid w:val="003621E3"/>
    <w:rsid w:val="00362E72"/>
    <w:rsid w:val="00363155"/>
    <w:rsid w:val="00365B23"/>
    <w:rsid w:val="0036685E"/>
    <w:rsid w:val="00367487"/>
    <w:rsid w:val="00367D9C"/>
    <w:rsid w:val="00372003"/>
    <w:rsid w:val="00373156"/>
    <w:rsid w:val="00376E97"/>
    <w:rsid w:val="003772E0"/>
    <w:rsid w:val="0037737A"/>
    <w:rsid w:val="003803DD"/>
    <w:rsid w:val="003805BD"/>
    <w:rsid w:val="00383D97"/>
    <w:rsid w:val="003856CB"/>
    <w:rsid w:val="00385B4E"/>
    <w:rsid w:val="0038669E"/>
    <w:rsid w:val="0038761D"/>
    <w:rsid w:val="003904FA"/>
    <w:rsid w:val="00397F37"/>
    <w:rsid w:val="003A0BD3"/>
    <w:rsid w:val="003A1D89"/>
    <w:rsid w:val="003A2261"/>
    <w:rsid w:val="003A25CC"/>
    <w:rsid w:val="003A4006"/>
    <w:rsid w:val="003A445E"/>
    <w:rsid w:val="003A4ED6"/>
    <w:rsid w:val="003A540C"/>
    <w:rsid w:val="003A6CF2"/>
    <w:rsid w:val="003A76EE"/>
    <w:rsid w:val="003B09FC"/>
    <w:rsid w:val="003B242F"/>
    <w:rsid w:val="003B25A2"/>
    <w:rsid w:val="003B5B91"/>
    <w:rsid w:val="003B5CC7"/>
    <w:rsid w:val="003B76B4"/>
    <w:rsid w:val="003C0175"/>
    <w:rsid w:val="003C19A9"/>
    <w:rsid w:val="003C3087"/>
    <w:rsid w:val="003C3516"/>
    <w:rsid w:val="003C6559"/>
    <w:rsid w:val="003D019C"/>
    <w:rsid w:val="003D3623"/>
    <w:rsid w:val="003D3DAD"/>
    <w:rsid w:val="003D54A8"/>
    <w:rsid w:val="003D5F3F"/>
    <w:rsid w:val="003D66DE"/>
    <w:rsid w:val="003D6CD3"/>
    <w:rsid w:val="003D7657"/>
    <w:rsid w:val="003D7ABB"/>
    <w:rsid w:val="003E1B32"/>
    <w:rsid w:val="003E31EB"/>
    <w:rsid w:val="003E49F1"/>
    <w:rsid w:val="003E6101"/>
    <w:rsid w:val="003E6A90"/>
    <w:rsid w:val="003E7919"/>
    <w:rsid w:val="003F010D"/>
    <w:rsid w:val="003F2304"/>
    <w:rsid w:val="003F2839"/>
    <w:rsid w:val="003F2C31"/>
    <w:rsid w:val="003F2D9F"/>
    <w:rsid w:val="003F703B"/>
    <w:rsid w:val="004043B7"/>
    <w:rsid w:val="004058A0"/>
    <w:rsid w:val="00410F21"/>
    <w:rsid w:val="004123A9"/>
    <w:rsid w:val="004129A8"/>
    <w:rsid w:val="004140BC"/>
    <w:rsid w:val="00414FD2"/>
    <w:rsid w:val="00415396"/>
    <w:rsid w:val="00415AB3"/>
    <w:rsid w:val="00415D90"/>
    <w:rsid w:val="00415FF2"/>
    <w:rsid w:val="00417A65"/>
    <w:rsid w:val="00421399"/>
    <w:rsid w:val="00422D84"/>
    <w:rsid w:val="00424DA8"/>
    <w:rsid w:val="00424EA8"/>
    <w:rsid w:val="00430006"/>
    <w:rsid w:val="004303A9"/>
    <w:rsid w:val="00433162"/>
    <w:rsid w:val="004352C8"/>
    <w:rsid w:val="00435C2B"/>
    <w:rsid w:val="00437596"/>
    <w:rsid w:val="00443AC5"/>
    <w:rsid w:val="004453D7"/>
    <w:rsid w:val="00445C81"/>
    <w:rsid w:val="00445CA5"/>
    <w:rsid w:val="00445E0B"/>
    <w:rsid w:val="004465A6"/>
    <w:rsid w:val="00446688"/>
    <w:rsid w:val="004479BC"/>
    <w:rsid w:val="00447CF1"/>
    <w:rsid w:val="0045015D"/>
    <w:rsid w:val="00454258"/>
    <w:rsid w:val="004568A2"/>
    <w:rsid w:val="004606AF"/>
    <w:rsid w:val="00460E4A"/>
    <w:rsid w:val="00461FAE"/>
    <w:rsid w:val="004650D1"/>
    <w:rsid w:val="00466DA1"/>
    <w:rsid w:val="0046705F"/>
    <w:rsid w:val="00470DBF"/>
    <w:rsid w:val="004734C9"/>
    <w:rsid w:val="0047476E"/>
    <w:rsid w:val="004751A8"/>
    <w:rsid w:val="00475260"/>
    <w:rsid w:val="0047530F"/>
    <w:rsid w:val="004773B5"/>
    <w:rsid w:val="00477D41"/>
    <w:rsid w:val="00483740"/>
    <w:rsid w:val="00484A3F"/>
    <w:rsid w:val="004858E7"/>
    <w:rsid w:val="0048705C"/>
    <w:rsid w:val="004874C4"/>
    <w:rsid w:val="00487C9B"/>
    <w:rsid w:val="004911E5"/>
    <w:rsid w:val="0049196C"/>
    <w:rsid w:val="00491A7A"/>
    <w:rsid w:val="00492D58"/>
    <w:rsid w:val="00496995"/>
    <w:rsid w:val="00497EC6"/>
    <w:rsid w:val="004A5433"/>
    <w:rsid w:val="004B0D32"/>
    <w:rsid w:val="004B15FC"/>
    <w:rsid w:val="004B2A56"/>
    <w:rsid w:val="004B2F68"/>
    <w:rsid w:val="004B337B"/>
    <w:rsid w:val="004B36E9"/>
    <w:rsid w:val="004B3AAD"/>
    <w:rsid w:val="004B46BC"/>
    <w:rsid w:val="004B53E4"/>
    <w:rsid w:val="004B7A95"/>
    <w:rsid w:val="004C1C69"/>
    <w:rsid w:val="004C220D"/>
    <w:rsid w:val="004C2C6B"/>
    <w:rsid w:val="004C42A4"/>
    <w:rsid w:val="004C577A"/>
    <w:rsid w:val="004C5FEC"/>
    <w:rsid w:val="004C777D"/>
    <w:rsid w:val="004D001D"/>
    <w:rsid w:val="004D3C49"/>
    <w:rsid w:val="004D74EA"/>
    <w:rsid w:val="004E327F"/>
    <w:rsid w:val="004E5F0A"/>
    <w:rsid w:val="004F02DC"/>
    <w:rsid w:val="004F2620"/>
    <w:rsid w:val="004F3014"/>
    <w:rsid w:val="004F4D01"/>
    <w:rsid w:val="004F4F8E"/>
    <w:rsid w:val="004F65E3"/>
    <w:rsid w:val="0050064A"/>
    <w:rsid w:val="00500833"/>
    <w:rsid w:val="005016C2"/>
    <w:rsid w:val="00504371"/>
    <w:rsid w:val="005069A2"/>
    <w:rsid w:val="00512621"/>
    <w:rsid w:val="00514D80"/>
    <w:rsid w:val="005151F9"/>
    <w:rsid w:val="00516424"/>
    <w:rsid w:val="00524827"/>
    <w:rsid w:val="00525180"/>
    <w:rsid w:val="005258C0"/>
    <w:rsid w:val="00527052"/>
    <w:rsid w:val="00527398"/>
    <w:rsid w:val="0052775E"/>
    <w:rsid w:val="0053149D"/>
    <w:rsid w:val="00533FB8"/>
    <w:rsid w:val="005361E0"/>
    <w:rsid w:val="00536B5E"/>
    <w:rsid w:val="005373EB"/>
    <w:rsid w:val="00537956"/>
    <w:rsid w:val="00537B75"/>
    <w:rsid w:val="00537E27"/>
    <w:rsid w:val="00540062"/>
    <w:rsid w:val="00541828"/>
    <w:rsid w:val="00541D06"/>
    <w:rsid w:val="00542BC6"/>
    <w:rsid w:val="00542C1B"/>
    <w:rsid w:val="00543C23"/>
    <w:rsid w:val="00544AA7"/>
    <w:rsid w:val="005461B0"/>
    <w:rsid w:val="00547415"/>
    <w:rsid w:val="005501B2"/>
    <w:rsid w:val="00550F55"/>
    <w:rsid w:val="00551009"/>
    <w:rsid w:val="00552AF0"/>
    <w:rsid w:val="00553141"/>
    <w:rsid w:val="005532F9"/>
    <w:rsid w:val="00553580"/>
    <w:rsid w:val="00554574"/>
    <w:rsid w:val="00556A54"/>
    <w:rsid w:val="00563FCF"/>
    <w:rsid w:val="005668EA"/>
    <w:rsid w:val="00567124"/>
    <w:rsid w:val="00572FB2"/>
    <w:rsid w:val="00575D92"/>
    <w:rsid w:val="00575E40"/>
    <w:rsid w:val="00580BA9"/>
    <w:rsid w:val="00583080"/>
    <w:rsid w:val="005834E5"/>
    <w:rsid w:val="00584C6E"/>
    <w:rsid w:val="00585D2D"/>
    <w:rsid w:val="00587F28"/>
    <w:rsid w:val="00590302"/>
    <w:rsid w:val="00590823"/>
    <w:rsid w:val="00592BDE"/>
    <w:rsid w:val="00593926"/>
    <w:rsid w:val="00593A3B"/>
    <w:rsid w:val="005A0E6E"/>
    <w:rsid w:val="005A226D"/>
    <w:rsid w:val="005A28AC"/>
    <w:rsid w:val="005A3488"/>
    <w:rsid w:val="005A4091"/>
    <w:rsid w:val="005A7218"/>
    <w:rsid w:val="005B017A"/>
    <w:rsid w:val="005B1201"/>
    <w:rsid w:val="005B2254"/>
    <w:rsid w:val="005B3896"/>
    <w:rsid w:val="005B3F85"/>
    <w:rsid w:val="005B55D9"/>
    <w:rsid w:val="005B55FA"/>
    <w:rsid w:val="005C3302"/>
    <w:rsid w:val="005C4D44"/>
    <w:rsid w:val="005C7703"/>
    <w:rsid w:val="005D1930"/>
    <w:rsid w:val="005D2306"/>
    <w:rsid w:val="005D43A3"/>
    <w:rsid w:val="005D4CF8"/>
    <w:rsid w:val="005D517F"/>
    <w:rsid w:val="005D51DD"/>
    <w:rsid w:val="005D5DEE"/>
    <w:rsid w:val="005D60A3"/>
    <w:rsid w:val="005D7131"/>
    <w:rsid w:val="005E0C2C"/>
    <w:rsid w:val="005E13DB"/>
    <w:rsid w:val="005E14E0"/>
    <w:rsid w:val="005E1CC7"/>
    <w:rsid w:val="005E1CE7"/>
    <w:rsid w:val="005E3F3E"/>
    <w:rsid w:val="005E58B2"/>
    <w:rsid w:val="005E6FD5"/>
    <w:rsid w:val="005E736B"/>
    <w:rsid w:val="005F1163"/>
    <w:rsid w:val="005F20FE"/>
    <w:rsid w:val="005F2747"/>
    <w:rsid w:val="005F2D73"/>
    <w:rsid w:val="005F3566"/>
    <w:rsid w:val="005F3A0C"/>
    <w:rsid w:val="005F4787"/>
    <w:rsid w:val="005F5D02"/>
    <w:rsid w:val="0060413A"/>
    <w:rsid w:val="00604F75"/>
    <w:rsid w:val="00605590"/>
    <w:rsid w:val="00606663"/>
    <w:rsid w:val="0061345B"/>
    <w:rsid w:val="00623011"/>
    <w:rsid w:val="006247F2"/>
    <w:rsid w:val="00625DA6"/>
    <w:rsid w:val="0062600E"/>
    <w:rsid w:val="00627CEF"/>
    <w:rsid w:val="00631945"/>
    <w:rsid w:val="006319F2"/>
    <w:rsid w:val="006328E6"/>
    <w:rsid w:val="0063485F"/>
    <w:rsid w:val="00635FBD"/>
    <w:rsid w:val="00637D51"/>
    <w:rsid w:val="00641848"/>
    <w:rsid w:val="006452E3"/>
    <w:rsid w:val="006465CB"/>
    <w:rsid w:val="00646D36"/>
    <w:rsid w:val="006513DC"/>
    <w:rsid w:val="00652811"/>
    <w:rsid w:val="006530F3"/>
    <w:rsid w:val="00655577"/>
    <w:rsid w:val="0066045A"/>
    <w:rsid w:val="006614B8"/>
    <w:rsid w:val="00661789"/>
    <w:rsid w:val="00663645"/>
    <w:rsid w:val="00672176"/>
    <w:rsid w:val="00673028"/>
    <w:rsid w:val="00675A3C"/>
    <w:rsid w:val="006769A7"/>
    <w:rsid w:val="0067718B"/>
    <w:rsid w:val="0067769A"/>
    <w:rsid w:val="00680235"/>
    <w:rsid w:val="00681832"/>
    <w:rsid w:val="006831AC"/>
    <w:rsid w:val="00686773"/>
    <w:rsid w:val="0068797B"/>
    <w:rsid w:val="006901B4"/>
    <w:rsid w:val="0069060F"/>
    <w:rsid w:val="00691106"/>
    <w:rsid w:val="006931CC"/>
    <w:rsid w:val="00693865"/>
    <w:rsid w:val="006968F6"/>
    <w:rsid w:val="006A0361"/>
    <w:rsid w:val="006A0898"/>
    <w:rsid w:val="006A1C3D"/>
    <w:rsid w:val="006A2000"/>
    <w:rsid w:val="006A45C2"/>
    <w:rsid w:val="006A505E"/>
    <w:rsid w:val="006A557F"/>
    <w:rsid w:val="006B0558"/>
    <w:rsid w:val="006B0FDF"/>
    <w:rsid w:val="006B3B4B"/>
    <w:rsid w:val="006B4212"/>
    <w:rsid w:val="006C04D5"/>
    <w:rsid w:val="006C05E4"/>
    <w:rsid w:val="006C15C5"/>
    <w:rsid w:val="006C37D7"/>
    <w:rsid w:val="006C3A46"/>
    <w:rsid w:val="006D0FE0"/>
    <w:rsid w:val="006D59B6"/>
    <w:rsid w:val="006D7D84"/>
    <w:rsid w:val="006E2108"/>
    <w:rsid w:val="006E4273"/>
    <w:rsid w:val="006E605C"/>
    <w:rsid w:val="006F125B"/>
    <w:rsid w:val="006F1431"/>
    <w:rsid w:val="006F17A2"/>
    <w:rsid w:val="006F33B1"/>
    <w:rsid w:val="006F4879"/>
    <w:rsid w:val="006F529C"/>
    <w:rsid w:val="006F6C2F"/>
    <w:rsid w:val="0070053C"/>
    <w:rsid w:val="00700565"/>
    <w:rsid w:val="00701B4C"/>
    <w:rsid w:val="00706B18"/>
    <w:rsid w:val="00712C81"/>
    <w:rsid w:val="00713479"/>
    <w:rsid w:val="007135FD"/>
    <w:rsid w:val="0071387A"/>
    <w:rsid w:val="00713960"/>
    <w:rsid w:val="007149A1"/>
    <w:rsid w:val="00716749"/>
    <w:rsid w:val="0071694F"/>
    <w:rsid w:val="00716EBC"/>
    <w:rsid w:val="00717475"/>
    <w:rsid w:val="00717BC3"/>
    <w:rsid w:val="007208C2"/>
    <w:rsid w:val="00720D23"/>
    <w:rsid w:val="007219C2"/>
    <w:rsid w:val="00722100"/>
    <w:rsid w:val="00723666"/>
    <w:rsid w:val="0072419B"/>
    <w:rsid w:val="00725779"/>
    <w:rsid w:val="007271C6"/>
    <w:rsid w:val="0072721C"/>
    <w:rsid w:val="007278CE"/>
    <w:rsid w:val="00735795"/>
    <w:rsid w:val="00737249"/>
    <w:rsid w:val="007412D3"/>
    <w:rsid w:val="00741945"/>
    <w:rsid w:val="00743D84"/>
    <w:rsid w:val="00747AA0"/>
    <w:rsid w:val="0075003A"/>
    <w:rsid w:val="007514AC"/>
    <w:rsid w:val="00753F98"/>
    <w:rsid w:val="007563CA"/>
    <w:rsid w:val="007569F3"/>
    <w:rsid w:val="007571C0"/>
    <w:rsid w:val="007618CA"/>
    <w:rsid w:val="00762246"/>
    <w:rsid w:val="007631CF"/>
    <w:rsid w:val="00764ACA"/>
    <w:rsid w:val="007711A8"/>
    <w:rsid w:val="00772AA2"/>
    <w:rsid w:val="00772E80"/>
    <w:rsid w:val="007738D3"/>
    <w:rsid w:val="00773E76"/>
    <w:rsid w:val="00776E10"/>
    <w:rsid w:val="00781382"/>
    <w:rsid w:val="00781CEC"/>
    <w:rsid w:val="00783DD3"/>
    <w:rsid w:val="00786528"/>
    <w:rsid w:val="0078677B"/>
    <w:rsid w:val="00786DFB"/>
    <w:rsid w:val="00790CCA"/>
    <w:rsid w:val="0079214E"/>
    <w:rsid w:val="007924A0"/>
    <w:rsid w:val="007930F9"/>
    <w:rsid w:val="00793919"/>
    <w:rsid w:val="00794135"/>
    <w:rsid w:val="007958EE"/>
    <w:rsid w:val="00795BD7"/>
    <w:rsid w:val="00797396"/>
    <w:rsid w:val="00797814"/>
    <w:rsid w:val="007A00E2"/>
    <w:rsid w:val="007A0ED4"/>
    <w:rsid w:val="007A1912"/>
    <w:rsid w:val="007A1FC0"/>
    <w:rsid w:val="007A3AA9"/>
    <w:rsid w:val="007A421E"/>
    <w:rsid w:val="007A5C31"/>
    <w:rsid w:val="007A7014"/>
    <w:rsid w:val="007B18B1"/>
    <w:rsid w:val="007B3166"/>
    <w:rsid w:val="007B3DFA"/>
    <w:rsid w:val="007B4BB8"/>
    <w:rsid w:val="007B4F39"/>
    <w:rsid w:val="007C2B87"/>
    <w:rsid w:val="007C4CFA"/>
    <w:rsid w:val="007C7583"/>
    <w:rsid w:val="007D0DD1"/>
    <w:rsid w:val="007D1742"/>
    <w:rsid w:val="007D200B"/>
    <w:rsid w:val="007D2A89"/>
    <w:rsid w:val="007D5EA7"/>
    <w:rsid w:val="007D7677"/>
    <w:rsid w:val="007D7BE9"/>
    <w:rsid w:val="007E0CA6"/>
    <w:rsid w:val="007E1C0C"/>
    <w:rsid w:val="007E1E3D"/>
    <w:rsid w:val="007E284F"/>
    <w:rsid w:val="007E2F2E"/>
    <w:rsid w:val="007E5B6B"/>
    <w:rsid w:val="007E5C38"/>
    <w:rsid w:val="007E6B81"/>
    <w:rsid w:val="007E7A6D"/>
    <w:rsid w:val="007F21E4"/>
    <w:rsid w:val="007F2F74"/>
    <w:rsid w:val="007F30BC"/>
    <w:rsid w:val="007F33F1"/>
    <w:rsid w:val="007F4DFD"/>
    <w:rsid w:val="007F4EFB"/>
    <w:rsid w:val="007F62EF"/>
    <w:rsid w:val="008007A5"/>
    <w:rsid w:val="008020DE"/>
    <w:rsid w:val="00802723"/>
    <w:rsid w:val="00803446"/>
    <w:rsid w:val="008045FE"/>
    <w:rsid w:val="008057FF"/>
    <w:rsid w:val="0080649A"/>
    <w:rsid w:val="00806C98"/>
    <w:rsid w:val="00806F7F"/>
    <w:rsid w:val="008070A9"/>
    <w:rsid w:val="00807624"/>
    <w:rsid w:val="00807FB6"/>
    <w:rsid w:val="00810E10"/>
    <w:rsid w:val="00812B84"/>
    <w:rsid w:val="00823FFC"/>
    <w:rsid w:val="008241D1"/>
    <w:rsid w:val="008241FA"/>
    <w:rsid w:val="008271DE"/>
    <w:rsid w:val="00827205"/>
    <w:rsid w:val="00830208"/>
    <w:rsid w:val="00831D91"/>
    <w:rsid w:val="008332D0"/>
    <w:rsid w:val="00833381"/>
    <w:rsid w:val="00833D42"/>
    <w:rsid w:val="0083422D"/>
    <w:rsid w:val="00835E60"/>
    <w:rsid w:val="00840C44"/>
    <w:rsid w:val="00842C27"/>
    <w:rsid w:val="00842DE5"/>
    <w:rsid w:val="0084314E"/>
    <w:rsid w:val="00843363"/>
    <w:rsid w:val="00845A64"/>
    <w:rsid w:val="008469EC"/>
    <w:rsid w:val="00851678"/>
    <w:rsid w:val="008521CF"/>
    <w:rsid w:val="0085292F"/>
    <w:rsid w:val="00853803"/>
    <w:rsid w:val="008561A1"/>
    <w:rsid w:val="00860F7C"/>
    <w:rsid w:val="00861489"/>
    <w:rsid w:val="00864A6A"/>
    <w:rsid w:val="00866420"/>
    <w:rsid w:val="00866DBA"/>
    <w:rsid w:val="00870D3D"/>
    <w:rsid w:val="00874607"/>
    <w:rsid w:val="00875383"/>
    <w:rsid w:val="0087592F"/>
    <w:rsid w:val="00875EDB"/>
    <w:rsid w:val="008760B1"/>
    <w:rsid w:val="00876ED7"/>
    <w:rsid w:val="00877A03"/>
    <w:rsid w:val="00883419"/>
    <w:rsid w:val="0088412B"/>
    <w:rsid w:val="008844AC"/>
    <w:rsid w:val="00884FCA"/>
    <w:rsid w:val="008860F0"/>
    <w:rsid w:val="00886693"/>
    <w:rsid w:val="00887F6D"/>
    <w:rsid w:val="008911C3"/>
    <w:rsid w:val="00893679"/>
    <w:rsid w:val="008944A3"/>
    <w:rsid w:val="008977BC"/>
    <w:rsid w:val="00897D18"/>
    <w:rsid w:val="008A1090"/>
    <w:rsid w:val="008A3941"/>
    <w:rsid w:val="008A4720"/>
    <w:rsid w:val="008A5180"/>
    <w:rsid w:val="008A6871"/>
    <w:rsid w:val="008A6E11"/>
    <w:rsid w:val="008B30A9"/>
    <w:rsid w:val="008B3AB7"/>
    <w:rsid w:val="008B3D27"/>
    <w:rsid w:val="008B4871"/>
    <w:rsid w:val="008B60B2"/>
    <w:rsid w:val="008B6445"/>
    <w:rsid w:val="008B7586"/>
    <w:rsid w:val="008C02CE"/>
    <w:rsid w:val="008C1A21"/>
    <w:rsid w:val="008C1C6B"/>
    <w:rsid w:val="008C3906"/>
    <w:rsid w:val="008C45B7"/>
    <w:rsid w:val="008C7CDF"/>
    <w:rsid w:val="008D1A21"/>
    <w:rsid w:val="008D39D9"/>
    <w:rsid w:val="008D3A66"/>
    <w:rsid w:val="008E053A"/>
    <w:rsid w:val="008E089A"/>
    <w:rsid w:val="008E4380"/>
    <w:rsid w:val="008E4AEE"/>
    <w:rsid w:val="008E560F"/>
    <w:rsid w:val="008F29ED"/>
    <w:rsid w:val="008F3FE6"/>
    <w:rsid w:val="008F4CF1"/>
    <w:rsid w:val="008F4E67"/>
    <w:rsid w:val="008F6560"/>
    <w:rsid w:val="008F667D"/>
    <w:rsid w:val="009004B8"/>
    <w:rsid w:val="00901B18"/>
    <w:rsid w:val="00902DF7"/>
    <w:rsid w:val="00903326"/>
    <w:rsid w:val="00903CF2"/>
    <w:rsid w:val="00903DB5"/>
    <w:rsid w:val="00907B44"/>
    <w:rsid w:val="0091275A"/>
    <w:rsid w:val="0091375F"/>
    <w:rsid w:val="00915420"/>
    <w:rsid w:val="00915CF6"/>
    <w:rsid w:val="00917AF6"/>
    <w:rsid w:val="009205F0"/>
    <w:rsid w:val="00920AF7"/>
    <w:rsid w:val="00920D0A"/>
    <w:rsid w:val="00922A2E"/>
    <w:rsid w:val="00923A5C"/>
    <w:rsid w:val="0092512A"/>
    <w:rsid w:val="0092690F"/>
    <w:rsid w:val="00926D32"/>
    <w:rsid w:val="00926E20"/>
    <w:rsid w:val="00927A7B"/>
    <w:rsid w:val="00932AF2"/>
    <w:rsid w:val="00932B98"/>
    <w:rsid w:val="009346BE"/>
    <w:rsid w:val="00936D58"/>
    <w:rsid w:val="00940E3C"/>
    <w:rsid w:val="00942738"/>
    <w:rsid w:val="00943B96"/>
    <w:rsid w:val="009449C9"/>
    <w:rsid w:val="00946900"/>
    <w:rsid w:val="009511DD"/>
    <w:rsid w:val="00951C66"/>
    <w:rsid w:val="009522CA"/>
    <w:rsid w:val="00953A8A"/>
    <w:rsid w:val="009555F6"/>
    <w:rsid w:val="00962CD3"/>
    <w:rsid w:val="009637F0"/>
    <w:rsid w:val="00963A15"/>
    <w:rsid w:val="00965F96"/>
    <w:rsid w:val="00973C2D"/>
    <w:rsid w:val="009768DC"/>
    <w:rsid w:val="00976DF4"/>
    <w:rsid w:val="00977296"/>
    <w:rsid w:val="00982C9D"/>
    <w:rsid w:val="009835F3"/>
    <w:rsid w:val="00984D73"/>
    <w:rsid w:val="00984EBF"/>
    <w:rsid w:val="00984F9F"/>
    <w:rsid w:val="009858BD"/>
    <w:rsid w:val="00986D70"/>
    <w:rsid w:val="00987415"/>
    <w:rsid w:val="00990741"/>
    <w:rsid w:val="00990F71"/>
    <w:rsid w:val="00992AB2"/>
    <w:rsid w:val="00995ADD"/>
    <w:rsid w:val="00996682"/>
    <w:rsid w:val="00996858"/>
    <w:rsid w:val="009969D8"/>
    <w:rsid w:val="00996EC0"/>
    <w:rsid w:val="00997230"/>
    <w:rsid w:val="00997C18"/>
    <w:rsid w:val="009A0403"/>
    <w:rsid w:val="009A2D1D"/>
    <w:rsid w:val="009B05CF"/>
    <w:rsid w:val="009B2C31"/>
    <w:rsid w:val="009B2E11"/>
    <w:rsid w:val="009B3E94"/>
    <w:rsid w:val="009B5B4C"/>
    <w:rsid w:val="009B6FAF"/>
    <w:rsid w:val="009C19EB"/>
    <w:rsid w:val="009C3314"/>
    <w:rsid w:val="009C45EA"/>
    <w:rsid w:val="009C4F3E"/>
    <w:rsid w:val="009C7C64"/>
    <w:rsid w:val="009CDFC8"/>
    <w:rsid w:val="009D01AB"/>
    <w:rsid w:val="009D260D"/>
    <w:rsid w:val="009D26B8"/>
    <w:rsid w:val="009D2DB6"/>
    <w:rsid w:val="009D3A73"/>
    <w:rsid w:val="009D4E97"/>
    <w:rsid w:val="009D6C35"/>
    <w:rsid w:val="009D753D"/>
    <w:rsid w:val="009D7EA8"/>
    <w:rsid w:val="009E1B4E"/>
    <w:rsid w:val="009E3058"/>
    <w:rsid w:val="009E5FD4"/>
    <w:rsid w:val="009E6BC6"/>
    <w:rsid w:val="009E7F85"/>
    <w:rsid w:val="009F0231"/>
    <w:rsid w:val="009F0675"/>
    <w:rsid w:val="009F1015"/>
    <w:rsid w:val="009F23F1"/>
    <w:rsid w:val="009F6517"/>
    <w:rsid w:val="009F742C"/>
    <w:rsid w:val="00A019F5"/>
    <w:rsid w:val="00A02D5E"/>
    <w:rsid w:val="00A02D9C"/>
    <w:rsid w:val="00A03971"/>
    <w:rsid w:val="00A051B6"/>
    <w:rsid w:val="00A065BC"/>
    <w:rsid w:val="00A06ECA"/>
    <w:rsid w:val="00A07FA2"/>
    <w:rsid w:val="00A10D39"/>
    <w:rsid w:val="00A11CEF"/>
    <w:rsid w:val="00A1267B"/>
    <w:rsid w:val="00A12E22"/>
    <w:rsid w:val="00A153E8"/>
    <w:rsid w:val="00A15747"/>
    <w:rsid w:val="00A15E21"/>
    <w:rsid w:val="00A16CDD"/>
    <w:rsid w:val="00A179D1"/>
    <w:rsid w:val="00A2001A"/>
    <w:rsid w:val="00A20631"/>
    <w:rsid w:val="00A22EF0"/>
    <w:rsid w:val="00A23BB4"/>
    <w:rsid w:val="00A245A7"/>
    <w:rsid w:val="00A25074"/>
    <w:rsid w:val="00A26654"/>
    <w:rsid w:val="00A32D27"/>
    <w:rsid w:val="00A32D3C"/>
    <w:rsid w:val="00A33F3A"/>
    <w:rsid w:val="00A34401"/>
    <w:rsid w:val="00A34980"/>
    <w:rsid w:val="00A3676B"/>
    <w:rsid w:val="00A36FF2"/>
    <w:rsid w:val="00A40902"/>
    <w:rsid w:val="00A41B52"/>
    <w:rsid w:val="00A44FAD"/>
    <w:rsid w:val="00A4784A"/>
    <w:rsid w:val="00A52A9A"/>
    <w:rsid w:val="00A53130"/>
    <w:rsid w:val="00A56F0F"/>
    <w:rsid w:val="00A62019"/>
    <w:rsid w:val="00A62421"/>
    <w:rsid w:val="00A647B6"/>
    <w:rsid w:val="00A67950"/>
    <w:rsid w:val="00A67AFA"/>
    <w:rsid w:val="00A70A84"/>
    <w:rsid w:val="00A70F4D"/>
    <w:rsid w:val="00A7165C"/>
    <w:rsid w:val="00A73379"/>
    <w:rsid w:val="00A74020"/>
    <w:rsid w:val="00A7592A"/>
    <w:rsid w:val="00A779F2"/>
    <w:rsid w:val="00A77C47"/>
    <w:rsid w:val="00A80B6E"/>
    <w:rsid w:val="00A84661"/>
    <w:rsid w:val="00A8621A"/>
    <w:rsid w:val="00A91FFE"/>
    <w:rsid w:val="00A9331F"/>
    <w:rsid w:val="00A93729"/>
    <w:rsid w:val="00AA23F5"/>
    <w:rsid w:val="00AA35BE"/>
    <w:rsid w:val="00AA5695"/>
    <w:rsid w:val="00AA63E1"/>
    <w:rsid w:val="00AA703F"/>
    <w:rsid w:val="00AB1630"/>
    <w:rsid w:val="00AB18C6"/>
    <w:rsid w:val="00AB2FCE"/>
    <w:rsid w:val="00AB3524"/>
    <w:rsid w:val="00AB5514"/>
    <w:rsid w:val="00AC0CDC"/>
    <w:rsid w:val="00AC1507"/>
    <w:rsid w:val="00AC2345"/>
    <w:rsid w:val="00AC3138"/>
    <w:rsid w:val="00AC3DAD"/>
    <w:rsid w:val="00AC761B"/>
    <w:rsid w:val="00AC7C44"/>
    <w:rsid w:val="00AD0356"/>
    <w:rsid w:val="00AD06B8"/>
    <w:rsid w:val="00AD07AB"/>
    <w:rsid w:val="00AD1983"/>
    <w:rsid w:val="00AD29F6"/>
    <w:rsid w:val="00AD430D"/>
    <w:rsid w:val="00AD4D38"/>
    <w:rsid w:val="00AD5697"/>
    <w:rsid w:val="00AD6BA3"/>
    <w:rsid w:val="00AD7533"/>
    <w:rsid w:val="00AE1BC1"/>
    <w:rsid w:val="00AE22F2"/>
    <w:rsid w:val="00AE2AE6"/>
    <w:rsid w:val="00AE3339"/>
    <w:rsid w:val="00AE3BF5"/>
    <w:rsid w:val="00AE496B"/>
    <w:rsid w:val="00AE4B94"/>
    <w:rsid w:val="00AE4CA1"/>
    <w:rsid w:val="00AE6CA3"/>
    <w:rsid w:val="00AF1707"/>
    <w:rsid w:val="00AF4853"/>
    <w:rsid w:val="00AF70D2"/>
    <w:rsid w:val="00B00F18"/>
    <w:rsid w:val="00B01852"/>
    <w:rsid w:val="00B01C6F"/>
    <w:rsid w:val="00B04036"/>
    <w:rsid w:val="00B04B9F"/>
    <w:rsid w:val="00B07F8D"/>
    <w:rsid w:val="00B1218F"/>
    <w:rsid w:val="00B1281C"/>
    <w:rsid w:val="00B13917"/>
    <w:rsid w:val="00B17293"/>
    <w:rsid w:val="00B2164B"/>
    <w:rsid w:val="00B2194D"/>
    <w:rsid w:val="00B21B71"/>
    <w:rsid w:val="00B24258"/>
    <w:rsid w:val="00B24F66"/>
    <w:rsid w:val="00B258C1"/>
    <w:rsid w:val="00B2648A"/>
    <w:rsid w:val="00B26930"/>
    <w:rsid w:val="00B26B49"/>
    <w:rsid w:val="00B31FC9"/>
    <w:rsid w:val="00B3324C"/>
    <w:rsid w:val="00B338C8"/>
    <w:rsid w:val="00B33BAA"/>
    <w:rsid w:val="00B344EE"/>
    <w:rsid w:val="00B35060"/>
    <w:rsid w:val="00B3659E"/>
    <w:rsid w:val="00B41742"/>
    <w:rsid w:val="00B41AFB"/>
    <w:rsid w:val="00B574A3"/>
    <w:rsid w:val="00B62CAA"/>
    <w:rsid w:val="00B64255"/>
    <w:rsid w:val="00B65F5E"/>
    <w:rsid w:val="00B713FE"/>
    <w:rsid w:val="00B71735"/>
    <w:rsid w:val="00B71A87"/>
    <w:rsid w:val="00B75643"/>
    <w:rsid w:val="00B7569D"/>
    <w:rsid w:val="00B75A02"/>
    <w:rsid w:val="00B76676"/>
    <w:rsid w:val="00B76BA2"/>
    <w:rsid w:val="00B77A18"/>
    <w:rsid w:val="00B81095"/>
    <w:rsid w:val="00B841F6"/>
    <w:rsid w:val="00B85783"/>
    <w:rsid w:val="00B91918"/>
    <w:rsid w:val="00BA1252"/>
    <w:rsid w:val="00BA163A"/>
    <w:rsid w:val="00BA50C7"/>
    <w:rsid w:val="00BA5DAF"/>
    <w:rsid w:val="00BB1927"/>
    <w:rsid w:val="00BB1C90"/>
    <w:rsid w:val="00BB2BC0"/>
    <w:rsid w:val="00BB40AE"/>
    <w:rsid w:val="00BB4F51"/>
    <w:rsid w:val="00BB5AD0"/>
    <w:rsid w:val="00BB5D71"/>
    <w:rsid w:val="00BB6B84"/>
    <w:rsid w:val="00BC3594"/>
    <w:rsid w:val="00BC372E"/>
    <w:rsid w:val="00BC3C74"/>
    <w:rsid w:val="00BC3D23"/>
    <w:rsid w:val="00BC6A8E"/>
    <w:rsid w:val="00BD25C8"/>
    <w:rsid w:val="00BD4087"/>
    <w:rsid w:val="00BD54C4"/>
    <w:rsid w:val="00BD77A6"/>
    <w:rsid w:val="00BE0647"/>
    <w:rsid w:val="00BE0A1A"/>
    <w:rsid w:val="00BE1E65"/>
    <w:rsid w:val="00BE389E"/>
    <w:rsid w:val="00BE4175"/>
    <w:rsid w:val="00BE5092"/>
    <w:rsid w:val="00BE7274"/>
    <w:rsid w:val="00BF2D19"/>
    <w:rsid w:val="00BF3B28"/>
    <w:rsid w:val="00BF4406"/>
    <w:rsid w:val="00BF4DB8"/>
    <w:rsid w:val="00BF6C29"/>
    <w:rsid w:val="00BF7A75"/>
    <w:rsid w:val="00C00D91"/>
    <w:rsid w:val="00C02676"/>
    <w:rsid w:val="00C03BEE"/>
    <w:rsid w:val="00C040A7"/>
    <w:rsid w:val="00C04385"/>
    <w:rsid w:val="00C043ED"/>
    <w:rsid w:val="00C04C51"/>
    <w:rsid w:val="00C076C4"/>
    <w:rsid w:val="00C079E4"/>
    <w:rsid w:val="00C128BA"/>
    <w:rsid w:val="00C130BA"/>
    <w:rsid w:val="00C130F6"/>
    <w:rsid w:val="00C137CB"/>
    <w:rsid w:val="00C14DB5"/>
    <w:rsid w:val="00C14DC8"/>
    <w:rsid w:val="00C1689B"/>
    <w:rsid w:val="00C17AF5"/>
    <w:rsid w:val="00C202FF"/>
    <w:rsid w:val="00C25EE0"/>
    <w:rsid w:val="00C27841"/>
    <w:rsid w:val="00C27B4D"/>
    <w:rsid w:val="00C27C4F"/>
    <w:rsid w:val="00C27FE5"/>
    <w:rsid w:val="00C30919"/>
    <w:rsid w:val="00C3285E"/>
    <w:rsid w:val="00C33366"/>
    <w:rsid w:val="00C33C14"/>
    <w:rsid w:val="00C33CB8"/>
    <w:rsid w:val="00C354B1"/>
    <w:rsid w:val="00C3557B"/>
    <w:rsid w:val="00C361B4"/>
    <w:rsid w:val="00C364DE"/>
    <w:rsid w:val="00C40B93"/>
    <w:rsid w:val="00C41167"/>
    <w:rsid w:val="00C42D38"/>
    <w:rsid w:val="00C42DEE"/>
    <w:rsid w:val="00C436CD"/>
    <w:rsid w:val="00C43A43"/>
    <w:rsid w:val="00C43C69"/>
    <w:rsid w:val="00C43F7A"/>
    <w:rsid w:val="00C446EC"/>
    <w:rsid w:val="00C46807"/>
    <w:rsid w:val="00C5213C"/>
    <w:rsid w:val="00C52950"/>
    <w:rsid w:val="00C538BE"/>
    <w:rsid w:val="00C54924"/>
    <w:rsid w:val="00C54B43"/>
    <w:rsid w:val="00C57BA8"/>
    <w:rsid w:val="00C609DF"/>
    <w:rsid w:val="00C60F7E"/>
    <w:rsid w:val="00C62341"/>
    <w:rsid w:val="00C62588"/>
    <w:rsid w:val="00C62C81"/>
    <w:rsid w:val="00C62F54"/>
    <w:rsid w:val="00C64FEE"/>
    <w:rsid w:val="00C6576C"/>
    <w:rsid w:val="00C65EAB"/>
    <w:rsid w:val="00C7041C"/>
    <w:rsid w:val="00C70B11"/>
    <w:rsid w:val="00C70FD8"/>
    <w:rsid w:val="00C716B0"/>
    <w:rsid w:val="00C75346"/>
    <w:rsid w:val="00C9057C"/>
    <w:rsid w:val="00C90704"/>
    <w:rsid w:val="00C90ABE"/>
    <w:rsid w:val="00C934FB"/>
    <w:rsid w:val="00C93D05"/>
    <w:rsid w:val="00C958E0"/>
    <w:rsid w:val="00C96BF9"/>
    <w:rsid w:val="00CA0313"/>
    <w:rsid w:val="00CA0EEF"/>
    <w:rsid w:val="00CA3BA2"/>
    <w:rsid w:val="00CA515D"/>
    <w:rsid w:val="00CA5BDB"/>
    <w:rsid w:val="00CB1A92"/>
    <w:rsid w:val="00CB3A7A"/>
    <w:rsid w:val="00CB3CD5"/>
    <w:rsid w:val="00CB64B0"/>
    <w:rsid w:val="00CB6631"/>
    <w:rsid w:val="00CB7271"/>
    <w:rsid w:val="00CB73DC"/>
    <w:rsid w:val="00CC2831"/>
    <w:rsid w:val="00CC322C"/>
    <w:rsid w:val="00CC4416"/>
    <w:rsid w:val="00CC7A8C"/>
    <w:rsid w:val="00CD06F5"/>
    <w:rsid w:val="00CD0A88"/>
    <w:rsid w:val="00CD3570"/>
    <w:rsid w:val="00CD3798"/>
    <w:rsid w:val="00CD644E"/>
    <w:rsid w:val="00CD70AB"/>
    <w:rsid w:val="00CE00A8"/>
    <w:rsid w:val="00CE06CB"/>
    <w:rsid w:val="00CE3AFE"/>
    <w:rsid w:val="00CE3E29"/>
    <w:rsid w:val="00CE4817"/>
    <w:rsid w:val="00CE48C6"/>
    <w:rsid w:val="00CF150A"/>
    <w:rsid w:val="00CF2193"/>
    <w:rsid w:val="00CF3015"/>
    <w:rsid w:val="00CF459D"/>
    <w:rsid w:val="00CF7AAA"/>
    <w:rsid w:val="00D01FFE"/>
    <w:rsid w:val="00D03F43"/>
    <w:rsid w:val="00D05ABB"/>
    <w:rsid w:val="00D06C76"/>
    <w:rsid w:val="00D108E7"/>
    <w:rsid w:val="00D11EF3"/>
    <w:rsid w:val="00D129F5"/>
    <w:rsid w:val="00D132F2"/>
    <w:rsid w:val="00D14873"/>
    <w:rsid w:val="00D17295"/>
    <w:rsid w:val="00D17D5E"/>
    <w:rsid w:val="00D213E0"/>
    <w:rsid w:val="00D21C13"/>
    <w:rsid w:val="00D22154"/>
    <w:rsid w:val="00D22658"/>
    <w:rsid w:val="00D22E49"/>
    <w:rsid w:val="00D234E0"/>
    <w:rsid w:val="00D260A7"/>
    <w:rsid w:val="00D27B33"/>
    <w:rsid w:val="00D30A67"/>
    <w:rsid w:val="00D31478"/>
    <w:rsid w:val="00D32035"/>
    <w:rsid w:val="00D33BF0"/>
    <w:rsid w:val="00D358EA"/>
    <w:rsid w:val="00D36C6D"/>
    <w:rsid w:val="00D37229"/>
    <w:rsid w:val="00D375A6"/>
    <w:rsid w:val="00D37A0A"/>
    <w:rsid w:val="00D37B33"/>
    <w:rsid w:val="00D37CC2"/>
    <w:rsid w:val="00D403D1"/>
    <w:rsid w:val="00D410E6"/>
    <w:rsid w:val="00D42E02"/>
    <w:rsid w:val="00D43729"/>
    <w:rsid w:val="00D444AB"/>
    <w:rsid w:val="00D444EA"/>
    <w:rsid w:val="00D45B3A"/>
    <w:rsid w:val="00D47FBD"/>
    <w:rsid w:val="00D500DE"/>
    <w:rsid w:val="00D501B9"/>
    <w:rsid w:val="00D538A7"/>
    <w:rsid w:val="00D549F1"/>
    <w:rsid w:val="00D56B07"/>
    <w:rsid w:val="00D56FDB"/>
    <w:rsid w:val="00D57B25"/>
    <w:rsid w:val="00D57E3F"/>
    <w:rsid w:val="00D60BB9"/>
    <w:rsid w:val="00D60E7B"/>
    <w:rsid w:val="00D6208B"/>
    <w:rsid w:val="00D634C1"/>
    <w:rsid w:val="00D668D2"/>
    <w:rsid w:val="00D6693D"/>
    <w:rsid w:val="00D7086E"/>
    <w:rsid w:val="00D71AB9"/>
    <w:rsid w:val="00D74B59"/>
    <w:rsid w:val="00D74EBE"/>
    <w:rsid w:val="00D75389"/>
    <w:rsid w:val="00D75658"/>
    <w:rsid w:val="00D8073A"/>
    <w:rsid w:val="00D84507"/>
    <w:rsid w:val="00D84804"/>
    <w:rsid w:val="00D8629E"/>
    <w:rsid w:val="00D86E09"/>
    <w:rsid w:val="00D90F80"/>
    <w:rsid w:val="00D947FB"/>
    <w:rsid w:val="00D95E95"/>
    <w:rsid w:val="00D96A27"/>
    <w:rsid w:val="00D96B56"/>
    <w:rsid w:val="00D975C7"/>
    <w:rsid w:val="00DA0541"/>
    <w:rsid w:val="00DA375A"/>
    <w:rsid w:val="00DA51AE"/>
    <w:rsid w:val="00DA52DE"/>
    <w:rsid w:val="00DB1478"/>
    <w:rsid w:val="00DB17ED"/>
    <w:rsid w:val="00DB1C05"/>
    <w:rsid w:val="00DB22E7"/>
    <w:rsid w:val="00DB2856"/>
    <w:rsid w:val="00DB3FAF"/>
    <w:rsid w:val="00DB43CB"/>
    <w:rsid w:val="00DB5C51"/>
    <w:rsid w:val="00DB72FB"/>
    <w:rsid w:val="00DB7499"/>
    <w:rsid w:val="00DC0290"/>
    <w:rsid w:val="00DC0CE6"/>
    <w:rsid w:val="00DC112A"/>
    <w:rsid w:val="00DC3388"/>
    <w:rsid w:val="00DC4789"/>
    <w:rsid w:val="00DC4D8F"/>
    <w:rsid w:val="00DC5711"/>
    <w:rsid w:val="00DC6CBD"/>
    <w:rsid w:val="00DD04BD"/>
    <w:rsid w:val="00DD157A"/>
    <w:rsid w:val="00DD620F"/>
    <w:rsid w:val="00DD640F"/>
    <w:rsid w:val="00DD671E"/>
    <w:rsid w:val="00DD7AB1"/>
    <w:rsid w:val="00DE004B"/>
    <w:rsid w:val="00DE045D"/>
    <w:rsid w:val="00DE2585"/>
    <w:rsid w:val="00DE3176"/>
    <w:rsid w:val="00DE4AA2"/>
    <w:rsid w:val="00DE4AEC"/>
    <w:rsid w:val="00DF00B3"/>
    <w:rsid w:val="00DF211A"/>
    <w:rsid w:val="00DF29B4"/>
    <w:rsid w:val="00DF4DAB"/>
    <w:rsid w:val="00E02DDA"/>
    <w:rsid w:val="00E033C2"/>
    <w:rsid w:val="00E035D8"/>
    <w:rsid w:val="00E041F1"/>
    <w:rsid w:val="00E044C6"/>
    <w:rsid w:val="00E05A0A"/>
    <w:rsid w:val="00E07C74"/>
    <w:rsid w:val="00E1419C"/>
    <w:rsid w:val="00E15BA5"/>
    <w:rsid w:val="00E1689F"/>
    <w:rsid w:val="00E204B8"/>
    <w:rsid w:val="00E213B4"/>
    <w:rsid w:val="00E21958"/>
    <w:rsid w:val="00E21D4A"/>
    <w:rsid w:val="00E22B30"/>
    <w:rsid w:val="00E24E81"/>
    <w:rsid w:val="00E26435"/>
    <w:rsid w:val="00E26615"/>
    <w:rsid w:val="00E27057"/>
    <w:rsid w:val="00E30EA2"/>
    <w:rsid w:val="00E31154"/>
    <w:rsid w:val="00E314F5"/>
    <w:rsid w:val="00E32D19"/>
    <w:rsid w:val="00E33676"/>
    <w:rsid w:val="00E35E54"/>
    <w:rsid w:val="00E36B17"/>
    <w:rsid w:val="00E37E8D"/>
    <w:rsid w:val="00E404D8"/>
    <w:rsid w:val="00E41872"/>
    <w:rsid w:val="00E43105"/>
    <w:rsid w:val="00E4623C"/>
    <w:rsid w:val="00E5003E"/>
    <w:rsid w:val="00E5060F"/>
    <w:rsid w:val="00E533B2"/>
    <w:rsid w:val="00E54914"/>
    <w:rsid w:val="00E54E1E"/>
    <w:rsid w:val="00E54E9E"/>
    <w:rsid w:val="00E554A9"/>
    <w:rsid w:val="00E61558"/>
    <w:rsid w:val="00E62BCE"/>
    <w:rsid w:val="00E66F75"/>
    <w:rsid w:val="00E74BDB"/>
    <w:rsid w:val="00E74DD8"/>
    <w:rsid w:val="00E80F09"/>
    <w:rsid w:val="00E81852"/>
    <w:rsid w:val="00E82F45"/>
    <w:rsid w:val="00E83551"/>
    <w:rsid w:val="00E83B89"/>
    <w:rsid w:val="00E85AB1"/>
    <w:rsid w:val="00E86804"/>
    <w:rsid w:val="00E86A34"/>
    <w:rsid w:val="00E87533"/>
    <w:rsid w:val="00E87EDF"/>
    <w:rsid w:val="00E9085D"/>
    <w:rsid w:val="00E9120B"/>
    <w:rsid w:val="00E9270F"/>
    <w:rsid w:val="00EA0324"/>
    <w:rsid w:val="00EA13EF"/>
    <w:rsid w:val="00EA22F0"/>
    <w:rsid w:val="00EA2CA6"/>
    <w:rsid w:val="00EA5349"/>
    <w:rsid w:val="00EA5B19"/>
    <w:rsid w:val="00EA6881"/>
    <w:rsid w:val="00EA703D"/>
    <w:rsid w:val="00EB344D"/>
    <w:rsid w:val="00EB4F21"/>
    <w:rsid w:val="00EB57EF"/>
    <w:rsid w:val="00EB5846"/>
    <w:rsid w:val="00EB6C98"/>
    <w:rsid w:val="00EC0104"/>
    <w:rsid w:val="00EC03D7"/>
    <w:rsid w:val="00EC0ED3"/>
    <w:rsid w:val="00EC110A"/>
    <w:rsid w:val="00EC2175"/>
    <w:rsid w:val="00EC300E"/>
    <w:rsid w:val="00EC3AE1"/>
    <w:rsid w:val="00EC43FF"/>
    <w:rsid w:val="00EC6AC3"/>
    <w:rsid w:val="00ED28EE"/>
    <w:rsid w:val="00ED2E52"/>
    <w:rsid w:val="00ED4A8B"/>
    <w:rsid w:val="00EE03E7"/>
    <w:rsid w:val="00EE3767"/>
    <w:rsid w:val="00EE7E44"/>
    <w:rsid w:val="00EF0C30"/>
    <w:rsid w:val="00EF1AEE"/>
    <w:rsid w:val="00EF2A3B"/>
    <w:rsid w:val="00EF7B0F"/>
    <w:rsid w:val="00F00D8F"/>
    <w:rsid w:val="00F01C6A"/>
    <w:rsid w:val="00F02629"/>
    <w:rsid w:val="00F06B2A"/>
    <w:rsid w:val="00F07521"/>
    <w:rsid w:val="00F11FB0"/>
    <w:rsid w:val="00F159F8"/>
    <w:rsid w:val="00F2164D"/>
    <w:rsid w:val="00F23945"/>
    <w:rsid w:val="00F253C4"/>
    <w:rsid w:val="00F257DB"/>
    <w:rsid w:val="00F30A5E"/>
    <w:rsid w:val="00F3296C"/>
    <w:rsid w:val="00F36387"/>
    <w:rsid w:val="00F3662F"/>
    <w:rsid w:val="00F370C6"/>
    <w:rsid w:val="00F37888"/>
    <w:rsid w:val="00F37A07"/>
    <w:rsid w:val="00F37A19"/>
    <w:rsid w:val="00F41DFB"/>
    <w:rsid w:val="00F42BEE"/>
    <w:rsid w:val="00F42F1C"/>
    <w:rsid w:val="00F4305D"/>
    <w:rsid w:val="00F4358F"/>
    <w:rsid w:val="00F47307"/>
    <w:rsid w:val="00F514B9"/>
    <w:rsid w:val="00F516EC"/>
    <w:rsid w:val="00F52780"/>
    <w:rsid w:val="00F54433"/>
    <w:rsid w:val="00F55F86"/>
    <w:rsid w:val="00F57275"/>
    <w:rsid w:val="00F57891"/>
    <w:rsid w:val="00F606B2"/>
    <w:rsid w:val="00F61A49"/>
    <w:rsid w:val="00F62383"/>
    <w:rsid w:val="00F62747"/>
    <w:rsid w:val="00F637FB"/>
    <w:rsid w:val="00F647B8"/>
    <w:rsid w:val="00F66C73"/>
    <w:rsid w:val="00F671E2"/>
    <w:rsid w:val="00F71D76"/>
    <w:rsid w:val="00F7485F"/>
    <w:rsid w:val="00F74DC6"/>
    <w:rsid w:val="00F76037"/>
    <w:rsid w:val="00F77360"/>
    <w:rsid w:val="00F8166C"/>
    <w:rsid w:val="00F82413"/>
    <w:rsid w:val="00F82F16"/>
    <w:rsid w:val="00F83991"/>
    <w:rsid w:val="00F8405E"/>
    <w:rsid w:val="00F84F27"/>
    <w:rsid w:val="00F85C3C"/>
    <w:rsid w:val="00F87582"/>
    <w:rsid w:val="00F876DA"/>
    <w:rsid w:val="00F91DE4"/>
    <w:rsid w:val="00F92BBB"/>
    <w:rsid w:val="00F94FDB"/>
    <w:rsid w:val="00F97853"/>
    <w:rsid w:val="00FA084C"/>
    <w:rsid w:val="00FA0DA4"/>
    <w:rsid w:val="00FA1254"/>
    <w:rsid w:val="00FA3198"/>
    <w:rsid w:val="00FA3EAB"/>
    <w:rsid w:val="00FA4F56"/>
    <w:rsid w:val="00FA6448"/>
    <w:rsid w:val="00FB05AE"/>
    <w:rsid w:val="00FB4074"/>
    <w:rsid w:val="00FC3EA1"/>
    <w:rsid w:val="00FC4E06"/>
    <w:rsid w:val="00FC4E24"/>
    <w:rsid w:val="00FC5338"/>
    <w:rsid w:val="00FC5D83"/>
    <w:rsid w:val="00FC6668"/>
    <w:rsid w:val="00FD0943"/>
    <w:rsid w:val="00FD1DF2"/>
    <w:rsid w:val="00FD3902"/>
    <w:rsid w:val="00FD56D0"/>
    <w:rsid w:val="00FD6608"/>
    <w:rsid w:val="00FD7D06"/>
    <w:rsid w:val="00FE0AB1"/>
    <w:rsid w:val="00FE0BB4"/>
    <w:rsid w:val="00FE1ED2"/>
    <w:rsid w:val="00FE2612"/>
    <w:rsid w:val="00FE50EC"/>
    <w:rsid w:val="00FE7018"/>
    <w:rsid w:val="00FE72A6"/>
    <w:rsid w:val="00FF19FA"/>
    <w:rsid w:val="00FF1A37"/>
    <w:rsid w:val="016FE689"/>
    <w:rsid w:val="029FB468"/>
    <w:rsid w:val="02AA45F0"/>
    <w:rsid w:val="02ACADF6"/>
    <w:rsid w:val="035587EF"/>
    <w:rsid w:val="035F2359"/>
    <w:rsid w:val="036071E9"/>
    <w:rsid w:val="0398BDF4"/>
    <w:rsid w:val="0403A958"/>
    <w:rsid w:val="043FE6E2"/>
    <w:rsid w:val="047ACD40"/>
    <w:rsid w:val="048AE3B3"/>
    <w:rsid w:val="04A4519C"/>
    <w:rsid w:val="04B60C2D"/>
    <w:rsid w:val="04DDCF44"/>
    <w:rsid w:val="04E521AD"/>
    <w:rsid w:val="04E9EAC9"/>
    <w:rsid w:val="0553C91E"/>
    <w:rsid w:val="05B06E38"/>
    <w:rsid w:val="06193721"/>
    <w:rsid w:val="06239CC8"/>
    <w:rsid w:val="0627FD55"/>
    <w:rsid w:val="062EDDA2"/>
    <w:rsid w:val="0656A0F5"/>
    <w:rsid w:val="06908C1A"/>
    <w:rsid w:val="0691FA64"/>
    <w:rsid w:val="06BC1DD7"/>
    <w:rsid w:val="06C62654"/>
    <w:rsid w:val="0759FFAE"/>
    <w:rsid w:val="079D38D9"/>
    <w:rsid w:val="07A873CE"/>
    <w:rsid w:val="07BDBFC4"/>
    <w:rsid w:val="07D98C44"/>
    <w:rsid w:val="07F01281"/>
    <w:rsid w:val="081BCF93"/>
    <w:rsid w:val="08262421"/>
    <w:rsid w:val="08296B8A"/>
    <w:rsid w:val="0855F321"/>
    <w:rsid w:val="08A41318"/>
    <w:rsid w:val="08D23C95"/>
    <w:rsid w:val="0927804D"/>
    <w:rsid w:val="09470AB6"/>
    <w:rsid w:val="09A778F1"/>
    <w:rsid w:val="0A22B5B6"/>
    <w:rsid w:val="0A7E6F99"/>
    <w:rsid w:val="0A8AF77E"/>
    <w:rsid w:val="0B48FD6C"/>
    <w:rsid w:val="0B919F31"/>
    <w:rsid w:val="0B9CAD35"/>
    <w:rsid w:val="0BDCAA3C"/>
    <w:rsid w:val="0C1DC94F"/>
    <w:rsid w:val="0C3E2137"/>
    <w:rsid w:val="0C60D5CF"/>
    <w:rsid w:val="0C94D7DC"/>
    <w:rsid w:val="0C97A76C"/>
    <w:rsid w:val="0CC3C4E5"/>
    <w:rsid w:val="0CD1A448"/>
    <w:rsid w:val="0CDCB3A2"/>
    <w:rsid w:val="0D1A348E"/>
    <w:rsid w:val="0DA0E8EE"/>
    <w:rsid w:val="0DDEE182"/>
    <w:rsid w:val="0E1D8D1E"/>
    <w:rsid w:val="0E659182"/>
    <w:rsid w:val="0E89E829"/>
    <w:rsid w:val="0EC50630"/>
    <w:rsid w:val="0EEC1C1E"/>
    <w:rsid w:val="0F53022A"/>
    <w:rsid w:val="0F5ED812"/>
    <w:rsid w:val="0FC80925"/>
    <w:rsid w:val="0FC8FF62"/>
    <w:rsid w:val="0FCDD0D6"/>
    <w:rsid w:val="0FF97A97"/>
    <w:rsid w:val="1012B116"/>
    <w:rsid w:val="101B44C9"/>
    <w:rsid w:val="101E257D"/>
    <w:rsid w:val="1059039F"/>
    <w:rsid w:val="108CC900"/>
    <w:rsid w:val="10C8F73C"/>
    <w:rsid w:val="110030EE"/>
    <w:rsid w:val="11061C12"/>
    <w:rsid w:val="110EFBB3"/>
    <w:rsid w:val="11A5F296"/>
    <w:rsid w:val="11B7F3CF"/>
    <w:rsid w:val="11C187AD"/>
    <w:rsid w:val="11D031EE"/>
    <w:rsid w:val="11E522AC"/>
    <w:rsid w:val="121BEF55"/>
    <w:rsid w:val="12285AE2"/>
    <w:rsid w:val="129D8D20"/>
    <w:rsid w:val="12A49F25"/>
    <w:rsid w:val="1314E2FD"/>
    <w:rsid w:val="1334810A"/>
    <w:rsid w:val="1339D62E"/>
    <w:rsid w:val="139E3D5B"/>
    <w:rsid w:val="13AC4D9A"/>
    <w:rsid w:val="13FAE322"/>
    <w:rsid w:val="1409C20B"/>
    <w:rsid w:val="148B9D66"/>
    <w:rsid w:val="14C50537"/>
    <w:rsid w:val="14CEC679"/>
    <w:rsid w:val="1546F4CD"/>
    <w:rsid w:val="159EE1D2"/>
    <w:rsid w:val="15EF8BD7"/>
    <w:rsid w:val="15FE1850"/>
    <w:rsid w:val="161713A7"/>
    <w:rsid w:val="169D104E"/>
    <w:rsid w:val="16AD9E0B"/>
    <w:rsid w:val="16E0C600"/>
    <w:rsid w:val="1749DC5D"/>
    <w:rsid w:val="17816252"/>
    <w:rsid w:val="17B16EFA"/>
    <w:rsid w:val="17C04673"/>
    <w:rsid w:val="17E940A6"/>
    <w:rsid w:val="1806673B"/>
    <w:rsid w:val="181DAFE0"/>
    <w:rsid w:val="184052F1"/>
    <w:rsid w:val="1872DE05"/>
    <w:rsid w:val="18CE483E"/>
    <w:rsid w:val="1922B26E"/>
    <w:rsid w:val="19588141"/>
    <w:rsid w:val="19C4B2A8"/>
    <w:rsid w:val="19F71B4C"/>
    <w:rsid w:val="1A28026D"/>
    <w:rsid w:val="1B7FBC6A"/>
    <w:rsid w:val="1B80035F"/>
    <w:rsid w:val="1BDAB487"/>
    <w:rsid w:val="1BE9A524"/>
    <w:rsid w:val="1C0D21A1"/>
    <w:rsid w:val="1C69C56D"/>
    <w:rsid w:val="1C93DA69"/>
    <w:rsid w:val="1CEF02A8"/>
    <w:rsid w:val="1CFF9F21"/>
    <w:rsid w:val="1D62F867"/>
    <w:rsid w:val="1DA36DD2"/>
    <w:rsid w:val="1DD9F516"/>
    <w:rsid w:val="1E1BDEF3"/>
    <w:rsid w:val="1E4C7964"/>
    <w:rsid w:val="1E666FA1"/>
    <w:rsid w:val="1E6E9167"/>
    <w:rsid w:val="1E7E63DD"/>
    <w:rsid w:val="1E9A9774"/>
    <w:rsid w:val="1EC9B128"/>
    <w:rsid w:val="1ED36BE4"/>
    <w:rsid w:val="1EEDDD35"/>
    <w:rsid w:val="1F788E20"/>
    <w:rsid w:val="1F94A26A"/>
    <w:rsid w:val="2009EDC7"/>
    <w:rsid w:val="20559B43"/>
    <w:rsid w:val="20C70E35"/>
    <w:rsid w:val="21045E07"/>
    <w:rsid w:val="21633774"/>
    <w:rsid w:val="217A2E5C"/>
    <w:rsid w:val="219AD069"/>
    <w:rsid w:val="21C4978D"/>
    <w:rsid w:val="21CBD6C1"/>
    <w:rsid w:val="21E13D53"/>
    <w:rsid w:val="223FD92F"/>
    <w:rsid w:val="22744490"/>
    <w:rsid w:val="22994008"/>
    <w:rsid w:val="22D7BB9B"/>
    <w:rsid w:val="2312580C"/>
    <w:rsid w:val="23197ACF"/>
    <w:rsid w:val="231FAF7E"/>
    <w:rsid w:val="2335422C"/>
    <w:rsid w:val="2391DDC5"/>
    <w:rsid w:val="23BE962C"/>
    <w:rsid w:val="2401D0E2"/>
    <w:rsid w:val="243F4C9C"/>
    <w:rsid w:val="2494B7B9"/>
    <w:rsid w:val="24A69B54"/>
    <w:rsid w:val="24C3AC05"/>
    <w:rsid w:val="24D60D4C"/>
    <w:rsid w:val="24FA24E5"/>
    <w:rsid w:val="24FD4CBA"/>
    <w:rsid w:val="250D013D"/>
    <w:rsid w:val="253BE328"/>
    <w:rsid w:val="254547B6"/>
    <w:rsid w:val="25964268"/>
    <w:rsid w:val="25C1A9B3"/>
    <w:rsid w:val="264DC1D8"/>
    <w:rsid w:val="26BA1E5F"/>
    <w:rsid w:val="26C7AE1B"/>
    <w:rsid w:val="26CDBCB2"/>
    <w:rsid w:val="26EF3441"/>
    <w:rsid w:val="2752D4DE"/>
    <w:rsid w:val="275EB98C"/>
    <w:rsid w:val="2772B0FA"/>
    <w:rsid w:val="278255C1"/>
    <w:rsid w:val="27911807"/>
    <w:rsid w:val="2795B23A"/>
    <w:rsid w:val="283B71EA"/>
    <w:rsid w:val="2873189B"/>
    <w:rsid w:val="28EBF073"/>
    <w:rsid w:val="28F28BAD"/>
    <w:rsid w:val="29039485"/>
    <w:rsid w:val="292B5791"/>
    <w:rsid w:val="29A20EC8"/>
    <w:rsid w:val="2A241D20"/>
    <w:rsid w:val="2A31508A"/>
    <w:rsid w:val="2A75771A"/>
    <w:rsid w:val="2A9194E9"/>
    <w:rsid w:val="2AC360EB"/>
    <w:rsid w:val="2AD88DDE"/>
    <w:rsid w:val="2B296CB7"/>
    <w:rsid w:val="2B3C2D3E"/>
    <w:rsid w:val="2B50236D"/>
    <w:rsid w:val="2BC5A93F"/>
    <w:rsid w:val="2BD93E9B"/>
    <w:rsid w:val="2BD9CC97"/>
    <w:rsid w:val="2C5824D2"/>
    <w:rsid w:val="2C5B0AA5"/>
    <w:rsid w:val="2C6C4F7A"/>
    <w:rsid w:val="2C7EAB28"/>
    <w:rsid w:val="2C954576"/>
    <w:rsid w:val="2CBC7D8C"/>
    <w:rsid w:val="2CC3DC07"/>
    <w:rsid w:val="2CE071F4"/>
    <w:rsid w:val="2CE1B453"/>
    <w:rsid w:val="2CF84822"/>
    <w:rsid w:val="2D85F386"/>
    <w:rsid w:val="2D978627"/>
    <w:rsid w:val="2D9B0E53"/>
    <w:rsid w:val="2DA18BAA"/>
    <w:rsid w:val="2DDAD6BA"/>
    <w:rsid w:val="2E906581"/>
    <w:rsid w:val="2E91AE78"/>
    <w:rsid w:val="2EB32639"/>
    <w:rsid w:val="2EBF6BF3"/>
    <w:rsid w:val="2ED47B03"/>
    <w:rsid w:val="2EE92946"/>
    <w:rsid w:val="2EF93819"/>
    <w:rsid w:val="2F4EB127"/>
    <w:rsid w:val="2F774143"/>
    <w:rsid w:val="2FCD8F8A"/>
    <w:rsid w:val="30089092"/>
    <w:rsid w:val="305078F2"/>
    <w:rsid w:val="308583DA"/>
    <w:rsid w:val="308659C4"/>
    <w:rsid w:val="308D9C3B"/>
    <w:rsid w:val="309F3450"/>
    <w:rsid w:val="30DE03EA"/>
    <w:rsid w:val="30FA5375"/>
    <w:rsid w:val="317341D3"/>
    <w:rsid w:val="3198AD18"/>
    <w:rsid w:val="31B5C931"/>
    <w:rsid w:val="31CE1D7F"/>
    <w:rsid w:val="31CFF919"/>
    <w:rsid w:val="31EF2F30"/>
    <w:rsid w:val="3237C12D"/>
    <w:rsid w:val="3260E460"/>
    <w:rsid w:val="327D612A"/>
    <w:rsid w:val="328D64E7"/>
    <w:rsid w:val="32C21060"/>
    <w:rsid w:val="32D15F13"/>
    <w:rsid w:val="32DCC5CB"/>
    <w:rsid w:val="32FFCD59"/>
    <w:rsid w:val="33040A46"/>
    <w:rsid w:val="3352C3FE"/>
    <w:rsid w:val="335E25D7"/>
    <w:rsid w:val="337C2D92"/>
    <w:rsid w:val="33AE89AA"/>
    <w:rsid w:val="33B60B4D"/>
    <w:rsid w:val="33BF19B0"/>
    <w:rsid w:val="34115945"/>
    <w:rsid w:val="343143DF"/>
    <w:rsid w:val="34568DCE"/>
    <w:rsid w:val="34EF9268"/>
    <w:rsid w:val="34F2928A"/>
    <w:rsid w:val="3551DBAE"/>
    <w:rsid w:val="356D77A2"/>
    <w:rsid w:val="35AB8864"/>
    <w:rsid w:val="35D02B23"/>
    <w:rsid w:val="35FE142C"/>
    <w:rsid w:val="363E3E09"/>
    <w:rsid w:val="36405068"/>
    <w:rsid w:val="3651CD24"/>
    <w:rsid w:val="36B91E85"/>
    <w:rsid w:val="37030A92"/>
    <w:rsid w:val="373C220B"/>
    <w:rsid w:val="377C9741"/>
    <w:rsid w:val="37AD3A37"/>
    <w:rsid w:val="37D2D21C"/>
    <w:rsid w:val="38183222"/>
    <w:rsid w:val="381DD356"/>
    <w:rsid w:val="3853B9B5"/>
    <w:rsid w:val="38CD9E0E"/>
    <w:rsid w:val="38D3DE74"/>
    <w:rsid w:val="38DA2E40"/>
    <w:rsid w:val="38F5FCEC"/>
    <w:rsid w:val="38F7D140"/>
    <w:rsid w:val="38FC2EA6"/>
    <w:rsid w:val="39413D37"/>
    <w:rsid w:val="3983D18E"/>
    <w:rsid w:val="3986BAA2"/>
    <w:rsid w:val="39B85871"/>
    <w:rsid w:val="3A0D5CC7"/>
    <w:rsid w:val="3A583C4C"/>
    <w:rsid w:val="3A77FA18"/>
    <w:rsid w:val="3A787F5B"/>
    <w:rsid w:val="3A81C9E9"/>
    <w:rsid w:val="3AE05192"/>
    <w:rsid w:val="3AEB02F4"/>
    <w:rsid w:val="3B5130AF"/>
    <w:rsid w:val="3B5A8C25"/>
    <w:rsid w:val="3BA508D6"/>
    <w:rsid w:val="3BECD240"/>
    <w:rsid w:val="3C74AC49"/>
    <w:rsid w:val="3CB5C029"/>
    <w:rsid w:val="3CBDB98C"/>
    <w:rsid w:val="3D35E3CE"/>
    <w:rsid w:val="3D41CF76"/>
    <w:rsid w:val="3D47F330"/>
    <w:rsid w:val="3D862AB0"/>
    <w:rsid w:val="3DA13891"/>
    <w:rsid w:val="3DAE9A5C"/>
    <w:rsid w:val="3DB79FBB"/>
    <w:rsid w:val="3DD68912"/>
    <w:rsid w:val="3E39F517"/>
    <w:rsid w:val="3E72FC02"/>
    <w:rsid w:val="3E8BF739"/>
    <w:rsid w:val="3EA0E17E"/>
    <w:rsid w:val="3EE5EB47"/>
    <w:rsid w:val="3EF3BC21"/>
    <w:rsid w:val="3EF58B61"/>
    <w:rsid w:val="3F12B70F"/>
    <w:rsid w:val="3F9277DC"/>
    <w:rsid w:val="40594A59"/>
    <w:rsid w:val="40817BFF"/>
    <w:rsid w:val="40E4F405"/>
    <w:rsid w:val="40F7B90F"/>
    <w:rsid w:val="40F9B07B"/>
    <w:rsid w:val="415607D7"/>
    <w:rsid w:val="418955D1"/>
    <w:rsid w:val="418E7BB5"/>
    <w:rsid w:val="41AB5E15"/>
    <w:rsid w:val="41E498C5"/>
    <w:rsid w:val="42160FAC"/>
    <w:rsid w:val="421B3BC7"/>
    <w:rsid w:val="422A7612"/>
    <w:rsid w:val="42730430"/>
    <w:rsid w:val="42C80C0A"/>
    <w:rsid w:val="42D8AF0F"/>
    <w:rsid w:val="42F82E02"/>
    <w:rsid w:val="433AC8D3"/>
    <w:rsid w:val="43512EDB"/>
    <w:rsid w:val="4371304A"/>
    <w:rsid w:val="43D7F322"/>
    <w:rsid w:val="43F4515B"/>
    <w:rsid w:val="4459E2E2"/>
    <w:rsid w:val="44DBBEBE"/>
    <w:rsid w:val="454F7360"/>
    <w:rsid w:val="459E5399"/>
    <w:rsid w:val="45A34329"/>
    <w:rsid w:val="45A83BA2"/>
    <w:rsid w:val="45AB9814"/>
    <w:rsid w:val="45FF51C9"/>
    <w:rsid w:val="4603B3C5"/>
    <w:rsid w:val="4636E649"/>
    <w:rsid w:val="463A0CBC"/>
    <w:rsid w:val="46548421"/>
    <w:rsid w:val="46725AC1"/>
    <w:rsid w:val="46773310"/>
    <w:rsid w:val="46C84123"/>
    <w:rsid w:val="46C88BDD"/>
    <w:rsid w:val="470F1B52"/>
    <w:rsid w:val="47185789"/>
    <w:rsid w:val="473D189C"/>
    <w:rsid w:val="47440C03"/>
    <w:rsid w:val="474B453C"/>
    <w:rsid w:val="475D4315"/>
    <w:rsid w:val="489285B3"/>
    <w:rsid w:val="49329536"/>
    <w:rsid w:val="49660115"/>
    <w:rsid w:val="49997B93"/>
    <w:rsid w:val="4A03CAC2"/>
    <w:rsid w:val="4A652B95"/>
    <w:rsid w:val="4A672DA1"/>
    <w:rsid w:val="4A7E6250"/>
    <w:rsid w:val="4AAE02B9"/>
    <w:rsid w:val="4AB3CDB0"/>
    <w:rsid w:val="4AF3EF92"/>
    <w:rsid w:val="4AF9248E"/>
    <w:rsid w:val="4B1974E0"/>
    <w:rsid w:val="4B2BA7B9"/>
    <w:rsid w:val="4B2F9620"/>
    <w:rsid w:val="4BB38FC4"/>
    <w:rsid w:val="4C0FC1D4"/>
    <w:rsid w:val="4C120850"/>
    <w:rsid w:val="4C49B9D4"/>
    <w:rsid w:val="4C6A451E"/>
    <w:rsid w:val="4CA046D6"/>
    <w:rsid w:val="4CB1D63C"/>
    <w:rsid w:val="4CBBBDFA"/>
    <w:rsid w:val="4CC2A530"/>
    <w:rsid w:val="4CE960CA"/>
    <w:rsid w:val="4D0B8A65"/>
    <w:rsid w:val="4DB9EBB4"/>
    <w:rsid w:val="4DBD06DF"/>
    <w:rsid w:val="4DDC3A74"/>
    <w:rsid w:val="4E1D577E"/>
    <w:rsid w:val="4E1F37AC"/>
    <w:rsid w:val="4E3E7E52"/>
    <w:rsid w:val="4E66FF4B"/>
    <w:rsid w:val="4E7438C3"/>
    <w:rsid w:val="4EB87F8D"/>
    <w:rsid w:val="4F8173DC"/>
    <w:rsid w:val="4F9B514A"/>
    <w:rsid w:val="4FFAFE69"/>
    <w:rsid w:val="501ACC71"/>
    <w:rsid w:val="501DDDA2"/>
    <w:rsid w:val="5047239E"/>
    <w:rsid w:val="50477F7C"/>
    <w:rsid w:val="5051C6FA"/>
    <w:rsid w:val="506EF2C1"/>
    <w:rsid w:val="50A04493"/>
    <w:rsid w:val="50BE78B4"/>
    <w:rsid w:val="51124830"/>
    <w:rsid w:val="513FBF49"/>
    <w:rsid w:val="515E11C5"/>
    <w:rsid w:val="5180FBAF"/>
    <w:rsid w:val="5196CA0D"/>
    <w:rsid w:val="51A6EF13"/>
    <w:rsid w:val="51B6188D"/>
    <w:rsid w:val="5205CB52"/>
    <w:rsid w:val="522A936C"/>
    <w:rsid w:val="52395B14"/>
    <w:rsid w:val="52459447"/>
    <w:rsid w:val="52C99238"/>
    <w:rsid w:val="52D64277"/>
    <w:rsid w:val="5341FA09"/>
    <w:rsid w:val="5365ECF4"/>
    <w:rsid w:val="53744F8B"/>
    <w:rsid w:val="538EEA28"/>
    <w:rsid w:val="5396DF5B"/>
    <w:rsid w:val="5412502F"/>
    <w:rsid w:val="54866FD3"/>
    <w:rsid w:val="5489D4F0"/>
    <w:rsid w:val="54A5B76F"/>
    <w:rsid w:val="54B80D2C"/>
    <w:rsid w:val="54F62A41"/>
    <w:rsid w:val="551D0573"/>
    <w:rsid w:val="552DEE56"/>
    <w:rsid w:val="5531F9F7"/>
    <w:rsid w:val="5544A759"/>
    <w:rsid w:val="559182BB"/>
    <w:rsid w:val="56334275"/>
    <w:rsid w:val="563AC047"/>
    <w:rsid w:val="563F5BF4"/>
    <w:rsid w:val="564AEB98"/>
    <w:rsid w:val="56A96FA8"/>
    <w:rsid w:val="56A9AAF1"/>
    <w:rsid w:val="56C1448A"/>
    <w:rsid w:val="56CDDEF2"/>
    <w:rsid w:val="57419955"/>
    <w:rsid w:val="57D5D3EB"/>
    <w:rsid w:val="57E2498A"/>
    <w:rsid w:val="5831F890"/>
    <w:rsid w:val="585C4A90"/>
    <w:rsid w:val="5972274C"/>
    <w:rsid w:val="598B4DD3"/>
    <w:rsid w:val="59A8A565"/>
    <w:rsid w:val="5A1E3DEF"/>
    <w:rsid w:val="5A5E0B2B"/>
    <w:rsid w:val="5A7E8023"/>
    <w:rsid w:val="5AE039BE"/>
    <w:rsid w:val="5BADB311"/>
    <w:rsid w:val="5BCA9F00"/>
    <w:rsid w:val="5BD0FEE4"/>
    <w:rsid w:val="5BEA7797"/>
    <w:rsid w:val="5C0EBB6F"/>
    <w:rsid w:val="5C1BE05A"/>
    <w:rsid w:val="5C52AD19"/>
    <w:rsid w:val="5C9763EF"/>
    <w:rsid w:val="5C9E62CE"/>
    <w:rsid w:val="5CCF5FD3"/>
    <w:rsid w:val="5CE84E9C"/>
    <w:rsid w:val="5CFD49B8"/>
    <w:rsid w:val="5D192425"/>
    <w:rsid w:val="5D240BBE"/>
    <w:rsid w:val="5D315AB1"/>
    <w:rsid w:val="5D51ED3A"/>
    <w:rsid w:val="5DD956D5"/>
    <w:rsid w:val="5DFCBF24"/>
    <w:rsid w:val="5E4D7557"/>
    <w:rsid w:val="5E6A0EC4"/>
    <w:rsid w:val="5E8377B9"/>
    <w:rsid w:val="5E9F98AF"/>
    <w:rsid w:val="5F4CFE44"/>
    <w:rsid w:val="5F82FD95"/>
    <w:rsid w:val="5FCA46DD"/>
    <w:rsid w:val="5FF19A43"/>
    <w:rsid w:val="5FFB9085"/>
    <w:rsid w:val="6055A459"/>
    <w:rsid w:val="60D9EC3C"/>
    <w:rsid w:val="60EA607D"/>
    <w:rsid w:val="60F187E9"/>
    <w:rsid w:val="60F322D5"/>
    <w:rsid w:val="61412084"/>
    <w:rsid w:val="6167DB3A"/>
    <w:rsid w:val="61C07AE7"/>
    <w:rsid w:val="61DDFEF6"/>
    <w:rsid w:val="620C9507"/>
    <w:rsid w:val="629F1B8F"/>
    <w:rsid w:val="62BA0AFD"/>
    <w:rsid w:val="62BE3571"/>
    <w:rsid w:val="635E4381"/>
    <w:rsid w:val="63619206"/>
    <w:rsid w:val="636A0DF0"/>
    <w:rsid w:val="63A2B8A1"/>
    <w:rsid w:val="63B5CB6E"/>
    <w:rsid w:val="63C12EBE"/>
    <w:rsid w:val="641DD7F7"/>
    <w:rsid w:val="6457882C"/>
    <w:rsid w:val="648B50AA"/>
    <w:rsid w:val="64CE2A43"/>
    <w:rsid w:val="64E87E6B"/>
    <w:rsid w:val="64E93F96"/>
    <w:rsid w:val="654534FA"/>
    <w:rsid w:val="6556BED2"/>
    <w:rsid w:val="65A3A0E2"/>
    <w:rsid w:val="65C76EB5"/>
    <w:rsid w:val="65D22D1C"/>
    <w:rsid w:val="65DAABB6"/>
    <w:rsid w:val="661AA97B"/>
    <w:rsid w:val="66378920"/>
    <w:rsid w:val="664AAAA4"/>
    <w:rsid w:val="665C2827"/>
    <w:rsid w:val="66D1E30F"/>
    <w:rsid w:val="66E73EB7"/>
    <w:rsid w:val="66F8410D"/>
    <w:rsid w:val="67386ECB"/>
    <w:rsid w:val="679FAB9D"/>
    <w:rsid w:val="67B9729F"/>
    <w:rsid w:val="67B98BC5"/>
    <w:rsid w:val="67D7C03D"/>
    <w:rsid w:val="67EE8184"/>
    <w:rsid w:val="68B5A1C9"/>
    <w:rsid w:val="68D812DB"/>
    <w:rsid w:val="69166BB8"/>
    <w:rsid w:val="69169622"/>
    <w:rsid w:val="692DD603"/>
    <w:rsid w:val="696201AB"/>
    <w:rsid w:val="69883079"/>
    <w:rsid w:val="699DC45D"/>
    <w:rsid w:val="69E3B2A9"/>
    <w:rsid w:val="6A2AC7EF"/>
    <w:rsid w:val="6A4D5ABC"/>
    <w:rsid w:val="6A5283BD"/>
    <w:rsid w:val="6A76D395"/>
    <w:rsid w:val="6AB08868"/>
    <w:rsid w:val="6AC40D9E"/>
    <w:rsid w:val="6AD89712"/>
    <w:rsid w:val="6B12D299"/>
    <w:rsid w:val="6B39A3DD"/>
    <w:rsid w:val="6B3FE43E"/>
    <w:rsid w:val="6B6595EC"/>
    <w:rsid w:val="6BE5A928"/>
    <w:rsid w:val="6BFC8BF7"/>
    <w:rsid w:val="6C101DD0"/>
    <w:rsid w:val="6C5279CF"/>
    <w:rsid w:val="6CB884D5"/>
    <w:rsid w:val="6D49E0AC"/>
    <w:rsid w:val="6D5DE066"/>
    <w:rsid w:val="6D7231B4"/>
    <w:rsid w:val="6D9B2D95"/>
    <w:rsid w:val="6DA0B23C"/>
    <w:rsid w:val="6E1C9C85"/>
    <w:rsid w:val="6E512094"/>
    <w:rsid w:val="6E91BD90"/>
    <w:rsid w:val="6EE26C64"/>
    <w:rsid w:val="6F95FE4F"/>
    <w:rsid w:val="6FB2A828"/>
    <w:rsid w:val="6FE0E6B9"/>
    <w:rsid w:val="6FE26D72"/>
    <w:rsid w:val="6FEBF17E"/>
    <w:rsid w:val="703D682B"/>
    <w:rsid w:val="704170C5"/>
    <w:rsid w:val="7046F9E6"/>
    <w:rsid w:val="709736C5"/>
    <w:rsid w:val="70B21160"/>
    <w:rsid w:val="70D8B88E"/>
    <w:rsid w:val="70EBF52B"/>
    <w:rsid w:val="716A4C43"/>
    <w:rsid w:val="7177D33F"/>
    <w:rsid w:val="717E3DD3"/>
    <w:rsid w:val="71852456"/>
    <w:rsid w:val="718D9341"/>
    <w:rsid w:val="719238CD"/>
    <w:rsid w:val="719A166F"/>
    <w:rsid w:val="7257F1FA"/>
    <w:rsid w:val="72BDE00C"/>
    <w:rsid w:val="734DF2E2"/>
    <w:rsid w:val="736265A3"/>
    <w:rsid w:val="73DF400E"/>
    <w:rsid w:val="73F6A11E"/>
    <w:rsid w:val="7412EF7A"/>
    <w:rsid w:val="74215EBC"/>
    <w:rsid w:val="744499DA"/>
    <w:rsid w:val="74497754"/>
    <w:rsid w:val="744F2168"/>
    <w:rsid w:val="7461AD81"/>
    <w:rsid w:val="746B1956"/>
    <w:rsid w:val="746CF984"/>
    <w:rsid w:val="74715B4F"/>
    <w:rsid w:val="748D1639"/>
    <w:rsid w:val="74D452E6"/>
    <w:rsid w:val="753E04D6"/>
    <w:rsid w:val="75C7EAB1"/>
    <w:rsid w:val="75DF875E"/>
    <w:rsid w:val="75EF82E6"/>
    <w:rsid w:val="763F4697"/>
    <w:rsid w:val="76670872"/>
    <w:rsid w:val="7715DCE6"/>
    <w:rsid w:val="776745C7"/>
    <w:rsid w:val="778E0D29"/>
    <w:rsid w:val="77AB93B0"/>
    <w:rsid w:val="77F5C7A5"/>
    <w:rsid w:val="789E5779"/>
    <w:rsid w:val="78BF344D"/>
    <w:rsid w:val="791FC11D"/>
    <w:rsid w:val="79671EFA"/>
    <w:rsid w:val="79B6BDFA"/>
    <w:rsid w:val="79F8A99E"/>
    <w:rsid w:val="7A49B447"/>
    <w:rsid w:val="7A68C4DF"/>
    <w:rsid w:val="7A77ABF5"/>
    <w:rsid w:val="7A8630A5"/>
    <w:rsid w:val="7A8E753F"/>
    <w:rsid w:val="7ABD5959"/>
    <w:rsid w:val="7AC11457"/>
    <w:rsid w:val="7AFCE00D"/>
    <w:rsid w:val="7B287BE0"/>
    <w:rsid w:val="7B5D6EBD"/>
    <w:rsid w:val="7B6B0912"/>
    <w:rsid w:val="7B87C548"/>
    <w:rsid w:val="7B88C658"/>
    <w:rsid w:val="7BD7C336"/>
    <w:rsid w:val="7BE42E6A"/>
    <w:rsid w:val="7BF1F58C"/>
    <w:rsid w:val="7C157A5C"/>
    <w:rsid w:val="7C22AC67"/>
    <w:rsid w:val="7C3ACCEA"/>
    <w:rsid w:val="7CD1BF11"/>
    <w:rsid w:val="7D01446E"/>
    <w:rsid w:val="7D28B1D6"/>
    <w:rsid w:val="7D2B704D"/>
    <w:rsid w:val="7D47FDE6"/>
    <w:rsid w:val="7D5A23BB"/>
    <w:rsid w:val="7DF4BF89"/>
    <w:rsid w:val="7E4C0667"/>
    <w:rsid w:val="7E6D8590"/>
    <w:rsid w:val="7E8F8BF2"/>
    <w:rsid w:val="7EBE048C"/>
    <w:rsid w:val="7EE5B45D"/>
    <w:rsid w:val="7F21B70A"/>
    <w:rsid w:val="7F2DEC9B"/>
    <w:rsid w:val="7F62E197"/>
    <w:rsid w:val="7F8F9D22"/>
    <w:rsid w:val="7FD9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8531"/>
  <w15:chartTrackingRefBased/>
  <w15:docId w15:val="{76EBCEED-306E-45CD-88DE-9E8ACA1B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2B87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71387A"/>
    <w:pPr>
      <w:spacing w:beforeAutospacing="1" w:afterAutospacing="1"/>
      <w:outlineLvl w:val="0"/>
    </w:pPr>
    <w:rPr>
      <w:rFonts w:ascii="Arial" w:hAnsi="Arial" w:eastAsia="Times New Roman" w:cs="Times New Roman"/>
      <w:b/>
      <w:bCs/>
      <w:sz w:val="48"/>
      <w:szCs w:val="48"/>
      <w:lang w:val="ca-ES" w:eastAsia="ca-ES"/>
    </w:rPr>
  </w:style>
  <w:style w:type="paragraph" w:styleId="Heading2">
    <w:name w:val="heading 2"/>
    <w:basedOn w:val="Normal"/>
    <w:link w:val="Heading2Char"/>
    <w:uiPriority w:val="9"/>
    <w:qFormat/>
    <w:rsid w:val="007C2B87"/>
    <w:pPr>
      <w:spacing w:beforeAutospacing="1" w:afterAutospacing="1"/>
      <w:outlineLvl w:val="1"/>
    </w:pPr>
    <w:rPr>
      <w:rFonts w:ascii="Arial" w:hAnsi="Arial" w:eastAsia="Times New Roman" w:cs="Times New Roman"/>
      <w:b/>
      <w:bCs/>
      <w:sz w:val="36"/>
      <w:szCs w:val="36"/>
      <w:lang w:val="ca-ES" w:eastAsia="ca-ES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7E8F8BF2"/>
    <w:pPr>
      <w:keepNext/>
      <w:keepLines/>
      <w:numPr>
        <w:ilvl w:val="2"/>
        <w:numId w:val="1"/>
      </w:numPr>
      <w:spacing w:before="240" w:after="0"/>
      <w:ind w:left="1429"/>
      <w:jc w:val="both"/>
      <w:outlineLvl w:val="2"/>
    </w:pPr>
    <w:rPr>
      <w:rFonts w:eastAsia="Calibr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8F8BF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8F8BF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8F8BF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8F8BF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8F8BF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8F8BF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1"/>
    <w:rsid w:val="7E8F8BF2"/>
    <w:rPr>
      <w:rFonts w:eastAsia="Calibri" w:cstheme="majorBidi"/>
      <w:b/>
      <w:bCs/>
      <w:color w:val="5B9BD5" w:themeColor="accent1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rsid w:val="0071387A"/>
    <w:rPr>
      <w:rFonts w:ascii="Arial" w:hAnsi="Arial" w:eastAsia="Times New Roman" w:cs="Times New Roman"/>
      <w:b/>
      <w:bCs/>
      <w:sz w:val="48"/>
      <w:szCs w:val="48"/>
      <w:lang w:val="ca-ES" w:eastAsia="ca-ES"/>
    </w:rPr>
  </w:style>
  <w:style w:type="character" w:styleId="Heading2Char" w:customStyle="1">
    <w:name w:val="Heading 2 Char"/>
    <w:basedOn w:val="DefaultParagraphFont"/>
    <w:link w:val="Heading2"/>
    <w:uiPriority w:val="9"/>
    <w:rsid w:val="007C2B87"/>
    <w:rPr>
      <w:rFonts w:ascii="Arial" w:hAnsi="Arial" w:eastAsia="Times New Roman" w:cs="Times New Roman"/>
      <w:b/>
      <w:bCs/>
      <w:sz w:val="36"/>
      <w:szCs w:val="36"/>
      <w:lang w:val="ca-ES" w:eastAsia="ca-ES"/>
    </w:rPr>
  </w:style>
  <w:style w:type="paragraph" w:styleId="tableblock" w:customStyle="1">
    <w:name w:val="tableblock"/>
    <w:basedOn w:val="Normal"/>
    <w:uiPriority w:val="1"/>
    <w:rsid w:val="7E8F8BF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ca-ES" w:eastAsia="ca-ES"/>
    </w:rPr>
  </w:style>
  <w:style w:type="character" w:styleId="Strong">
    <w:name w:val="Strong"/>
    <w:basedOn w:val="DefaultParagraphFont"/>
    <w:uiPriority w:val="22"/>
    <w:qFormat/>
    <w:rsid w:val="003D7A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7E8F8BF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ca-ES" w:eastAsia="ca-ES"/>
    </w:rPr>
  </w:style>
  <w:style w:type="character" w:styleId="Hyperlink">
    <w:name w:val="Hyperlink"/>
    <w:basedOn w:val="DefaultParagraphFont"/>
    <w:uiPriority w:val="99"/>
    <w:unhideWhenUsed/>
    <w:rsid w:val="003D7A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2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7E8F8BF2"/>
    <w:pPr>
      <w:tabs>
        <w:tab w:val="center" w:pos="4252"/>
        <w:tab w:val="right" w:pos="8504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7E8F8BF2"/>
    <w:rPr>
      <w:noProof w:val="0"/>
      <w:lang w:val="en-GB"/>
    </w:rPr>
  </w:style>
  <w:style w:type="paragraph" w:styleId="Footer">
    <w:name w:val="footer"/>
    <w:basedOn w:val="Normal"/>
    <w:link w:val="FooterChar"/>
    <w:uiPriority w:val="99"/>
    <w:unhideWhenUsed/>
    <w:rsid w:val="7E8F8BF2"/>
    <w:pPr>
      <w:tabs>
        <w:tab w:val="center" w:pos="4252"/>
        <w:tab w:val="right" w:pos="8504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7E8F8BF2"/>
    <w:rPr>
      <w:noProof w:val="0"/>
      <w:lang w:val="en-GB"/>
    </w:rPr>
  </w:style>
  <w:style w:type="paragraph" w:styleId="Revision">
    <w:name w:val="Revision"/>
    <w:hidden/>
    <w:uiPriority w:val="99"/>
    <w:semiHidden/>
    <w:rsid w:val="007F4E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F4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7E8F8BF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7E8F8BF2"/>
    <w:rPr>
      <w:noProof w:val="0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E8F8BF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7E8F8BF2"/>
    <w:rPr>
      <w:b/>
      <w:bCs/>
      <w:noProof w:val="0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7E8F8B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529C"/>
    <w:rPr>
      <w:color w:val="954F72" w:themeColor="followedHyperlink"/>
      <w:u w:val="single"/>
    </w:rPr>
  </w:style>
  <w:style w:type="character" w:styleId="normaltextrun" w:customStyle="1">
    <w:name w:val="normaltextrun"/>
    <w:basedOn w:val="DefaultParagraphFont"/>
    <w:rsid w:val="00A7165C"/>
  </w:style>
  <w:style w:type="paragraph" w:styleId="paragraph" w:customStyle="1">
    <w:name w:val="paragraph"/>
    <w:basedOn w:val="Normal"/>
    <w:uiPriority w:val="1"/>
    <w:rsid w:val="7E8F8BF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E" w:eastAsia="en-IE"/>
    </w:rPr>
  </w:style>
  <w:style w:type="character" w:styleId="eop" w:customStyle="1">
    <w:name w:val="eop"/>
    <w:basedOn w:val="DefaultParagraphFont"/>
    <w:rsid w:val="00454258"/>
  </w:style>
  <w:style w:type="paragraph" w:styleId="Title">
    <w:name w:val="Title"/>
    <w:basedOn w:val="Normal"/>
    <w:next w:val="Normal"/>
    <w:link w:val="TitleChar"/>
    <w:uiPriority w:val="10"/>
    <w:qFormat/>
    <w:rsid w:val="7E8F8BF2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E8F8BF2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8F8B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8F8BF2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7E8F8BF2"/>
    <w:rPr>
      <w:rFonts w:asciiTheme="majorHAnsi" w:hAnsiTheme="majorHAnsi" w:eastAsiaTheme="majorEastAsia" w:cstheme="majorBidi"/>
      <w:i/>
      <w:iCs/>
      <w:noProof w:val="0"/>
      <w:color w:val="2E74B5" w:themeColor="accent1" w:themeShade="BF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rsid w:val="7E8F8BF2"/>
    <w:rPr>
      <w:rFonts w:asciiTheme="majorHAnsi" w:hAnsiTheme="majorHAnsi" w:eastAsiaTheme="majorEastAsia" w:cstheme="majorBidi"/>
      <w:noProof w:val="0"/>
      <w:color w:val="2E74B5" w:themeColor="accent1" w:themeShade="BF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rsid w:val="7E8F8BF2"/>
    <w:rPr>
      <w:rFonts w:asciiTheme="majorHAnsi" w:hAnsiTheme="majorHAnsi" w:eastAsiaTheme="majorEastAsia" w:cstheme="majorBidi"/>
      <w:noProof w:val="0"/>
      <w:color w:val="1F4D78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rsid w:val="7E8F8BF2"/>
    <w:rPr>
      <w:rFonts w:asciiTheme="majorHAnsi" w:hAnsiTheme="majorHAnsi" w:eastAsiaTheme="majorEastAsia" w:cstheme="majorBidi"/>
      <w:i/>
      <w:iCs/>
      <w:noProof w:val="0"/>
      <w:color w:val="1F4D78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rsid w:val="7E8F8BF2"/>
    <w:rPr>
      <w:rFonts w:asciiTheme="majorHAnsi" w:hAnsiTheme="majorHAns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rsid w:val="7E8F8BF2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GB"/>
    </w:rPr>
  </w:style>
  <w:style w:type="character" w:styleId="TitleChar" w:customStyle="1">
    <w:name w:val="Title Char"/>
    <w:basedOn w:val="DefaultParagraphFont"/>
    <w:link w:val="Title"/>
    <w:uiPriority w:val="10"/>
    <w:rsid w:val="7E8F8BF2"/>
    <w:rPr>
      <w:rFonts w:asciiTheme="majorHAnsi" w:hAnsiTheme="majorHAnsi" w:eastAsiaTheme="majorEastAsia" w:cstheme="majorBidi"/>
      <w:noProof w:val="0"/>
      <w:sz w:val="56"/>
      <w:szCs w:val="56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rsid w:val="7E8F8BF2"/>
    <w:rPr>
      <w:rFonts w:eastAsiaTheme="minorEastAsia"/>
      <w:color w:val="5A5A5A"/>
      <w:lang w:val="en-GB"/>
    </w:rPr>
  </w:style>
  <w:style w:type="character" w:styleId="QuoteChar" w:customStyle="1">
    <w:name w:val="Quote Char"/>
    <w:basedOn w:val="DefaultParagraphFont"/>
    <w:link w:val="Quote"/>
    <w:uiPriority w:val="29"/>
    <w:rsid w:val="7E8F8BF2"/>
    <w:rPr>
      <w:i/>
      <w:iCs/>
      <w:noProof w:val="0"/>
      <w:color w:val="404040" w:themeColor="text1" w:themeTint="BF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7E8F8BF2"/>
    <w:rPr>
      <w:i/>
      <w:iCs/>
      <w:noProof w:val="0"/>
      <w:color w:val="5B9BD5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7E8F8BF2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8F8B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8F8B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8F8B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8F8B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8F8B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8F8B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8F8B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8F8BF2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8F8BF2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7E8F8BF2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8F8BF2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7E8F8BF2"/>
    <w:rPr>
      <w:noProof w:val="0"/>
      <w:sz w:val="20"/>
      <w:szCs w:val="20"/>
      <w:lang w:val="en-GB"/>
    </w:rPr>
  </w:style>
  <w:style w:type="character" w:styleId="spellingerror" w:customStyle="1">
    <w:name w:val="spellingerror"/>
    <w:basedOn w:val="DefaultParagraphFont"/>
    <w:rsid w:val="009D26B8"/>
  </w:style>
  <w:style w:type="paragraph" w:styleId="LegalNumPar" w:customStyle="1">
    <w:name w:val="LegalNumPar"/>
    <w:basedOn w:val="Normal"/>
    <w:rsid w:val="00C62588"/>
    <w:pPr>
      <w:numPr>
        <w:numId w:val="5"/>
      </w:numPr>
      <w:spacing w:line="360" w:lineRule="auto"/>
    </w:pPr>
    <w:rPr>
      <w:sz w:val="24"/>
    </w:rPr>
  </w:style>
  <w:style w:type="paragraph" w:styleId="LegalNumPar2" w:customStyle="1">
    <w:name w:val="LegalNumPar2"/>
    <w:basedOn w:val="Normal"/>
    <w:rsid w:val="00C62588"/>
    <w:pPr>
      <w:numPr>
        <w:ilvl w:val="1"/>
        <w:numId w:val="5"/>
      </w:numPr>
      <w:spacing w:line="360" w:lineRule="auto"/>
    </w:pPr>
    <w:rPr>
      <w:sz w:val="24"/>
    </w:rPr>
  </w:style>
  <w:style w:type="paragraph" w:styleId="LegalNumPar3" w:customStyle="1">
    <w:name w:val="LegalNumPar3"/>
    <w:basedOn w:val="Normal"/>
    <w:rsid w:val="00C62588"/>
    <w:pPr>
      <w:numPr>
        <w:ilvl w:val="2"/>
        <w:numId w:val="5"/>
      </w:numPr>
      <w:spacing w:line="36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4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456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95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67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9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3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62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2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1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897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9010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7265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4525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5848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76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3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2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691">
          <w:marLeft w:val="11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6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8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1747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957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404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903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84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77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8998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1023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39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01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2090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246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59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55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1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33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33592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7405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42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40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5660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14911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97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1878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6781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8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3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47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23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59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55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8155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57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1371">
          <w:marLeft w:val="288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530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002">
          <w:marLeft w:val="27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52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6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91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8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28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2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51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91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07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5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5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380">
          <w:marLeft w:val="11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43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042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41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31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11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1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1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3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9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131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48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890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57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9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84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5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7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95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837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765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838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605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ted.europa.eu/espd-wgm/20240424_OUC%20meeting%20report.html" TargetMode="External"/><Relationship Id="rId2" Type="http://schemas.openxmlformats.org/officeDocument/2006/relationships/hyperlink" Target="https://docs.ted.europa.eu/espd-wgm/monthly.html" TargetMode="External"/><Relationship Id="rId1" Type="http://schemas.openxmlformats.org/officeDocument/2006/relationships/hyperlink" Target="https://docs.ted.europa.eu/espd-ouc/index.html" TargetMode="External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8/08/relationships/commentsExtensible" Target="commentsExtensible.xml" Id="rId13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microsoft.com/office/2011/relationships/people" Target="people.xml" Id="rId25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fontTable" Target="fontTable.xml" Id="rId24" /><Relationship Type="http://schemas.openxmlformats.org/officeDocument/2006/relationships/styles" Target="styles.xml" Id="rId5" /><Relationship Type="http://schemas.openxmlformats.org/officeDocument/2006/relationships/comments" Target="comments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docs.ted.europa.eu/ESPD-EDM/latest/index.html" TargetMode="External" Id="Rab2d660eb23b4c5b" /><Relationship Type="http://schemas.openxmlformats.org/officeDocument/2006/relationships/hyperlink" Target="https://github.com/OP-TED/ESPD-EDM/tree/espd-tools" TargetMode="External" Id="R53b07c78b22a4769" /><Relationship Type="http://schemas.openxmlformats.org/officeDocument/2006/relationships/hyperlink" Target="https://github.com/OP-TED/espd-validation-schematron" TargetMode="External" Id="R252acfcad0d34843" /><Relationship Type="http://schemas.openxmlformats.org/officeDocument/2006/relationships/hyperlink" Target="https://docs.ted.europa.eu/espd-demo/" TargetMode="External" Id="R6642516d5ea54f5a" /><Relationship Type="http://schemas.openxmlformats.org/officeDocument/2006/relationships/hyperlink" Target="https://github.com/OP-TED/ESPD-EDM/issues/388" TargetMode="External" Id="R0be0b5807ff74272" /><Relationship Type="http://schemas.openxmlformats.org/officeDocument/2006/relationships/hyperlink" Target="https://github.com/OP-TED/ESPD-EDM/issues/389" TargetMode="External" Id="Rc174214e6dc944a0" /><Relationship Type="http://schemas.openxmlformats.org/officeDocument/2006/relationships/hyperlink" Target="mailto:OPESPD@publications.europa.eu" TargetMode="External" Id="Ra674d8cf97ff4f7f" /><Relationship Type="http://schemas.openxmlformats.org/officeDocument/2006/relationships/hyperlink" Target="mailto:OPESPD@publications.europa.eu" TargetMode="External" Id="R2af0d84da1e246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1a8a8b-b856-4d35-a5c7-7f2c0ec3d499">
      <Terms xmlns="http://schemas.microsoft.com/office/infopath/2007/PartnerControls"/>
    </lcf76f155ced4ddcb4097134ff3c332f>
    <TaxCatchAll xmlns="e0757b53-df10-4b98-9811-094c4c3e23a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E4EC354ADFB40AC5D4FC129E379BA" ma:contentTypeVersion="15" ma:contentTypeDescription="Create a new document." ma:contentTypeScope="" ma:versionID="0ee2721f246678979d5131e481102ee1">
  <xsd:schema xmlns:xsd="http://www.w3.org/2001/XMLSchema" xmlns:xs="http://www.w3.org/2001/XMLSchema" xmlns:p="http://schemas.microsoft.com/office/2006/metadata/properties" xmlns:ns2="541a8a8b-b856-4d35-a5c7-7f2c0ec3d499" xmlns:ns3="e0757b53-df10-4b98-9811-094c4c3e23a8" targetNamespace="http://schemas.microsoft.com/office/2006/metadata/properties" ma:root="true" ma:fieldsID="a6f56adc2526370ed2a5409be3b5d9de" ns2:_="" ns3:_="">
    <xsd:import namespace="541a8a8b-b856-4d35-a5c7-7f2c0ec3d499"/>
    <xsd:import namespace="e0757b53-df10-4b98-9811-094c4c3e2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a8a8b-b856-4d35-a5c7-7f2c0ec3d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57b53-df10-4b98-9811-094c4c3e23a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53609fa-aab6-469c-bdc2-53c28904bc08}" ma:internalName="TaxCatchAll" ma:showField="CatchAllData" ma:web="e0757b53-df10-4b98-9811-094c4c3e23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C4D25D-9B3F-4AE2-B11B-6B60CBB6844F}">
  <ds:schemaRefs>
    <ds:schemaRef ds:uri="http://schemas.microsoft.com/office/2006/metadata/properties"/>
    <ds:schemaRef ds:uri="http://schemas.microsoft.com/office/infopath/2007/PartnerControls"/>
    <ds:schemaRef ds:uri="541a8a8b-b856-4d35-a5c7-7f2c0ec3d499"/>
    <ds:schemaRef ds:uri="e0757b53-df10-4b98-9811-094c4c3e23a8"/>
  </ds:schemaRefs>
</ds:datastoreItem>
</file>

<file path=customXml/itemProps2.xml><?xml version="1.0" encoding="utf-8"?>
<ds:datastoreItem xmlns:ds="http://schemas.openxmlformats.org/officeDocument/2006/customXml" ds:itemID="{E278DA8C-D7DF-4B22-A83F-EFD92A8A26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a8a8b-b856-4d35-a5c7-7f2c0ec3d499"/>
    <ds:schemaRef ds:uri="e0757b53-df10-4b98-9811-094c4c3e2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83499B-1EC2-4853-A60B-A24BA8AA32B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Alba Colomer Padrosa</dc:creator>
  <keywords/>
  <dc:description/>
  <lastModifiedBy>Srdjan Krasic</lastModifiedBy>
  <revision>50</revision>
  <dcterms:created xsi:type="dcterms:W3CDTF">2024-07-27T16:00:00.0000000Z</dcterms:created>
  <dcterms:modified xsi:type="dcterms:W3CDTF">2024-10-07T11:16:19.7481102Z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0x010100087E4EC354ADFB40AC5D4FC129E379BA</vt:lpwstr>
  </property>
  <property fmtid="{D5CDD505-2E9C-101B-9397-08002B2CF9AE}" pid="3" name="MSIP_Label_f4cdc456-5864-460f-beda-883d23b78bbb_Enabled">
    <vt:lpwstr>true</vt:lpwstr>
  </property>
  <property fmtid="{D5CDD505-2E9C-101B-9397-08002B2CF9AE}" pid="4" name="MSIP_Label_f4cdc456-5864-460f-beda-883d23b78bbb_SetDate">
    <vt:lpwstr>2023-02-28T06:43:11Z</vt:lpwstr>
  </property>
  <property fmtid="{D5CDD505-2E9C-101B-9397-08002B2CF9AE}" pid="5" name="MSIP_Label_f4cdc456-5864-460f-beda-883d23b78bbb_Method">
    <vt:lpwstr>Privileged</vt:lpwstr>
  </property>
  <property fmtid="{D5CDD505-2E9C-101B-9397-08002B2CF9AE}" pid="6" name="MSIP_Label_f4cdc456-5864-460f-beda-883d23b78bbb_Name">
    <vt:lpwstr>Publicly Available</vt:lpwstr>
  </property>
  <property fmtid="{D5CDD505-2E9C-101B-9397-08002B2CF9AE}" pid="7" name="MSIP_Label_f4cdc456-5864-460f-beda-883d23b78bbb_SiteId">
    <vt:lpwstr>b24c8b06-522c-46fe-9080-70926f8dddb1</vt:lpwstr>
  </property>
  <property fmtid="{D5CDD505-2E9C-101B-9397-08002B2CF9AE}" pid="8" name="MSIP_Label_f4cdc456-5864-460f-beda-883d23b78bbb_ActionId">
    <vt:lpwstr>dba91f0a-b899-4e16-926f-b8979c496566</vt:lpwstr>
  </property>
  <property fmtid="{D5CDD505-2E9C-101B-9397-08002B2CF9AE}" pid="9" name="MSIP_Label_f4cdc456-5864-460f-beda-883d23b78bbb_ContentBits">
    <vt:lpwstr>0</vt:lpwstr>
  </property>
  <property fmtid="{D5CDD505-2E9C-101B-9397-08002B2CF9AE}" pid="10" name="MediaServiceImageTags">
    <vt:lpwstr/>
  </property>
</Properties>
</file>