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5B46DC" w:rsidR="00955088" w:rsidRDefault="0056640B" w14:paraId="5347AD17" w14:textId="77777777">
      <w:pPr>
        <w:pStyle w:val="Ttulo1"/>
        <w:rPr>
          <w:rFonts w:eastAsia="Times New Roman" w:asciiTheme="minorHAnsi" w:hAnsiTheme="minorHAnsi" w:cstheme="minorHAnsi"/>
        </w:rPr>
      </w:pPr>
      <w:r w:rsidRPr="005B46DC">
        <w:rPr>
          <w:rFonts w:eastAsia="Times New Roman" w:asciiTheme="minorHAnsi" w:hAnsiTheme="minorHAnsi" w:cstheme="minorHAnsi"/>
        </w:rPr>
        <w:t>Open User Community Meeting Report</w:t>
      </w:r>
    </w:p>
    <w:p w:rsidRPr="005B46DC" w:rsidR="00955088" w:rsidRDefault="00955088" w14:paraId="7FC835A3" w14:textId="77777777">
      <w:pPr>
        <w:pStyle w:val="NormalWeb"/>
        <w:rPr>
          <w:rFonts w:asciiTheme="minorHAnsi" w:hAnsiTheme="minorHAnsi" w:cstheme="minorHAnsi"/>
        </w:rPr>
      </w:pPr>
    </w:p>
    <w:p w:rsidRPr="005B46DC" w:rsidR="00955088" w:rsidRDefault="0056640B" w14:paraId="351EE612" w14:textId="455840A7">
      <w:pPr>
        <w:pStyle w:val="Ttulo1"/>
        <w:rPr>
          <w:rFonts w:eastAsia="Times New Roman" w:asciiTheme="minorHAnsi" w:hAnsiTheme="minorHAnsi" w:cstheme="minorHAnsi"/>
        </w:rPr>
      </w:pPr>
      <w:r w:rsidRPr="005B46DC">
        <w:rPr>
          <w:rFonts w:eastAsia="Times New Roman" w:asciiTheme="minorHAnsi" w:hAnsiTheme="minorHAnsi" w:cstheme="minorHAnsi"/>
        </w:rPr>
        <w:t>Publications Office – ESPD EDM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2661"/>
      </w:tblGrid>
      <w:tr w:rsidRPr="005B46DC" w:rsidR="00054935" w:rsidTr="16ABBA29" w14:paraId="35F1E605" w14:textId="77777777">
        <w:trPr>
          <w:divId w:val="557014939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5B46DC" w:rsidR="00955088" w:rsidP="16ABBA29" w:rsidRDefault="0056640B" w14:paraId="7D6CFF07" w14:textId="33B21058">
            <w:pPr>
              <w:pStyle w:val="NormalWeb"/>
              <w:divId w:val="288558149"/>
              <w:rPr>
                <w:rFonts w:ascii="Calibri" w:hAnsi="Calibri" w:cs="Calibri" w:asciiTheme="minorAscii" w:hAnsiTheme="minorAscii" w:cstheme="minorAscii"/>
              </w:rPr>
            </w:pPr>
            <w:r w:rsidRPr="16ABBA29" w:rsidR="0056640B">
              <w:rPr>
                <w:rFonts w:ascii="Calibri" w:hAnsi="Calibri" w:cs="Calibri" w:asciiTheme="minorAscii" w:hAnsiTheme="minorAscii" w:cstheme="minorAscii"/>
              </w:rPr>
              <w:t>Meeting Date/</w:t>
            </w:r>
            <w:r w:rsidRPr="16ABBA29" w:rsidR="0056640B">
              <w:rPr>
                <w:rFonts w:ascii="Calibri" w:hAnsi="Calibri" w:cs="Calibri" w:asciiTheme="minorAscii" w:hAnsiTheme="minorAscii" w:cstheme="minorAscii"/>
              </w:rPr>
              <w:t>Time: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5B46DC" w:rsidR="00955088" w:rsidRDefault="0056640B" w14:paraId="59809C1D" w14:textId="20B43C8B">
            <w:pPr>
              <w:pStyle w:val="NormalWeb"/>
              <w:rPr>
                <w:rFonts w:asciiTheme="minorHAnsi" w:hAnsiTheme="minorHAnsi" w:cstheme="minorHAnsi"/>
              </w:rPr>
            </w:pPr>
            <w:r w:rsidRPr="005B46DC">
              <w:rPr>
                <w:rFonts w:asciiTheme="minorHAnsi" w:hAnsiTheme="minorHAnsi" w:cstheme="minorHAnsi"/>
              </w:rPr>
              <w:t>202</w:t>
            </w:r>
            <w:r w:rsidR="00054935">
              <w:rPr>
                <w:rFonts w:asciiTheme="minorHAnsi" w:hAnsiTheme="minorHAnsi" w:cstheme="minorHAnsi"/>
              </w:rPr>
              <w:t>5</w:t>
            </w:r>
            <w:r w:rsidRPr="005B46DC">
              <w:rPr>
                <w:rFonts w:asciiTheme="minorHAnsi" w:hAnsiTheme="minorHAnsi" w:cstheme="minorHAnsi"/>
              </w:rPr>
              <w:t>-0</w:t>
            </w:r>
            <w:r w:rsidR="00054935">
              <w:rPr>
                <w:rFonts w:asciiTheme="minorHAnsi" w:hAnsiTheme="minorHAnsi" w:cstheme="minorHAnsi"/>
              </w:rPr>
              <w:t>4</w:t>
            </w:r>
            <w:r w:rsidRPr="005B46DC">
              <w:rPr>
                <w:rFonts w:asciiTheme="minorHAnsi" w:hAnsiTheme="minorHAnsi" w:cstheme="minorHAnsi"/>
              </w:rPr>
              <w:t>-</w:t>
            </w:r>
            <w:r w:rsidR="00054935">
              <w:rPr>
                <w:rFonts w:asciiTheme="minorHAnsi" w:hAnsiTheme="minorHAnsi" w:cstheme="minorHAnsi"/>
              </w:rPr>
              <w:t>01</w:t>
            </w:r>
            <w:r w:rsidRPr="005B46DC">
              <w:rPr>
                <w:rFonts w:asciiTheme="minorHAnsi" w:hAnsiTheme="minorHAnsi" w:cstheme="minorHAnsi"/>
              </w:rPr>
              <w:t>, 10.00 - 11.30</w:t>
            </w:r>
          </w:p>
        </w:tc>
      </w:tr>
    </w:tbl>
    <w:p w:rsidRPr="005B46DC" w:rsidR="00955088" w:rsidRDefault="00955088" w14:paraId="1C120D5C" w14:textId="77777777">
      <w:pPr>
        <w:pStyle w:val="NormalWeb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6"/>
        <w:gridCol w:w="2619"/>
      </w:tblGrid>
      <w:tr w:rsidRPr="005B46DC" w:rsidR="00955088" w:rsidTr="11C79A64" w14:paraId="1B594ADD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5B46DC" w:rsidR="00955088" w:rsidRDefault="0056640B" w14:paraId="7B973718" w14:textId="77777777">
            <w:pPr>
              <w:pStyle w:val="NormalWeb"/>
              <w:rPr>
                <w:rFonts w:asciiTheme="minorHAnsi" w:hAnsiTheme="minorHAnsi" w:cstheme="minorHAnsi"/>
              </w:rPr>
            </w:pPr>
            <w:r w:rsidRPr="005B46DC">
              <w:rPr>
                <w:rStyle w:val="Textoennegrita"/>
                <w:rFonts w:asciiTheme="minorHAnsi" w:hAnsiTheme="minorHAnsi" w:cstheme="minorHAnsi"/>
              </w:rPr>
              <w:t>Attendee Name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5B46DC" w:rsidR="00955088" w:rsidP="11C79A64" w:rsidRDefault="0056640B" w14:paraId="73298828" w14:textId="36EAD693">
            <w:pPr>
              <w:pStyle w:val="NormalWeb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11C79A64" w:rsidR="0056640B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Organisation / Country</w:t>
            </w:r>
          </w:p>
        </w:tc>
      </w:tr>
      <w:tr w:rsidRPr="005B46DC" w:rsidR="00F310EC" w:rsidTr="11C79A64" w14:paraId="6AF8B2B8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5B46DC" w:rsidR="00F310EC" w:rsidP="00F310EC" w:rsidRDefault="00F310EC" w14:paraId="77CD0FF1" w14:textId="0F44A6A5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Andreea ANGHEL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5B46DC" w:rsidR="00F310EC" w:rsidP="00F310EC" w:rsidRDefault="00F310EC" w14:paraId="10E98DFC" w14:textId="57B9B1D3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ANAP - Romania </w:t>
            </w:r>
          </w:p>
        </w:tc>
      </w:tr>
      <w:tr w:rsidRPr="005B46DC" w:rsidR="00F310EC" w:rsidTr="11C79A64" w14:paraId="5489971D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7E4262BB" w14:textId="3D7711C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Paloma ARILLO ARANDA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53D2AED2" w14:textId="1BF285EB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OP </w:t>
            </w:r>
          </w:p>
        </w:tc>
      </w:tr>
      <w:tr w:rsidRPr="005B46DC" w:rsidR="00F310EC" w:rsidTr="11C79A64" w14:paraId="37F99FBC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17F97CD9" w14:textId="7E71C0BE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Chancellery office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5937425C" w14:textId="6CFC23DE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Belgium </w:t>
            </w:r>
          </w:p>
        </w:tc>
      </w:tr>
      <w:tr w:rsidRPr="005B46DC" w:rsidR="00F310EC" w:rsidTr="11C79A64" w14:paraId="13050A4F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17381399" w14:textId="43693012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Michaël DE WINNE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5D54A32E" w14:textId="3566054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BOSA - Belgium </w:t>
            </w:r>
          </w:p>
        </w:tc>
      </w:tr>
      <w:tr w:rsidRPr="005B46DC" w:rsidR="00F310EC" w:rsidTr="11C79A64" w14:paraId="049507AE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26C339A0" w14:textId="64544865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Uroš IZLAKAR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2A867DCE" w14:textId="106A2EA6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Slovenia </w:t>
            </w:r>
          </w:p>
        </w:tc>
      </w:tr>
      <w:tr w:rsidRPr="005B46DC" w:rsidR="00F310EC" w:rsidTr="11C79A64" w14:paraId="0CD0EF49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4E207DA1" w14:textId="46786E61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Anastasia KOLLIA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4F806C8B" w14:textId="152F552F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Greece</w:t>
            </w:r>
          </w:p>
        </w:tc>
      </w:tr>
      <w:tr w:rsidRPr="005B46DC" w:rsidR="00F310EC" w:rsidTr="11C79A64" w14:paraId="2A6E8576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6DAD4E72" w14:textId="6D02D309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Ajda KONSTANJŠEK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2CA754D7" w14:textId="2066F1F0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Slovenia </w:t>
            </w:r>
          </w:p>
        </w:tc>
      </w:tr>
      <w:tr w:rsidRPr="005B46DC" w:rsidR="00F310EC" w:rsidTr="11C79A64" w14:paraId="3573447D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6EBB6884" w14:textId="221752C4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Srđan KRASIĆ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26A57B2D" w14:textId="73CEFD7F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OP </w:t>
            </w:r>
          </w:p>
        </w:tc>
      </w:tr>
      <w:tr w:rsidRPr="005B46DC" w:rsidR="00F310EC" w:rsidTr="11C79A64" w14:paraId="0928831E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659AB3CF" w14:textId="723AB8E3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Karl LILJA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7AF0F65F" w14:textId="51D3D5FF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Denmark </w:t>
            </w:r>
          </w:p>
        </w:tc>
      </w:tr>
      <w:tr w:rsidRPr="005B46DC" w:rsidR="00F310EC" w:rsidTr="11C79A64" w14:paraId="7D7B3F60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0FAC14AE" w14:textId="7C3B3D02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Cristea MARILENA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57A203DE" w14:textId="07A06EBD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ANAP - Romania</w:t>
            </w:r>
          </w:p>
        </w:tc>
      </w:tr>
      <w:tr w:rsidRPr="005B46DC" w:rsidR="00F310EC" w:rsidTr="11C79A64" w14:paraId="398FAAB1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6543CFAC" w14:textId="579420A4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Conor MCDERMOTT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7582E4C7" w14:textId="68B51356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Ireland</w:t>
            </w:r>
          </w:p>
        </w:tc>
      </w:tr>
      <w:tr w:rsidRPr="005B46DC" w:rsidR="00F310EC" w:rsidTr="11C79A64" w14:paraId="641C9AD2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6BEFD6B5" w14:textId="386C53B7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Mitja MEDVEŠČEK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6B0CC634" w14:textId="2ED45CC3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Slovenia </w:t>
            </w:r>
          </w:p>
        </w:tc>
      </w:tr>
      <w:tr w:rsidRPr="005B46DC" w:rsidR="00F310EC" w:rsidTr="11C79A64" w14:paraId="57C19F98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4F703164" w14:textId="3A14731E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Ana MITKOVA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1E23A019" w14:textId="3D912B21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Bulgaria</w:t>
            </w:r>
          </w:p>
        </w:tc>
      </w:tr>
      <w:tr w:rsidRPr="005B46DC" w:rsidR="00F310EC" w:rsidTr="11C79A64" w14:paraId="7C32DCC1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64E5211C" w14:textId="464BC92E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Jil MOSAR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45342316" w14:textId="6471C74B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Luxembourg </w:t>
            </w:r>
          </w:p>
        </w:tc>
      </w:tr>
      <w:tr w:rsidRPr="005B46DC" w:rsidR="00F310EC" w:rsidTr="11C79A64" w14:paraId="2F5F05C1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1B4ADF92" w14:textId="6B6C88F0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Natalie MURIC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226FA022" w14:textId="3DCE587F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OP </w:t>
            </w:r>
          </w:p>
        </w:tc>
      </w:tr>
      <w:tr w:rsidRPr="005B46DC" w:rsidR="00F310EC" w:rsidTr="11C79A64" w14:paraId="5F50808F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5400CFCA" w14:textId="2E60CDB5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Nicole PATERSON-JONES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3E305598" w14:textId="52C077D6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OP </w:t>
            </w:r>
          </w:p>
        </w:tc>
      </w:tr>
      <w:tr w:rsidRPr="005B46DC" w:rsidR="00F310EC" w:rsidTr="11C79A64" w14:paraId="14F40E2E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479C26C3" w14:textId="71D0BC32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Marc Christopher SCHMIDT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4C87E8A0" w14:textId="6FD0C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DG GROW </w:t>
            </w:r>
          </w:p>
        </w:tc>
      </w:tr>
      <w:tr w:rsidRPr="005B46DC" w:rsidR="00F310EC" w:rsidTr="11C79A64" w14:paraId="07C08F64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258E6FA7" w14:textId="0149B23E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Laurent SCHONJAANS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645E110A" w14:textId="0347AFDF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DG GROW </w:t>
            </w:r>
          </w:p>
        </w:tc>
      </w:tr>
      <w:tr w:rsidRPr="005B46DC" w:rsidR="00F310EC" w:rsidTr="11C79A64" w14:paraId="093EA7B6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35D98E26" w14:textId="43B4ADB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Dragoș STOICA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762F222A" w14:textId="0579DD1E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OP </w:t>
            </w:r>
          </w:p>
        </w:tc>
      </w:tr>
      <w:tr w:rsidRPr="005B46DC" w:rsidR="00F310EC" w:rsidTr="11C79A64" w14:paraId="590E2DEF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5CAE79CF" w14:textId="1004FE7F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Dimitris VATIKIOTIS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2C83D850" w14:textId="2AA40B5B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Greece</w:t>
            </w:r>
          </w:p>
        </w:tc>
      </w:tr>
      <w:tr w:rsidRPr="005B46DC" w:rsidR="00F310EC" w:rsidTr="11C79A64" w14:paraId="704B2314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29CBA61A" w14:textId="0D8DA4DD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Martin UTOFT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04B008B8" w14:textId="0DFA69A9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Denmark </w:t>
            </w:r>
          </w:p>
        </w:tc>
      </w:tr>
    </w:tbl>
    <w:p w:rsidRPr="00F310EC" w:rsidR="00955088" w:rsidRDefault="00955088" w14:paraId="3F900569" w14:textId="77777777">
      <w:pPr>
        <w:pStyle w:val="NormalWeb"/>
        <w:rPr>
          <w:rFonts w:asciiTheme="minorHAnsi" w:hAnsiTheme="minorHAnsi" w:cstheme="minorHAnsi"/>
          <w:lang w:val="nl-NL"/>
        </w:rPr>
      </w:pPr>
    </w:p>
    <w:p w:rsidRPr="005B46DC" w:rsidR="00955088" w:rsidRDefault="0056640B" w14:paraId="132C52FB" w14:textId="29011D20">
      <w:pPr>
        <w:pStyle w:val="Ttulo1"/>
        <w:rPr>
          <w:rFonts w:eastAsia="Times New Roman" w:asciiTheme="minorHAnsi" w:hAnsiTheme="minorHAnsi" w:cstheme="minorHAnsi"/>
        </w:rPr>
      </w:pPr>
      <w:r w:rsidRPr="005B46DC">
        <w:rPr>
          <w:rFonts w:eastAsia="Times New Roman" w:asciiTheme="minorHAnsi" w:hAnsiTheme="minorHAnsi" w:cstheme="minorHAnsi"/>
        </w:rPr>
        <w:t>Meeting Agenda</w:t>
      </w:r>
    </w:p>
    <w:p w:rsidRPr="005B46DC" w:rsidR="00955088" w:rsidP="005B46DC" w:rsidRDefault="00955088" w14:paraId="267825C0" w14:textId="77777777">
      <w:pPr>
        <w:spacing w:before="100" w:beforeAutospacing="1" w:after="100" w:afterAutospacing="1"/>
        <w:ind w:left="360"/>
        <w:rPr>
          <w:rFonts w:eastAsia="Times New Roman" w:asciiTheme="minorHAnsi" w:hAnsiTheme="minorHAnsi" w:cstheme="minorHAnsi"/>
        </w:rPr>
      </w:pPr>
    </w:p>
    <w:p w:rsidRPr="005B46DC" w:rsidR="00955088" w:rsidRDefault="0056640B" w14:paraId="6A4D03ED" w14:textId="416B9350">
      <w:pPr>
        <w:numPr>
          <w:ilvl w:val="1"/>
          <w:numId w:val="1"/>
        </w:numPr>
        <w:spacing w:before="100" w:beforeAutospacing="1" w:after="100" w:afterAutospacing="1"/>
        <w:rPr>
          <w:rFonts w:eastAsia="Times New Roman" w:asciiTheme="minorHAnsi" w:hAnsiTheme="minorHAnsi" w:cstheme="minorHAnsi"/>
        </w:rPr>
      </w:pPr>
      <w:r w:rsidRPr="005B46DC">
        <w:rPr>
          <w:rFonts w:eastAsia="Times New Roman" w:asciiTheme="minorHAnsi" w:hAnsiTheme="minorHAnsi" w:cstheme="minorHAnsi"/>
        </w:rPr>
        <w:t xml:space="preserve">Summary OUC on </w:t>
      </w:r>
      <w:r w:rsidR="00F310EC">
        <w:rPr>
          <w:rFonts w:eastAsia="Times New Roman" w:asciiTheme="minorHAnsi" w:hAnsiTheme="minorHAnsi" w:cstheme="minorHAnsi"/>
        </w:rPr>
        <w:t>1</w:t>
      </w:r>
      <w:r w:rsidRPr="00F310EC" w:rsidR="00F310EC">
        <w:rPr>
          <w:rFonts w:eastAsia="Times New Roman" w:asciiTheme="minorHAnsi" w:hAnsiTheme="minorHAnsi" w:cstheme="minorHAnsi"/>
          <w:vertAlign w:val="superscript"/>
        </w:rPr>
        <w:t>st</w:t>
      </w:r>
      <w:r w:rsidR="00F310EC">
        <w:rPr>
          <w:rFonts w:eastAsia="Times New Roman" w:asciiTheme="minorHAnsi" w:hAnsiTheme="minorHAnsi" w:cstheme="minorHAnsi"/>
        </w:rPr>
        <w:t xml:space="preserve"> October 2024</w:t>
      </w:r>
    </w:p>
    <w:p w:rsidRPr="005B46DC" w:rsidR="00955088" w:rsidRDefault="00F310EC" w14:paraId="279C7863" w14:textId="58E9D8D5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F310EC">
        <w:rPr>
          <w:rFonts w:asciiTheme="minorHAnsi" w:hAnsiTheme="minorHAnsi" w:cstheme="minorHAnsi"/>
        </w:rPr>
        <w:t>Simplified visualisation in Enterprise Architect</w:t>
      </w:r>
    </w:p>
    <w:p w:rsidRPr="005B46DC" w:rsidR="00955088" w:rsidRDefault="00F310EC" w14:paraId="38C326E9" w14:textId="4A50E3FB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F310EC">
        <w:rPr>
          <w:rFonts w:asciiTheme="minorHAnsi" w:hAnsiTheme="minorHAnsi" w:cstheme="minorHAnsi"/>
        </w:rPr>
        <w:t>GitHub status</w:t>
      </w:r>
    </w:p>
    <w:p w:rsidRPr="005B46DC" w:rsidR="00955088" w:rsidRDefault="00F310EC" w14:paraId="31B89448" w14:textId="581369F1">
      <w:pPr>
        <w:numPr>
          <w:ilvl w:val="1"/>
          <w:numId w:val="1"/>
        </w:numPr>
        <w:spacing w:before="100" w:beforeAutospacing="1" w:after="100" w:afterAutospacing="1"/>
        <w:rPr>
          <w:rFonts w:eastAsia="Times New Roman" w:asciiTheme="minorHAnsi" w:hAnsiTheme="minorHAnsi" w:cstheme="minorHAnsi"/>
        </w:rPr>
      </w:pPr>
      <w:proofErr w:type="spellStart"/>
      <w:r w:rsidRPr="00F310EC">
        <w:rPr>
          <w:rFonts w:eastAsia="Times New Roman" w:asciiTheme="minorHAnsi" w:hAnsiTheme="minorHAnsi" w:cstheme="minorHAnsi"/>
        </w:rPr>
        <w:t>eCertis</w:t>
      </w:r>
      <w:proofErr w:type="spellEnd"/>
      <w:r w:rsidRPr="00F310EC">
        <w:rPr>
          <w:rFonts w:eastAsia="Times New Roman" w:asciiTheme="minorHAnsi" w:hAnsiTheme="minorHAnsi" w:cstheme="minorHAnsi"/>
        </w:rPr>
        <w:t xml:space="preserve"> work ongoing</w:t>
      </w:r>
    </w:p>
    <w:p w:rsidRPr="005B46DC" w:rsidR="00955088" w:rsidRDefault="0056640B" w14:paraId="3103099C" w14:textId="77777777">
      <w:pPr>
        <w:numPr>
          <w:ilvl w:val="1"/>
          <w:numId w:val="1"/>
        </w:numPr>
        <w:spacing w:before="100" w:beforeAutospacing="1" w:after="100" w:afterAutospacing="1"/>
        <w:rPr>
          <w:rFonts w:eastAsia="Times New Roman" w:asciiTheme="minorHAnsi" w:hAnsiTheme="minorHAnsi" w:cstheme="minorHAnsi"/>
        </w:rPr>
      </w:pPr>
      <w:r w:rsidRPr="005B46DC">
        <w:rPr>
          <w:rFonts w:eastAsia="Times New Roman" w:asciiTheme="minorHAnsi" w:hAnsiTheme="minorHAnsi" w:cstheme="minorHAnsi"/>
        </w:rPr>
        <w:t>Next meetings</w:t>
      </w:r>
    </w:p>
    <w:p w:rsidRPr="005B46DC" w:rsidR="00955088" w:rsidRDefault="0056640B" w14:paraId="4787FACA" w14:textId="33CBBA1A">
      <w:pPr>
        <w:pStyle w:val="Ttulo1"/>
        <w:rPr>
          <w:rFonts w:eastAsia="Times New Roman" w:asciiTheme="minorHAnsi" w:hAnsiTheme="minorHAnsi" w:cstheme="minorHAnsi"/>
        </w:rPr>
      </w:pPr>
      <w:r w:rsidRPr="005B46DC">
        <w:rPr>
          <w:rFonts w:eastAsia="Times New Roman" w:asciiTheme="minorHAnsi" w:hAnsiTheme="minorHAnsi" w:cstheme="minorHAnsi"/>
        </w:rPr>
        <w:t xml:space="preserve">Summary OUC meeting on </w:t>
      </w:r>
      <w:r w:rsidR="00F310EC">
        <w:rPr>
          <w:rFonts w:eastAsia="Times New Roman" w:asciiTheme="minorHAnsi" w:hAnsiTheme="minorHAnsi" w:cstheme="minorHAnsi"/>
        </w:rPr>
        <w:t>1</w:t>
      </w:r>
      <w:r w:rsidRPr="00F310EC" w:rsidR="00F310EC">
        <w:rPr>
          <w:rFonts w:eastAsia="Times New Roman" w:asciiTheme="minorHAnsi" w:hAnsiTheme="minorHAnsi" w:cstheme="minorHAnsi"/>
          <w:vertAlign w:val="superscript"/>
        </w:rPr>
        <w:t>st</w:t>
      </w:r>
      <w:r w:rsidR="00F310EC">
        <w:rPr>
          <w:rFonts w:eastAsia="Times New Roman" w:asciiTheme="minorHAnsi" w:hAnsiTheme="minorHAnsi" w:cstheme="minorHAnsi"/>
        </w:rPr>
        <w:t xml:space="preserve"> October</w:t>
      </w:r>
      <w:r w:rsidRPr="005B46DC">
        <w:rPr>
          <w:rFonts w:eastAsia="Times New Roman" w:asciiTheme="minorHAnsi" w:hAnsiTheme="minorHAnsi" w:cstheme="minorHAnsi"/>
        </w:rPr>
        <w:t xml:space="preserve"> 20</w:t>
      </w:r>
      <w:r w:rsidR="00F310EC">
        <w:rPr>
          <w:rFonts w:eastAsia="Times New Roman" w:asciiTheme="minorHAnsi" w:hAnsiTheme="minorHAnsi" w:cstheme="minorHAnsi"/>
        </w:rPr>
        <w:t>24</w:t>
      </w:r>
    </w:p>
    <w:p w:rsidRPr="008B3011" w:rsidR="00955088" w:rsidP="008B3011" w:rsidRDefault="00AA64B2" w14:paraId="06C0ABBC" w14:textId="1B898A7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asciiTheme="minorHAnsi" w:hAnsiTheme="minorHAnsi" w:cstheme="minorHAnsi"/>
        </w:rPr>
      </w:pPr>
      <w:r w:rsidRPr="00AA64B2">
        <w:rPr>
          <w:rFonts w:eastAsia="Times New Roman" w:asciiTheme="minorHAnsi" w:hAnsiTheme="minorHAnsi" w:cstheme="minorHAnsi"/>
        </w:rPr>
        <w:t xml:space="preserve">The link to the </w:t>
      </w:r>
      <w:hyperlink w:history="1" r:id="rId8">
        <w:r w:rsidRPr="008B3011">
          <w:rPr>
            <w:rStyle w:val="Hipervnculo"/>
            <w:rFonts w:eastAsia="Times New Roman" w:asciiTheme="minorHAnsi" w:hAnsiTheme="minorHAnsi" w:cstheme="minorHAnsi"/>
          </w:rPr>
          <w:t>main documents</w:t>
        </w:r>
      </w:hyperlink>
      <w:r w:rsidRPr="00AA64B2">
        <w:rPr>
          <w:rFonts w:eastAsia="Times New Roman" w:asciiTheme="minorHAnsi" w:hAnsiTheme="minorHAnsi" w:cstheme="minorHAnsi"/>
        </w:rPr>
        <w:t xml:space="preserve"> related to the previous Open User Community (OUC) meeting was provided: in the index the user can navigate to the corresponding event, in this case 2024-</w:t>
      </w:r>
      <w:r w:rsidR="008B3011">
        <w:rPr>
          <w:rFonts w:eastAsia="Times New Roman" w:asciiTheme="minorHAnsi" w:hAnsiTheme="minorHAnsi" w:cstheme="minorHAnsi"/>
        </w:rPr>
        <w:t>1</w:t>
      </w:r>
      <w:r w:rsidRPr="00AA64B2">
        <w:rPr>
          <w:rFonts w:eastAsia="Times New Roman" w:asciiTheme="minorHAnsi" w:hAnsiTheme="minorHAnsi" w:cstheme="minorHAnsi"/>
        </w:rPr>
        <w:t>0-</w:t>
      </w:r>
      <w:r w:rsidR="008B3011">
        <w:rPr>
          <w:rFonts w:eastAsia="Times New Roman" w:asciiTheme="minorHAnsi" w:hAnsiTheme="minorHAnsi" w:cstheme="minorHAnsi"/>
        </w:rPr>
        <w:t>01</w:t>
      </w:r>
      <w:r w:rsidRPr="00AA64B2">
        <w:rPr>
          <w:rFonts w:eastAsia="Times New Roman" w:asciiTheme="minorHAnsi" w:hAnsiTheme="minorHAnsi" w:cstheme="minorHAnsi"/>
        </w:rPr>
        <w:t>.</w:t>
      </w:r>
      <w:r w:rsidRPr="005B46DC">
        <w:rPr>
          <w:rFonts w:eastAsia="Times New Roman" w:asciiTheme="minorHAnsi" w:hAnsiTheme="minorHAnsi" w:cstheme="minorHAnsi"/>
        </w:rPr>
        <w:t xml:space="preserve"> </w:t>
      </w:r>
      <w:r w:rsidR="008B3011">
        <w:rPr>
          <w:rFonts w:eastAsia="Times New Roman" w:asciiTheme="minorHAnsi" w:hAnsiTheme="minorHAnsi" w:cstheme="minorHAnsi"/>
        </w:rPr>
        <w:t xml:space="preserve">Also, the links for </w:t>
      </w:r>
      <w:hyperlink w:history="1" r:id="rId9">
        <w:r w:rsidRPr="008B3011" w:rsidR="008B3011">
          <w:rPr>
            <w:rStyle w:val="Hipervnculo"/>
            <w:rFonts w:eastAsia="Times New Roman" w:asciiTheme="minorHAnsi" w:hAnsiTheme="minorHAnsi" w:cstheme="minorHAnsi"/>
          </w:rPr>
          <w:t>Annual Seminars</w:t>
        </w:r>
      </w:hyperlink>
      <w:r w:rsidR="008B3011">
        <w:rPr>
          <w:rFonts w:eastAsia="Times New Roman" w:asciiTheme="minorHAnsi" w:hAnsiTheme="minorHAnsi" w:cstheme="minorHAnsi"/>
        </w:rPr>
        <w:t xml:space="preserve"> and the last </w:t>
      </w:r>
      <w:hyperlink w:history="1" r:id="rId10">
        <w:r w:rsidRPr="008B3011" w:rsidR="008B3011">
          <w:rPr>
            <w:rStyle w:val="Hipervnculo"/>
            <w:rFonts w:eastAsia="Times New Roman" w:asciiTheme="minorHAnsi" w:hAnsiTheme="minorHAnsi" w:cstheme="minorHAnsi"/>
          </w:rPr>
          <w:t>TED Together Event</w:t>
        </w:r>
      </w:hyperlink>
      <w:r w:rsidR="008B3011">
        <w:rPr>
          <w:rFonts w:eastAsia="Times New Roman" w:asciiTheme="minorHAnsi" w:hAnsiTheme="minorHAnsi" w:cstheme="minorHAnsi"/>
        </w:rPr>
        <w:t>.</w:t>
      </w:r>
    </w:p>
    <w:p w:rsidRPr="008B3011" w:rsidR="00955088" w:rsidRDefault="008B3011" w14:paraId="28890F8F" w14:textId="0E27B62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asciiTheme="minorHAnsi" w:hAnsiTheme="minorHAnsi" w:cstheme="minorHAnsi"/>
          <w:lang w:val="en-US"/>
        </w:rPr>
      </w:pPr>
      <w:r w:rsidRPr="008B3011">
        <w:rPr>
          <w:rFonts w:eastAsia="Times New Roman" w:asciiTheme="minorHAnsi" w:hAnsiTheme="minorHAnsi" w:cstheme="minorHAnsi"/>
          <w:lang w:val="en-US"/>
        </w:rPr>
        <w:t xml:space="preserve">The main topics discussed in </w:t>
      </w:r>
      <w:r>
        <w:rPr>
          <w:rFonts w:eastAsia="Times New Roman" w:asciiTheme="minorHAnsi" w:hAnsiTheme="minorHAnsi" w:cstheme="minorHAnsi"/>
          <w:lang w:val="en-US"/>
        </w:rPr>
        <w:t>October</w:t>
      </w:r>
      <w:r w:rsidRPr="008B3011">
        <w:rPr>
          <w:rFonts w:eastAsia="Times New Roman" w:asciiTheme="minorHAnsi" w:hAnsiTheme="minorHAnsi" w:cstheme="minorHAnsi"/>
          <w:lang w:val="en-US"/>
        </w:rPr>
        <w:t xml:space="preserve"> were </w:t>
      </w:r>
      <w:r>
        <w:rPr>
          <w:rFonts w:eastAsia="Times New Roman" w:asciiTheme="minorHAnsi" w:hAnsiTheme="minorHAnsi" w:cstheme="minorHAnsi"/>
          <w:lang w:val="en-US"/>
        </w:rPr>
        <w:t>summarized:</w:t>
      </w:r>
      <w:r w:rsidRPr="008B3011">
        <w:rPr>
          <w:rFonts w:eastAsia="Times New Roman" w:asciiTheme="minorHAnsi" w:hAnsiTheme="minorHAnsi" w:cstheme="minorHAnsi"/>
          <w:lang w:val="en-US"/>
        </w:rPr>
        <w:t xml:space="preserve"> </w:t>
      </w:r>
    </w:p>
    <w:p w:rsidR="00955088" w:rsidP="0BF11B06" w:rsidRDefault="0056640B" w14:paraId="2D26A6A2" w14:textId="7765F344">
      <w:pPr>
        <w:numPr>
          <w:ilvl w:val="1"/>
          <w:numId w:val="2"/>
        </w:numPr>
        <w:spacing w:before="100" w:beforeAutospacing="on" w:after="100" w:afterAutospacing="on"/>
        <w:rPr>
          <w:rFonts w:ascii="Calibri" w:hAnsi="Calibri" w:eastAsia="Times New Roman" w:cs="Calibri" w:asciiTheme="minorAscii" w:hAnsiTheme="minorAscii" w:cstheme="minorAscii"/>
          <w:lang w:val="fr-FR"/>
        </w:rPr>
      </w:pPr>
      <w:r w:rsidRPr="0BF11B06" w:rsidR="44570F7F">
        <w:rPr>
          <w:rFonts w:ascii="Calibri" w:hAnsi="Calibri" w:eastAsia="Times New Roman" w:cs="Calibri" w:asciiTheme="minorAscii" w:hAnsiTheme="minorAscii" w:cstheme="minorAscii"/>
          <w:lang w:val="fr-FR"/>
        </w:rPr>
        <w:t xml:space="preserve">Documentation – new UX </w:t>
      </w:r>
      <w:r w:rsidRPr="0BF11B06" w:rsidR="44570F7F">
        <w:rPr>
          <w:rFonts w:ascii="Calibri" w:hAnsi="Calibri" w:eastAsia="Times New Roman" w:cs="Calibri" w:asciiTheme="minorAscii" w:hAnsiTheme="minorAscii" w:cstheme="minorAscii"/>
          <w:lang w:val="fr-FR"/>
        </w:rPr>
        <w:t>Design</w:t>
      </w:r>
      <w:r w:rsidRPr="0BF11B06" w:rsidR="0056640B">
        <w:rPr>
          <w:rFonts w:ascii="Calibri" w:hAnsi="Calibri" w:eastAsia="Times New Roman" w:cs="Calibri" w:asciiTheme="minorAscii" w:hAnsiTheme="minorAscii" w:cstheme="minorAscii"/>
          <w:lang w:val="fr-FR"/>
        </w:rPr>
        <w:t>.</w:t>
      </w:r>
    </w:p>
    <w:p w:rsidR="3C7CA042" w:rsidP="0BF11B06" w:rsidRDefault="3C7CA042" w14:paraId="47DE8E2A" w14:textId="088D0C47">
      <w:pPr>
        <w:pStyle w:val="Normal"/>
        <w:numPr>
          <w:ilvl w:val="1"/>
          <w:numId w:val="2"/>
        </w:numPr>
        <w:suppressLineNumbers w:val="0"/>
        <w:bidi w:val="0"/>
        <w:spacing w:beforeAutospacing="on" w:afterAutospacing="on" w:line="259" w:lineRule="auto"/>
        <w:ind w:left="1440" w:right="0" w:hanging="360"/>
        <w:jc w:val="left"/>
        <w:rPr>
          <w:rFonts w:ascii="Calibri" w:hAnsi="Calibri" w:eastAsia="Times New Roman" w:cs="Calibri" w:asciiTheme="minorAscii" w:hAnsiTheme="minorAscii" w:cstheme="minorAscii"/>
          <w:lang w:val="fr-FR"/>
        </w:rPr>
      </w:pPr>
      <w:r w:rsidRPr="3DC547FC" w:rsidR="3C7CA042">
        <w:rPr>
          <w:rFonts w:ascii="Calibri" w:hAnsi="Calibri" w:eastAsia="Times New Roman" w:cs="Calibri" w:asciiTheme="minorAscii" w:hAnsiTheme="minorAscii" w:cstheme="minorAscii"/>
          <w:lang w:val="fr-FR"/>
        </w:rPr>
        <w:t>v</w:t>
      </w:r>
      <w:r w:rsidRPr="3DC547FC" w:rsidR="3C7CA042">
        <w:rPr>
          <w:rFonts w:ascii="Calibri" w:hAnsi="Calibri" w:eastAsia="Times New Roman" w:cs="Calibri" w:asciiTheme="minorAscii" w:hAnsiTheme="minorAscii" w:cstheme="minorAscii"/>
          <w:lang w:val="fr-FR"/>
        </w:rPr>
        <w:t xml:space="preserve">4 </w:t>
      </w:r>
      <w:r w:rsidRPr="3DC547FC" w:rsidR="3C7CA042">
        <w:rPr>
          <w:rFonts w:ascii="Calibri" w:hAnsi="Calibri" w:eastAsia="Times New Roman" w:cs="Calibri" w:asciiTheme="minorAscii" w:hAnsiTheme="minorAscii" w:cstheme="minorAscii"/>
          <w:lang w:val="fr-FR"/>
        </w:rPr>
        <w:t>presentation</w:t>
      </w:r>
      <w:r w:rsidRPr="3DC547FC" w:rsidR="3C7CA042">
        <w:rPr>
          <w:rFonts w:ascii="Calibri" w:hAnsi="Calibri" w:eastAsia="Times New Roman" w:cs="Calibri" w:asciiTheme="minorAscii" w:hAnsiTheme="minorAscii" w:cstheme="minorAscii"/>
          <w:lang w:val="fr-FR"/>
        </w:rPr>
        <w:t xml:space="preserve"> – online.</w:t>
      </w:r>
    </w:p>
    <w:p w:rsidR="3C7CA042" w:rsidP="3DC547FC" w:rsidRDefault="3C7CA042" w14:paraId="1927A098" w14:textId="7F984555">
      <w:pPr>
        <w:pStyle w:val="Normal"/>
        <w:numPr>
          <w:ilvl w:val="1"/>
          <w:numId w:val="2"/>
        </w:numPr>
        <w:suppressLineNumbers w:val="0"/>
        <w:bidi w:val="0"/>
        <w:spacing w:beforeAutospacing="on" w:afterAutospacing="on" w:line="259" w:lineRule="auto"/>
        <w:ind w:left="1440" w:right="0" w:hanging="360"/>
        <w:jc w:val="left"/>
        <w:rPr>
          <w:rFonts w:ascii="Calibri" w:hAnsi="Calibri" w:eastAsia="Times New Roman" w:cs="Calibri" w:asciiTheme="minorAscii" w:hAnsiTheme="minorAscii" w:cstheme="minorAscii"/>
          <w:sz w:val="24"/>
          <w:szCs w:val="24"/>
          <w:lang w:val="fr-FR"/>
        </w:rPr>
      </w:pPr>
      <w:r w:rsidRPr="3DC547FC" w:rsidR="3C7CA042">
        <w:rPr>
          <w:rFonts w:ascii="Calibri" w:hAnsi="Calibri" w:eastAsia="Times New Roman" w:cs="Calibri" w:asciiTheme="minorAscii" w:hAnsiTheme="minorAscii" w:cstheme="minorAscii"/>
          <w:lang w:val="fr-FR"/>
        </w:rPr>
        <w:t xml:space="preserve">ESPD </w:t>
      </w:r>
      <w:r w:rsidRPr="3DC547FC" w:rsidR="3C7CA042">
        <w:rPr>
          <w:rFonts w:ascii="Calibri" w:hAnsi="Calibri" w:eastAsia="Times New Roman" w:cs="Calibri" w:asciiTheme="minorAscii" w:hAnsiTheme="minorAscii" w:cstheme="minorAscii"/>
          <w:lang w:val="fr-FR"/>
        </w:rPr>
        <w:t>Demo</w:t>
      </w:r>
      <w:r w:rsidRPr="3DC547FC" w:rsidR="3C7CA042">
        <w:rPr>
          <w:rFonts w:ascii="Calibri" w:hAnsi="Calibri" w:eastAsia="Times New Roman" w:cs="Calibri" w:asciiTheme="minorAscii" w:hAnsiTheme="minorAscii" w:cstheme="minorAscii"/>
          <w:lang w:val="fr-FR"/>
        </w:rPr>
        <w:t xml:space="preserve"> </w:t>
      </w:r>
      <w:r w:rsidRPr="3DC547FC" w:rsidR="3C7CA042">
        <w:rPr>
          <w:rFonts w:ascii="Calibri" w:hAnsi="Calibri" w:eastAsia="Times New Roman" w:cs="Calibri" w:asciiTheme="minorAscii" w:hAnsiTheme="minorAscii" w:cstheme="minorAscii"/>
          <w:lang w:val="fr-FR"/>
        </w:rPr>
        <w:t>with</w:t>
      </w:r>
      <w:r w:rsidRPr="3DC547FC" w:rsidR="3C7CA042">
        <w:rPr>
          <w:rFonts w:ascii="Calibri" w:hAnsi="Calibri" w:eastAsia="Times New Roman" w:cs="Calibri" w:asciiTheme="minorAscii" w:hAnsiTheme="minorAscii" w:cstheme="minorAscii"/>
          <w:lang w:val="fr-FR"/>
        </w:rPr>
        <w:t xml:space="preserve"> interactive examples.</w:t>
      </w:r>
    </w:p>
    <w:p w:rsidR="008B3011" w:rsidP="3DC547FC" w:rsidRDefault="008B3011" w14:paraId="73518ECF" w14:textId="6F285FFB">
      <w:pPr>
        <w:numPr>
          <w:ilvl w:val="1"/>
          <w:numId w:val="2"/>
        </w:numPr>
        <w:spacing w:before="100" w:beforeAutospacing="on" w:after="100" w:afterAutospacing="on"/>
        <w:rPr>
          <w:rFonts w:ascii="Calibri" w:hAnsi="Calibri" w:eastAsia="Times New Roman" w:cs="Calibri" w:asciiTheme="minorAscii" w:hAnsiTheme="minorAscii" w:cstheme="minorAscii"/>
          <w:lang w:val="fr-FR"/>
        </w:rPr>
      </w:pPr>
      <w:r w:rsidRPr="59D70F3C" w:rsidR="3C7CA042">
        <w:rPr>
          <w:rFonts w:ascii="Calibri" w:hAnsi="Calibri" w:eastAsia="Times New Roman" w:cs="Calibri" w:asciiTheme="minorAscii" w:hAnsiTheme="minorAscii" w:cstheme="minorAscii"/>
          <w:lang w:val="fr-FR"/>
        </w:rPr>
        <w:t xml:space="preserve">GitHub </w:t>
      </w:r>
      <w:r w:rsidRPr="59D70F3C" w:rsidR="3C7CA042">
        <w:rPr>
          <w:rFonts w:ascii="Calibri" w:hAnsi="Calibri" w:eastAsia="Times New Roman" w:cs="Calibri" w:asciiTheme="minorAscii" w:hAnsiTheme="minorAscii" w:cstheme="minorAscii"/>
          <w:lang w:val="fr-FR"/>
        </w:rPr>
        <w:t>status</w:t>
      </w:r>
      <w:r w:rsidRPr="59D70F3C" w:rsidR="3C7CA042">
        <w:rPr>
          <w:rFonts w:ascii="Calibri" w:hAnsi="Calibri" w:eastAsia="Times New Roman" w:cs="Calibri" w:asciiTheme="minorAscii" w:hAnsiTheme="minorAscii" w:cstheme="minorAscii"/>
          <w:lang w:val="fr-FR"/>
        </w:rPr>
        <w:t xml:space="preserve"> – </w:t>
      </w:r>
      <w:r w:rsidRPr="59D70F3C" w:rsidR="3C7CA042">
        <w:rPr>
          <w:rFonts w:ascii="Calibri" w:hAnsi="Calibri" w:eastAsia="Times New Roman" w:cs="Calibri" w:asciiTheme="minorAscii" w:hAnsiTheme="minorAscii" w:cstheme="minorAscii"/>
          <w:lang w:val="fr-FR"/>
        </w:rPr>
        <w:t>closed</w:t>
      </w:r>
      <w:r w:rsidRPr="59D70F3C" w:rsidR="3C7CA042">
        <w:rPr>
          <w:rFonts w:ascii="Calibri" w:hAnsi="Calibri" w:eastAsia="Times New Roman" w:cs="Calibri" w:asciiTheme="minorAscii" w:hAnsiTheme="minorAscii" w:cstheme="minorAscii"/>
          <w:lang w:val="fr-FR"/>
        </w:rPr>
        <w:t xml:space="preserve"> tickets.</w:t>
      </w:r>
    </w:p>
    <w:p w:rsidRPr="005B46DC" w:rsidR="00955088" w:rsidRDefault="00F310EC" w14:paraId="4FDD12E3" w14:textId="4F8F0BAA">
      <w:pPr>
        <w:pStyle w:val="Ttulo1"/>
        <w:rPr>
          <w:rFonts w:eastAsia="Times New Roman" w:asciiTheme="minorHAnsi" w:hAnsiTheme="minorHAnsi" w:cstheme="minorHAnsi"/>
        </w:rPr>
      </w:pPr>
      <w:r w:rsidRPr="00F310EC">
        <w:rPr>
          <w:rFonts w:eastAsia="Times New Roman" w:asciiTheme="minorHAnsi" w:hAnsiTheme="minorHAnsi" w:cstheme="minorHAnsi"/>
        </w:rPr>
        <w:t>Simplified visualisation in Enterprise Architect</w:t>
      </w:r>
    </w:p>
    <w:p w:rsidRPr="005B46DC" w:rsidR="00955088" w:rsidRDefault="00C35AE0" w14:paraId="6F2A6B00" w14:textId="51B086A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asciiTheme="minorHAnsi" w:hAnsiTheme="minorHAnsi" w:cstheme="minorHAnsi"/>
        </w:rPr>
      </w:pPr>
      <w:r w:rsidRPr="00C35AE0">
        <w:rPr>
          <w:rFonts w:eastAsia="Times New Roman" w:asciiTheme="minorHAnsi" w:hAnsiTheme="minorHAnsi" w:cstheme="minorHAnsi"/>
        </w:rPr>
        <w:t>ESPD-EDM modelled in Enterprise Architect</w:t>
      </w:r>
      <w:r>
        <w:rPr>
          <w:rFonts w:eastAsia="Times New Roman" w:asciiTheme="minorHAnsi" w:hAnsiTheme="minorHAnsi" w:cstheme="minorHAnsi"/>
        </w:rPr>
        <w:t xml:space="preserve"> was presented:</w:t>
      </w:r>
      <w:r w:rsidRPr="005B46DC">
        <w:rPr>
          <w:rFonts w:eastAsia="Times New Roman" w:asciiTheme="minorHAnsi" w:hAnsiTheme="minorHAnsi" w:cstheme="minorHAnsi"/>
        </w:rPr>
        <w:t xml:space="preserve"> </w:t>
      </w:r>
    </w:p>
    <w:p w:rsidRPr="005B46DC" w:rsidR="00955088" w:rsidRDefault="00C35AE0" w14:paraId="4957C55A" w14:textId="62411ED1">
      <w:pPr>
        <w:numPr>
          <w:ilvl w:val="1"/>
          <w:numId w:val="3"/>
        </w:numPr>
        <w:spacing w:before="100" w:beforeAutospacing="1" w:after="100" w:afterAutospacing="1"/>
        <w:rPr>
          <w:rFonts w:eastAsia="Times New Roman" w:asciiTheme="minorHAnsi" w:hAnsiTheme="minorHAnsi" w:cstheme="minorHAnsi"/>
        </w:rPr>
      </w:pPr>
      <w:r w:rsidRPr="00C35AE0">
        <w:rPr>
          <w:rFonts w:eastAsia="Times New Roman" w:asciiTheme="minorHAnsi" w:hAnsiTheme="minorHAnsi" w:cstheme="minorHAnsi"/>
        </w:rPr>
        <w:t>Alignment</w:t>
      </w:r>
      <w:r>
        <w:rPr>
          <w:rFonts w:eastAsia="Times New Roman" w:asciiTheme="minorHAnsi" w:hAnsiTheme="minorHAnsi" w:cstheme="minorHAnsi"/>
        </w:rPr>
        <w:t xml:space="preserve"> of </w:t>
      </w:r>
      <w:r w:rsidRPr="00C35AE0">
        <w:rPr>
          <w:rFonts w:eastAsia="Times New Roman" w:asciiTheme="minorHAnsi" w:hAnsiTheme="minorHAnsi" w:cstheme="minorHAnsi"/>
        </w:rPr>
        <w:t xml:space="preserve">ESPD-EDM with </w:t>
      </w:r>
      <w:proofErr w:type="spellStart"/>
      <w:r w:rsidRPr="00C35AE0">
        <w:rPr>
          <w:rFonts w:eastAsia="Times New Roman" w:asciiTheme="minorHAnsi" w:hAnsiTheme="minorHAnsi" w:cstheme="minorHAnsi"/>
        </w:rPr>
        <w:t>eCertis</w:t>
      </w:r>
      <w:proofErr w:type="spellEnd"/>
      <w:r w:rsidRPr="00C35AE0">
        <w:rPr>
          <w:rFonts w:eastAsia="Times New Roman" w:asciiTheme="minorHAnsi" w:hAnsiTheme="minorHAnsi" w:cstheme="minorHAnsi"/>
        </w:rPr>
        <w:t xml:space="preserve"> UUIDs and </w:t>
      </w:r>
      <w:proofErr w:type="spellStart"/>
      <w:r w:rsidRPr="00C35AE0">
        <w:rPr>
          <w:rFonts w:eastAsia="Times New Roman" w:asciiTheme="minorHAnsi" w:hAnsiTheme="minorHAnsi" w:cstheme="minorHAnsi"/>
        </w:rPr>
        <w:t>eForms</w:t>
      </w:r>
      <w:proofErr w:type="spellEnd"/>
      <w:r w:rsidRPr="00C35AE0">
        <w:rPr>
          <w:rFonts w:eastAsia="Times New Roman" w:asciiTheme="minorHAnsi" w:hAnsiTheme="minorHAnsi" w:cstheme="minorHAnsi"/>
        </w:rPr>
        <w:t xml:space="preserve"> code lists</w:t>
      </w:r>
      <w:r>
        <w:rPr>
          <w:rFonts w:eastAsia="Times New Roman" w:asciiTheme="minorHAnsi" w:hAnsiTheme="minorHAnsi" w:cstheme="minorHAnsi"/>
        </w:rPr>
        <w:t>.</w:t>
      </w:r>
    </w:p>
    <w:p w:rsidRPr="005B46DC" w:rsidR="00955088" w:rsidRDefault="00C35AE0" w14:paraId="473AEC54" w14:textId="3408C553">
      <w:pPr>
        <w:numPr>
          <w:ilvl w:val="1"/>
          <w:numId w:val="3"/>
        </w:numPr>
        <w:spacing w:before="100" w:beforeAutospacing="1" w:after="100" w:afterAutospacing="1"/>
        <w:rPr>
          <w:rFonts w:eastAsia="Times New Roman" w:asciiTheme="minorHAnsi" w:hAnsiTheme="minorHAnsi" w:cstheme="minorHAnsi"/>
        </w:rPr>
      </w:pPr>
      <w:r w:rsidRPr="00C35AE0">
        <w:rPr>
          <w:rFonts w:eastAsia="Times New Roman" w:asciiTheme="minorHAnsi" w:hAnsiTheme="minorHAnsi" w:cstheme="minorHAnsi"/>
          <w:lang w:val="en-US"/>
        </w:rPr>
        <w:t>Tools: Generate boilerplate for ESPD Service implementers</w:t>
      </w:r>
      <w:r w:rsidRPr="005B46DC">
        <w:rPr>
          <w:rFonts w:eastAsia="Times New Roman" w:asciiTheme="minorHAnsi" w:hAnsiTheme="minorHAnsi" w:cstheme="minorHAnsi"/>
        </w:rPr>
        <w:t>.</w:t>
      </w:r>
    </w:p>
    <w:p w:rsidRPr="0050468E" w:rsidR="00955088" w:rsidP="16ABBA29" w:rsidRDefault="0050468E" w14:paraId="3A893C2A" w14:textId="3513DBFC">
      <w:pPr>
        <w:numPr>
          <w:ilvl w:val="0"/>
          <w:numId w:val="3"/>
        </w:numPr>
        <w:spacing w:before="100" w:beforeAutospacing="on" w:after="100" w:afterAutospacing="on"/>
        <w:rPr>
          <w:rFonts w:ascii="Calibri" w:hAnsi="Calibri" w:eastAsia="Times New Roman" w:cs="Calibri" w:asciiTheme="minorAscii" w:hAnsiTheme="minorAscii" w:cstheme="minorAscii"/>
          <w:lang w:val="en-US"/>
        </w:rPr>
      </w:pPr>
      <w:r w:rsidRPr="20DAABF0" w:rsidR="0050468E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The team has responded to the question of whether the Enterprise Architect file can be accessed: yes, </w:t>
      </w:r>
      <w:r w:rsidRPr="20DAABF0" w:rsidR="0050468E">
        <w:rPr>
          <w:rFonts w:ascii="Calibri" w:hAnsi="Calibri" w:eastAsia="Times New Roman" w:cs="Calibri" w:asciiTheme="minorAscii" w:hAnsiTheme="minorAscii" w:cstheme="minorAscii"/>
          <w:lang w:val="en-US"/>
        </w:rPr>
        <w:t>.</w:t>
      </w:r>
      <w:r w:rsidRPr="20DAABF0" w:rsidR="0050468E">
        <w:rPr>
          <w:rFonts w:ascii="Calibri" w:hAnsi="Calibri" w:eastAsia="Times New Roman" w:cs="Calibri" w:asciiTheme="minorAscii" w:hAnsiTheme="minorAscii" w:cstheme="minorAscii"/>
          <w:lang w:val="en-US"/>
        </w:rPr>
        <w:t>eapx</w:t>
      </w:r>
      <w:r w:rsidRPr="20DAABF0" w:rsidR="0050468E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is available at</w:t>
      </w:r>
      <w:r w:rsidRPr="20DAABF0" w:rsidR="0050468E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</w:t>
      </w:r>
      <w:hyperlink r:id="Rdd8da91d4c194594">
        <w:r w:rsidRPr="20DAABF0" w:rsidR="0050468E">
          <w:rPr>
            <w:rStyle w:val="Hipervnculo"/>
            <w:rFonts w:ascii="Calibri" w:hAnsi="Calibri" w:eastAsia="Times New Roman" w:cs="Calibri" w:asciiTheme="minorAscii" w:hAnsiTheme="minorAscii" w:cstheme="minorAscii"/>
            <w:lang w:val="en-US"/>
          </w:rPr>
          <w:t>GitHub</w:t>
        </w:r>
      </w:hyperlink>
      <w:r w:rsidRPr="20DAABF0" w:rsidR="55A3DCA5">
        <w:rPr>
          <w:rFonts w:ascii="Calibri" w:hAnsi="Calibri" w:eastAsia="Times New Roman" w:cs="Calibri" w:asciiTheme="minorAscii" w:hAnsiTheme="minorAscii" w:cstheme="minorAscii"/>
          <w:lang w:val="en-US"/>
        </w:rPr>
        <w:t>.</w:t>
      </w:r>
      <w:r w:rsidRPr="20DAABF0" w:rsidR="0050468E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</w:t>
      </w:r>
    </w:p>
    <w:p w:rsidRPr="005B46DC" w:rsidR="00C35AE0" w:rsidP="00C35AE0" w:rsidRDefault="00C35AE0" w14:paraId="594F9B53" w14:textId="63E12B24">
      <w:pPr>
        <w:numPr>
          <w:ilvl w:val="0"/>
          <w:numId w:val="3"/>
        </w:numPr>
        <w:spacing w:before="100" w:beforeAutospacing="1" w:after="100" w:afterAutospacing="1"/>
        <w:rPr>
          <w:rFonts w:eastAsia="Times New Roman" w:asciiTheme="minorHAnsi" w:hAnsiTheme="minorHAnsi" w:cstheme="minorHAnsi"/>
        </w:rPr>
      </w:pPr>
      <w:r>
        <w:rPr>
          <w:rFonts w:eastAsia="Times New Roman" w:asciiTheme="minorHAnsi" w:hAnsiTheme="minorHAnsi" w:cstheme="minorHAnsi"/>
        </w:rPr>
        <w:t xml:space="preserve">For </w:t>
      </w:r>
      <w:r w:rsidRPr="00C35AE0">
        <w:rPr>
          <w:rFonts w:eastAsia="Times New Roman" w:asciiTheme="minorHAnsi" w:hAnsiTheme="minorHAnsi" w:cstheme="minorHAnsi"/>
        </w:rPr>
        <w:t xml:space="preserve">ESPD-EDM </w:t>
      </w:r>
      <w:proofErr w:type="spellStart"/>
      <w:r>
        <w:rPr>
          <w:rFonts w:eastAsia="Times New Roman" w:asciiTheme="minorHAnsi" w:hAnsiTheme="minorHAnsi" w:cstheme="minorHAnsi"/>
        </w:rPr>
        <w:t>espd</w:t>
      </w:r>
      <w:proofErr w:type="spellEnd"/>
      <w:r>
        <w:rPr>
          <w:rFonts w:eastAsia="Times New Roman" w:asciiTheme="minorHAnsi" w:hAnsiTheme="minorHAnsi" w:cstheme="minorHAnsi"/>
        </w:rPr>
        <w:t>-tools branch now is available:</w:t>
      </w:r>
      <w:r w:rsidRPr="005B46DC">
        <w:rPr>
          <w:rFonts w:eastAsia="Times New Roman" w:asciiTheme="minorHAnsi" w:hAnsiTheme="minorHAnsi" w:cstheme="minorHAnsi"/>
        </w:rPr>
        <w:t xml:space="preserve"> </w:t>
      </w:r>
    </w:p>
    <w:p w:rsidRPr="005B46DC" w:rsidR="00C35AE0" w:rsidP="00C35AE0" w:rsidRDefault="00C35AE0" w14:paraId="5E06A13B" w14:textId="44790494">
      <w:pPr>
        <w:numPr>
          <w:ilvl w:val="1"/>
          <w:numId w:val="3"/>
        </w:numPr>
        <w:spacing w:before="100" w:beforeAutospacing="1" w:after="100" w:afterAutospacing="1"/>
        <w:rPr>
          <w:rFonts w:eastAsia="Times New Roman" w:asciiTheme="minorHAnsi" w:hAnsiTheme="minorHAnsi" w:cstheme="minorHAnsi"/>
        </w:rPr>
      </w:pPr>
      <w:r>
        <w:rPr>
          <w:rFonts w:eastAsia="Times New Roman" w:asciiTheme="minorHAnsi" w:hAnsiTheme="minorHAnsi" w:cstheme="minorHAnsi"/>
        </w:rPr>
        <w:t>The export of EA structure into JSON format.</w:t>
      </w:r>
    </w:p>
    <w:p w:rsidRPr="00C35AE0" w:rsidR="00C35AE0" w:rsidP="00C35AE0" w:rsidRDefault="00C35AE0" w14:paraId="3F644BB8" w14:textId="3E437241">
      <w:pPr>
        <w:numPr>
          <w:ilvl w:val="1"/>
          <w:numId w:val="3"/>
        </w:numPr>
        <w:spacing w:before="100" w:beforeAutospacing="1" w:after="100" w:afterAutospacing="1"/>
        <w:rPr>
          <w:rFonts w:eastAsia="Times New Roman" w:asciiTheme="minorHAnsi" w:hAnsiTheme="minorHAnsi" w:cstheme="minorHAnsi"/>
          <w:lang w:val="de-DE"/>
        </w:rPr>
      </w:pPr>
      <w:r w:rsidRPr="00C35AE0">
        <w:rPr>
          <w:rFonts w:eastAsia="Times New Roman" w:asciiTheme="minorHAnsi" w:hAnsiTheme="minorHAnsi" w:cstheme="minorHAnsi"/>
          <w:lang w:val="de-DE"/>
        </w:rPr>
        <w:t xml:space="preserve">JSON </w:t>
      </w:r>
      <w:proofErr w:type="spellStart"/>
      <w:r w:rsidRPr="00C35AE0">
        <w:rPr>
          <w:rFonts w:eastAsia="Times New Roman" w:asciiTheme="minorHAnsi" w:hAnsiTheme="minorHAnsi" w:cstheme="minorHAnsi"/>
          <w:lang w:val="de-DE"/>
        </w:rPr>
        <w:t>schema</w:t>
      </w:r>
      <w:proofErr w:type="spellEnd"/>
      <w:r w:rsidRPr="00C35AE0">
        <w:rPr>
          <w:rFonts w:eastAsia="Times New Roman" w:asciiTheme="minorHAnsi" w:hAnsiTheme="minorHAnsi" w:cstheme="minorHAnsi"/>
          <w:lang w:val="de-DE"/>
        </w:rPr>
        <w:t xml:space="preserve"> </w:t>
      </w:r>
      <w:proofErr w:type="spellStart"/>
      <w:r w:rsidRPr="00C35AE0">
        <w:rPr>
          <w:rFonts w:eastAsia="Times New Roman" w:asciiTheme="minorHAnsi" w:hAnsiTheme="minorHAnsi" w:cstheme="minorHAnsi"/>
          <w:lang w:val="de-DE"/>
        </w:rPr>
        <w:t>for</w:t>
      </w:r>
      <w:proofErr w:type="spellEnd"/>
      <w:r w:rsidRPr="00C35AE0">
        <w:rPr>
          <w:rFonts w:eastAsia="Times New Roman" w:asciiTheme="minorHAnsi" w:hAnsiTheme="minorHAnsi" w:cstheme="minorHAnsi"/>
          <w:lang w:val="de-DE"/>
        </w:rPr>
        <w:t xml:space="preserve"> ESPD-EDM.</w:t>
      </w:r>
    </w:p>
    <w:p w:rsidRPr="005B46DC" w:rsidR="00C35AE0" w:rsidP="00C35AE0" w:rsidRDefault="00C35AE0" w14:paraId="05B9B248" w14:textId="1D488131">
      <w:pPr>
        <w:numPr>
          <w:ilvl w:val="0"/>
          <w:numId w:val="3"/>
        </w:numPr>
        <w:spacing w:before="100" w:beforeAutospacing="1" w:after="100" w:afterAutospacing="1"/>
        <w:rPr>
          <w:rFonts w:eastAsia="Times New Roman" w:asciiTheme="minorHAnsi" w:hAnsiTheme="minorHAnsi" w:cstheme="minorHAnsi"/>
        </w:rPr>
      </w:pPr>
      <w:r w:rsidRPr="00C35AE0">
        <w:rPr>
          <w:rFonts w:eastAsia="Times New Roman" w:asciiTheme="minorHAnsi" w:hAnsiTheme="minorHAnsi" w:cstheme="minorHAnsi"/>
        </w:rPr>
        <w:t>ESPD</w:t>
      </w:r>
      <w:r>
        <w:rPr>
          <w:rFonts w:eastAsia="Times New Roman" w:asciiTheme="minorHAnsi" w:hAnsiTheme="minorHAnsi" w:cstheme="minorHAnsi"/>
        </w:rPr>
        <w:t xml:space="preserve"> </w:t>
      </w:r>
      <w:r w:rsidRPr="00C35AE0">
        <w:rPr>
          <w:rFonts w:eastAsia="Times New Roman" w:asciiTheme="minorHAnsi" w:hAnsiTheme="minorHAnsi" w:cstheme="minorHAnsi"/>
        </w:rPr>
        <w:t>D</w:t>
      </w:r>
      <w:r>
        <w:rPr>
          <w:rFonts w:eastAsia="Times New Roman" w:asciiTheme="minorHAnsi" w:hAnsiTheme="minorHAnsi" w:cstheme="minorHAnsi"/>
        </w:rPr>
        <w:t>emo is improved</w:t>
      </w:r>
      <w:r w:rsidR="0050468E">
        <w:rPr>
          <w:rFonts w:eastAsia="Times New Roman" w:asciiTheme="minorHAnsi" w:hAnsiTheme="minorHAnsi" w:cstheme="minorHAnsi"/>
        </w:rPr>
        <w:t xml:space="preserve"> with</w:t>
      </w:r>
      <w:r>
        <w:rPr>
          <w:rFonts w:eastAsia="Times New Roman" w:asciiTheme="minorHAnsi" w:hAnsiTheme="minorHAnsi" w:cstheme="minorHAnsi"/>
        </w:rPr>
        <w:t>:</w:t>
      </w:r>
      <w:r w:rsidRPr="005B46DC">
        <w:rPr>
          <w:rFonts w:eastAsia="Times New Roman" w:asciiTheme="minorHAnsi" w:hAnsiTheme="minorHAnsi" w:cstheme="minorHAnsi"/>
        </w:rPr>
        <w:t xml:space="preserve"> </w:t>
      </w:r>
    </w:p>
    <w:p w:rsidRPr="005B46DC" w:rsidR="00C35AE0" w:rsidP="00C35AE0" w:rsidRDefault="0050468E" w14:paraId="3FF91EDE" w14:textId="6725DB64">
      <w:pPr>
        <w:numPr>
          <w:ilvl w:val="1"/>
          <w:numId w:val="3"/>
        </w:numPr>
        <w:spacing w:before="100" w:beforeAutospacing="1" w:after="100" w:afterAutospacing="1"/>
        <w:rPr>
          <w:rFonts w:eastAsia="Times New Roman" w:asciiTheme="minorHAnsi" w:hAnsiTheme="minorHAnsi" w:cstheme="minorHAnsi"/>
        </w:rPr>
      </w:pPr>
      <w:r>
        <w:rPr>
          <w:rFonts w:eastAsia="Times New Roman" w:asciiTheme="minorHAnsi" w:hAnsiTheme="minorHAnsi" w:cstheme="minorHAnsi"/>
        </w:rPr>
        <w:t xml:space="preserve">Integrated </w:t>
      </w:r>
      <w:proofErr w:type="spellStart"/>
      <w:r>
        <w:rPr>
          <w:rFonts w:eastAsia="Times New Roman" w:asciiTheme="minorHAnsi" w:hAnsiTheme="minorHAnsi" w:cstheme="minorHAnsi"/>
        </w:rPr>
        <w:t>SurveyJS</w:t>
      </w:r>
      <w:proofErr w:type="spellEnd"/>
      <w:r>
        <w:rPr>
          <w:rFonts w:eastAsia="Times New Roman" w:asciiTheme="minorHAnsi" w:hAnsiTheme="minorHAnsi" w:cstheme="minorHAnsi"/>
        </w:rPr>
        <w:t xml:space="preserve"> for ESPD online form</w:t>
      </w:r>
      <w:r w:rsidR="00C35AE0">
        <w:rPr>
          <w:rFonts w:eastAsia="Times New Roman" w:asciiTheme="minorHAnsi" w:hAnsiTheme="minorHAnsi" w:cstheme="minorHAnsi"/>
        </w:rPr>
        <w:t>.</w:t>
      </w:r>
    </w:p>
    <w:p w:rsidRPr="005B46DC" w:rsidR="00C35AE0" w:rsidP="00C35AE0" w:rsidRDefault="0050468E" w14:paraId="5321F2A7" w14:textId="6DDDD8C1">
      <w:pPr>
        <w:numPr>
          <w:ilvl w:val="1"/>
          <w:numId w:val="3"/>
        </w:numPr>
        <w:spacing w:before="100" w:beforeAutospacing="1" w:after="100" w:afterAutospacing="1"/>
        <w:rPr>
          <w:rFonts w:eastAsia="Times New Roman" w:asciiTheme="minorHAnsi" w:hAnsiTheme="minorHAnsi" w:cstheme="minorHAnsi"/>
        </w:rPr>
      </w:pPr>
      <w:r>
        <w:rPr>
          <w:rFonts w:eastAsia="Times New Roman" w:asciiTheme="minorHAnsi" w:hAnsiTheme="minorHAnsi" w:cstheme="minorHAnsi"/>
        </w:rPr>
        <w:t xml:space="preserve">Integrated </w:t>
      </w:r>
      <w:proofErr w:type="spellStart"/>
      <w:r>
        <w:rPr>
          <w:rFonts w:eastAsia="Times New Roman" w:asciiTheme="minorHAnsi" w:hAnsiTheme="minorHAnsi" w:cstheme="minorHAnsi"/>
        </w:rPr>
        <w:t>PDFMake</w:t>
      </w:r>
      <w:proofErr w:type="spellEnd"/>
      <w:r>
        <w:rPr>
          <w:rFonts w:eastAsia="Times New Roman" w:asciiTheme="minorHAnsi" w:hAnsiTheme="minorHAnsi" w:cstheme="minorHAnsi"/>
        </w:rPr>
        <w:t xml:space="preserve"> to generate PDF documents</w:t>
      </w:r>
      <w:r w:rsidRPr="005B46DC" w:rsidR="00C35AE0">
        <w:rPr>
          <w:rFonts w:eastAsia="Times New Roman" w:asciiTheme="minorHAnsi" w:hAnsiTheme="minorHAnsi" w:cstheme="minorHAnsi"/>
        </w:rPr>
        <w:t>.</w:t>
      </w:r>
    </w:p>
    <w:p w:rsidRPr="00C35AE0" w:rsidR="00C35AE0" w:rsidP="00C35AE0" w:rsidRDefault="00C35AE0" w14:paraId="0DC8541D" w14:textId="77777777">
      <w:pPr>
        <w:spacing w:before="100" w:beforeAutospacing="1" w:after="100" w:afterAutospacing="1"/>
        <w:ind w:left="1440"/>
        <w:rPr>
          <w:rFonts w:eastAsia="Times New Roman" w:asciiTheme="minorHAnsi" w:hAnsiTheme="minorHAnsi" w:cstheme="minorHAnsi"/>
          <w:lang w:val="en-US"/>
        </w:rPr>
      </w:pPr>
    </w:p>
    <w:p w:rsidRPr="005B46DC" w:rsidR="00955088" w:rsidRDefault="0050468E" w14:paraId="5435D641" w14:textId="4D8329BE">
      <w:pPr>
        <w:pStyle w:val="Ttulo1"/>
        <w:rPr>
          <w:rFonts w:eastAsia="Times New Roman" w:asciiTheme="minorHAnsi" w:hAnsiTheme="minorHAnsi" w:cstheme="minorHAnsi"/>
        </w:rPr>
      </w:pPr>
      <w:r w:rsidRPr="0050468E">
        <w:rPr>
          <w:rFonts w:eastAsia="Times New Roman" w:asciiTheme="minorHAnsi" w:hAnsiTheme="minorHAnsi" w:cstheme="minorHAnsi"/>
        </w:rPr>
        <w:t>GitHub status</w:t>
      </w:r>
    </w:p>
    <w:p w:rsidRPr="005B46DC" w:rsidR="00955088" w:rsidRDefault="0050468E" w14:paraId="30694C2A" w14:textId="0E2F06C9">
      <w:pPr>
        <w:numPr>
          <w:ilvl w:val="0"/>
          <w:numId w:val="4"/>
        </w:numPr>
        <w:spacing w:before="100" w:beforeAutospacing="1" w:after="100" w:afterAutospacing="1"/>
        <w:rPr>
          <w:rFonts w:eastAsia="Times New Roman" w:asciiTheme="minorHAnsi" w:hAnsiTheme="minorHAnsi" w:cstheme="minorHAnsi"/>
        </w:rPr>
      </w:pPr>
      <w:r>
        <w:rPr>
          <w:rFonts w:eastAsia="Times New Roman" w:asciiTheme="minorHAnsi" w:hAnsiTheme="minorHAnsi" w:cstheme="minorHAnsi"/>
        </w:rPr>
        <w:t>There are 15 closed issued from the last meeting:</w:t>
      </w:r>
      <w:r w:rsidRPr="005B46DC">
        <w:rPr>
          <w:rFonts w:eastAsia="Times New Roman" w:asciiTheme="minorHAnsi" w:hAnsiTheme="minorHAnsi" w:cstheme="minorHAnsi"/>
        </w:rPr>
        <w:t xml:space="preserve"> </w:t>
      </w:r>
    </w:p>
    <w:p w:rsidR="00955088" w:rsidRDefault="0050468E" w14:paraId="529BA4D9" w14:textId="20F0F27C">
      <w:pPr>
        <w:numPr>
          <w:ilvl w:val="1"/>
          <w:numId w:val="4"/>
        </w:numPr>
        <w:spacing w:before="100" w:beforeAutospacing="1" w:after="100" w:afterAutospacing="1"/>
        <w:rPr>
          <w:rFonts w:eastAsia="Times New Roman" w:asciiTheme="minorHAnsi" w:hAnsiTheme="minorHAnsi" w:cstheme="minorHAnsi"/>
        </w:rPr>
      </w:pPr>
      <w:r>
        <w:rPr>
          <w:rFonts w:eastAsia="Times New Roman" w:asciiTheme="minorHAnsi" w:hAnsiTheme="minorHAnsi" w:cstheme="minorHAnsi"/>
        </w:rPr>
        <w:t>Closed issues from the backlog, cleaned up in October 2024</w:t>
      </w:r>
      <w:r w:rsidR="00311182">
        <w:rPr>
          <w:rFonts w:eastAsia="Times New Roman" w:asciiTheme="minorHAnsi" w:hAnsiTheme="minorHAnsi" w:cstheme="minorHAnsi"/>
        </w:rPr>
        <w:t>.</w:t>
      </w:r>
    </w:p>
    <w:p w:rsidR="0050468E" w:rsidRDefault="0050468E" w14:paraId="65B952A4" w14:textId="2F5838F9">
      <w:pPr>
        <w:numPr>
          <w:ilvl w:val="1"/>
          <w:numId w:val="4"/>
        </w:numPr>
        <w:spacing w:before="100" w:beforeAutospacing="1" w:after="100" w:afterAutospacing="1"/>
        <w:rPr>
          <w:rFonts w:eastAsia="Times New Roman" w:asciiTheme="minorHAnsi" w:hAnsiTheme="minorHAnsi" w:cstheme="minorHAnsi"/>
        </w:rPr>
      </w:pPr>
      <w:r>
        <w:rPr>
          <w:rFonts w:eastAsia="Times New Roman" w:asciiTheme="minorHAnsi" w:hAnsiTheme="minorHAnsi" w:cstheme="minorHAnsi"/>
        </w:rPr>
        <w:t xml:space="preserve">Issues transferred to </w:t>
      </w:r>
      <w:proofErr w:type="spellStart"/>
      <w:r>
        <w:rPr>
          <w:rFonts w:eastAsia="Times New Roman" w:asciiTheme="minorHAnsi" w:hAnsiTheme="minorHAnsi" w:cstheme="minorHAnsi"/>
        </w:rPr>
        <w:t>ePO</w:t>
      </w:r>
      <w:proofErr w:type="spellEnd"/>
      <w:r w:rsidR="00311182">
        <w:rPr>
          <w:rFonts w:eastAsia="Times New Roman" w:asciiTheme="minorHAnsi" w:hAnsiTheme="minorHAnsi" w:cstheme="minorHAnsi"/>
        </w:rPr>
        <w:t xml:space="preserve"> (</w:t>
      </w:r>
      <w:hyperlink w:history="1" r:id="rId12">
        <w:r w:rsidRPr="00311182" w:rsidR="00311182">
          <w:rPr>
            <w:rStyle w:val="Hipervnculo"/>
            <w:rFonts w:eastAsia="Times New Roman" w:asciiTheme="minorHAnsi" w:hAnsiTheme="minorHAnsi" w:cstheme="minorHAnsi"/>
          </w:rPr>
          <w:t>#413</w:t>
        </w:r>
      </w:hyperlink>
      <w:r w:rsidR="00311182">
        <w:rPr>
          <w:rFonts w:eastAsia="Times New Roman" w:asciiTheme="minorHAnsi" w:hAnsiTheme="minorHAnsi" w:cstheme="minorHAnsi"/>
        </w:rPr>
        <w:t xml:space="preserve">) </w:t>
      </w:r>
      <w:r>
        <w:rPr>
          <w:rFonts w:eastAsia="Times New Roman" w:asciiTheme="minorHAnsi" w:hAnsiTheme="minorHAnsi" w:cstheme="minorHAnsi"/>
        </w:rPr>
        <w:t xml:space="preserve">and </w:t>
      </w:r>
      <w:proofErr w:type="spellStart"/>
      <w:r>
        <w:rPr>
          <w:rFonts w:eastAsia="Times New Roman" w:asciiTheme="minorHAnsi" w:hAnsiTheme="minorHAnsi" w:cstheme="minorHAnsi"/>
        </w:rPr>
        <w:t>eCertis</w:t>
      </w:r>
      <w:proofErr w:type="spellEnd"/>
      <w:r w:rsidR="00311182">
        <w:rPr>
          <w:rFonts w:eastAsia="Times New Roman" w:asciiTheme="minorHAnsi" w:hAnsiTheme="minorHAnsi" w:cstheme="minorHAnsi"/>
        </w:rPr>
        <w:t xml:space="preserve"> (</w:t>
      </w:r>
      <w:hyperlink w:history="1" r:id="rId13">
        <w:r w:rsidRPr="00AA64B2" w:rsidR="00311182">
          <w:rPr>
            <w:rStyle w:val="Hipervnculo"/>
            <w:rFonts w:eastAsia="Times New Roman" w:asciiTheme="minorHAnsi" w:hAnsiTheme="minorHAnsi" w:cstheme="minorHAnsi"/>
          </w:rPr>
          <w:t>#</w:t>
        </w:r>
        <w:r w:rsidRPr="00AA64B2" w:rsidR="00AA64B2">
          <w:rPr>
            <w:rStyle w:val="Hipervnculo"/>
            <w:rFonts w:eastAsia="Times New Roman" w:asciiTheme="minorHAnsi" w:hAnsiTheme="minorHAnsi" w:cstheme="minorHAnsi"/>
          </w:rPr>
          <w:t>367</w:t>
        </w:r>
      </w:hyperlink>
      <w:r w:rsidR="00311182">
        <w:rPr>
          <w:rFonts w:eastAsia="Times New Roman" w:asciiTheme="minorHAnsi" w:hAnsiTheme="minorHAnsi" w:cstheme="minorHAnsi"/>
        </w:rPr>
        <w:t xml:space="preserve">, </w:t>
      </w:r>
      <w:hyperlink w:history="1" r:id="rId14">
        <w:r w:rsidRPr="00AA64B2" w:rsidR="00311182">
          <w:rPr>
            <w:rStyle w:val="Hipervnculo"/>
            <w:rFonts w:eastAsia="Times New Roman" w:asciiTheme="minorHAnsi" w:hAnsiTheme="minorHAnsi" w:cstheme="minorHAnsi"/>
          </w:rPr>
          <w:t>#</w:t>
        </w:r>
        <w:r w:rsidRPr="00AA64B2" w:rsidR="00AA64B2">
          <w:rPr>
            <w:rStyle w:val="Hipervnculo"/>
            <w:rFonts w:eastAsia="Times New Roman" w:asciiTheme="minorHAnsi" w:hAnsiTheme="minorHAnsi" w:cstheme="minorHAnsi"/>
          </w:rPr>
          <w:t>356</w:t>
        </w:r>
      </w:hyperlink>
      <w:r w:rsidR="00311182">
        <w:rPr>
          <w:rFonts w:eastAsia="Times New Roman" w:asciiTheme="minorHAnsi" w:hAnsiTheme="minorHAnsi" w:cstheme="minorHAnsi"/>
        </w:rPr>
        <w:t>,</w:t>
      </w:r>
      <w:r w:rsidRPr="00311182" w:rsidR="00311182">
        <w:rPr>
          <w:rFonts w:eastAsia="Times New Roman" w:asciiTheme="minorHAnsi" w:hAnsiTheme="minorHAnsi" w:cstheme="minorHAnsi"/>
        </w:rPr>
        <w:t xml:space="preserve"> </w:t>
      </w:r>
      <w:hyperlink w:history="1" r:id="rId15">
        <w:r w:rsidRPr="00AA64B2" w:rsidR="00311182">
          <w:rPr>
            <w:rStyle w:val="Hipervnculo"/>
            <w:rFonts w:eastAsia="Times New Roman" w:asciiTheme="minorHAnsi" w:hAnsiTheme="minorHAnsi" w:cstheme="minorHAnsi"/>
          </w:rPr>
          <w:t>#</w:t>
        </w:r>
        <w:r w:rsidRPr="00AA64B2" w:rsidR="00AA64B2">
          <w:rPr>
            <w:rStyle w:val="Hipervnculo"/>
            <w:rFonts w:eastAsia="Times New Roman" w:asciiTheme="minorHAnsi" w:hAnsiTheme="minorHAnsi" w:cstheme="minorHAnsi"/>
          </w:rPr>
          <w:t>336</w:t>
        </w:r>
      </w:hyperlink>
      <w:r w:rsidR="00311182">
        <w:rPr>
          <w:rFonts w:eastAsia="Times New Roman" w:asciiTheme="minorHAnsi" w:hAnsiTheme="minorHAnsi" w:cstheme="minorHAnsi"/>
        </w:rPr>
        <w:t xml:space="preserve">) </w:t>
      </w:r>
      <w:r>
        <w:rPr>
          <w:rFonts w:eastAsia="Times New Roman" w:asciiTheme="minorHAnsi" w:hAnsiTheme="minorHAnsi" w:cstheme="minorHAnsi"/>
        </w:rPr>
        <w:t>colleagues</w:t>
      </w:r>
      <w:r w:rsidR="00311182">
        <w:rPr>
          <w:rFonts w:eastAsia="Times New Roman" w:asciiTheme="minorHAnsi" w:hAnsiTheme="minorHAnsi" w:cstheme="minorHAnsi"/>
        </w:rPr>
        <w:t>.</w:t>
      </w:r>
      <w:r w:rsidR="00AA64B2">
        <w:rPr>
          <w:rFonts w:eastAsia="Times New Roman" w:asciiTheme="minorHAnsi" w:hAnsiTheme="minorHAnsi" w:cstheme="minorHAnsi"/>
        </w:rPr>
        <w:t xml:space="preserve"> More details in the next section from </w:t>
      </w:r>
      <w:proofErr w:type="spellStart"/>
      <w:r w:rsidR="00AA64B2">
        <w:rPr>
          <w:rFonts w:eastAsia="Times New Roman" w:asciiTheme="minorHAnsi" w:hAnsiTheme="minorHAnsi" w:cstheme="minorHAnsi"/>
        </w:rPr>
        <w:t>eCertis</w:t>
      </w:r>
      <w:proofErr w:type="spellEnd"/>
      <w:r w:rsidR="00AA64B2">
        <w:rPr>
          <w:rFonts w:eastAsia="Times New Roman" w:asciiTheme="minorHAnsi" w:hAnsiTheme="minorHAnsi" w:cstheme="minorHAnsi"/>
        </w:rPr>
        <w:t xml:space="preserve"> team.</w:t>
      </w:r>
    </w:p>
    <w:p w:rsidR="0050468E" w:rsidRDefault="00311182" w14:paraId="4FE9EB8E" w14:textId="41F4D8C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asciiTheme="minorHAnsi" w:hAnsiTheme="minorHAnsi" w:cstheme="minorHAnsi"/>
        </w:rPr>
      </w:pPr>
      <w:r>
        <w:rPr>
          <w:rFonts w:eastAsia="Times New Roman" w:asciiTheme="minorHAnsi" w:hAnsiTheme="minorHAnsi" w:cstheme="minorHAnsi"/>
        </w:rPr>
        <w:t xml:space="preserve">Two issues related to the future release: </w:t>
      </w:r>
      <w:hyperlink w:history="1" r:id="rId16">
        <w:r w:rsidRPr="00AA64B2" w:rsidR="00AA64B2">
          <w:rPr>
            <w:rStyle w:val="Hipervnculo"/>
            <w:rFonts w:eastAsia="Times New Roman" w:asciiTheme="minorHAnsi" w:hAnsiTheme="minorHAnsi" w:cstheme="minorHAnsi"/>
          </w:rPr>
          <w:t>#423</w:t>
        </w:r>
      </w:hyperlink>
      <w:r>
        <w:rPr>
          <w:rFonts w:eastAsia="Times New Roman" w:asciiTheme="minorHAnsi" w:hAnsiTheme="minorHAnsi" w:cstheme="minorHAnsi"/>
        </w:rPr>
        <w:t xml:space="preserve"> </w:t>
      </w:r>
      <w:r w:rsidR="00AA64B2">
        <w:rPr>
          <w:rFonts w:eastAsia="Times New Roman" w:asciiTheme="minorHAnsi" w:hAnsiTheme="minorHAnsi" w:cstheme="minorHAnsi"/>
        </w:rPr>
        <w:t>(</w:t>
      </w:r>
      <w:r w:rsidRPr="00AA64B2" w:rsidR="00AA64B2">
        <w:rPr>
          <w:rFonts w:eastAsia="Times New Roman" w:asciiTheme="minorHAnsi" w:hAnsiTheme="minorHAnsi" w:cstheme="minorHAnsi"/>
        </w:rPr>
        <w:t xml:space="preserve">[Other]: Mapping the </w:t>
      </w:r>
      <w:proofErr w:type="spellStart"/>
      <w:r w:rsidRPr="00AA64B2" w:rsidR="00AA64B2">
        <w:rPr>
          <w:rFonts w:eastAsia="Times New Roman" w:asciiTheme="minorHAnsi" w:hAnsiTheme="minorHAnsi" w:cstheme="minorHAnsi"/>
        </w:rPr>
        <w:t>SubContractor</w:t>
      </w:r>
      <w:proofErr w:type="spellEnd"/>
      <w:r w:rsidRPr="00AA64B2" w:rsidR="00AA64B2">
        <w:rPr>
          <w:rFonts w:eastAsia="Times New Roman" w:asciiTheme="minorHAnsi" w:hAnsiTheme="minorHAnsi" w:cstheme="minorHAnsi"/>
        </w:rPr>
        <w:t xml:space="preserve"> to the Tenderer</w:t>
      </w:r>
      <w:r w:rsidR="00AA64B2">
        <w:rPr>
          <w:rFonts w:eastAsia="Times New Roman" w:asciiTheme="minorHAnsi" w:hAnsiTheme="minorHAnsi" w:cstheme="minorHAnsi"/>
        </w:rPr>
        <w:t xml:space="preserve">) </w:t>
      </w:r>
      <w:r>
        <w:rPr>
          <w:rFonts w:eastAsia="Times New Roman" w:asciiTheme="minorHAnsi" w:hAnsiTheme="minorHAnsi" w:cstheme="minorHAnsi"/>
        </w:rPr>
        <w:t xml:space="preserve">and </w:t>
      </w:r>
      <w:hyperlink w:history="1" r:id="rId17">
        <w:r w:rsidRPr="00AA64B2" w:rsidR="00AA64B2">
          <w:rPr>
            <w:rStyle w:val="Hipervnculo"/>
            <w:rFonts w:eastAsia="Times New Roman" w:asciiTheme="minorHAnsi" w:hAnsiTheme="minorHAnsi" w:cstheme="minorHAnsi"/>
          </w:rPr>
          <w:t>#386</w:t>
        </w:r>
      </w:hyperlink>
      <w:r w:rsidR="00AA64B2">
        <w:rPr>
          <w:rFonts w:eastAsia="Times New Roman" w:asciiTheme="minorHAnsi" w:hAnsiTheme="minorHAnsi" w:cstheme="minorHAnsi"/>
        </w:rPr>
        <w:t xml:space="preserve"> (</w:t>
      </w:r>
      <w:r w:rsidRPr="00AA64B2" w:rsidR="00AA64B2">
        <w:rPr>
          <w:rFonts w:eastAsia="Times New Roman" w:asciiTheme="minorHAnsi" w:hAnsiTheme="minorHAnsi" w:cstheme="minorHAnsi"/>
        </w:rPr>
        <w:t>Can the evidence group or subgroup be dropped to follow the ESPD regulation?</w:t>
      </w:r>
      <w:r w:rsidR="00AA64B2">
        <w:rPr>
          <w:rFonts w:eastAsia="Times New Roman" w:asciiTheme="minorHAnsi" w:hAnsiTheme="minorHAnsi" w:cstheme="minorHAnsi"/>
        </w:rPr>
        <w:t>)</w:t>
      </w:r>
      <w:r>
        <w:rPr>
          <w:rFonts w:eastAsia="Times New Roman" w:asciiTheme="minorHAnsi" w:hAnsiTheme="minorHAnsi" w:cstheme="minorHAnsi"/>
        </w:rPr>
        <w:t xml:space="preserve">. </w:t>
      </w:r>
      <w:r w:rsidR="00AA64B2">
        <w:rPr>
          <w:rFonts w:eastAsia="Times New Roman" w:asciiTheme="minorHAnsi" w:hAnsiTheme="minorHAnsi" w:cstheme="minorHAnsi"/>
        </w:rPr>
        <w:t>Both of them were resolved and implemented in new release model (EA).</w:t>
      </w:r>
    </w:p>
    <w:p w:rsidRPr="005B46DC" w:rsidR="0050468E" w:rsidP="0050468E" w:rsidRDefault="0050468E" w14:paraId="1A57F68E" w14:textId="61D7E801">
      <w:pPr>
        <w:numPr>
          <w:ilvl w:val="0"/>
          <w:numId w:val="4"/>
        </w:numPr>
        <w:spacing w:before="100" w:beforeAutospacing="1" w:after="100" w:afterAutospacing="1"/>
        <w:rPr>
          <w:rFonts w:eastAsia="Times New Roman" w:asciiTheme="minorHAnsi" w:hAnsiTheme="minorHAnsi" w:cstheme="minorHAnsi"/>
        </w:rPr>
      </w:pPr>
      <w:r>
        <w:rPr>
          <w:rFonts w:eastAsia="Times New Roman" w:asciiTheme="minorHAnsi" w:hAnsiTheme="minorHAnsi" w:cstheme="minorHAnsi"/>
        </w:rPr>
        <w:t>There are 2 open issues:</w:t>
      </w:r>
      <w:r w:rsidRPr="005B46DC">
        <w:rPr>
          <w:rFonts w:eastAsia="Times New Roman" w:asciiTheme="minorHAnsi" w:hAnsiTheme="minorHAnsi" w:cstheme="minorHAnsi"/>
        </w:rPr>
        <w:t xml:space="preserve"> </w:t>
      </w:r>
    </w:p>
    <w:p w:rsidRPr="00AA64B2" w:rsidR="0050468E" w:rsidP="00AA64B2" w:rsidRDefault="00311182" w14:paraId="2D3D56A1" w14:textId="0B2BC3B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asciiTheme="minorHAnsi" w:hAnsiTheme="minorHAnsi" w:cstheme="minorHAnsi"/>
        </w:rPr>
      </w:pPr>
      <w:hyperlink w:history="1" r:id="rId18">
        <w:r w:rsidRPr="00311182">
          <w:rPr>
            <w:rStyle w:val="Hipervnculo"/>
            <w:rFonts w:eastAsia="Times New Roman" w:asciiTheme="minorHAnsi" w:hAnsiTheme="minorHAnsi" w:cstheme="minorHAnsi"/>
          </w:rPr>
          <w:t>#424</w:t>
        </w:r>
      </w:hyperlink>
      <w:r w:rsidR="0050468E">
        <w:rPr>
          <w:rFonts w:eastAsia="Times New Roman" w:asciiTheme="minorHAnsi" w:hAnsiTheme="minorHAnsi" w:cstheme="minorHAnsi"/>
        </w:rPr>
        <w:t xml:space="preserve"> </w:t>
      </w:r>
      <w:r>
        <w:rPr>
          <w:rFonts w:eastAsia="Times New Roman" w:asciiTheme="minorHAnsi" w:hAnsiTheme="minorHAnsi" w:cstheme="minorHAnsi"/>
        </w:rPr>
        <w:t>(</w:t>
      </w:r>
      <w:r w:rsidRPr="00311182">
        <w:rPr>
          <w:rFonts w:eastAsia="Times New Roman" w:asciiTheme="minorHAnsi" w:hAnsiTheme="minorHAnsi" w:cstheme="minorHAnsi"/>
        </w:rPr>
        <w:t>[Question]: Where could we find translations for SUBCRITERIONs descriptions</w:t>
      </w:r>
      <w:r>
        <w:rPr>
          <w:rFonts w:eastAsia="Times New Roman" w:asciiTheme="minorHAnsi" w:hAnsiTheme="minorHAnsi" w:cstheme="minorHAnsi"/>
        </w:rPr>
        <w:t>)</w:t>
      </w:r>
      <w:r w:rsidR="00AA64B2">
        <w:rPr>
          <w:rFonts w:eastAsia="Times New Roman" w:asciiTheme="minorHAnsi" w:hAnsiTheme="minorHAnsi" w:cstheme="minorHAnsi"/>
        </w:rPr>
        <w:t xml:space="preserve"> and </w:t>
      </w:r>
      <w:hyperlink w:history="1" r:id="rId19">
        <w:r w:rsidRPr="00AA64B2">
          <w:rPr>
            <w:rStyle w:val="Hipervnculo"/>
            <w:rFonts w:eastAsia="Times New Roman" w:asciiTheme="minorHAnsi" w:hAnsiTheme="minorHAnsi" w:cstheme="minorHAnsi"/>
          </w:rPr>
          <w:t>#422</w:t>
        </w:r>
      </w:hyperlink>
      <w:r w:rsidRPr="00AA64B2" w:rsidR="0050468E">
        <w:rPr>
          <w:rFonts w:eastAsia="Times New Roman" w:asciiTheme="minorHAnsi" w:hAnsiTheme="minorHAnsi" w:cstheme="minorHAnsi"/>
        </w:rPr>
        <w:t xml:space="preserve"> </w:t>
      </w:r>
      <w:r w:rsidRPr="00AA64B2">
        <w:rPr>
          <w:rFonts w:eastAsia="Times New Roman" w:asciiTheme="minorHAnsi" w:hAnsiTheme="minorHAnsi" w:cstheme="minorHAnsi"/>
        </w:rPr>
        <w:t>(Purely national Exclusion Ground - dynamic structure)</w:t>
      </w:r>
    </w:p>
    <w:p w:rsidR="0050468E" w:rsidP="0050468E" w:rsidRDefault="00AA64B2" w14:paraId="253131F6" w14:textId="494F115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asciiTheme="minorHAnsi" w:hAnsiTheme="minorHAnsi" w:cstheme="minorHAnsi"/>
        </w:rPr>
      </w:pPr>
      <w:r>
        <w:rPr>
          <w:rFonts w:eastAsia="Times New Roman" w:asciiTheme="minorHAnsi" w:hAnsiTheme="minorHAnsi" w:cstheme="minorHAnsi"/>
        </w:rPr>
        <w:t xml:space="preserve">Discussion is ongoing and </w:t>
      </w:r>
      <w:r w:rsidRPr="00AA64B2">
        <w:rPr>
          <w:rFonts w:eastAsia="Times New Roman" w:asciiTheme="minorHAnsi" w:hAnsiTheme="minorHAnsi" w:cstheme="minorHAnsi"/>
        </w:rPr>
        <w:t>probably we will have a new bilateral</w:t>
      </w:r>
      <w:r>
        <w:rPr>
          <w:rFonts w:eastAsia="Times New Roman" w:asciiTheme="minorHAnsi" w:hAnsiTheme="minorHAnsi" w:cstheme="minorHAnsi"/>
        </w:rPr>
        <w:t xml:space="preserve"> meeting with colleagues from Slovenia.</w:t>
      </w:r>
    </w:p>
    <w:p w:rsidRPr="005B46DC" w:rsidR="00955088" w:rsidRDefault="00054935" w14:paraId="380FFE83" w14:textId="7FA59611">
      <w:pPr>
        <w:pStyle w:val="Ttulo1"/>
        <w:rPr>
          <w:rFonts w:eastAsia="Times New Roman" w:asciiTheme="minorHAnsi" w:hAnsiTheme="minorHAnsi" w:cstheme="minorHAnsi"/>
        </w:rPr>
      </w:pPr>
      <w:proofErr w:type="spellStart"/>
      <w:r w:rsidRPr="00054935">
        <w:rPr>
          <w:rFonts w:eastAsia="Times New Roman" w:asciiTheme="minorHAnsi" w:hAnsiTheme="minorHAnsi" w:cstheme="minorHAnsi"/>
        </w:rPr>
        <w:t>eCertis</w:t>
      </w:r>
      <w:proofErr w:type="spellEnd"/>
      <w:r w:rsidRPr="00054935">
        <w:rPr>
          <w:rFonts w:eastAsia="Times New Roman" w:asciiTheme="minorHAnsi" w:hAnsiTheme="minorHAnsi" w:cstheme="minorHAnsi"/>
        </w:rPr>
        <w:t xml:space="preserve"> Work Ongoing</w:t>
      </w:r>
    </w:p>
    <w:p w:rsidR="004A1FB2" w:rsidP="004A1FB2" w:rsidRDefault="004A1FB2" w14:paraId="4937748D" w14:textId="1A7DF33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asciiTheme="minorHAnsi" w:hAnsiTheme="minorHAnsi" w:cstheme="minorHAnsi"/>
          <w:lang w:val="en-US"/>
        </w:rPr>
      </w:pPr>
      <w:proofErr w:type="spellStart"/>
      <w:r>
        <w:rPr>
          <w:rFonts w:eastAsia="Times New Roman" w:asciiTheme="minorHAnsi" w:hAnsiTheme="minorHAnsi" w:cstheme="minorHAnsi"/>
          <w:lang w:val="en-US"/>
        </w:rPr>
        <w:t>eCertis</w:t>
      </w:r>
      <w:proofErr w:type="spellEnd"/>
      <w:r>
        <w:rPr>
          <w:rFonts w:eastAsia="Times New Roman" w:asciiTheme="minorHAnsi" w:hAnsiTheme="minorHAnsi" w:cstheme="minorHAnsi"/>
          <w:lang w:val="en-US"/>
        </w:rPr>
        <w:t xml:space="preserve"> team presented work ongoing:</w:t>
      </w:r>
    </w:p>
    <w:p w:rsidRPr="004A1FB2" w:rsidR="004A1FB2" w:rsidP="004A1FB2" w:rsidRDefault="004A1FB2" w14:paraId="19098C61" w14:textId="3AE16BC5">
      <w:pPr>
        <w:numPr>
          <w:ilvl w:val="1"/>
          <w:numId w:val="5"/>
        </w:numPr>
        <w:spacing w:before="100" w:beforeAutospacing="1" w:after="100" w:afterAutospacing="1"/>
        <w:rPr>
          <w:rFonts w:eastAsia="Times New Roman" w:asciiTheme="minorHAnsi" w:hAnsiTheme="minorHAnsi" w:cstheme="minorHAnsi"/>
          <w:lang w:val="en-US"/>
        </w:rPr>
      </w:pPr>
      <w:r w:rsidRPr="004A1FB2">
        <w:rPr>
          <w:rFonts w:eastAsia="Times New Roman" w:asciiTheme="minorHAnsi" w:hAnsiTheme="minorHAnsi" w:cstheme="minorHAnsi"/>
          <w:lang w:val="en-US"/>
        </w:rPr>
        <w:t>UUID Management: Improved UUID handling for record updates and lifecycle</w:t>
      </w:r>
      <w:r>
        <w:rPr>
          <w:rFonts w:eastAsia="Times New Roman" w:asciiTheme="minorHAnsi" w:hAnsiTheme="minorHAnsi" w:cstheme="minorHAnsi"/>
          <w:lang w:val="en-US"/>
        </w:rPr>
        <w:t xml:space="preserve"> that will resolve reported issues</w:t>
      </w:r>
      <w:r w:rsidRPr="004A1FB2">
        <w:rPr>
          <w:rFonts w:eastAsia="Times New Roman" w:asciiTheme="minorHAnsi" w:hAnsiTheme="minorHAnsi" w:cstheme="minorHAnsi"/>
          <w:lang w:val="en-US"/>
        </w:rPr>
        <w:t>.</w:t>
      </w:r>
    </w:p>
    <w:p w:rsidRPr="004A1FB2" w:rsidR="004A1FB2" w:rsidP="004A1FB2" w:rsidRDefault="004A1FB2" w14:paraId="1E5B1A37" w14:textId="77777777">
      <w:pPr>
        <w:numPr>
          <w:ilvl w:val="1"/>
          <w:numId w:val="5"/>
        </w:numPr>
        <w:spacing w:before="100" w:beforeAutospacing="1" w:after="100" w:afterAutospacing="1"/>
        <w:rPr>
          <w:rFonts w:eastAsia="Times New Roman" w:asciiTheme="minorHAnsi" w:hAnsiTheme="minorHAnsi" w:cstheme="minorHAnsi"/>
          <w:lang w:val="en-US"/>
        </w:rPr>
      </w:pPr>
      <w:r w:rsidRPr="004A1FB2">
        <w:rPr>
          <w:rFonts w:eastAsia="Times New Roman" w:asciiTheme="minorHAnsi" w:hAnsiTheme="minorHAnsi" w:cstheme="minorHAnsi"/>
          <w:lang w:val="en-US"/>
        </w:rPr>
        <w:t xml:space="preserve">New Criteria: Merging criteria for service contracts requiring </w:t>
      </w:r>
      <w:proofErr w:type="spellStart"/>
      <w:r w:rsidRPr="004A1FB2">
        <w:rPr>
          <w:rFonts w:eastAsia="Times New Roman" w:asciiTheme="minorHAnsi" w:hAnsiTheme="minorHAnsi" w:cstheme="minorHAnsi"/>
          <w:lang w:val="en-US"/>
        </w:rPr>
        <w:t>authorisation</w:t>
      </w:r>
      <w:proofErr w:type="spellEnd"/>
      <w:r w:rsidRPr="004A1FB2">
        <w:rPr>
          <w:rFonts w:eastAsia="Times New Roman" w:asciiTheme="minorHAnsi" w:hAnsiTheme="minorHAnsi" w:cstheme="minorHAnsi"/>
          <w:lang w:val="en-US"/>
        </w:rPr>
        <w:t xml:space="preserve"> or membership of particular </w:t>
      </w:r>
      <w:proofErr w:type="spellStart"/>
      <w:r w:rsidRPr="004A1FB2">
        <w:rPr>
          <w:rFonts w:eastAsia="Times New Roman" w:asciiTheme="minorHAnsi" w:hAnsiTheme="minorHAnsi" w:cstheme="minorHAnsi"/>
          <w:lang w:val="en-US"/>
        </w:rPr>
        <w:t>organisations</w:t>
      </w:r>
      <w:proofErr w:type="spellEnd"/>
      <w:r w:rsidRPr="004A1FB2">
        <w:rPr>
          <w:rFonts w:eastAsia="Times New Roman" w:asciiTheme="minorHAnsi" w:hAnsiTheme="minorHAnsi" w:cstheme="minorHAnsi"/>
          <w:lang w:val="en-US"/>
        </w:rPr>
        <w:t>.</w:t>
      </w:r>
    </w:p>
    <w:p w:rsidRPr="004A1FB2" w:rsidR="00955088" w:rsidP="004A1FB2" w:rsidRDefault="004A1FB2" w14:paraId="1A4C6CA6" w14:textId="264E36AA">
      <w:pPr>
        <w:numPr>
          <w:ilvl w:val="1"/>
          <w:numId w:val="5"/>
        </w:numPr>
        <w:spacing w:before="100" w:beforeAutospacing="1" w:after="100" w:afterAutospacing="1"/>
        <w:rPr>
          <w:rFonts w:eastAsia="Times New Roman" w:asciiTheme="minorHAnsi" w:hAnsiTheme="minorHAnsi" w:cstheme="minorHAnsi"/>
          <w:lang w:val="en-US"/>
        </w:rPr>
      </w:pPr>
      <w:r w:rsidRPr="004A1FB2">
        <w:rPr>
          <w:rFonts w:eastAsia="Times New Roman" w:asciiTheme="minorHAnsi" w:hAnsiTheme="minorHAnsi" w:cstheme="minorHAnsi"/>
          <w:lang w:val="en-US"/>
        </w:rPr>
        <w:t xml:space="preserve">GitLab: Similar working methods as </w:t>
      </w:r>
      <w:proofErr w:type="spellStart"/>
      <w:r w:rsidRPr="004A1FB2">
        <w:rPr>
          <w:rFonts w:eastAsia="Times New Roman" w:asciiTheme="minorHAnsi" w:hAnsiTheme="minorHAnsi" w:cstheme="minorHAnsi"/>
          <w:lang w:val="en-US"/>
        </w:rPr>
        <w:t>eForms</w:t>
      </w:r>
      <w:proofErr w:type="spellEnd"/>
      <w:r w:rsidRPr="004A1FB2">
        <w:rPr>
          <w:rFonts w:eastAsia="Times New Roman" w:asciiTheme="minorHAnsi" w:hAnsiTheme="minorHAnsi" w:cstheme="minorHAnsi"/>
          <w:lang w:val="en-US"/>
        </w:rPr>
        <w:t xml:space="preserve"> GitLab, including change requests, documents, and workshops. </w:t>
      </w:r>
    </w:p>
    <w:p w:rsidRPr="005B46DC" w:rsidR="00955088" w:rsidRDefault="0056640B" w14:paraId="536F71D8" w14:textId="77777777">
      <w:pPr>
        <w:pStyle w:val="Ttulo1"/>
        <w:rPr>
          <w:rFonts w:eastAsia="Times New Roman" w:asciiTheme="minorHAnsi" w:hAnsiTheme="minorHAnsi" w:cstheme="minorHAnsi"/>
        </w:rPr>
      </w:pPr>
      <w:r w:rsidRPr="005B46DC">
        <w:rPr>
          <w:rFonts w:eastAsia="Times New Roman" w:asciiTheme="minorHAnsi" w:hAnsiTheme="minorHAnsi" w:cstheme="minorHAnsi"/>
        </w:rPr>
        <w:t>Next meetings</w:t>
      </w:r>
    </w:p>
    <w:p w:rsidRPr="00F310EC" w:rsidR="00955088" w:rsidP="59D70F3C" w:rsidRDefault="00054935" w14:paraId="756F5198" w14:textId="44BCEFD5">
      <w:pPr>
        <w:numPr>
          <w:ilvl w:val="0"/>
          <w:numId w:val="7"/>
        </w:numPr>
        <w:spacing w:before="100" w:beforeAutospacing="on" w:after="100" w:afterAutospacing="on"/>
        <w:rPr>
          <w:rFonts w:ascii="Calibri" w:hAnsi="Calibri" w:eastAsia="Times New Roman" w:cs="Calibri" w:asciiTheme="minorAscii" w:hAnsiTheme="minorAscii" w:cstheme="minorAscii"/>
          <w:lang w:val="fr-FR"/>
        </w:rPr>
      </w:pPr>
      <w:r w:rsidRPr="59D70F3C" w:rsidR="00054935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The next OUC meeting is planned </w:t>
      </w:r>
      <w:r w:rsidRPr="59D70F3C" w:rsidR="004A1FB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and confirmed </w:t>
      </w:r>
      <w:r w:rsidRPr="59D70F3C" w:rsidR="00054935">
        <w:rPr>
          <w:rFonts w:ascii="Calibri" w:hAnsi="Calibri" w:eastAsia="Times New Roman" w:cs="Calibri" w:asciiTheme="minorAscii" w:hAnsiTheme="minorAscii" w:cstheme="minorAscii"/>
          <w:lang w:val="en-US"/>
        </w:rPr>
        <w:t>for the</w:t>
      </w:r>
      <w:r w:rsidRPr="59D70F3C" w:rsidR="00054935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17</w:t>
      </w:r>
      <w:r w:rsidRPr="59D70F3C" w:rsidR="0042CBB8">
        <w:rPr>
          <w:rFonts w:ascii="Calibri" w:hAnsi="Calibri" w:eastAsia="Times New Roman" w:cs="Calibri" w:asciiTheme="minorAscii" w:hAnsiTheme="minorAscii" w:cstheme="minorAscii"/>
          <w:vertAlign w:val="superscript"/>
          <w:lang w:val="en-US"/>
        </w:rPr>
        <w:t>th</w:t>
      </w:r>
      <w:r w:rsidRPr="59D70F3C" w:rsidR="0042CBB8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of </w:t>
      </w:r>
      <w:r w:rsidRPr="59D70F3C" w:rsidR="00054935">
        <w:rPr>
          <w:rFonts w:ascii="Calibri" w:hAnsi="Calibri" w:eastAsia="Times New Roman" w:cs="Calibri" w:asciiTheme="minorAscii" w:hAnsiTheme="minorAscii" w:cstheme="minorAscii"/>
          <w:lang w:val="en-US"/>
        </w:rPr>
        <w:t>June</w:t>
      </w:r>
      <w:r w:rsidRPr="59D70F3C" w:rsidR="00054935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2025, 10:00 – 11:30. </w:t>
      </w:r>
    </w:p>
    <w:p w:rsidRPr="004A1FB2" w:rsidR="00955088" w:rsidP="59D70F3C" w:rsidRDefault="004A1FB2" w14:paraId="4A9A2429" w14:textId="385985E9">
      <w:pPr>
        <w:numPr>
          <w:ilvl w:val="0"/>
          <w:numId w:val="7"/>
        </w:numPr>
        <w:spacing w:before="100" w:beforeAutospacing="on" w:after="100" w:afterAutospacing="on"/>
        <w:rPr>
          <w:rFonts w:ascii="Calibri" w:hAnsi="Calibri" w:eastAsia="Times New Roman" w:cs="Calibri" w:asciiTheme="minorAscii" w:hAnsiTheme="minorAscii" w:cstheme="minorAscii"/>
          <w:lang w:val="en-US"/>
        </w:rPr>
      </w:pPr>
      <w:r w:rsidRPr="59D70F3C" w:rsidR="004A1FB2">
        <w:rPr>
          <w:rFonts w:ascii="Calibri" w:hAnsi="Calibri" w:eastAsia="Times New Roman" w:cs="Calibri" w:asciiTheme="minorAscii" w:hAnsiTheme="minorAscii" w:cstheme="minorAscii"/>
          <w:lang w:val="en-US"/>
        </w:rPr>
        <w:t>A</w:t>
      </w:r>
      <w:r w:rsidRPr="59D70F3C" w:rsidR="004A1FB2">
        <w:rPr>
          <w:rFonts w:ascii="Calibri" w:hAnsi="Calibri" w:eastAsia="Times New Roman" w:cs="Calibri" w:asciiTheme="minorAscii" w:hAnsiTheme="minorAscii" w:cstheme="minorAscii"/>
          <w:lang w:val="en-US"/>
        </w:rPr>
        <w:t>fter this, th</w:t>
      </w:r>
      <w:r w:rsidRPr="59D70F3C" w:rsidR="004A1FB2">
        <w:rPr>
          <w:rFonts w:ascii="Calibri" w:hAnsi="Calibri" w:eastAsia="Times New Roman" w:cs="Calibri" w:asciiTheme="minorAscii" w:hAnsiTheme="minorAscii" w:cstheme="minorAscii"/>
          <w:lang w:val="en-US"/>
        </w:rPr>
        <w:t>e next OUC meeting is planned for the</w:t>
      </w:r>
      <w:r w:rsidRPr="59D70F3C" w:rsidR="004A1FB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</w:t>
      </w:r>
      <w:r w:rsidRPr="59D70F3C" w:rsidR="06882DD2">
        <w:rPr>
          <w:rFonts w:ascii="Calibri" w:hAnsi="Calibri" w:eastAsia="Times New Roman" w:cs="Calibri" w:asciiTheme="minorAscii" w:hAnsiTheme="minorAscii" w:cstheme="minorAscii"/>
          <w:lang w:val="en-US"/>
        </w:rPr>
        <w:t>2nd of</w:t>
      </w:r>
      <w:r w:rsidRPr="59D70F3C" w:rsidR="004A1FB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October</w:t>
      </w:r>
      <w:r w:rsidRPr="59D70F3C" w:rsidR="004A1FB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2025</w:t>
      </w:r>
      <w:r w:rsidRPr="59D70F3C" w:rsidR="004A1FB2">
        <w:rPr>
          <w:rFonts w:ascii="Calibri" w:hAnsi="Calibri" w:eastAsia="Times New Roman" w:cs="Calibri" w:asciiTheme="minorAscii" w:hAnsiTheme="minorAscii" w:cstheme="minorAscii"/>
          <w:lang w:val="en-US"/>
        </w:rPr>
        <w:t>.</w:t>
      </w:r>
    </w:p>
    <w:p w:rsidRPr="004A1FB2" w:rsidR="00955088" w:rsidP="59D70F3C" w:rsidRDefault="004A1FB2" w14:paraId="166A211F" w14:textId="41025ABB">
      <w:pPr>
        <w:numPr>
          <w:ilvl w:val="0"/>
          <w:numId w:val="7"/>
        </w:numPr>
        <w:spacing w:before="100" w:beforeAutospacing="on" w:after="100" w:afterAutospacing="on"/>
        <w:rPr>
          <w:rFonts w:ascii="Calibri" w:hAnsi="Calibri" w:eastAsia="Times New Roman" w:cs="Calibri" w:asciiTheme="minorAscii" w:hAnsiTheme="minorAscii" w:cstheme="minorAscii"/>
          <w:lang w:val="en-US"/>
        </w:rPr>
      </w:pPr>
      <w:r w:rsidRPr="20DAABF0" w:rsidR="7F3437F6">
        <w:rPr>
          <w:rFonts w:ascii="Calibri" w:hAnsi="Calibri" w:eastAsia="Times New Roman" w:cs="Calibri" w:asciiTheme="minorAscii" w:hAnsiTheme="minorAscii" w:cstheme="minorAscii"/>
          <w:lang w:val="en-US"/>
        </w:rPr>
        <w:t>T</w:t>
      </w:r>
      <w:r w:rsidRPr="20DAABF0" w:rsidR="7F3437F6">
        <w:rPr>
          <w:rFonts w:ascii="Calibri" w:hAnsi="Calibri" w:eastAsia="Times New Roman" w:cs="Calibri" w:asciiTheme="minorAscii" w:hAnsiTheme="minorAscii" w:cstheme="minorAscii"/>
          <w:lang w:val="en-US"/>
        </w:rPr>
        <w:t>he Annual</w:t>
      </w:r>
      <w:r w:rsidRPr="20DAABF0" w:rsidR="004A1FB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</w:t>
      </w:r>
      <w:r w:rsidRPr="20DAABF0" w:rsidR="004A1FB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Seminar </w:t>
      </w:r>
      <w:r w:rsidRPr="20DAABF0" w:rsidR="004A1FB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is planned again as part of </w:t>
      </w:r>
      <w:r w:rsidRPr="20DAABF0" w:rsidR="004A1FB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Tenders Electronic Daily </w:t>
      </w:r>
      <w:r w:rsidRPr="20DAABF0" w:rsidR="004A1FB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event for </w:t>
      </w:r>
      <w:r w:rsidRPr="20DAABF0" w:rsidR="004A1FB2">
        <w:rPr>
          <w:rFonts w:ascii="Calibri" w:hAnsi="Calibri" w:eastAsia="Times New Roman" w:cs="Calibri" w:asciiTheme="minorAscii" w:hAnsiTheme="minorAscii" w:cstheme="minorAscii"/>
          <w:lang w:val="en-US"/>
        </w:rPr>
        <w:t>26th-27th November 2025</w:t>
      </w:r>
      <w:r w:rsidRPr="20DAABF0" w:rsidR="0031118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, with other </w:t>
      </w:r>
      <w:r w:rsidRPr="20DAABF0" w:rsidR="004A1FB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projects in the Unit: </w:t>
      </w:r>
      <w:r w:rsidRPr="20DAABF0" w:rsidR="004A1FB2">
        <w:rPr>
          <w:rFonts w:ascii="Calibri" w:hAnsi="Calibri" w:eastAsia="Times New Roman" w:cs="Calibri" w:asciiTheme="minorAscii" w:hAnsiTheme="minorAscii" w:cstheme="minorAscii"/>
          <w:lang w:val="en-US"/>
        </w:rPr>
        <w:t>eForms</w:t>
      </w:r>
      <w:r w:rsidRPr="20DAABF0" w:rsidR="004A1FB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, </w:t>
      </w:r>
      <w:r w:rsidRPr="20DAABF0" w:rsidR="004A1FB2">
        <w:rPr>
          <w:rFonts w:ascii="Calibri" w:hAnsi="Calibri" w:eastAsia="Times New Roman" w:cs="Calibri" w:asciiTheme="minorAscii" w:hAnsiTheme="minorAscii" w:cstheme="minorAscii"/>
          <w:lang w:val="en-US"/>
        </w:rPr>
        <w:t>eSenders</w:t>
      </w:r>
      <w:r w:rsidRPr="20DAABF0" w:rsidR="004A1FB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, eProcurement Ontology, ESPD and others. </w:t>
      </w:r>
      <w:r w:rsidRPr="20DAABF0" w:rsidR="00311182">
        <w:rPr>
          <w:rFonts w:ascii="Calibri" w:hAnsi="Calibri" w:eastAsia="Times New Roman" w:cs="Calibri" w:asciiTheme="minorAscii" w:hAnsiTheme="minorAscii" w:cstheme="minorAscii"/>
          <w:lang w:val="en-US"/>
        </w:rPr>
        <w:t>M</w:t>
      </w:r>
      <w:r w:rsidRPr="20DAABF0" w:rsidR="004A1FB2">
        <w:rPr>
          <w:rFonts w:ascii="Calibri" w:hAnsi="Calibri" w:eastAsia="Times New Roman" w:cs="Calibri" w:asciiTheme="minorAscii" w:hAnsiTheme="minorAscii" w:cstheme="minorAscii"/>
          <w:lang w:val="en-US"/>
        </w:rPr>
        <w:t>ore</w:t>
      </w:r>
      <w:r w:rsidRPr="20DAABF0" w:rsidR="0031118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information about</w:t>
      </w:r>
      <w:r w:rsidRPr="20DAABF0" w:rsidR="004A1FB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TED events (Ontology, etc.) </w:t>
      </w:r>
      <w:r w:rsidRPr="20DAABF0" w:rsidR="00311182">
        <w:rPr>
          <w:rFonts w:ascii="Calibri" w:hAnsi="Calibri" w:eastAsia="Times New Roman" w:cs="Calibri" w:asciiTheme="minorAscii" w:hAnsiTheme="minorAscii" w:cstheme="minorAscii"/>
          <w:lang w:val="en-US"/>
        </w:rPr>
        <w:t>could</w:t>
      </w:r>
      <w:r w:rsidRPr="20DAABF0" w:rsidR="0031118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be </w:t>
      </w:r>
      <w:r w:rsidRPr="20DAABF0" w:rsidR="00311182">
        <w:rPr>
          <w:rFonts w:ascii="Calibri" w:hAnsi="Calibri" w:eastAsia="Times New Roman" w:cs="Calibri" w:asciiTheme="minorAscii" w:hAnsiTheme="minorAscii" w:cstheme="minorAscii"/>
          <w:lang w:val="en-US"/>
        </w:rPr>
        <w:t>find</w:t>
      </w:r>
      <w:r w:rsidRPr="20DAABF0" w:rsidR="0031118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</w:t>
      </w:r>
      <w:r w:rsidRPr="20DAABF0" w:rsidR="004A1FB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in </w:t>
      </w:r>
      <w:hyperlink r:id="Re88fa951faa94b16">
        <w:r w:rsidRPr="20DAABF0" w:rsidR="004A1FB2">
          <w:rPr>
            <w:rStyle w:val="Hipervnculo"/>
            <w:rFonts w:ascii="Calibri" w:hAnsi="Calibri" w:eastAsia="Times New Roman" w:cs="Calibri" w:asciiTheme="minorAscii" w:hAnsiTheme="minorAscii" w:cstheme="minorAscii"/>
            <w:lang w:val="en-US"/>
          </w:rPr>
          <w:t>event</w:t>
        </w:r>
        <w:r w:rsidRPr="20DAABF0" w:rsidR="004A1FB2">
          <w:rPr>
            <w:rStyle w:val="Hipervnculo"/>
            <w:rFonts w:ascii="Calibri" w:hAnsi="Calibri" w:eastAsia="Times New Roman" w:cs="Calibri" w:asciiTheme="minorAscii" w:hAnsiTheme="minorAscii" w:cstheme="minorAscii"/>
            <w:lang w:val="en-US"/>
          </w:rPr>
          <w:t xml:space="preserve"> calendar</w:t>
        </w:r>
      </w:hyperlink>
      <w:r w:rsidRPr="20DAABF0" w:rsidR="004A1FB2">
        <w:rPr>
          <w:rFonts w:ascii="Calibri" w:hAnsi="Calibri" w:eastAsia="Times New Roman" w:cs="Calibri" w:asciiTheme="minorAscii" w:hAnsiTheme="minorAscii" w:cstheme="minorAscii"/>
          <w:lang w:val="en-US"/>
        </w:rPr>
        <w:t>.</w:t>
      </w:r>
    </w:p>
    <w:p w:rsidRPr="004A1FB2" w:rsidR="00C5067B" w:rsidRDefault="00C5067B" w14:paraId="00856F24" w14:textId="77777777">
      <w:pPr>
        <w:pStyle w:val="NormalWeb"/>
        <w:rPr>
          <w:rFonts w:asciiTheme="minorHAnsi" w:hAnsiTheme="minorHAnsi" w:cstheme="minorHAnsi"/>
          <w:lang w:val="en-US"/>
        </w:rPr>
      </w:pPr>
    </w:p>
    <w:sectPr w:rsidRPr="004A1FB2" w:rsidR="00C5067B">
      <w:pgSz w:w="12240" w:h="15840" w:orient="portrait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62EF9"/>
    <w:multiLevelType w:val="multilevel"/>
    <w:tmpl w:val="825E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0571F"/>
    <w:multiLevelType w:val="multilevel"/>
    <w:tmpl w:val="FAAE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5F75C96"/>
    <w:multiLevelType w:val="multilevel"/>
    <w:tmpl w:val="5058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56D6ED1"/>
    <w:multiLevelType w:val="multilevel"/>
    <w:tmpl w:val="386E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EAA5D6D"/>
    <w:multiLevelType w:val="multilevel"/>
    <w:tmpl w:val="CECE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DF6718C"/>
    <w:multiLevelType w:val="multilevel"/>
    <w:tmpl w:val="A94A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74650BFD"/>
    <w:multiLevelType w:val="multilevel"/>
    <w:tmpl w:val="29F6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561256803">
    <w:abstractNumId w:val="0"/>
  </w:num>
  <w:num w:numId="2" w16cid:durableId="1614288403">
    <w:abstractNumId w:val="4"/>
  </w:num>
  <w:num w:numId="3" w16cid:durableId="584728457">
    <w:abstractNumId w:val="1"/>
  </w:num>
  <w:num w:numId="4" w16cid:durableId="476840955">
    <w:abstractNumId w:val="3"/>
  </w:num>
  <w:num w:numId="5" w16cid:durableId="1118061946">
    <w:abstractNumId w:val="6"/>
  </w:num>
  <w:num w:numId="6" w16cid:durableId="743836784">
    <w:abstractNumId w:val="2"/>
  </w:num>
  <w:num w:numId="7" w16cid:durableId="4526021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DC"/>
    <w:rsid w:val="00000000"/>
    <w:rsid w:val="00054935"/>
    <w:rsid w:val="00311182"/>
    <w:rsid w:val="0042CBB8"/>
    <w:rsid w:val="004A1FB2"/>
    <w:rsid w:val="0050468E"/>
    <w:rsid w:val="0056640B"/>
    <w:rsid w:val="005B46DC"/>
    <w:rsid w:val="00790107"/>
    <w:rsid w:val="008B3011"/>
    <w:rsid w:val="008E4F12"/>
    <w:rsid w:val="00955088"/>
    <w:rsid w:val="00AA64B2"/>
    <w:rsid w:val="00AF1325"/>
    <w:rsid w:val="00C35AE0"/>
    <w:rsid w:val="00C5067B"/>
    <w:rsid w:val="00D81350"/>
    <w:rsid w:val="00F310EC"/>
    <w:rsid w:val="06882DD2"/>
    <w:rsid w:val="08540FEC"/>
    <w:rsid w:val="0BF11B06"/>
    <w:rsid w:val="11C79A64"/>
    <w:rsid w:val="16ABBA29"/>
    <w:rsid w:val="20DAABF0"/>
    <w:rsid w:val="3C7CA042"/>
    <w:rsid w:val="3DC547FC"/>
    <w:rsid w:val="44570F7F"/>
    <w:rsid w:val="55A3DCA5"/>
    <w:rsid w:val="59D70F3C"/>
    <w:rsid w:val="7F34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98D087"/>
  <w15:chartTrackingRefBased/>
  <w15:docId w15:val="{45DEA524-AAF5-4969-8B5A-965D2ABB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msonormal0" w:customStyle="1">
    <w:name w:val="msonormal"/>
    <w:basedOn w:val="Normal"/>
    <w:pPr>
      <w:spacing w:before="100" w:beforeAutospacing="1" w:after="100" w:afterAutospacing="1"/>
    </w:pPr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046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4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360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4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ted.europa.eu/espd-wgm/monthly.html" TargetMode="External" Id="rId8" /><Relationship Type="http://schemas.openxmlformats.org/officeDocument/2006/relationships/hyperlink" Target="https://github.com/OP-TED/ESPD-EDM/issues/367" TargetMode="External" Id="rId13" /><Relationship Type="http://schemas.openxmlformats.org/officeDocument/2006/relationships/hyperlink" Target="https://github.com/OP-TED/ESPD-EDM/issues/424" TargetMode="Externa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openxmlformats.org/officeDocument/2006/relationships/hyperlink" Target="https://github.com/OP-TED/ESPD-EDM/issues/413" TargetMode="External" Id="rId12" /><Relationship Type="http://schemas.openxmlformats.org/officeDocument/2006/relationships/hyperlink" Target="https://github.com/OP-TED/ESPD-EDM/issues/386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github.com/OP-TED/ESPD-EDM/issues/423" TargetMode="Externa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hyperlink" Target="https://github.com/OP-TED/ESPD-EDM/issues/336" TargetMode="External" Id="rId15" /><Relationship Type="http://schemas.openxmlformats.org/officeDocument/2006/relationships/hyperlink" Target="https://op.europa.eu/en/web/ted-together/agenda_2024_12_03" TargetMode="External" Id="rId10" /><Relationship Type="http://schemas.openxmlformats.org/officeDocument/2006/relationships/hyperlink" Target="https://github.com/OP-TED/ESPD-EDM/issues/422" TargetMode="External" Id="rId19" /><Relationship Type="http://schemas.openxmlformats.org/officeDocument/2006/relationships/numbering" Target="numbering.xml" Id="rId4" /><Relationship Type="http://schemas.openxmlformats.org/officeDocument/2006/relationships/hyperlink" Target="https://docs.ted.europa.eu/espd-wgm/annual.html" TargetMode="External" Id="rId9" /><Relationship Type="http://schemas.openxmlformats.org/officeDocument/2006/relationships/hyperlink" Target="https://github.com/OP-TED/ESPD-EDM/issues/356" TargetMode="External" Id="rId14" /><Relationship Type="http://schemas.openxmlformats.org/officeDocument/2006/relationships/theme" Target="theme/theme1.xml" Id="rId22" /><Relationship Type="http://schemas.openxmlformats.org/officeDocument/2006/relationships/hyperlink" Target="https://github.com/OP-TED/ESPD-EDM/blob/v5.0.0-alpha.1/conceptual-model/ESPD_CM.eapx" TargetMode="External" Id="Rdd8da91d4c194594" /><Relationship Type="http://schemas.openxmlformats.org/officeDocument/2006/relationships/hyperlink" Target="https://ted.europa.eu/en/2025-event-calendar" TargetMode="External" Id="Re88fa951faa94b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E4EC354ADFB40AC5D4FC129E379BA" ma:contentTypeVersion="15" ma:contentTypeDescription="Create a new document." ma:contentTypeScope="" ma:versionID="0ee2721f246678979d5131e481102ee1">
  <xsd:schema xmlns:xsd="http://www.w3.org/2001/XMLSchema" xmlns:xs="http://www.w3.org/2001/XMLSchema" xmlns:p="http://schemas.microsoft.com/office/2006/metadata/properties" xmlns:ns2="541a8a8b-b856-4d35-a5c7-7f2c0ec3d499" xmlns:ns3="e0757b53-df10-4b98-9811-094c4c3e23a8" targetNamespace="http://schemas.microsoft.com/office/2006/metadata/properties" ma:root="true" ma:fieldsID="a6f56adc2526370ed2a5409be3b5d9de" ns2:_="" ns3:_="">
    <xsd:import namespace="541a8a8b-b856-4d35-a5c7-7f2c0ec3d499"/>
    <xsd:import namespace="e0757b53-df10-4b98-9811-094c4c3e2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a8a8b-b856-4d35-a5c7-7f2c0ec3d4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2b2fad6-9d2c-441c-a321-3f5f1e9bd9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57b53-df10-4b98-9811-094c4c3e23a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53609fa-aab6-469c-bdc2-53c28904bc08}" ma:internalName="TaxCatchAll" ma:showField="CatchAllData" ma:web="e0757b53-df10-4b98-9811-094c4c3e23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1a8a8b-b856-4d35-a5c7-7f2c0ec3d499">
      <Terms xmlns="http://schemas.microsoft.com/office/infopath/2007/PartnerControls"/>
    </lcf76f155ced4ddcb4097134ff3c332f>
    <TaxCatchAll xmlns="e0757b53-df10-4b98-9811-094c4c3e23a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B222EA-ED3F-4014-924C-D10406E0DCE1}"/>
</file>

<file path=customXml/itemProps2.xml><?xml version="1.0" encoding="utf-8"?>
<ds:datastoreItem xmlns:ds="http://schemas.openxmlformats.org/officeDocument/2006/customXml" ds:itemID="{66B0D281-5986-4EB6-8D72-0F547FA7A3F0}">
  <ds:schemaRefs>
    <ds:schemaRef ds:uri="http://schemas.microsoft.com/office/2006/metadata/properties"/>
    <ds:schemaRef ds:uri="http://schemas.microsoft.com/office/infopath/2007/PartnerControls"/>
    <ds:schemaRef ds:uri="541a8a8b-b856-4d35-a5c7-7f2c0ec3d499"/>
    <ds:schemaRef ds:uri="e0757b53-df10-4b98-9811-094c4c3e23a8"/>
  </ds:schemaRefs>
</ds:datastoreItem>
</file>

<file path=customXml/itemProps3.xml><?xml version="1.0" encoding="utf-8"?>
<ds:datastoreItem xmlns:ds="http://schemas.openxmlformats.org/officeDocument/2006/customXml" ds:itemID="{334F3603-93FE-427B-B114-C9E0FA2C46B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ESPD_OUC_Meetings_Report_TEMPLATE</dc:title>
  <dc:subject/>
  <dc:creator>PATERSON-JONES Nicole Anne (OP-EXT)</dc:creator>
  <keywords/>
  <dc:description/>
  <lastModifiedBy>Srdjan Krasic</lastModifiedBy>
  <revision>9</revision>
  <dcterms:created xsi:type="dcterms:W3CDTF">2025-04-02T08:37:00.0000000Z</dcterms:created>
  <dcterms:modified xsi:type="dcterms:W3CDTF">2025-04-02T09:08:22.4310109Z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d9ddd1-4d20-43f6-abfa-fc3c07406f94_Enabled">
    <vt:lpwstr>true</vt:lpwstr>
  </property>
  <property fmtid="{D5CDD505-2E9C-101B-9397-08002B2CF9AE}" pid="3" name="MSIP_Label_6bd9ddd1-4d20-43f6-abfa-fc3c07406f94_SetDate">
    <vt:lpwstr>2024-10-08T10:02:12Z</vt:lpwstr>
  </property>
  <property fmtid="{D5CDD505-2E9C-101B-9397-08002B2CF9AE}" pid="4" name="MSIP_Label_6bd9ddd1-4d20-43f6-abfa-fc3c07406f94_Method">
    <vt:lpwstr>Standard</vt:lpwstr>
  </property>
  <property fmtid="{D5CDD505-2E9C-101B-9397-08002B2CF9AE}" pid="5" name="MSIP_Label_6bd9ddd1-4d20-43f6-abfa-fc3c07406f94_Name">
    <vt:lpwstr>Commission Use</vt:lpwstr>
  </property>
  <property fmtid="{D5CDD505-2E9C-101B-9397-08002B2CF9AE}" pid="6" name="MSIP_Label_6bd9ddd1-4d20-43f6-abfa-fc3c07406f94_SiteId">
    <vt:lpwstr>b24c8b06-522c-46fe-9080-70926f8dddb1</vt:lpwstr>
  </property>
  <property fmtid="{D5CDD505-2E9C-101B-9397-08002B2CF9AE}" pid="7" name="MSIP_Label_6bd9ddd1-4d20-43f6-abfa-fc3c07406f94_ActionId">
    <vt:lpwstr>57bb68ec-1cc4-4c4a-8dfa-ddc19e432502</vt:lpwstr>
  </property>
  <property fmtid="{D5CDD505-2E9C-101B-9397-08002B2CF9AE}" pid="8" name="MSIP_Label_6bd9ddd1-4d20-43f6-abfa-fc3c07406f94_ContentBits">
    <vt:lpwstr>0</vt:lpwstr>
  </property>
  <property fmtid="{D5CDD505-2E9C-101B-9397-08002B2CF9AE}" pid="9" name="ContentTypeId">
    <vt:lpwstr>0x010100087E4EC354ADFB40AC5D4FC129E379BA</vt:lpwstr>
  </property>
  <property fmtid="{D5CDD505-2E9C-101B-9397-08002B2CF9AE}" pid="10" name="MediaServiceImageTags">
    <vt:lpwstr/>
  </property>
</Properties>
</file>