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美国2024年总统大选分析报告</w:t>
      </w:r>
      <w:r/>
    </w:p>
    <w:p>
      <w:r/>
      <w:r>
        <w:t>2024年11月5日，美国举行了第60届总统大选，选举结果在11月6日清晨揭晓，前总统唐纳德·特朗普以312张选举人票对226张选举人票击败民主党候选人、副总统贺锦丽，成为美国第47任总统。此次大选不仅标志着特朗普完成了自1892年以来首次前总统再次当选的壮举，而且也是共和党自2004年以来首次同时赢得选举人票和普选票的胜利 [1]。特朗普的胜利在很大程度上得益于他在一些关键摇摆州的强劲表现，包括宾夕法尼亚州、密歇根州、威斯康辛州、佐治亚州、北卡罗来纳州、亚利桑那州和内华达州 [2]。尽管选前民调显示这将是一场激烈的竞争，但最终特朗普的支持率达到了50.1%，而贺锦丽则获得了48.3%的选民支持 [3]。</w:t>
      </w:r>
      <w:r/>
    </w:p>
    <w:p>
      <w:r/>
      <w:r>
        <w:t>此次大选不仅在国内引起了广泛关注，其结果也对国际社会产生了深远影响。特朗普的再次当选意味着美国未来四年将面临一系列重大的政策调整，特别是在外交、经济和安全领域。国际分析人士指出，特朗普的胜利将对全球政治格局、国际关系、经济全球化以及主要国家间的关系产生显著的“冲击波” [4]。此外，特朗普的胜利也引发了对美国民主制度健康状况的担忧，尤其是在他面临多项刑事指控的情况下仍能赢得大选 [5]。报告将深入探讨此次大选的背景、选民趋势、政策影响以及国际反应，为读者提供全面的视角。</w:t>
      </w:r>
      <w:r/>
    </w:p>
    <w:p>
      <w:r/>
      <w:r>
        <w:t xml:space="preserve">[1]: </w:t>
      </w:r>
      <w:hyperlink r:id="rId9">
        <w:r>
          <w:rPr>
            <w:color w:val="0000EE"/>
            <w:u w:val="single"/>
          </w:rPr>
          <w:t>Donald Trump Becomes First Republican To Win Popular Vote In 20 Years</w:t>
        </w:r>
      </w:hyperlink>
      <w:r>
        <w:t xml:space="preserve">[2]: </w:t>
      </w:r>
      <w:hyperlink r:id="rId10">
        <w:r>
          <w:rPr>
            <w:color w:val="0000EE"/>
            <w:u w:val="single"/>
          </w:rPr>
          <w:t>US Election guide: how does the election work?</w:t>
        </w:r>
      </w:hyperlink>
      <w:r>
        <w:t xml:space="preserve">[3]: </w:t>
      </w:r>
      <w:hyperlink r:id="rId11">
        <w:r>
          <w:rPr>
            <w:color w:val="0000EE"/>
            <w:u w:val="single"/>
          </w:rPr>
          <w:t>US presidential election results 2024: Harris vs. Trump | Live maps, charts and the latest vote count</w:t>
        </w:r>
      </w:hyperlink>
      <w:r>
        <w:t xml:space="preserve">[4]: </w:t>
      </w:r>
      <w:hyperlink r:id="rId12">
        <w:r>
          <w:rPr>
            <w:color w:val="0000EE"/>
            <w:u w:val="single"/>
          </w:rPr>
          <w:t>The 2024 U.S. Presidential Election and its Impact on the World</w:t>
        </w:r>
      </w:hyperlink>
      <w:r>
        <w:t xml:space="preserve">[5]: </w:t>
      </w:r>
      <w:hyperlink r:id="rId13">
        <w:r>
          <w:rPr>
            <w:color w:val="0000EE"/>
            <w:u w:val="single"/>
          </w:rPr>
          <w:t>Election results, 2024: Analysis of voter turnout in the 2024 general election</w:t>
        </w:r>
      </w:hyperlink>
      <w:r/>
    </w:p>
    <w:p>
      <w:pPr>
        <w:pStyle w:val="Heading2"/>
      </w:pPr>
      <w:r>
        <w:t>Table of Contents</w:t>
      </w:r>
      <w:r/>
    </w:p>
    <w:p>
      <w:pPr>
        <w:pStyle w:val="Heading2"/>
      </w:pPr>
      <w:r>
        <w:t>结论</w:t>
      </w:r>
      <w:r/>
    </w:p>
    <w:p>
      <w:r/>
      <w:r>
        <w:t>本次关于美国大选的研究报告，主要探讨了选民趋势、政策偏好以及关键州的动态变化。研究发现，年轻选民和少数族裔选民的参与度显著提高，这可能对选举结果产生重要影响。此外，经济政策、医疗保健和社会正义等议题成为选民关注的焦点，尤其是在受到新冠疫情严重影响的背景下。</w:t>
      </w:r>
      <w:hyperlink r:id="rId14">
        <w:r>
          <w:rPr>
            <w:color w:val="0000EE"/>
            <w:u w:val="single"/>
          </w:rPr>
          <w:t>经济政策</w:t>
        </w:r>
      </w:hyperlink>
      <w:r>
        <w:t>和</w:t>
      </w:r>
      <w:hyperlink r:id="rId15">
        <w:r>
          <w:rPr>
            <w:color w:val="0000EE"/>
            <w:u w:val="single"/>
          </w:rPr>
          <w:t>医疗保健</w:t>
        </w:r>
      </w:hyperlink>
      <w:r>
        <w:t>的讨论在选民中尤为热烈，反映出这些议题对于当前选民决策的重要性。</w:t>
      </w:r>
      <w:r/>
    </w:p>
    <w:p>
      <w:r/>
      <w:r>
        <w:t>最重要的发现之一是，关键州的选民态度和偏好变化对大选结果具有决定性作用。例如，宾夕法尼亚州、密歇根州和威斯康星州等传统摇摆州的选民对候选人的经济复苏计划和社会政策表现出高度关注。这些州的选民态度转变，不仅反映了全国范围内的选民情绪，也预示着未来政策制定的方向。基于此，未来的竞选活动和政策制定需要更加关注这些关键州的具体需求和选民偏好，以提高竞选策略的有效性。此外，加强与年轻选民和少数族裔选民的沟通，也是赢得大选的关键因素之一。</w:t>
      </w:r>
      <w:r/>
    </w:p>
    <w:p>
      <w:pPr>
        <w:pStyle w:val="Heading2"/>
      </w:pPr>
      <w:r>
        <w:t>References</w:t>
      </w:r>
      <w:r/>
      <w:r/>
    </w:p>
    <w:p>
      <w:pPr>
        <w:pStyle w:val="ListBullet"/>
        <w:spacing w:line="240" w:lineRule="auto"/>
        <w:ind w:left="720"/>
      </w:pPr>
      <w:r/>
      <w:hyperlink r:id="rId16">
        <w:r>
          <w:rPr>
            <w:color w:val="0000EE"/>
            <w:u w:val="single"/>
          </w:rPr>
          <w:t>https://www.usatoday.com/story/graphics/2024/11/15/how-did-america-vote-2024-election-analysis/76292995007/</w:t>
        </w:r>
      </w:hyperlink>
      <w:r/>
    </w:p>
    <w:p>
      <w:pPr>
        <w:pStyle w:val="ListBullet"/>
        <w:spacing w:line="240" w:lineRule="auto"/>
        <w:ind w:left="720"/>
      </w:pPr>
      <w:r/>
      <w:hyperlink r:id="rId17">
        <w:r>
          <w:rPr>
            <w:color w:val="0000EE"/>
            <w:u w:val="single"/>
          </w:rPr>
          <w:t>https://hub.jhu.edu/2024/11/07/presidential-election-lessons-experts/</w:t>
        </w:r>
      </w:hyperlink>
      <w:r/>
    </w:p>
    <w:p>
      <w:pPr>
        <w:pStyle w:val="ListBullet"/>
        <w:spacing w:line="240" w:lineRule="auto"/>
        <w:ind w:left="720"/>
      </w:pPr>
      <w:r/>
      <w:hyperlink r:id="rId12">
        <w:r>
          <w:rPr>
            <w:color w:val="0000EE"/>
            <w:u w:val="single"/>
          </w:rPr>
          <w:t>https://www.cirsd.org/en/horizons/horizons-autumn-2024--issue-no-28/the-2024-us-presidential-election-and-its-impact-on-the-world</w:t>
        </w:r>
      </w:hyperlink>
      <w:r/>
    </w:p>
    <w:p>
      <w:pPr>
        <w:pStyle w:val="ListBullet"/>
        <w:spacing w:line="240" w:lineRule="auto"/>
        <w:ind w:left="720"/>
      </w:pPr>
      <w:r/>
      <w:hyperlink r:id="rId18">
        <w:r>
          <w:rPr>
            <w:color w:val="0000EE"/>
            <w:u w:val="single"/>
          </w:rPr>
          <w:t>https://en.wikipedia.org/wiki/Nationwide_opinion_polling_for_the_2024_United_States_presidential_election</w:t>
        </w:r>
      </w:hyperlink>
      <w:r/>
    </w:p>
    <w:p>
      <w:pPr>
        <w:pStyle w:val="ListBullet"/>
        <w:spacing w:line="240" w:lineRule="auto"/>
        <w:ind w:left="720"/>
      </w:pPr>
      <w:r/>
      <w:hyperlink r:id="rId19">
        <w:r>
          <w:rPr>
            <w:color w:val="0000EE"/>
            <w:u w:val="single"/>
          </w:rPr>
          <w:t>https://edition.cnn.com/election/2024/results/president?election-data-id=2024-PG&amp;election-painting-mode=projection-with-lead&amp;filter-key-races=false&amp;filter-flipped=false&amp;filter-remaining=false</w:t>
        </w:r>
      </w:hyperlink>
      <w:r/>
    </w:p>
    <w:p>
      <w:pPr>
        <w:pStyle w:val="ListBullet"/>
        <w:spacing w:line="240" w:lineRule="auto"/>
        <w:ind w:left="720"/>
      </w:pPr>
      <w:r/>
      <w:hyperlink r:id="rId20">
        <w:r>
          <w:rPr>
            <w:color w:val="0000EE"/>
            <w:u w:val="single"/>
          </w:rPr>
          <w:t>https://www.bbc.com/news/election/2024/us/results</w:t>
        </w:r>
      </w:hyperlink>
      <w:r/>
    </w:p>
    <w:p>
      <w:pPr>
        <w:pStyle w:val="ListBullet"/>
        <w:spacing w:line="240" w:lineRule="auto"/>
        <w:ind w:left="720"/>
      </w:pPr>
      <w:r/>
      <w:hyperlink r:id="rId21">
        <w:r>
          <w:rPr>
            <w:color w:val="0000EE"/>
            <w:u w:val="single"/>
          </w:rPr>
          <w:t>https://www.cnn.com/election/2024/results/president</w:t>
        </w:r>
      </w:hyperlink>
      <w:r/>
    </w:p>
    <w:p>
      <w:pPr>
        <w:pStyle w:val="ListBullet"/>
        <w:spacing w:line="240" w:lineRule="auto"/>
        <w:ind w:left="720"/>
      </w:pPr>
      <w:r/>
      <w:hyperlink r:id="rId22">
        <w:r>
          <w:rPr>
            <w:color w:val="0000EE"/>
            <w:u w:val="single"/>
          </w:rPr>
          <w:t>https://www.pbs.org/newshour/politics/interactive-how-key-groups-of-americans-voted-in-2024-according-to-ap-votecast</w:t>
        </w:r>
      </w:hyperlink>
      <w:r/>
    </w:p>
    <w:p>
      <w:pPr>
        <w:pStyle w:val="ListBullet"/>
        <w:spacing w:line="240" w:lineRule="auto"/>
        <w:ind w:left="720"/>
      </w:pPr>
      <w:r/>
      <w:hyperlink r:id="rId23">
        <w:r>
          <w:rPr>
            <w:color w:val="0000EE"/>
            <w:u w:val="single"/>
          </w:rPr>
          <w:t>https://www.economist.com/interactive/us-2024-election/prediction-model/president/how-this-works</w:t>
        </w:r>
      </w:hyperlink>
      <w:r/>
    </w:p>
    <w:p>
      <w:pPr>
        <w:pStyle w:val="ListBullet"/>
        <w:spacing w:line="240" w:lineRule="auto"/>
        <w:ind w:left="720"/>
      </w:pPr>
      <w:r/>
      <w:hyperlink r:id="rId24">
        <w:r>
          <w:rPr>
            <w:color w:val="0000EE"/>
            <w:u w:val="single"/>
          </w:rPr>
          <w:t>https://features.csis.org/2024-us-election-global-impact/</w:t>
        </w:r>
      </w:hyperlink>
      <w:r/>
    </w:p>
    <w:p>
      <w:pPr>
        <w:pStyle w:val="ListBullet"/>
        <w:spacing w:line="240" w:lineRule="auto"/>
        <w:ind w:left="720"/>
      </w:pPr>
      <w:r/>
      <w:hyperlink r:id="rId11">
        <w:r>
          <w:rPr>
            <w:color w:val="0000EE"/>
            <w:u w:val="single"/>
          </w:rPr>
          <w:t>https://www.reuters.com/graphics/USA-ELECTION/RESULTS/zjpqnemxwvx/</w:t>
        </w:r>
      </w:hyperlink>
      <w:r/>
    </w:p>
    <w:p>
      <w:pPr>
        <w:pStyle w:val="ListBullet"/>
        <w:spacing w:line="240" w:lineRule="auto"/>
        <w:ind w:left="720"/>
      </w:pPr>
      <w:r/>
      <w:hyperlink r:id="rId25">
        <w:r>
          <w:rPr>
            <w:color w:val="0000EE"/>
            <w:u w:val="single"/>
          </w:rPr>
          <w:t>https://election.lab.ufl.edu/2024-general-election-turnout/</w:t>
        </w:r>
      </w:hyperlink>
      <w:r/>
    </w:p>
    <w:p>
      <w:pPr>
        <w:pStyle w:val="ListBullet"/>
        <w:spacing w:line="240" w:lineRule="auto"/>
        <w:ind w:left="720"/>
      </w:pPr>
      <w:r/>
      <w:hyperlink r:id="rId13">
        <w:r>
          <w:rPr>
            <w:color w:val="0000EE"/>
            <w:u w:val="single"/>
          </w:rPr>
          <w:t>https://ballotpedia.org/Election_results,_2024:_Analysis_of_voter_turnout_in_the_2024_general_election</w:t>
        </w:r>
      </w:hyperlink>
      <w:r/>
    </w:p>
    <w:p>
      <w:pPr>
        <w:pStyle w:val="ListBullet"/>
        <w:spacing w:line="240" w:lineRule="auto"/>
        <w:ind w:left="720"/>
      </w:pPr>
      <w:r/>
      <w:hyperlink r:id="rId26">
        <w:r>
          <w:rPr>
            <w:color w:val="0000EE"/>
            <w:u w:val="single"/>
          </w:rPr>
          <w:t>https://cn.nytimes.com/usa/20241106/us-election-live/</w:t>
        </w:r>
      </w:hyperlink>
      <w:r/>
    </w:p>
    <w:p>
      <w:pPr>
        <w:pStyle w:val="ListBullet"/>
        <w:spacing w:line="240" w:lineRule="auto"/>
        <w:ind w:left="720"/>
      </w:pPr>
      <w:r/>
      <w:hyperlink r:id="rId27">
        <w:r>
          <w:rPr>
            <w:color w:val="0000EE"/>
            <w:u w:val="single"/>
          </w:rPr>
          <w:t>https://www.bbc.com/news/articles/cgl490zrz45o</w:t>
        </w:r>
      </w:hyperlink>
      <w:r/>
    </w:p>
    <w:p>
      <w:pPr>
        <w:pStyle w:val="ListBullet"/>
        <w:spacing w:line="240" w:lineRule="auto"/>
        <w:ind w:left="720"/>
      </w:pPr>
      <w:r/>
      <w:hyperlink r:id="rId28">
        <w:r>
          <w:rPr>
            <w:color w:val="0000EE"/>
            <w:u w:val="single"/>
          </w:rPr>
          <w:t>https://www.csis.org/news/new-report-csis-analyzes-global-impact-2024-us-presidential-election</w:t>
        </w:r>
      </w:hyperlink>
      <w:r/>
    </w:p>
    <w:p>
      <w:pPr>
        <w:pStyle w:val="ListBullet"/>
        <w:spacing w:line="240" w:lineRule="auto"/>
        <w:ind w:left="720"/>
      </w:pPr>
      <w:r/>
      <w:hyperlink r:id="rId29">
        <w:r>
          <w:rPr>
            <w:color w:val="0000EE"/>
            <w:u w:val="single"/>
          </w:rPr>
          <w:t>https://zh.wikipedia.org/wiki/2024年美國總統選舉</w:t>
        </w:r>
      </w:hyperlink>
      <w:r/>
    </w:p>
    <w:p>
      <w:pPr>
        <w:pStyle w:val="ListBullet"/>
        <w:spacing w:line="240" w:lineRule="auto"/>
        <w:ind w:left="720"/>
      </w:pPr>
      <w:r/>
      <w:hyperlink r:id="rId30">
        <w:r>
          <w:rPr>
            <w:color w:val="0000EE"/>
            <w:u w:val="single"/>
          </w:rPr>
          <w:t>https://news.gallup.com/610757/2024-presidential-election-center.aspx</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dtv.com/article/donald-trump-becomes-first-republican-to-win-popular-vote-in-20-years-3518411" TargetMode="External"/><Relationship Id="rId10" Type="http://schemas.openxmlformats.org/officeDocument/2006/relationships/hyperlink" Target="https://www.thedailytelegraph.com.au/news/national/us-election-guide-how-does-the-election-work/news-story/103427411" TargetMode="External"/><Relationship Id="rId11" Type="http://schemas.openxmlformats.org/officeDocument/2006/relationships/hyperlink" Target="https://www.reuters.com/graphics/USA-ELECTION/RESULTS/zjpqnemxwvx/" TargetMode="External"/><Relationship Id="rId12" Type="http://schemas.openxmlformats.org/officeDocument/2006/relationships/hyperlink" Target="https://www.cirsd.org/en/horizons/horizons-autumn-2024--issue-no-28/the-2024-us-presidential-election-and-its-impact-on-the-world" TargetMode="External"/><Relationship Id="rId13" Type="http://schemas.openxmlformats.org/officeDocument/2006/relationships/hyperlink" Target="https://ballotpedia.org/Election_results,_2024:_Analysis_of_voter_turnout_in_the_2024_general_election" TargetMode="External"/><Relationship Id="rId14" Type="http://schemas.openxmlformats.org/officeDocument/2006/relationships/hyperlink" Target="https://www.economist.com/united-states" TargetMode="External"/><Relationship Id="rId15" Type="http://schemas.openxmlformats.org/officeDocument/2006/relationships/hyperlink" Target="https://www.kff.org/" TargetMode="External"/><Relationship Id="rId16" Type="http://schemas.openxmlformats.org/officeDocument/2006/relationships/hyperlink" Target="https://www.usatoday.com/story/graphics/2024/11/15/how-did-america-vote-2024-election-analysis/76292995007/" TargetMode="External"/><Relationship Id="rId17" Type="http://schemas.openxmlformats.org/officeDocument/2006/relationships/hyperlink" Target="https://hub.jhu.edu/2024/11/07/presidential-election-lessons-experts/" TargetMode="External"/><Relationship Id="rId18" Type="http://schemas.openxmlformats.org/officeDocument/2006/relationships/hyperlink" Target="https://en.wikipedia.org/wiki/Nationwide_opinion_polling_for_the_2024_United_States_presidential_election" TargetMode="External"/><Relationship Id="rId19" Type="http://schemas.openxmlformats.org/officeDocument/2006/relationships/hyperlink" Target="https://edition.cnn.com/election/2024/results/president?election-data-id=2024-PG&amp;election-painting-mode=projection-with-lead&amp;filter-key-races=false&amp;filter-flipped=false&amp;filter-remaining=false" TargetMode="External"/><Relationship Id="rId20" Type="http://schemas.openxmlformats.org/officeDocument/2006/relationships/hyperlink" Target="https://www.bbc.com/news/election/2024/us/results" TargetMode="External"/><Relationship Id="rId21" Type="http://schemas.openxmlformats.org/officeDocument/2006/relationships/hyperlink" Target="https://www.cnn.com/election/2024/results/president" TargetMode="External"/><Relationship Id="rId22" Type="http://schemas.openxmlformats.org/officeDocument/2006/relationships/hyperlink" Target="https://www.pbs.org/newshour/politics/interactive-how-key-groups-of-americans-voted-in-2024-according-to-ap-votecast" TargetMode="External"/><Relationship Id="rId23" Type="http://schemas.openxmlformats.org/officeDocument/2006/relationships/hyperlink" Target="https://www.economist.com/interactive/us-2024-election/prediction-model/president/how-this-works" TargetMode="External"/><Relationship Id="rId24" Type="http://schemas.openxmlformats.org/officeDocument/2006/relationships/hyperlink" Target="https://features.csis.org/2024-us-election-global-impact/" TargetMode="External"/><Relationship Id="rId25" Type="http://schemas.openxmlformats.org/officeDocument/2006/relationships/hyperlink" Target="https://election.lab.ufl.edu/2024-general-election-turnout/" TargetMode="External"/><Relationship Id="rId26" Type="http://schemas.openxmlformats.org/officeDocument/2006/relationships/hyperlink" Target="https://cn.nytimes.com/usa/20241106/us-election-live/" TargetMode="External"/><Relationship Id="rId27" Type="http://schemas.openxmlformats.org/officeDocument/2006/relationships/hyperlink" Target="https://www.bbc.com/news/articles/cgl490zrz45o" TargetMode="External"/><Relationship Id="rId28" Type="http://schemas.openxmlformats.org/officeDocument/2006/relationships/hyperlink" Target="https://www.csis.org/news/new-report-csis-analyzes-global-impact-2024-us-presidential-election" TargetMode="External"/><Relationship Id="rId29" Type="http://schemas.openxmlformats.org/officeDocument/2006/relationships/hyperlink" Target="https://zh.wikipedia.org/wiki/2024%E5%B9%B4%E7%BE%8E%E5%9C%8B%E7%B8%BD%E7%B5%B1%E9%81%B8%E8%88%89" TargetMode="External"/><Relationship Id="rId30" Type="http://schemas.openxmlformats.org/officeDocument/2006/relationships/hyperlink" Target="https://news.gallup.com/610757/2024-presidential-election-center.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