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000" w:line="250" w:lineRule="auto"/>
        <w:jc w:val="center"/>
      </w:pPr>
      <w:r>
        <w:rPr>
          <w:rFonts w:ascii="Calibri" w:hAnsi="Calibri"/>
          <w:b/>
          <w:i w:val="0"/>
          <w:color w:val="A87BC7"/>
          <w:sz w:val="30"/>
        </w:rPr>
        <w:t>DRALO</w:t>
      </w:r>
    </w:p>
    <w:p>
      <w:pPr>
        <w:spacing w:after="80" w:before="0" w:line="250" w:lineRule="auto"/>
        <w:jc w:val="center"/>
      </w:pPr>
      <w:r>
        <w:rPr>
          <w:rFonts w:ascii="Calibri" w:hAnsi="Calibri"/>
          <w:b/>
          <w:i w:val="0"/>
          <w:color w:val="734A91"/>
          <w:sz w:val="46"/>
        </w:rPr>
        <w:t>RUOE · 12 CONTENT BRIEFS PILOT</w:t>
      </w:r>
    </w:p>
    <w:p>
      <w:pPr>
        <w:spacing w:after="80" w:before="0" w:line="250" w:lineRule="auto"/>
        <w:jc w:val="center"/>
      </w:pPr>
      <w:r>
        <w:rPr>
          <w:rFonts w:ascii="Calibri" w:hAnsi="Calibri"/>
          <w:b/>
          <w:i w:val="0"/>
          <w:color w:val="A87BC7"/>
          <w:sz w:val="29"/>
        </w:rPr>
        <w:t>2 pilot exams · Parts 1, 2, 3, 5, 6 and 7</w:t>
      </w:r>
    </w:p>
    <w:p>
      <w:pPr>
        <w:spacing w:after="360" w:before="0" w:line="250" w:lineRule="auto"/>
        <w:jc w:val="center"/>
      </w:pPr>
      <w:r>
        <w:t>Batch RUOE-PILOT-01 · Approved for pilot generation</w:t>
      </w:r>
    </w:p>
    <w:tbl>
      <w:tblPr>
        <w:tblW w:type="auto" w:w="0"/>
        <w:jc w:val="center"/>
        <w:tblLayout w:type="fixed"/>
        <w:tblLook w:firstColumn="1" w:firstRow="1" w:lastColumn="0" w:lastRow="0" w:noHBand="0" w:noVBand="1" w:val="04A0"/>
      </w:tblPr>
      <w:tblGrid>
        <w:gridCol w:w="5141"/>
        <w:gridCol w:w="5141"/>
      </w:tblGrid>
      <w:tr>
        <w:tc>
          <w:tcPr>
            <w:tcW w:type="dxa" w:w="2736"/>
            <w:vAlign w:val="top"/>
            <w:shd w:fill="734A91"/>
            <w:tcBorders>
              <w:bottom w:val="single" w:sz="5" w:color="E0B0FF"/>
            </w:tcBorders>
          </w:tcPr>
          <w:p>
            <w:pPr>
              <w:spacing w:after="0"/>
            </w:pPr>
            <w:r>
              <w:rPr>
                <w:rFonts w:ascii="Calibri" w:hAnsi="Calibri"/>
                <w:b/>
                <w:i w:val="0"/>
                <w:color w:val="FFFFFF"/>
                <w:sz w:val="18"/>
              </w:rPr>
              <w:t>STATUS</w:t>
            </w:r>
          </w:p>
        </w:tc>
        <w:tc>
          <w:tcPr>
            <w:tcW w:type="dxa" w:w="7776"/>
            <w:vAlign w:val="top"/>
            <w:shd w:fill="734A91"/>
            <w:tcBorders>
              <w:bottom w:val="single" w:sz="5" w:color="E0B0FF"/>
            </w:tcBorders>
          </w:tcPr>
          <w:p>
            <w:pPr>
              <w:spacing w:after="0"/>
            </w:pPr>
            <w:r>
              <w:rPr>
                <w:rFonts w:ascii="Calibri" w:hAnsi="Calibri"/>
                <w:b/>
                <w:i w:val="0"/>
                <w:color w:val="FFFFFF"/>
                <w:sz w:val="18"/>
              </w:rPr>
              <w:t>MEANING</w:t>
            </w:r>
          </w:p>
        </w:tc>
      </w:tr>
      <w:tr>
        <w:tc>
          <w:tcPr>
            <w:tcW w:type="dxa" w:w="2736"/>
            <w:vAlign w:val="top"/>
            <w:shd w:fill="F1D7FF"/>
            <w:tcBorders>
              <w:bottom w:val="single" w:sz="5" w:color="E0B0FF"/>
            </w:tcBorders>
          </w:tcPr>
          <w:p>
            <w:r>
              <w:t>APPROVED · VALIDATOR PRE-CHECK PASS</w:t>
            </w:r>
          </w:p>
        </w:tc>
        <w:tc>
          <w:tcPr>
            <w:tcW w:type="dxa" w:w="7776"/>
            <w:vAlign w:val="top"/>
            <w:shd w:fill="F1D7FF"/>
            <w:tcBorders>
              <w:bottom w:val="single" w:sz="5" w:color="E0B0FF"/>
            </w:tcBorders>
          </w:tcPr>
          <w:p>
            <w:pPr>
              <w:spacing w:after="0"/>
            </w:pPr>
            <w:r>
              <w:rPr>
                <w:rFonts w:ascii="Calibri" w:hAnsi="Calibri"/>
                <w:b w:val="0"/>
                <w:i w:val="0"/>
                <w:color w:val="222222"/>
                <w:sz w:val="18"/>
              </w:rPr>
              <w:t>Twelve briefs generated from Topic Bank v1.1 + Style Cards v1.0 + Distribution Rules v1.1 using Content Brief System v1.0. Human approval remains mandatory.</w:t>
            </w:r>
          </w:p>
        </w:tc>
      </w:tr>
      <w:tr>
        <w:tc>
          <w:tcPr>
            <w:tcW w:type="dxa" w:w="2736"/>
            <w:vAlign w:val="top"/>
            <w:shd w:fill="FFFFFF"/>
            <w:tcBorders>
              <w:bottom w:val="single" w:sz="5" w:color="E0B0FF"/>
            </w:tcBorders>
          </w:tcPr>
          <w:p>
            <w:pPr>
              <w:spacing w:after="0"/>
            </w:pPr>
            <w:r>
              <w:rPr>
                <w:rFonts w:ascii="Calibri" w:hAnsi="Calibri"/>
                <w:b w:val="0"/>
                <w:i w:val="0"/>
                <w:color w:val="222222"/>
                <w:sz w:val="18"/>
              </w:rPr>
              <w:t>Distribution design</w:t>
            </w:r>
          </w:p>
        </w:tc>
        <w:tc>
          <w:tcPr>
            <w:tcW w:type="dxa" w:w="7776"/>
            <w:vAlign w:val="top"/>
            <w:shd w:fill="FFFFFF"/>
            <w:tcBorders>
              <w:bottom w:val="single" w:sz="5" w:color="E0B0FF"/>
            </w:tcBorders>
          </w:tcPr>
          <w:p>
            <w:pPr>
              <w:spacing w:after="0"/>
            </w:pPr>
            <w:r>
              <w:rPr>
                <w:rFonts w:ascii="Calibri" w:hAnsi="Calibri"/>
                <w:b w:val="0"/>
                <w:i w:val="0"/>
                <w:color w:val="222222"/>
                <w:sz w:val="18"/>
              </w:rPr>
              <w:t>Each exam uses six different Main Topics; all 24 Subtopic IDs in the pilot allocation are unique; SC-01–SC-05 appear exactly twice each and SC-06 appears in both Part 7 slots.</w:t>
            </w:r>
          </w:p>
        </w:tc>
      </w:tr>
      <w:tr>
        <w:tc>
          <w:tcPr>
            <w:tcW w:type="dxa" w:w="2736"/>
            <w:vAlign w:val="top"/>
            <w:shd w:fill="F1D7FF"/>
            <w:tcBorders>
              <w:bottom w:val="single" w:sz="5" w:color="E0B0FF"/>
            </w:tcBorders>
          </w:tcPr>
          <w:p>
            <w:pPr>
              <w:spacing w:after="0"/>
            </w:pPr>
            <w:r>
              <w:rPr>
                <w:rFonts w:ascii="Calibri" w:hAnsi="Calibri"/>
                <w:b w:val="0"/>
                <w:i w:val="0"/>
                <w:color w:val="222222"/>
                <w:sz w:val="18"/>
              </w:rPr>
              <w:t>History</w:t>
            </w:r>
          </w:p>
        </w:tc>
        <w:tc>
          <w:tcPr>
            <w:tcW w:type="dxa" w:w="7776"/>
            <w:vAlign w:val="top"/>
            <w:shd w:fill="F1D7FF"/>
            <w:tcBorders>
              <w:bottom w:val="single" w:sz="5" w:color="E0B0FF"/>
            </w:tcBorders>
          </w:tcPr>
          <w:p>
            <w:pPr>
              <w:spacing w:after="0"/>
            </w:pPr>
            <w:r>
              <w:rPr>
                <w:rFonts w:ascii="Calibri" w:hAnsi="Calibri"/>
                <w:b w:val="0"/>
                <w:i w:val="0"/>
                <w:color w:val="222222"/>
                <w:sz w:val="18"/>
              </w:rPr>
              <w:t>This is the first pilot batch; no prior generated/approved DRALO brief usage is recorded in the current Usage History schema.</w:t>
            </w:r>
          </w:p>
        </w:tc>
      </w:tr>
    </w:tbl>
    <w:p>
      <w:r>
        <w:br w:type="page"/>
      </w:r>
    </w:p>
    <w:p>
      <w:pPr>
        <w:keepNext/>
        <w:spacing w:before="140" w:after="60"/>
      </w:pPr>
      <w:r>
        <w:rPr>
          <w:rFonts w:ascii="Calibri" w:hAnsi="Calibri"/>
          <w:b/>
          <w:i w:val="0"/>
          <w:color w:val="734A91"/>
          <w:sz w:val="36"/>
        </w:rPr>
        <w:t>1. Pilot Brief Map</w:t>
      </w:r>
    </w:p>
    <w:tbl>
      <w:tblPr>
        <w:tblW w:type="auto" w:w="0"/>
        <w:jc w:val="center"/>
        <w:tblLayout w:type="fixed"/>
        <w:tblLook w:firstColumn="1" w:firstRow="1" w:lastColumn="0" w:lastRow="0" w:noHBand="0" w:noVBand="1" w:val="04A0"/>
      </w:tblPr>
      <w:tblGrid>
        <w:gridCol w:w="1142"/>
        <w:gridCol w:w="1142"/>
        <w:gridCol w:w="1142"/>
        <w:gridCol w:w="1142"/>
        <w:gridCol w:w="1142"/>
        <w:gridCol w:w="1142"/>
        <w:gridCol w:w="1142"/>
        <w:gridCol w:w="1142"/>
        <w:gridCol w:w="1142"/>
      </w:tblGrid>
      <w:tr>
        <w:tc>
          <w:tcPr>
            <w:tcW w:type="dxa" w:w="1440"/>
            <w:vAlign w:val="top"/>
            <w:shd w:fill="734A91"/>
            <w:tcBorders>
              <w:bottom w:val="single" w:sz="5" w:color="E0B0FF"/>
            </w:tcBorders>
          </w:tcPr>
          <w:p>
            <w:pPr>
              <w:spacing w:after="0"/>
            </w:pPr>
            <w:r>
              <w:rPr>
                <w:rFonts w:ascii="Calibri" w:hAnsi="Calibri"/>
                <w:b/>
                <w:i w:val="0"/>
                <w:color w:val="FFFFFF"/>
                <w:sz w:val="15"/>
              </w:rPr>
              <w:t>Brief</w:t>
            </w:r>
          </w:p>
        </w:tc>
        <w:tc>
          <w:tcPr>
            <w:tcW w:type="dxa" w:w="1008"/>
            <w:vAlign w:val="top"/>
            <w:shd w:fill="734A91"/>
            <w:tcBorders>
              <w:bottom w:val="single" w:sz="5" w:color="E0B0FF"/>
            </w:tcBorders>
          </w:tcPr>
          <w:p>
            <w:pPr>
              <w:spacing w:after="0"/>
            </w:pPr>
            <w:r>
              <w:rPr>
                <w:rFonts w:ascii="Calibri" w:hAnsi="Calibri"/>
                <w:b/>
                <w:i w:val="0"/>
                <w:color w:val="FFFFFF"/>
                <w:sz w:val="15"/>
              </w:rPr>
              <w:t>Exam</w:t>
            </w:r>
          </w:p>
        </w:tc>
        <w:tc>
          <w:tcPr>
            <w:tcW w:type="dxa" w:w="936"/>
            <w:vAlign w:val="top"/>
            <w:shd w:fill="734A91"/>
            <w:tcBorders>
              <w:bottom w:val="single" w:sz="5" w:color="E0B0FF"/>
            </w:tcBorders>
          </w:tcPr>
          <w:p>
            <w:pPr>
              <w:spacing w:after="0"/>
            </w:pPr>
            <w:r>
              <w:rPr>
                <w:rFonts w:ascii="Calibri" w:hAnsi="Calibri"/>
                <w:b/>
                <w:i w:val="0"/>
                <w:color w:val="FFFFFF"/>
                <w:sz w:val="15"/>
              </w:rPr>
              <w:t>Part</w:t>
            </w:r>
          </w:p>
        </w:tc>
        <w:tc>
          <w:tcPr>
            <w:tcW w:type="dxa" w:w="1008"/>
            <w:vAlign w:val="top"/>
            <w:shd w:fill="734A91"/>
            <w:tcBorders>
              <w:bottom w:val="single" w:sz="5" w:color="E0B0FF"/>
            </w:tcBorders>
          </w:tcPr>
          <w:p>
            <w:pPr>
              <w:spacing w:after="0"/>
            </w:pPr>
            <w:r>
              <w:rPr>
                <w:rFonts w:ascii="Calibri" w:hAnsi="Calibri"/>
                <w:b/>
                <w:i w:val="0"/>
                <w:color w:val="FFFFFF"/>
                <w:sz w:val="15"/>
              </w:rPr>
              <w:t>Topic ID</w:t>
            </w:r>
          </w:p>
        </w:tc>
        <w:tc>
          <w:tcPr>
            <w:tcW w:type="dxa" w:w="1440"/>
            <w:vAlign w:val="top"/>
            <w:shd w:fill="734A91"/>
            <w:tcBorders>
              <w:bottom w:val="single" w:sz="5" w:color="E0B0FF"/>
            </w:tcBorders>
          </w:tcPr>
          <w:p>
            <w:pPr>
              <w:spacing w:after="0"/>
            </w:pPr>
            <w:r>
              <w:rPr>
                <w:rFonts w:ascii="Calibri" w:hAnsi="Calibri"/>
                <w:b/>
                <w:i w:val="0"/>
                <w:color w:val="FFFFFF"/>
                <w:sz w:val="15"/>
              </w:rPr>
              <w:t>Main Topic</w:t>
            </w:r>
          </w:p>
        </w:tc>
        <w:tc>
          <w:tcPr>
            <w:tcW w:type="dxa" w:w="2232"/>
            <w:vAlign w:val="top"/>
            <w:shd w:fill="734A91"/>
            <w:tcBorders>
              <w:bottom w:val="single" w:sz="5" w:color="E0B0FF"/>
            </w:tcBorders>
          </w:tcPr>
          <w:p>
            <w:pPr>
              <w:spacing w:after="0"/>
            </w:pPr>
            <w:r>
              <w:rPr>
                <w:rFonts w:ascii="Calibri" w:hAnsi="Calibri"/>
                <w:b/>
                <w:i w:val="0"/>
                <w:color w:val="FFFFFF"/>
                <w:sz w:val="15"/>
              </w:rPr>
              <w:t>Subtopics</w:t>
            </w:r>
          </w:p>
        </w:tc>
        <w:tc>
          <w:tcPr>
            <w:tcW w:type="dxa" w:w="936"/>
            <w:vAlign w:val="top"/>
            <w:shd w:fill="734A91"/>
            <w:tcBorders>
              <w:bottom w:val="single" w:sz="5" w:color="E0B0FF"/>
            </w:tcBorders>
          </w:tcPr>
          <w:p>
            <w:pPr>
              <w:spacing w:after="0"/>
            </w:pPr>
            <w:r>
              <w:rPr>
                <w:rFonts w:ascii="Calibri" w:hAnsi="Calibri"/>
                <w:b/>
                <w:i w:val="0"/>
                <w:color w:val="FFFFFF"/>
                <w:sz w:val="15"/>
              </w:rPr>
              <w:t>Style Card</w:t>
            </w:r>
          </w:p>
        </w:tc>
        <w:tc>
          <w:tcPr>
            <w:tcW w:type="dxa" w:w="2880"/>
            <w:vAlign w:val="top"/>
            <w:shd w:fill="734A91"/>
            <w:tcBorders>
              <w:bottom w:val="single" w:sz="5" w:color="E0B0FF"/>
            </w:tcBorders>
          </w:tcPr>
          <w:p>
            <w:pPr>
              <w:spacing w:after="0"/>
            </w:pPr>
            <w:r>
              <w:rPr>
                <w:rFonts w:ascii="Calibri" w:hAnsi="Calibri"/>
                <w:b/>
                <w:i w:val="0"/>
                <w:color w:val="FFFFFF"/>
                <w:sz w:val="15"/>
              </w:rPr>
              <w:t>Working title</w:t>
            </w:r>
          </w:p>
        </w:tc>
        <w:tc>
          <w:tcPr>
            <w:tcW w:type="dxa" w:w="936"/>
            <w:vAlign w:val="top"/>
            <w:shd w:fill="734A91"/>
            <w:tcBorders>
              <w:bottom w:val="single" w:sz="5" w:color="E0B0FF"/>
            </w:tcBorders>
          </w:tcPr>
          <w:p>
            <w:pPr>
              <w:spacing w:after="0"/>
            </w:pPr>
            <w:r>
              <w:rPr>
                <w:rFonts w:ascii="Calibri" w:hAnsi="Calibri"/>
                <w:b/>
                <w:i w:val="0"/>
                <w:color w:val="FFFFFF"/>
                <w:sz w:val="15"/>
              </w:rPr>
              <w:t>Status</w:t>
            </w:r>
          </w:p>
        </w:tc>
      </w:tr>
      <w:tr>
        <w:tc>
          <w:tcPr>
            <w:tcW w:type="dxa" w:w="1440"/>
            <w:vAlign w:val="top"/>
            <w:shd w:fill="F1D7FF"/>
            <w:tcBorders>
              <w:bottom w:val="single" w:sz="5" w:color="E0B0FF"/>
            </w:tcBorders>
          </w:tcPr>
          <w:p>
            <w:pPr>
              <w:spacing w:after="0"/>
            </w:pPr>
            <w:r>
              <w:rPr>
                <w:rFonts w:ascii="Calibri" w:hAnsi="Calibri"/>
                <w:b w:val="0"/>
                <w:i w:val="0"/>
                <w:color w:val="222222"/>
                <w:sz w:val="14"/>
              </w:rPr>
              <w:t>CB-PILOT-001</w:t>
            </w:r>
          </w:p>
        </w:tc>
        <w:tc>
          <w:tcPr>
            <w:tcW w:type="dxa" w:w="1008"/>
            <w:vAlign w:val="top"/>
            <w:shd w:fill="F1D7FF"/>
            <w:tcBorders>
              <w:bottom w:val="single" w:sz="5" w:color="E0B0FF"/>
            </w:tcBorders>
          </w:tcPr>
          <w:p>
            <w:pPr>
              <w:spacing w:after="0"/>
            </w:pPr>
            <w:r>
              <w:rPr>
                <w:rFonts w:ascii="Calibri" w:hAnsi="Calibri"/>
                <w:b w:val="0"/>
                <w:i w:val="0"/>
                <w:color w:val="222222"/>
                <w:sz w:val="14"/>
              </w:rPr>
              <w:t>E01</w:t>
            </w:r>
          </w:p>
        </w:tc>
        <w:tc>
          <w:tcPr>
            <w:tcW w:type="dxa" w:w="936"/>
            <w:vAlign w:val="top"/>
            <w:shd w:fill="F1D7FF"/>
            <w:tcBorders>
              <w:bottom w:val="single" w:sz="5" w:color="E0B0FF"/>
            </w:tcBorders>
          </w:tcPr>
          <w:p>
            <w:pPr>
              <w:spacing w:after="0"/>
            </w:pPr>
            <w:r>
              <w:rPr>
                <w:rFonts w:ascii="Calibri" w:hAnsi="Calibri"/>
                <w:b w:val="0"/>
                <w:i w:val="0"/>
                <w:color w:val="222222"/>
                <w:sz w:val="14"/>
              </w:rPr>
              <w:t>Part 1</w:t>
            </w:r>
          </w:p>
        </w:tc>
        <w:tc>
          <w:tcPr>
            <w:tcW w:type="dxa" w:w="1008"/>
            <w:vAlign w:val="top"/>
            <w:shd w:fill="F1D7FF"/>
            <w:tcBorders>
              <w:bottom w:val="single" w:sz="5" w:color="E0B0FF"/>
            </w:tcBorders>
          </w:tcPr>
          <w:p>
            <w:pPr>
              <w:spacing w:after="0"/>
            </w:pPr>
            <w:r>
              <w:rPr>
                <w:rFonts w:ascii="Calibri" w:hAnsi="Calibri"/>
                <w:b w:val="0"/>
                <w:i w:val="0"/>
                <w:color w:val="222222"/>
                <w:sz w:val="14"/>
              </w:rPr>
              <w:t>TB-008</w:t>
            </w:r>
          </w:p>
        </w:tc>
        <w:tc>
          <w:tcPr>
            <w:tcW w:type="dxa" w:w="1440"/>
            <w:vAlign w:val="top"/>
            <w:shd w:fill="F1D7FF"/>
            <w:tcBorders>
              <w:bottom w:val="single" w:sz="5" w:color="E0B0FF"/>
            </w:tcBorders>
          </w:tcPr>
          <w:p>
            <w:pPr>
              <w:spacing w:after="0"/>
            </w:pPr>
            <w:r>
              <w:rPr>
                <w:rFonts w:ascii="Calibri" w:hAnsi="Calibri"/>
                <w:b w:val="0"/>
                <w:i w:val="0"/>
                <w:color w:val="222222"/>
                <w:sz w:val="14"/>
              </w:rPr>
              <w:t>Science</w:t>
            </w:r>
          </w:p>
        </w:tc>
        <w:tc>
          <w:tcPr>
            <w:tcW w:type="dxa" w:w="2232"/>
            <w:vAlign w:val="top"/>
            <w:shd w:fill="F1D7FF"/>
            <w:tcBorders>
              <w:bottom w:val="single" w:sz="5" w:color="E0B0FF"/>
            </w:tcBorders>
          </w:tcPr>
          <w:p>
            <w:pPr>
              <w:spacing w:after="0"/>
            </w:pPr>
            <w:r>
              <w:rPr>
                <w:rFonts w:ascii="Calibri" w:hAnsi="Calibri"/>
                <w:b w:val="0"/>
                <w:i w:val="0"/>
                <w:color w:val="222222"/>
                <w:sz w:val="14"/>
              </w:rPr>
              <w:t>Wildlife + Research</w:t>
            </w:r>
          </w:p>
        </w:tc>
        <w:tc>
          <w:tcPr>
            <w:tcW w:type="dxa" w:w="936"/>
            <w:vAlign w:val="top"/>
            <w:shd w:fill="F1D7FF"/>
            <w:tcBorders>
              <w:bottom w:val="single" w:sz="5" w:color="E0B0FF"/>
            </w:tcBorders>
          </w:tcPr>
          <w:p>
            <w:pPr>
              <w:spacing w:after="0"/>
            </w:pPr>
            <w:r>
              <w:rPr>
                <w:rFonts w:ascii="Calibri" w:hAnsi="Calibri"/>
                <w:b w:val="0"/>
                <w:i w:val="0"/>
                <w:color w:val="222222"/>
                <w:sz w:val="14"/>
              </w:rPr>
              <w:t>SC-01</w:t>
            </w:r>
          </w:p>
        </w:tc>
        <w:tc>
          <w:tcPr>
            <w:tcW w:type="dxa" w:w="2880"/>
            <w:vAlign w:val="top"/>
            <w:shd w:fill="F1D7FF"/>
            <w:tcBorders>
              <w:bottom w:val="single" w:sz="5" w:color="E0B0FF"/>
            </w:tcBorders>
          </w:tcPr>
          <w:p>
            <w:pPr>
              <w:spacing w:after="0"/>
            </w:pPr>
            <w:r>
              <w:rPr>
                <w:rFonts w:ascii="Calibri" w:hAnsi="Calibri"/>
                <w:b w:val="0"/>
                <w:i w:val="0"/>
                <w:color w:val="222222"/>
                <w:sz w:val="14"/>
              </w:rPr>
              <w:t>When animals solve a new problem</w:t>
            </w:r>
          </w:p>
        </w:tc>
        <w:tc>
          <w:tcPr>
            <w:tcW w:type="dxa" w:w="936"/>
            <w:vAlign w:val="top"/>
            <w:shd w:fill="F1D7FF"/>
            <w:tcBorders>
              <w:bottom w:val="single" w:sz="5" w:color="E0B0FF"/>
            </w:tcBorders>
          </w:tcPr>
          <w:p>
            <w:r>
              <w:t>Approved</w:t>
            </w:r>
          </w:p>
        </w:tc>
      </w:tr>
      <w:tr>
        <w:tc>
          <w:tcPr>
            <w:tcW w:type="dxa" w:w="1440"/>
            <w:vAlign w:val="top"/>
            <w:shd w:fill="FFFFFF"/>
            <w:tcBorders>
              <w:bottom w:val="single" w:sz="5" w:color="E0B0FF"/>
            </w:tcBorders>
          </w:tcPr>
          <w:p>
            <w:pPr>
              <w:spacing w:after="0"/>
            </w:pPr>
            <w:r>
              <w:rPr>
                <w:rFonts w:ascii="Calibri" w:hAnsi="Calibri"/>
                <w:b w:val="0"/>
                <w:i w:val="0"/>
                <w:color w:val="222222"/>
                <w:sz w:val="14"/>
              </w:rPr>
              <w:t>CB-PILOT-002</w:t>
            </w:r>
          </w:p>
        </w:tc>
        <w:tc>
          <w:tcPr>
            <w:tcW w:type="dxa" w:w="1008"/>
            <w:vAlign w:val="top"/>
            <w:shd w:fill="FFFFFF"/>
            <w:tcBorders>
              <w:bottom w:val="single" w:sz="5" w:color="E0B0FF"/>
            </w:tcBorders>
          </w:tcPr>
          <w:p>
            <w:pPr>
              <w:spacing w:after="0"/>
            </w:pPr>
            <w:r>
              <w:rPr>
                <w:rFonts w:ascii="Calibri" w:hAnsi="Calibri"/>
                <w:b w:val="0"/>
                <w:i w:val="0"/>
                <w:color w:val="222222"/>
                <w:sz w:val="14"/>
              </w:rPr>
              <w:t>E01</w:t>
            </w:r>
          </w:p>
        </w:tc>
        <w:tc>
          <w:tcPr>
            <w:tcW w:type="dxa" w:w="936"/>
            <w:vAlign w:val="top"/>
            <w:shd w:fill="FFFFFF"/>
            <w:tcBorders>
              <w:bottom w:val="single" w:sz="5" w:color="E0B0FF"/>
            </w:tcBorders>
          </w:tcPr>
          <w:p>
            <w:pPr>
              <w:spacing w:after="0"/>
            </w:pPr>
            <w:r>
              <w:rPr>
                <w:rFonts w:ascii="Calibri" w:hAnsi="Calibri"/>
                <w:b w:val="0"/>
                <w:i w:val="0"/>
                <w:color w:val="222222"/>
                <w:sz w:val="14"/>
              </w:rPr>
              <w:t>Part 2</w:t>
            </w:r>
          </w:p>
        </w:tc>
        <w:tc>
          <w:tcPr>
            <w:tcW w:type="dxa" w:w="1008"/>
            <w:vAlign w:val="top"/>
            <w:shd w:fill="FFFFFF"/>
            <w:tcBorders>
              <w:bottom w:val="single" w:sz="5" w:color="E0B0FF"/>
            </w:tcBorders>
          </w:tcPr>
          <w:p>
            <w:pPr>
              <w:spacing w:after="0"/>
            </w:pPr>
            <w:r>
              <w:rPr>
                <w:rFonts w:ascii="Calibri" w:hAnsi="Calibri"/>
                <w:b w:val="0"/>
                <w:i w:val="0"/>
                <w:color w:val="222222"/>
                <w:sz w:val="14"/>
              </w:rPr>
              <w:t>TB-015</w:t>
            </w:r>
          </w:p>
        </w:tc>
        <w:tc>
          <w:tcPr>
            <w:tcW w:type="dxa" w:w="1440"/>
            <w:vAlign w:val="top"/>
            <w:shd w:fill="FFFFFF"/>
            <w:tcBorders>
              <w:bottom w:val="single" w:sz="5" w:color="E0B0FF"/>
            </w:tcBorders>
          </w:tcPr>
          <w:p>
            <w:pPr>
              <w:spacing w:after="0"/>
            </w:pPr>
            <w:r>
              <w:rPr>
                <w:rFonts w:ascii="Calibri" w:hAnsi="Calibri"/>
                <w:b w:val="0"/>
                <w:i w:val="0"/>
                <w:color w:val="222222"/>
                <w:sz w:val="14"/>
              </w:rPr>
              <w:t>Travel</w:t>
            </w:r>
          </w:p>
        </w:tc>
        <w:tc>
          <w:tcPr>
            <w:tcW w:type="dxa" w:w="2232"/>
            <w:vAlign w:val="top"/>
            <w:shd w:fill="FFFFFF"/>
            <w:tcBorders>
              <w:bottom w:val="single" w:sz="5" w:color="E0B0FF"/>
            </w:tcBorders>
          </w:tcPr>
          <w:p>
            <w:pPr>
              <w:spacing w:after="0"/>
            </w:pPr>
            <w:r>
              <w:rPr>
                <w:rFonts w:ascii="Calibri" w:hAnsi="Calibri"/>
                <w:b w:val="0"/>
                <w:i w:val="0"/>
                <w:color w:val="222222"/>
                <w:sz w:val="14"/>
              </w:rPr>
              <w:t>Culture + Food</w:t>
            </w:r>
          </w:p>
        </w:tc>
        <w:tc>
          <w:tcPr>
            <w:tcW w:type="dxa" w:w="936"/>
            <w:vAlign w:val="top"/>
            <w:shd w:fill="FFFFFF"/>
            <w:tcBorders>
              <w:bottom w:val="single" w:sz="5" w:color="E0B0FF"/>
            </w:tcBorders>
          </w:tcPr>
          <w:p>
            <w:pPr>
              <w:spacing w:after="0"/>
            </w:pPr>
            <w:r>
              <w:rPr>
                <w:rFonts w:ascii="Calibri" w:hAnsi="Calibri"/>
                <w:b w:val="0"/>
                <w:i w:val="0"/>
                <w:color w:val="222222"/>
                <w:sz w:val="14"/>
              </w:rPr>
              <w:t>SC-05</w:t>
            </w:r>
          </w:p>
        </w:tc>
        <w:tc>
          <w:tcPr>
            <w:tcW w:type="dxa" w:w="2880"/>
            <w:vAlign w:val="top"/>
            <w:shd w:fill="FFFFFF"/>
            <w:tcBorders>
              <w:bottom w:val="single" w:sz="5" w:color="E0B0FF"/>
            </w:tcBorders>
          </w:tcPr>
          <w:p>
            <w:pPr>
              <w:spacing w:after="0"/>
            </w:pPr>
            <w:r>
              <w:rPr>
                <w:rFonts w:ascii="Calibri" w:hAnsi="Calibri"/>
                <w:b w:val="0"/>
                <w:i w:val="0"/>
                <w:color w:val="222222"/>
                <w:sz w:val="14"/>
              </w:rPr>
              <w:t>The market that teaches you how a town eats</w:t>
            </w:r>
          </w:p>
        </w:tc>
        <w:tc>
          <w:tcPr>
            <w:tcW w:type="dxa" w:w="936"/>
            <w:vAlign w:val="top"/>
            <w:shd w:fill="FFFFFF"/>
            <w:tcBorders>
              <w:bottom w:val="single" w:sz="5" w:color="E0B0FF"/>
            </w:tcBorders>
          </w:tcPr>
          <w:p>
            <w:r>
              <w:t>Approved</w:t>
            </w:r>
          </w:p>
        </w:tc>
      </w:tr>
      <w:tr>
        <w:tc>
          <w:tcPr>
            <w:tcW w:type="dxa" w:w="1440"/>
            <w:vAlign w:val="top"/>
            <w:shd w:fill="F1D7FF"/>
            <w:tcBorders>
              <w:bottom w:val="single" w:sz="5" w:color="E0B0FF"/>
            </w:tcBorders>
          </w:tcPr>
          <w:p>
            <w:pPr>
              <w:spacing w:after="0"/>
            </w:pPr>
            <w:r>
              <w:rPr>
                <w:rFonts w:ascii="Calibri" w:hAnsi="Calibri"/>
                <w:b w:val="0"/>
                <w:i w:val="0"/>
                <w:color w:val="222222"/>
                <w:sz w:val="14"/>
              </w:rPr>
              <w:t>CB-PILOT-003</w:t>
            </w:r>
          </w:p>
        </w:tc>
        <w:tc>
          <w:tcPr>
            <w:tcW w:type="dxa" w:w="1008"/>
            <w:vAlign w:val="top"/>
            <w:shd w:fill="F1D7FF"/>
            <w:tcBorders>
              <w:bottom w:val="single" w:sz="5" w:color="E0B0FF"/>
            </w:tcBorders>
          </w:tcPr>
          <w:p>
            <w:pPr>
              <w:spacing w:after="0"/>
            </w:pPr>
            <w:r>
              <w:rPr>
                <w:rFonts w:ascii="Calibri" w:hAnsi="Calibri"/>
                <w:b w:val="0"/>
                <w:i w:val="0"/>
                <w:color w:val="222222"/>
                <w:sz w:val="14"/>
              </w:rPr>
              <w:t>E01</w:t>
            </w:r>
          </w:p>
        </w:tc>
        <w:tc>
          <w:tcPr>
            <w:tcW w:type="dxa" w:w="936"/>
            <w:vAlign w:val="top"/>
            <w:shd w:fill="F1D7FF"/>
            <w:tcBorders>
              <w:bottom w:val="single" w:sz="5" w:color="E0B0FF"/>
            </w:tcBorders>
          </w:tcPr>
          <w:p>
            <w:pPr>
              <w:spacing w:after="0"/>
            </w:pPr>
            <w:r>
              <w:rPr>
                <w:rFonts w:ascii="Calibri" w:hAnsi="Calibri"/>
                <w:b w:val="0"/>
                <w:i w:val="0"/>
                <w:color w:val="222222"/>
                <w:sz w:val="14"/>
              </w:rPr>
              <w:t>Part 3</w:t>
            </w:r>
          </w:p>
        </w:tc>
        <w:tc>
          <w:tcPr>
            <w:tcW w:type="dxa" w:w="1008"/>
            <w:vAlign w:val="top"/>
            <w:shd w:fill="F1D7FF"/>
            <w:tcBorders>
              <w:bottom w:val="single" w:sz="5" w:color="E0B0FF"/>
            </w:tcBorders>
          </w:tcPr>
          <w:p>
            <w:pPr>
              <w:spacing w:after="0"/>
            </w:pPr>
            <w:r>
              <w:rPr>
                <w:rFonts w:ascii="Calibri" w:hAnsi="Calibri"/>
                <w:b w:val="0"/>
                <w:i w:val="0"/>
                <w:color w:val="222222"/>
                <w:sz w:val="14"/>
              </w:rPr>
              <w:t>TB-013</w:t>
            </w:r>
          </w:p>
        </w:tc>
        <w:tc>
          <w:tcPr>
            <w:tcW w:type="dxa" w:w="1440"/>
            <w:vAlign w:val="top"/>
            <w:shd w:fill="F1D7FF"/>
            <w:tcBorders>
              <w:bottom w:val="single" w:sz="5" w:color="E0B0FF"/>
            </w:tcBorders>
          </w:tcPr>
          <w:p>
            <w:pPr>
              <w:spacing w:after="0"/>
            </w:pPr>
            <w:r>
              <w:rPr>
                <w:rFonts w:ascii="Calibri" w:hAnsi="Calibri"/>
                <w:b w:val="0"/>
                <w:i w:val="0"/>
                <w:color w:val="222222"/>
                <w:sz w:val="14"/>
              </w:rPr>
              <w:t>Entertainment</w:t>
            </w:r>
          </w:p>
        </w:tc>
        <w:tc>
          <w:tcPr>
            <w:tcW w:type="dxa" w:w="2232"/>
            <w:vAlign w:val="top"/>
            <w:shd w:fill="F1D7FF"/>
            <w:tcBorders>
              <w:bottom w:val="single" w:sz="5" w:color="E0B0FF"/>
            </w:tcBorders>
          </w:tcPr>
          <w:p>
            <w:pPr>
              <w:spacing w:after="0"/>
            </w:pPr>
            <w:r>
              <w:rPr>
                <w:rFonts w:ascii="Calibri" w:hAnsi="Calibri"/>
                <w:b w:val="0"/>
                <w:i w:val="0"/>
                <w:color w:val="222222"/>
                <w:sz w:val="14"/>
              </w:rPr>
              <w:t>Games + Education</w:t>
            </w:r>
          </w:p>
        </w:tc>
        <w:tc>
          <w:tcPr>
            <w:tcW w:type="dxa" w:w="936"/>
            <w:vAlign w:val="top"/>
            <w:shd w:fill="F1D7FF"/>
            <w:tcBorders>
              <w:bottom w:val="single" w:sz="5" w:color="E0B0FF"/>
            </w:tcBorders>
          </w:tcPr>
          <w:p>
            <w:pPr>
              <w:spacing w:after="0"/>
            </w:pPr>
            <w:r>
              <w:rPr>
                <w:rFonts w:ascii="Calibri" w:hAnsi="Calibri"/>
                <w:b w:val="0"/>
                <w:i w:val="0"/>
                <w:color w:val="222222"/>
                <w:sz w:val="14"/>
              </w:rPr>
              <w:t>SC-02</w:t>
            </w:r>
          </w:p>
        </w:tc>
        <w:tc>
          <w:tcPr>
            <w:tcW w:type="dxa" w:w="2880"/>
            <w:vAlign w:val="top"/>
            <w:shd w:fill="F1D7FF"/>
            <w:tcBorders>
              <w:bottom w:val="single" w:sz="5" w:color="E0B0FF"/>
            </w:tcBorders>
          </w:tcPr>
          <w:p>
            <w:pPr>
              <w:spacing w:after="0"/>
            </w:pPr>
            <w:r>
              <w:rPr>
                <w:rFonts w:ascii="Calibri" w:hAnsi="Calibri"/>
                <w:b w:val="0"/>
                <w:i w:val="0"/>
                <w:color w:val="222222"/>
                <w:sz w:val="14"/>
              </w:rPr>
              <w:t>Games that make practice feel different</w:t>
            </w:r>
          </w:p>
        </w:tc>
        <w:tc>
          <w:tcPr>
            <w:tcW w:type="dxa" w:w="936"/>
            <w:vAlign w:val="top"/>
            <w:shd w:fill="F1D7FF"/>
            <w:tcBorders>
              <w:bottom w:val="single" w:sz="5" w:color="E0B0FF"/>
            </w:tcBorders>
          </w:tcPr>
          <w:p>
            <w:r>
              <w:t>Approved</w:t>
            </w:r>
          </w:p>
        </w:tc>
      </w:tr>
      <w:tr>
        <w:tc>
          <w:tcPr>
            <w:tcW w:type="dxa" w:w="1440"/>
            <w:vAlign w:val="top"/>
            <w:shd w:fill="FFFFFF"/>
            <w:tcBorders>
              <w:bottom w:val="single" w:sz="5" w:color="E0B0FF"/>
            </w:tcBorders>
          </w:tcPr>
          <w:p>
            <w:pPr>
              <w:spacing w:after="0"/>
            </w:pPr>
            <w:r>
              <w:rPr>
                <w:rFonts w:ascii="Calibri" w:hAnsi="Calibri"/>
                <w:b w:val="0"/>
                <w:i w:val="0"/>
                <w:color w:val="222222"/>
                <w:sz w:val="14"/>
              </w:rPr>
              <w:t>CB-PILOT-004</w:t>
            </w:r>
          </w:p>
        </w:tc>
        <w:tc>
          <w:tcPr>
            <w:tcW w:type="dxa" w:w="1008"/>
            <w:vAlign w:val="top"/>
            <w:shd w:fill="FFFFFF"/>
            <w:tcBorders>
              <w:bottom w:val="single" w:sz="5" w:color="E0B0FF"/>
            </w:tcBorders>
          </w:tcPr>
          <w:p>
            <w:pPr>
              <w:spacing w:after="0"/>
            </w:pPr>
            <w:r>
              <w:rPr>
                <w:rFonts w:ascii="Calibri" w:hAnsi="Calibri"/>
                <w:b w:val="0"/>
                <w:i w:val="0"/>
                <w:color w:val="222222"/>
                <w:sz w:val="14"/>
              </w:rPr>
              <w:t>E01</w:t>
            </w:r>
          </w:p>
        </w:tc>
        <w:tc>
          <w:tcPr>
            <w:tcW w:type="dxa" w:w="936"/>
            <w:vAlign w:val="top"/>
            <w:shd w:fill="FFFFFF"/>
            <w:tcBorders>
              <w:bottom w:val="single" w:sz="5" w:color="E0B0FF"/>
            </w:tcBorders>
          </w:tcPr>
          <w:p>
            <w:pPr>
              <w:spacing w:after="0"/>
            </w:pPr>
            <w:r>
              <w:rPr>
                <w:rFonts w:ascii="Calibri" w:hAnsi="Calibri"/>
                <w:b w:val="0"/>
                <w:i w:val="0"/>
                <w:color w:val="222222"/>
                <w:sz w:val="14"/>
              </w:rPr>
              <w:t>Part 5</w:t>
            </w:r>
          </w:p>
        </w:tc>
        <w:tc>
          <w:tcPr>
            <w:tcW w:type="dxa" w:w="1008"/>
            <w:vAlign w:val="top"/>
            <w:shd w:fill="FFFFFF"/>
            <w:tcBorders>
              <w:bottom w:val="single" w:sz="5" w:color="E0B0FF"/>
            </w:tcBorders>
          </w:tcPr>
          <w:p>
            <w:pPr>
              <w:spacing w:after="0"/>
            </w:pPr>
            <w:r>
              <w:rPr>
                <w:rFonts w:ascii="Calibri" w:hAnsi="Calibri"/>
                <w:b w:val="0"/>
                <w:i w:val="0"/>
                <w:color w:val="222222"/>
                <w:sz w:val="14"/>
              </w:rPr>
              <w:t>TB-017</w:t>
            </w:r>
          </w:p>
        </w:tc>
        <w:tc>
          <w:tcPr>
            <w:tcW w:type="dxa" w:w="1440"/>
            <w:vAlign w:val="top"/>
            <w:shd w:fill="FFFFFF"/>
            <w:tcBorders>
              <w:bottom w:val="single" w:sz="5" w:color="E0B0FF"/>
            </w:tcBorders>
          </w:tcPr>
          <w:p>
            <w:pPr>
              <w:spacing w:after="0"/>
            </w:pPr>
            <w:r>
              <w:rPr>
                <w:rFonts w:ascii="Calibri" w:hAnsi="Calibri"/>
                <w:b w:val="0"/>
                <w:i w:val="0"/>
                <w:color w:val="222222"/>
                <w:sz w:val="14"/>
              </w:rPr>
              <w:t>Work</w:t>
            </w:r>
          </w:p>
        </w:tc>
        <w:tc>
          <w:tcPr>
            <w:tcW w:type="dxa" w:w="2232"/>
            <w:vAlign w:val="top"/>
            <w:shd w:fill="FFFFFF"/>
            <w:tcBorders>
              <w:bottom w:val="single" w:sz="5" w:color="E0B0FF"/>
            </w:tcBorders>
          </w:tcPr>
          <w:p>
            <w:pPr>
              <w:spacing w:after="0"/>
            </w:pPr>
            <w:r>
              <w:rPr>
                <w:rFonts w:ascii="Calibri" w:hAnsi="Calibri"/>
                <w:b w:val="0"/>
                <w:i w:val="0"/>
                <w:color w:val="222222"/>
                <w:sz w:val="14"/>
              </w:rPr>
              <w:t>Volunteering + Careers</w:t>
            </w:r>
          </w:p>
        </w:tc>
        <w:tc>
          <w:tcPr>
            <w:tcW w:type="dxa" w:w="936"/>
            <w:vAlign w:val="top"/>
            <w:shd w:fill="FFFFFF"/>
            <w:tcBorders>
              <w:bottom w:val="single" w:sz="5" w:color="E0B0FF"/>
            </w:tcBorders>
          </w:tcPr>
          <w:p>
            <w:pPr>
              <w:spacing w:after="0"/>
            </w:pPr>
            <w:r>
              <w:rPr>
                <w:rFonts w:ascii="Calibri" w:hAnsi="Calibri"/>
                <w:b w:val="0"/>
                <w:i w:val="0"/>
                <w:color w:val="222222"/>
                <w:sz w:val="14"/>
              </w:rPr>
              <w:t>SC-03</w:t>
            </w:r>
          </w:p>
        </w:tc>
        <w:tc>
          <w:tcPr>
            <w:tcW w:type="dxa" w:w="2880"/>
            <w:vAlign w:val="top"/>
            <w:shd w:fill="FFFFFF"/>
            <w:tcBorders>
              <w:bottom w:val="single" w:sz="5" w:color="E0B0FF"/>
            </w:tcBorders>
          </w:tcPr>
          <w:p>
            <w:pPr>
              <w:spacing w:after="0"/>
            </w:pPr>
            <w:r>
              <w:rPr>
                <w:rFonts w:ascii="Calibri" w:hAnsi="Calibri"/>
                <w:b w:val="0"/>
                <w:i w:val="0"/>
                <w:color w:val="222222"/>
                <w:sz w:val="14"/>
              </w:rPr>
              <w:t>The volunteer job I chose for the wrong reason</w:t>
            </w:r>
          </w:p>
        </w:tc>
        <w:tc>
          <w:tcPr>
            <w:tcW w:type="dxa" w:w="936"/>
            <w:vAlign w:val="top"/>
            <w:shd w:fill="FFFFFF"/>
            <w:tcBorders>
              <w:bottom w:val="single" w:sz="5" w:color="E0B0FF"/>
            </w:tcBorders>
          </w:tcPr>
          <w:p>
            <w:r>
              <w:t>Approved</w:t>
            </w:r>
          </w:p>
        </w:tc>
      </w:tr>
      <w:tr>
        <w:tc>
          <w:tcPr>
            <w:tcW w:type="dxa" w:w="1440"/>
            <w:vAlign w:val="top"/>
            <w:shd w:fill="F1D7FF"/>
            <w:tcBorders>
              <w:bottom w:val="single" w:sz="5" w:color="E0B0FF"/>
            </w:tcBorders>
          </w:tcPr>
          <w:p>
            <w:pPr>
              <w:spacing w:after="0"/>
            </w:pPr>
            <w:r>
              <w:rPr>
                <w:rFonts w:ascii="Calibri" w:hAnsi="Calibri"/>
                <w:b w:val="0"/>
                <w:i w:val="0"/>
                <w:color w:val="222222"/>
                <w:sz w:val="14"/>
              </w:rPr>
              <w:t>CB-PILOT-005</w:t>
            </w:r>
          </w:p>
        </w:tc>
        <w:tc>
          <w:tcPr>
            <w:tcW w:type="dxa" w:w="1008"/>
            <w:vAlign w:val="top"/>
            <w:shd w:fill="F1D7FF"/>
            <w:tcBorders>
              <w:bottom w:val="single" w:sz="5" w:color="E0B0FF"/>
            </w:tcBorders>
          </w:tcPr>
          <w:p>
            <w:pPr>
              <w:spacing w:after="0"/>
            </w:pPr>
            <w:r>
              <w:rPr>
                <w:rFonts w:ascii="Calibri" w:hAnsi="Calibri"/>
                <w:b w:val="0"/>
                <w:i w:val="0"/>
                <w:color w:val="222222"/>
                <w:sz w:val="14"/>
              </w:rPr>
              <w:t>E01</w:t>
            </w:r>
          </w:p>
        </w:tc>
        <w:tc>
          <w:tcPr>
            <w:tcW w:type="dxa" w:w="936"/>
            <w:vAlign w:val="top"/>
            <w:shd w:fill="F1D7FF"/>
            <w:tcBorders>
              <w:bottom w:val="single" w:sz="5" w:color="E0B0FF"/>
            </w:tcBorders>
          </w:tcPr>
          <w:p>
            <w:pPr>
              <w:spacing w:after="0"/>
            </w:pPr>
            <w:r>
              <w:rPr>
                <w:rFonts w:ascii="Calibri" w:hAnsi="Calibri"/>
                <w:b w:val="0"/>
                <w:i w:val="0"/>
                <w:color w:val="222222"/>
                <w:sz w:val="14"/>
              </w:rPr>
              <w:t>Part 6</w:t>
            </w:r>
          </w:p>
        </w:tc>
        <w:tc>
          <w:tcPr>
            <w:tcW w:type="dxa" w:w="1008"/>
            <w:vAlign w:val="top"/>
            <w:shd w:fill="F1D7FF"/>
            <w:tcBorders>
              <w:bottom w:val="single" w:sz="5" w:color="E0B0FF"/>
            </w:tcBorders>
          </w:tcPr>
          <w:p>
            <w:pPr>
              <w:spacing w:after="0"/>
            </w:pPr>
            <w:r>
              <w:rPr>
                <w:rFonts w:ascii="Calibri" w:hAnsi="Calibri"/>
                <w:b w:val="0"/>
                <w:i w:val="0"/>
                <w:color w:val="222222"/>
                <w:sz w:val="14"/>
              </w:rPr>
              <w:t>TB-040</w:t>
            </w:r>
          </w:p>
        </w:tc>
        <w:tc>
          <w:tcPr>
            <w:tcW w:type="dxa" w:w="1440"/>
            <w:vAlign w:val="top"/>
            <w:shd w:fill="F1D7FF"/>
            <w:tcBorders>
              <w:bottom w:val="single" w:sz="5" w:color="E0B0FF"/>
            </w:tcBorders>
          </w:tcPr>
          <w:p>
            <w:pPr>
              <w:spacing w:after="0"/>
            </w:pPr>
            <w:r>
              <w:rPr>
                <w:rFonts w:ascii="Calibri" w:hAnsi="Calibri"/>
                <w:b w:val="0"/>
                <w:i w:val="0"/>
                <w:color w:val="222222"/>
                <w:sz w:val="14"/>
              </w:rPr>
              <w:t>Lifestyle</w:t>
            </w:r>
          </w:p>
        </w:tc>
        <w:tc>
          <w:tcPr>
            <w:tcW w:type="dxa" w:w="2232"/>
            <w:vAlign w:val="top"/>
            <w:shd w:fill="F1D7FF"/>
            <w:tcBorders>
              <w:bottom w:val="single" w:sz="5" w:color="E0B0FF"/>
            </w:tcBorders>
          </w:tcPr>
          <w:p>
            <w:pPr>
              <w:spacing w:after="0"/>
            </w:pPr>
            <w:r>
              <w:rPr>
                <w:rFonts w:ascii="Calibri" w:hAnsi="Calibri"/>
                <w:b w:val="0"/>
                <w:i w:val="0"/>
                <w:color w:val="222222"/>
                <w:sz w:val="14"/>
              </w:rPr>
              <w:t>Home + Environment</w:t>
            </w:r>
          </w:p>
        </w:tc>
        <w:tc>
          <w:tcPr>
            <w:tcW w:type="dxa" w:w="936"/>
            <w:vAlign w:val="top"/>
            <w:shd w:fill="F1D7FF"/>
            <w:tcBorders>
              <w:bottom w:val="single" w:sz="5" w:color="E0B0FF"/>
            </w:tcBorders>
          </w:tcPr>
          <w:p>
            <w:pPr>
              <w:spacing w:after="0"/>
            </w:pPr>
            <w:r>
              <w:rPr>
                <w:rFonts w:ascii="Calibri" w:hAnsi="Calibri"/>
                <w:b w:val="0"/>
                <w:i w:val="0"/>
                <w:color w:val="222222"/>
                <w:sz w:val="14"/>
              </w:rPr>
              <w:t>SC-04</w:t>
            </w:r>
          </w:p>
        </w:tc>
        <w:tc>
          <w:tcPr>
            <w:tcW w:type="dxa" w:w="2880"/>
            <w:vAlign w:val="top"/>
            <w:shd w:fill="F1D7FF"/>
            <w:tcBorders>
              <w:bottom w:val="single" w:sz="5" w:color="E0B0FF"/>
            </w:tcBorders>
          </w:tcPr>
          <w:p>
            <w:pPr>
              <w:spacing w:after="0"/>
            </w:pPr>
            <w:r>
              <w:rPr>
                <w:rFonts w:ascii="Calibri" w:hAnsi="Calibri"/>
                <w:b w:val="0"/>
                <w:i w:val="0"/>
                <w:color w:val="222222"/>
                <w:sz w:val="14"/>
              </w:rPr>
              <w:t>The boxes I thought I needed</w:t>
            </w:r>
          </w:p>
        </w:tc>
        <w:tc>
          <w:tcPr>
            <w:tcW w:type="dxa" w:w="936"/>
            <w:vAlign w:val="top"/>
            <w:shd w:fill="F1D7FF"/>
            <w:tcBorders>
              <w:bottom w:val="single" w:sz="5" w:color="E0B0FF"/>
            </w:tcBorders>
          </w:tcPr>
          <w:p>
            <w:r>
              <w:t>Approved</w:t>
            </w:r>
          </w:p>
        </w:tc>
      </w:tr>
      <w:tr>
        <w:tc>
          <w:tcPr>
            <w:tcW w:type="dxa" w:w="1440"/>
            <w:vAlign w:val="top"/>
            <w:shd w:fill="FFFFFF"/>
            <w:tcBorders>
              <w:bottom w:val="single" w:sz="5" w:color="E0B0FF"/>
            </w:tcBorders>
          </w:tcPr>
          <w:p>
            <w:pPr>
              <w:spacing w:after="0"/>
            </w:pPr>
            <w:r>
              <w:rPr>
                <w:rFonts w:ascii="Calibri" w:hAnsi="Calibri"/>
                <w:b w:val="0"/>
                <w:i w:val="0"/>
                <w:color w:val="222222"/>
                <w:sz w:val="14"/>
              </w:rPr>
              <w:t>CB-PILOT-006</w:t>
            </w:r>
          </w:p>
        </w:tc>
        <w:tc>
          <w:tcPr>
            <w:tcW w:type="dxa" w:w="1008"/>
            <w:vAlign w:val="top"/>
            <w:shd w:fill="FFFFFF"/>
            <w:tcBorders>
              <w:bottom w:val="single" w:sz="5" w:color="E0B0FF"/>
            </w:tcBorders>
          </w:tcPr>
          <w:p>
            <w:pPr>
              <w:spacing w:after="0"/>
            </w:pPr>
            <w:r>
              <w:rPr>
                <w:rFonts w:ascii="Calibri" w:hAnsi="Calibri"/>
                <w:b w:val="0"/>
                <w:i w:val="0"/>
                <w:color w:val="222222"/>
                <w:sz w:val="14"/>
              </w:rPr>
              <w:t>E01</w:t>
            </w:r>
          </w:p>
        </w:tc>
        <w:tc>
          <w:tcPr>
            <w:tcW w:type="dxa" w:w="936"/>
            <w:vAlign w:val="top"/>
            <w:shd w:fill="FFFFFF"/>
            <w:tcBorders>
              <w:bottom w:val="single" w:sz="5" w:color="E0B0FF"/>
            </w:tcBorders>
          </w:tcPr>
          <w:p>
            <w:pPr>
              <w:spacing w:after="0"/>
            </w:pPr>
            <w:r>
              <w:rPr>
                <w:rFonts w:ascii="Calibri" w:hAnsi="Calibri"/>
                <w:b w:val="0"/>
                <w:i w:val="0"/>
                <w:color w:val="222222"/>
                <w:sz w:val="14"/>
              </w:rPr>
              <w:t>Part 7</w:t>
            </w:r>
          </w:p>
        </w:tc>
        <w:tc>
          <w:tcPr>
            <w:tcW w:type="dxa" w:w="1008"/>
            <w:vAlign w:val="top"/>
            <w:shd w:fill="FFFFFF"/>
            <w:tcBorders>
              <w:bottom w:val="single" w:sz="5" w:color="E0B0FF"/>
            </w:tcBorders>
          </w:tcPr>
          <w:p>
            <w:pPr>
              <w:spacing w:after="0"/>
            </w:pPr>
            <w:r>
              <w:rPr>
                <w:rFonts w:ascii="Calibri" w:hAnsi="Calibri"/>
                <w:b w:val="0"/>
                <w:i w:val="0"/>
                <w:color w:val="222222"/>
                <w:sz w:val="14"/>
              </w:rPr>
              <w:t>TB-049</w:t>
            </w:r>
          </w:p>
        </w:tc>
        <w:tc>
          <w:tcPr>
            <w:tcW w:type="dxa" w:w="1440"/>
            <w:vAlign w:val="top"/>
            <w:shd w:fill="FFFFFF"/>
            <w:tcBorders>
              <w:bottom w:val="single" w:sz="5" w:color="E0B0FF"/>
            </w:tcBorders>
          </w:tcPr>
          <w:p>
            <w:pPr>
              <w:spacing w:after="0"/>
            </w:pPr>
            <w:r>
              <w:rPr>
                <w:rFonts w:ascii="Calibri" w:hAnsi="Calibri"/>
                <w:b w:val="0"/>
                <w:i w:val="0"/>
                <w:color w:val="222222"/>
                <w:sz w:val="14"/>
              </w:rPr>
              <w:t>Culture</w:t>
            </w:r>
          </w:p>
        </w:tc>
        <w:tc>
          <w:tcPr>
            <w:tcW w:type="dxa" w:w="2232"/>
            <w:vAlign w:val="top"/>
            <w:shd w:fill="FFFFFF"/>
            <w:tcBorders>
              <w:bottom w:val="single" w:sz="5" w:color="E0B0FF"/>
            </w:tcBorders>
          </w:tcPr>
          <w:p>
            <w:pPr>
              <w:spacing w:after="0"/>
            </w:pPr>
            <w:r>
              <w:rPr>
                <w:rFonts w:ascii="Calibri" w:hAnsi="Calibri"/>
                <w:b w:val="0"/>
                <w:i w:val="0"/>
                <w:color w:val="222222"/>
                <w:sz w:val="14"/>
              </w:rPr>
              <w:t>History + Society</w:t>
            </w:r>
          </w:p>
        </w:tc>
        <w:tc>
          <w:tcPr>
            <w:tcW w:type="dxa" w:w="936"/>
            <w:vAlign w:val="top"/>
            <w:shd w:fill="FFFFFF"/>
            <w:tcBorders>
              <w:bottom w:val="single" w:sz="5" w:color="E0B0FF"/>
            </w:tcBorders>
          </w:tcPr>
          <w:p>
            <w:pPr>
              <w:spacing w:after="0"/>
            </w:pPr>
            <w:r>
              <w:rPr>
                <w:rFonts w:ascii="Calibri" w:hAnsi="Calibri"/>
                <w:b w:val="0"/>
                <w:i w:val="0"/>
                <w:color w:val="222222"/>
                <w:sz w:val="14"/>
              </w:rPr>
              <w:t>SC-06</w:t>
            </w:r>
          </w:p>
        </w:tc>
        <w:tc>
          <w:tcPr>
            <w:tcW w:type="dxa" w:w="2880"/>
            <w:vAlign w:val="top"/>
            <w:shd w:fill="FFFFFF"/>
            <w:tcBorders>
              <w:bottom w:val="single" w:sz="5" w:color="E0B0FF"/>
            </w:tcBorders>
          </w:tcPr>
          <w:p>
            <w:pPr>
              <w:spacing w:after="0"/>
            </w:pPr>
            <w:r>
              <w:rPr>
                <w:rFonts w:ascii="Calibri" w:hAnsi="Calibri"/>
                <w:b w:val="0"/>
                <w:i w:val="0"/>
                <w:color w:val="222222"/>
                <w:sz w:val="14"/>
              </w:rPr>
              <w:t>Keeping local history alive in different ways</w:t>
            </w:r>
          </w:p>
        </w:tc>
        <w:tc>
          <w:tcPr>
            <w:tcW w:type="dxa" w:w="936"/>
            <w:vAlign w:val="top"/>
            <w:shd w:fill="FFFFFF"/>
            <w:tcBorders>
              <w:bottom w:val="single" w:sz="5" w:color="E0B0FF"/>
            </w:tcBorders>
          </w:tcPr>
          <w:p>
            <w:r>
              <w:t>Approved</w:t>
            </w:r>
          </w:p>
        </w:tc>
      </w:tr>
      <w:tr>
        <w:tc>
          <w:tcPr>
            <w:tcW w:type="dxa" w:w="1440"/>
            <w:vAlign w:val="top"/>
            <w:shd w:fill="F1D7FF"/>
            <w:tcBorders>
              <w:bottom w:val="single" w:sz="5" w:color="E0B0FF"/>
            </w:tcBorders>
          </w:tcPr>
          <w:p>
            <w:pPr>
              <w:spacing w:after="0"/>
            </w:pPr>
            <w:r>
              <w:rPr>
                <w:rFonts w:ascii="Calibri" w:hAnsi="Calibri"/>
                <w:b w:val="0"/>
                <w:i w:val="0"/>
                <w:color w:val="222222"/>
                <w:sz w:val="14"/>
              </w:rPr>
              <w:t>CB-PILOT-007</w:t>
            </w:r>
          </w:p>
        </w:tc>
        <w:tc>
          <w:tcPr>
            <w:tcW w:type="dxa" w:w="1008"/>
            <w:vAlign w:val="top"/>
            <w:shd w:fill="F1D7FF"/>
            <w:tcBorders>
              <w:bottom w:val="single" w:sz="5" w:color="E0B0FF"/>
            </w:tcBorders>
          </w:tcPr>
          <w:p>
            <w:pPr>
              <w:spacing w:after="0"/>
            </w:pPr>
            <w:r>
              <w:rPr>
                <w:rFonts w:ascii="Calibri" w:hAnsi="Calibri"/>
                <w:b w:val="0"/>
                <w:i w:val="0"/>
                <w:color w:val="222222"/>
                <w:sz w:val="14"/>
              </w:rPr>
              <w:t>E02</w:t>
            </w:r>
          </w:p>
        </w:tc>
        <w:tc>
          <w:tcPr>
            <w:tcW w:type="dxa" w:w="936"/>
            <w:vAlign w:val="top"/>
            <w:shd w:fill="F1D7FF"/>
            <w:tcBorders>
              <w:bottom w:val="single" w:sz="5" w:color="E0B0FF"/>
            </w:tcBorders>
          </w:tcPr>
          <w:p>
            <w:pPr>
              <w:spacing w:after="0"/>
            </w:pPr>
            <w:r>
              <w:rPr>
                <w:rFonts w:ascii="Calibri" w:hAnsi="Calibri"/>
                <w:b w:val="0"/>
                <w:i w:val="0"/>
                <w:color w:val="222222"/>
                <w:sz w:val="14"/>
              </w:rPr>
              <w:t>Part 1</w:t>
            </w:r>
          </w:p>
        </w:tc>
        <w:tc>
          <w:tcPr>
            <w:tcW w:type="dxa" w:w="1008"/>
            <w:vAlign w:val="top"/>
            <w:shd w:fill="F1D7FF"/>
            <w:tcBorders>
              <w:bottom w:val="single" w:sz="5" w:color="E0B0FF"/>
            </w:tcBorders>
          </w:tcPr>
          <w:p>
            <w:pPr>
              <w:spacing w:after="0"/>
            </w:pPr>
            <w:r>
              <w:rPr>
                <w:rFonts w:ascii="Calibri" w:hAnsi="Calibri"/>
                <w:b w:val="0"/>
                <w:i w:val="0"/>
                <w:color w:val="222222"/>
                <w:sz w:val="14"/>
              </w:rPr>
              <w:t>TB-002</w:t>
            </w:r>
          </w:p>
        </w:tc>
        <w:tc>
          <w:tcPr>
            <w:tcW w:type="dxa" w:w="1440"/>
            <w:vAlign w:val="top"/>
            <w:shd w:fill="F1D7FF"/>
            <w:tcBorders>
              <w:bottom w:val="single" w:sz="5" w:color="E0B0FF"/>
            </w:tcBorders>
          </w:tcPr>
          <w:p>
            <w:pPr>
              <w:spacing w:after="0"/>
            </w:pPr>
            <w:r>
              <w:rPr>
                <w:rFonts w:ascii="Calibri" w:hAnsi="Calibri"/>
                <w:b w:val="0"/>
                <w:i w:val="0"/>
                <w:color w:val="222222"/>
                <w:sz w:val="14"/>
              </w:rPr>
              <w:t>Travel</w:t>
            </w:r>
          </w:p>
        </w:tc>
        <w:tc>
          <w:tcPr>
            <w:tcW w:type="dxa" w:w="2232"/>
            <w:vAlign w:val="top"/>
            <w:shd w:fill="F1D7FF"/>
            <w:tcBorders>
              <w:bottom w:val="single" w:sz="5" w:color="E0B0FF"/>
            </w:tcBorders>
          </w:tcPr>
          <w:p>
            <w:pPr>
              <w:spacing w:after="0"/>
            </w:pPr>
            <w:r>
              <w:rPr>
                <w:rFonts w:ascii="Calibri" w:hAnsi="Calibri"/>
                <w:b w:val="0"/>
                <w:i w:val="0"/>
                <w:color w:val="222222"/>
                <w:sz w:val="14"/>
              </w:rPr>
              <w:t>Adventure + Destinations</w:t>
            </w:r>
          </w:p>
        </w:tc>
        <w:tc>
          <w:tcPr>
            <w:tcW w:type="dxa" w:w="936"/>
            <w:vAlign w:val="top"/>
            <w:shd w:fill="F1D7FF"/>
            <w:tcBorders>
              <w:bottom w:val="single" w:sz="5" w:color="E0B0FF"/>
            </w:tcBorders>
          </w:tcPr>
          <w:p>
            <w:pPr>
              <w:spacing w:after="0"/>
            </w:pPr>
            <w:r>
              <w:rPr>
                <w:rFonts w:ascii="Calibri" w:hAnsi="Calibri"/>
                <w:b w:val="0"/>
                <w:i w:val="0"/>
                <w:color w:val="222222"/>
                <w:sz w:val="14"/>
              </w:rPr>
              <w:t>SC-05</w:t>
            </w:r>
          </w:p>
        </w:tc>
        <w:tc>
          <w:tcPr>
            <w:tcW w:type="dxa" w:w="2880"/>
            <w:vAlign w:val="top"/>
            <w:shd w:fill="F1D7FF"/>
            <w:tcBorders>
              <w:bottom w:val="single" w:sz="5" w:color="E0B0FF"/>
            </w:tcBorders>
          </w:tcPr>
          <w:p>
            <w:pPr>
              <w:spacing w:after="0"/>
            </w:pPr>
            <w:r>
              <w:rPr>
                <w:rFonts w:ascii="Calibri" w:hAnsi="Calibri"/>
                <w:b w:val="0"/>
                <w:i w:val="0"/>
                <w:color w:val="222222"/>
                <w:sz w:val="14"/>
              </w:rPr>
              <w:t>The place you reach after the road ends</w:t>
            </w:r>
          </w:p>
        </w:tc>
        <w:tc>
          <w:tcPr>
            <w:tcW w:type="dxa" w:w="936"/>
            <w:vAlign w:val="top"/>
            <w:shd w:fill="F1D7FF"/>
            <w:tcBorders>
              <w:bottom w:val="single" w:sz="5" w:color="E0B0FF"/>
            </w:tcBorders>
          </w:tcPr>
          <w:p>
            <w:r>
              <w:t>Approved</w:t>
            </w:r>
          </w:p>
        </w:tc>
      </w:tr>
      <w:tr>
        <w:tc>
          <w:tcPr>
            <w:tcW w:type="dxa" w:w="1440"/>
            <w:vAlign w:val="top"/>
            <w:shd w:fill="FFFFFF"/>
            <w:tcBorders>
              <w:bottom w:val="single" w:sz="5" w:color="E0B0FF"/>
            </w:tcBorders>
          </w:tcPr>
          <w:p>
            <w:pPr>
              <w:spacing w:after="0"/>
            </w:pPr>
            <w:r>
              <w:rPr>
                <w:rFonts w:ascii="Calibri" w:hAnsi="Calibri"/>
                <w:b w:val="0"/>
                <w:i w:val="0"/>
                <w:color w:val="222222"/>
                <w:sz w:val="14"/>
              </w:rPr>
              <w:t>CB-PILOT-008</w:t>
            </w:r>
          </w:p>
        </w:tc>
        <w:tc>
          <w:tcPr>
            <w:tcW w:type="dxa" w:w="1008"/>
            <w:vAlign w:val="top"/>
            <w:shd w:fill="FFFFFF"/>
            <w:tcBorders>
              <w:bottom w:val="single" w:sz="5" w:color="E0B0FF"/>
            </w:tcBorders>
          </w:tcPr>
          <w:p>
            <w:pPr>
              <w:spacing w:after="0"/>
            </w:pPr>
            <w:r>
              <w:rPr>
                <w:rFonts w:ascii="Calibri" w:hAnsi="Calibri"/>
                <w:b w:val="0"/>
                <w:i w:val="0"/>
                <w:color w:val="222222"/>
                <w:sz w:val="14"/>
              </w:rPr>
              <w:t>E02</w:t>
            </w:r>
          </w:p>
        </w:tc>
        <w:tc>
          <w:tcPr>
            <w:tcW w:type="dxa" w:w="936"/>
            <w:vAlign w:val="top"/>
            <w:shd w:fill="FFFFFF"/>
            <w:tcBorders>
              <w:bottom w:val="single" w:sz="5" w:color="E0B0FF"/>
            </w:tcBorders>
          </w:tcPr>
          <w:p>
            <w:pPr>
              <w:spacing w:after="0"/>
            </w:pPr>
            <w:r>
              <w:rPr>
                <w:rFonts w:ascii="Calibri" w:hAnsi="Calibri"/>
                <w:b w:val="0"/>
                <w:i w:val="0"/>
                <w:color w:val="222222"/>
                <w:sz w:val="14"/>
              </w:rPr>
              <w:t>Part 2</w:t>
            </w:r>
          </w:p>
        </w:tc>
        <w:tc>
          <w:tcPr>
            <w:tcW w:type="dxa" w:w="1008"/>
            <w:vAlign w:val="top"/>
            <w:shd w:fill="FFFFFF"/>
            <w:tcBorders>
              <w:bottom w:val="single" w:sz="5" w:color="E0B0FF"/>
            </w:tcBorders>
          </w:tcPr>
          <w:p>
            <w:pPr>
              <w:spacing w:after="0"/>
            </w:pPr>
            <w:r>
              <w:rPr>
                <w:rFonts w:ascii="Calibri" w:hAnsi="Calibri"/>
                <w:b w:val="0"/>
                <w:i w:val="0"/>
                <w:color w:val="222222"/>
                <w:sz w:val="14"/>
              </w:rPr>
              <w:t>TB-018</w:t>
            </w:r>
          </w:p>
        </w:tc>
        <w:tc>
          <w:tcPr>
            <w:tcW w:type="dxa" w:w="1440"/>
            <w:vAlign w:val="top"/>
            <w:shd w:fill="FFFFFF"/>
            <w:tcBorders>
              <w:bottom w:val="single" w:sz="5" w:color="E0B0FF"/>
            </w:tcBorders>
          </w:tcPr>
          <w:p>
            <w:pPr>
              <w:spacing w:after="0"/>
            </w:pPr>
            <w:r>
              <w:rPr>
                <w:rFonts w:ascii="Calibri" w:hAnsi="Calibri"/>
                <w:b w:val="0"/>
                <w:i w:val="0"/>
                <w:color w:val="222222"/>
                <w:sz w:val="14"/>
              </w:rPr>
              <w:t>Science</w:t>
            </w:r>
          </w:p>
        </w:tc>
        <w:tc>
          <w:tcPr>
            <w:tcW w:type="dxa" w:w="2232"/>
            <w:vAlign w:val="top"/>
            <w:shd w:fill="FFFFFF"/>
            <w:tcBorders>
              <w:bottom w:val="single" w:sz="5" w:color="E0B0FF"/>
            </w:tcBorders>
          </w:tcPr>
          <w:p>
            <w:pPr>
              <w:spacing w:after="0"/>
            </w:pPr>
            <w:r>
              <w:rPr>
                <w:rFonts w:ascii="Calibri" w:hAnsi="Calibri"/>
                <w:b w:val="0"/>
                <w:i w:val="0"/>
                <w:color w:val="222222"/>
                <w:sz w:val="14"/>
              </w:rPr>
              <w:t>Oceans + Exploration</w:t>
            </w:r>
          </w:p>
        </w:tc>
        <w:tc>
          <w:tcPr>
            <w:tcW w:type="dxa" w:w="936"/>
            <w:vAlign w:val="top"/>
            <w:shd w:fill="FFFFFF"/>
            <w:tcBorders>
              <w:bottom w:val="single" w:sz="5" w:color="E0B0FF"/>
            </w:tcBorders>
          </w:tcPr>
          <w:p>
            <w:pPr>
              <w:spacing w:after="0"/>
            </w:pPr>
            <w:r>
              <w:rPr>
                <w:rFonts w:ascii="Calibri" w:hAnsi="Calibri"/>
                <w:b w:val="0"/>
                <w:i w:val="0"/>
                <w:color w:val="222222"/>
                <w:sz w:val="14"/>
              </w:rPr>
              <w:t>SC-01</w:t>
            </w:r>
          </w:p>
        </w:tc>
        <w:tc>
          <w:tcPr>
            <w:tcW w:type="dxa" w:w="2880"/>
            <w:vAlign w:val="top"/>
            <w:shd w:fill="FFFFFF"/>
            <w:tcBorders>
              <w:bottom w:val="single" w:sz="5" w:color="E0B0FF"/>
            </w:tcBorders>
          </w:tcPr>
          <w:p>
            <w:pPr>
              <w:spacing w:after="0"/>
            </w:pPr>
            <w:r>
              <w:rPr>
                <w:rFonts w:ascii="Calibri" w:hAnsi="Calibri"/>
                <w:b w:val="0"/>
                <w:i w:val="0"/>
                <w:color w:val="222222"/>
                <w:sz w:val="14"/>
              </w:rPr>
              <w:t>Exploring a place you cannot see clearly</w:t>
            </w:r>
          </w:p>
        </w:tc>
        <w:tc>
          <w:tcPr>
            <w:tcW w:type="dxa" w:w="936"/>
            <w:vAlign w:val="top"/>
            <w:shd w:fill="FFFFFF"/>
            <w:tcBorders>
              <w:bottom w:val="single" w:sz="5" w:color="E0B0FF"/>
            </w:tcBorders>
          </w:tcPr>
          <w:p>
            <w:r>
              <w:t>Approved</w:t>
            </w:r>
          </w:p>
        </w:tc>
      </w:tr>
      <w:tr>
        <w:tc>
          <w:tcPr>
            <w:tcW w:type="dxa" w:w="1440"/>
            <w:vAlign w:val="top"/>
            <w:shd w:fill="F1D7FF"/>
            <w:tcBorders>
              <w:bottom w:val="single" w:sz="5" w:color="E0B0FF"/>
            </w:tcBorders>
          </w:tcPr>
          <w:p>
            <w:pPr>
              <w:spacing w:after="0"/>
            </w:pPr>
            <w:r>
              <w:rPr>
                <w:rFonts w:ascii="Calibri" w:hAnsi="Calibri"/>
                <w:b w:val="0"/>
                <w:i w:val="0"/>
                <w:color w:val="222222"/>
                <w:sz w:val="14"/>
              </w:rPr>
              <w:t>CB-PILOT-009</w:t>
            </w:r>
          </w:p>
        </w:tc>
        <w:tc>
          <w:tcPr>
            <w:tcW w:type="dxa" w:w="1008"/>
            <w:vAlign w:val="top"/>
            <w:shd w:fill="F1D7FF"/>
            <w:tcBorders>
              <w:bottom w:val="single" w:sz="5" w:color="E0B0FF"/>
            </w:tcBorders>
          </w:tcPr>
          <w:p>
            <w:pPr>
              <w:spacing w:after="0"/>
            </w:pPr>
            <w:r>
              <w:rPr>
                <w:rFonts w:ascii="Calibri" w:hAnsi="Calibri"/>
                <w:b w:val="0"/>
                <w:i w:val="0"/>
                <w:color w:val="222222"/>
                <w:sz w:val="14"/>
              </w:rPr>
              <w:t>E02</w:t>
            </w:r>
          </w:p>
        </w:tc>
        <w:tc>
          <w:tcPr>
            <w:tcW w:type="dxa" w:w="936"/>
            <w:vAlign w:val="top"/>
            <w:shd w:fill="F1D7FF"/>
            <w:tcBorders>
              <w:bottom w:val="single" w:sz="5" w:color="E0B0FF"/>
            </w:tcBorders>
          </w:tcPr>
          <w:p>
            <w:pPr>
              <w:spacing w:after="0"/>
            </w:pPr>
            <w:r>
              <w:rPr>
                <w:rFonts w:ascii="Calibri" w:hAnsi="Calibri"/>
                <w:b w:val="0"/>
                <w:i w:val="0"/>
                <w:color w:val="222222"/>
                <w:sz w:val="14"/>
              </w:rPr>
              <w:t>Part 3</w:t>
            </w:r>
          </w:p>
        </w:tc>
        <w:tc>
          <w:tcPr>
            <w:tcW w:type="dxa" w:w="1008"/>
            <w:vAlign w:val="top"/>
            <w:shd w:fill="F1D7FF"/>
            <w:tcBorders>
              <w:bottom w:val="single" w:sz="5" w:color="E0B0FF"/>
            </w:tcBorders>
          </w:tcPr>
          <w:p>
            <w:pPr>
              <w:spacing w:after="0"/>
            </w:pPr>
            <w:r>
              <w:rPr>
                <w:rFonts w:ascii="Calibri" w:hAnsi="Calibri"/>
                <w:b w:val="0"/>
                <w:i w:val="0"/>
                <w:color w:val="222222"/>
                <w:sz w:val="14"/>
              </w:rPr>
              <w:t>TB-048</w:t>
            </w:r>
          </w:p>
        </w:tc>
        <w:tc>
          <w:tcPr>
            <w:tcW w:type="dxa" w:w="1440"/>
            <w:vAlign w:val="top"/>
            <w:shd w:fill="F1D7FF"/>
            <w:tcBorders>
              <w:bottom w:val="single" w:sz="5" w:color="E0B0FF"/>
            </w:tcBorders>
          </w:tcPr>
          <w:p>
            <w:pPr>
              <w:spacing w:after="0"/>
            </w:pPr>
            <w:r>
              <w:rPr>
                <w:rFonts w:ascii="Calibri" w:hAnsi="Calibri"/>
                <w:b w:val="0"/>
                <w:i w:val="0"/>
                <w:color w:val="222222"/>
                <w:sz w:val="14"/>
              </w:rPr>
              <w:t>Entertainment</w:t>
            </w:r>
          </w:p>
        </w:tc>
        <w:tc>
          <w:tcPr>
            <w:tcW w:type="dxa" w:w="2232"/>
            <w:vAlign w:val="top"/>
            <w:shd w:fill="F1D7FF"/>
            <w:tcBorders>
              <w:bottom w:val="single" w:sz="5" w:color="E0B0FF"/>
            </w:tcBorders>
          </w:tcPr>
          <w:p>
            <w:pPr>
              <w:spacing w:after="0"/>
            </w:pPr>
            <w:r>
              <w:rPr>
                <w:rFonts w:ascii="Calibri" w:hAnsi="Calibri"/>
                <w:b w:val="0"/>
                <w:i w:val="0"/>
                <w:color w:val="222222"/>
                <w:sz w:val="14"/>
              </w:rPr>
              <w:t>Music + Creativity</w:t>
            </w:r>
          </w:p>
        </w:tc>
        <w:tc>
          <w:tcPr>
            <w:tcW w:type="dxa" w:w="936"/>
            <w:vAlign w:val="top"/>
            <w:shd w:fill="F1D7FF"/>
            <w:tcBorders>
              <w:bottom w:val="single" w:sz="5" w:color="E0B0FF"/>
            </w:tcBorders>
          </w:tcPr>
          <w:p>
            <w:pPr>
              <w:spacing w:after="0"/>
            </w:pPr>
            <w:r>
              <w:rPr>
                <w:rFonts w:ascii="Calibri" w:hAnsi="Calibri"/>
                <w:b w:val="0"/>
                <w:i w:val="0"/>
                <w:color w:val="222222"/>
                <w:sz w:val="14"/>
              </w:rPr>
              <w:t>SC-04</w:t>
            </w:r>
          </w:p>
        </w:tc>
        <w:tc>
          <w:tcPr>
            <w:tcW w:type="dxa" w:w="2880"/>
            <w:vAlign w:val="top"/>
            <w:shd w:fill="F1D7FF"/>
            <w:tcBorders>
              <w:bottom w:val="single" w:sz="5" w:color="E0B0FF"/>
            </w:tcBorders>
          </w:tcPr>
          <w:p>
            <w:pPr>
              <w:spacing w:after="0"/>
            </w:pPr>
            <w:r>
              <w:rPr>
                <w:rFonts w:ascii="Calibri" w:hAnsi="Calibri"/>
                <w:b w:val="0"/>
                <w:i w:val="0"/>
                <w:color w:val="222222"/>
                <w:sz w:val="14"/>
              </w:rPr>
              <w:t>The first song I played for someone else</w:t>
            </w:r>
          </w:p>
        </w:tc>
        <w:tc>
          <w:tcPr>
            <w:tcW w:type="dxa" w:w="936"/>
            <w:vAlign w:val="top"/>
            <w:shd w:fill="F1D7FF"/>
            <w:tcBorders>
              <w:bottom w:val="single" w:sz="5" w:color="E0B0FF"/>
            </w:tcBorders>
          </w:tcPr>
          <w:p>
            <w:r>
              <w:t>Approved</w:t>
            </w:r>
          </w:p>
        </w:tc>
      </w:tr>
      <w:tr>
        <w:tc>
          <w:tcPr>
            <w:tcW w:type="dxa" w:w="1440"/>
            <w:vAlign w:val="top"/>
            <w:shd w:fill="FFFFFF"/>
            <w:tcBorders>
              <w:bottom w:val="single" w:sz="5" w:color="E0B0FF"/>
            </w:tcBorders>
          </w:tcPr>
          <w:p>
            <w:pPr>
              <w:spacing w:after="0"/>
            </w:pPr>
            <w:r>
              <w:rPr>
                <w:rFonts w:ascii="Calibri" w:hAnsi="Calibri"/>
                <w:b w:val="0"/>
                <w:i w:val="0"/>
                <w:color w:val="222222"/>
                <w:sz w:val="14"/>
              </w:rPr>
              <w:t>CB-PILOT-010</w:t>
            </w:r>
          </w:p>
        </w:tc>
        <w:tc>
          <w:tcPr>
            <w:tcW w:type="dxa" w:w="1008"/>
            <w:vAlign w:val="top"/>
            <w:shd w:fill="FFFFFF"/>
            <w:tcBorders>
              <w:bottom w:val="single" w:sz="5" w:color="E0B0FF"/>
            </w:tcBorders>
          </w:tcPr>
          <w:p>
            <w:pPr>
              <w:spacing w:after="0"/>
            </w:pPr>
            <w:r>
              <w:rPr>
                <w:rFonts w:ascii="Calibri" w:hAnsi="Calibri"/>
                <w:b w:val="0"/>
                <w:i w:val="0"/>
                <w:color w:val="222222"/>
                <w:sz w:val="14"/>
              </w:rPr>
              <w:t>E02</w:t>
            </w:r>
          </w:p>
        </w:tc>
        <w:tc>
          <w:tcPr>
            <w:tcW w:type="dxa" w:w="936"/>
            <w:vAlign w:val="top"/>
            <w:shd w:fill="FFFFFF"/>
            <w:tcBorders>
              <w:bottom w:val="single" w:sz="5" w:color="E0B0FF"/>
            </w:tcBorders>
          </w:tcPr>
          <w:p>
            <w:pPr>
              <w:spacing w:after="0"/>
            </w:pPr>
            <w:r>
              <w:rPr>
                <w:rFonts w:ascii="Calibri" w:hAnsi="Calibri"/>
                <w:b w:val="0"/>
                <w:i w:val="0"/>
                <w:color w:val="222222"/>
                <w:sz w:val="14"/>
              </w:rPr>
              <w:t>Part 5</w:t>
            </w:r>
          </w:p>
        </w:tc>
        <w:tc>
          <w:tcPr>
            <w:tcW w:type="dxa" w:w="1008"/>
            <w:vAlign w:val="top"/>
            <w:shd w:fill="FFFFFF"/>
            <w:tcBorders>
              <w:bottom w:val="single" w:sz="5" w:color="E0B0FF"/>
            </w:tcBorders>
          </w:tcPr>
          <w:p>
            <w:pPr>
              <w:spacing w:after="0"/>
            </w:pPr>
            <w:r>
              <w:rPr>
                <w:rFonts w:ascii="Calibri" w:hAnsi="Calibri"/>
                <w:b w:val="0"/>
                <w:i w:val="0"/>
                <w:color w:val="222222"/>
                <w:sz w:val="14"/>
              </w:rPr>
              <w:t>TB-034</w:t>
            </w:r>
          </w:p>
        </w:tc>
        <w:tc>
          <w:tcPr>
            <w:tcW w:type="dxa" w:w="1440"/>
            <w:vAlign w:val="top"/>
            <w:shd w:fill="FFFFFF"/>
            <w:tcBorders>
              <w:bottom w:val="single" w:sz="5" w:color="E0B0FF"/>
            </w:tcBorders>
          </w:tcPr>
          <w:p>
            <w:pPr>
              <w:spacing w:after="0"/>
            </w:pPr>
            <w:r>
              <w:rPr>
                <w:rFonts w:ascii="Calibri" w:hAnsi="Calibri"/>
                <w:b w:val="0"/>
                <w:i w:val="0"/>
                <w:color w:val="222222"/>
                <w:sz w:val="14"/>
              </w:rPr>
              <w:t>Environment</w:t>
            </w:r>
          </w:p>
        </w:tc>
        <w:tc>
          <w:tcPr>
            <w:tcW w:type="dxa" w:w="2232"/>
            <w:vAlign w:val="top"/>
            <w:shd w:fill="FFFFFF"/>
            <w:tcBorders>
              <w:bottom w:val="single" w:sz="5" w:color="E0B0FF"/>
            </w:tcBorders>
          </w:tcPr>
          <w:p>
            <w:pPr>
              <w:spacing w:after="0"/>
            </w:pPr>
            <w:r>
              <w:rPr>
                <w:rFonts w:ascii="Calibri" w:hAnsi="Calibri"/>
                <w:b w:val="0"/>
                <w:i w:val="0"/>
                <w:color w:val="222222"/>
                <w:sz w:val="14"/>
              </w:rPr>
              <w:t>Sustainability + Cities</w:t>
            </w:r>
          </w:p>
        </w:tc>
        <w:tc>
          <w:tcPr>
            <w:tcW w:type="dxa" w:w="936"/>
            <w:vAlign w:val="top"/>
            <w:shd w:fill="FFFFFF"/>
            <w:tcBorders>
              <w:bottom w:val="single" w:sz="5" w:color="E0B0FF"/>
            </w:tcBorders>
          </w:tcPr>
          <w:p>
            <w:pPr>
              <w:spacing w:after="0"/>
            </w:pPr>
            <w:r>
              <w:rPr>
                <w:rFonts w:ascii="Calibri" w:hAnsi="Calibri"/>
                <w:b w:val="0"/>
                <w:i w:val="0"/>
                <w:color w:val="222222"/>
                <w:sz w:val="14"/>
              </w:rPr>
              <w:t>SC-02</w:t>
            </w:r>
          </w:p>
        </w:tc>
        <w:tc>
          <w:tcPr>
            <w:tcW w:type="dxa" w:w="2880"/>
            <w:vAlign w:val="top"/>
            <w:shd w:fill="FFFFFF"/>
            <w:tcBorders>
              <w:bottom w:val="single" w:sz="5" w:color="E0B0FF"/>
            </w:tcBorders>
          </w:tcPr>
          <w:p>
            <w:pPr>
              <w:spacing w:after="0"/>
            </w:pPr>
            <w:r>
              <w:rPr>
                <w:rFonts w:ascii="Calibri" w:hAnsi="Calibri"/>
                <w:b w:val="0"/>
                <w:i w:val="0"/>
                <w:color w:val="222222"/>
                <w:sz w:val="14"/>
              </w:rPr>
              <w:t>What happens when rooftops become shared spaces</w:t>
            </w:r>
          </w:p>
        </w:tc>
        <w:tc>
          <w:tcPr>
            <w:tcW w:type="dxa" w:w="936"/>
            <w:vAlign w:val="top"/>
            <w:shd w:fill="FFFFFF"/>
            <w:tcBorders>
              <w:bottom w:val="single" w:sz="5" w:color="E0B0FF"/>
            </w:tcBorders>
          </w:tcPr>
          <w:p>
            <w:r>
              <w:t>Approved</w:t>
            </w:r>
          </w:p>
        </w:tc>
      </w:tr>
      <w:tr>
        <w:tc>
          <w:tcPr>
            <w:tcW w:type="dxa" w:w="1440"/>
            <w:vAlign w:val="top"/>
            <w:shd w:fill="F1D7FF"/>
            <w:tcBorders>
              <w:bottom w:val="single" w:sz="5" w:color="E0B0FF"/>
            </w:tcBorders>
          </w:tcPr>
          <w:p>
            <w:pPr>
              <w:spacing w:after="0"/>
            </w:pPr>
            <w:r>
              <w:rPr>
                <w:rFonts w:ascii="Calibri" w:hAnsi="Calibri"/>
                <w:b w:val="0"/>
                <w:i w:val="0"/>
                <w:color w:val="222222"/>
                <w:sz w:val="14"/>
              </w:rPr>
              <w:t>CB-PILOT-011</w:t>
            </w:r>
          </w:p>
        </w:tc>
        <w:tc>
          <w:tcPr>
            <w:tcW w:type="dxa" w:w="1008"/>
            <w:vAlign w:val="top"/>
            <w:shd w:fill="F1D7FF"/>
            <w:tcBorders>
              <w:bottom w:val="single" w:sz="5" w:color="E0B0FF"/>
            </w:tcBorders>
          </w:tcPr>
          <w:p>
            <w:pPr>
              <w:spacing w:after="0"/>
            </w:pPr>
            <w:r>
              <w:rPr>
                <w:rFonts w:ascii="Calibri" w:hAnsi="Calibri"/>
                <w:b w:val="0"/>
                <w:i w:val="0"/>
                <w:color w:val="222222"/>
                <w:sz w:val="14"/>
              </w:rPr>
              <w:t>E02</w:t>
            </w:r>
          </w:p>
        </w:tc>
        <w:tc>
          <w:tcPr>
            <w:tcW w:type="dxa" w:w="936"/>
            <w:vAlign w:val="top"/>
            <w:shd w:fill="F1D7FF"/>
            <w:tcBorders>
              <w:bottom w:val="single" w:sz="5" w:color="E0B0FF"/>
            </w:tcBorders>
          </w:tcPr>
          <w:p>
            <w:pPr>
              <w:spacing w:after="0"/>
            </w:pPr>
            <w:r>
              <w:rPr>
                <w:rFonts w:ascii="Calibri" w:hAnsi="Calibri"/>
                <w:b w:val="0"/>
                <w:i w:val="0"/>
                <w:color w:val="222222"/>
                <w:sz w:val="14"/>
              </w:rPr>
              <w:t>Part 6</w:t>
            </w:r>
          </w:p>
        </w:tc>
        <w:tc>
          <w:tcPr>
            <w:tcW w:type="dxa" w:w="1008"/>
            <w:vAlign w:val="top"/>
            <w:shd w:fill="F1D7FF"/>
            <w:tcBorders>
              <w:bottom w:val="single" w:sz="5" w:color="E0B0FF"/>
            </w:tcBorders>
          </w:tcPr>
          <w:p>
            <w:pPr>
              <w:spacing w:after="0"/>
            </w:pPr>
            <w:r>
              <w:rPr>
                <w:rFonts w:ascii="Calibri" w:hAnsi="Calibri"/>
                <w:b w:val="0"/>
                <w:i w:val="0"/>
                <w:color w:val="222222"/>
                <w:sz w:val="14"/>
              </w:rPr>
              <w:t>TB-019</w:t>
            </w:r>
          </w:p>
        </w:tc>
        <w:tc>
          <w:tcPr>
            <w:tcW w:type="dxa" w:w="1440"/>
            <w:vAlign w:val="top"/>
            <w:shd w:fill="F1D7FF"/>
            <w:tcBorders>
              <w:bottom w:val="single" w:sz="5" w:color="E0B0FF"/>
            </w:tcBorders>
          </w:tcPr>
          <w:p>
            <w:pPr>
              <w:spacing w:after="0"/>
            </w:pPr>
            <w:r>
              <w:rPr>
                <w:rFonts w:ascii="Calibri" w:hAnsi="Calibri"/>
                <w:b w:val="0"/>
                <w:i w:val="0"/>
                <w:color w:val="222222"/>
                <w:sz w:val="14"/>
              </w:rPr>
              <w:t>Health</w:t>
            </w:r>
          </w:p>
        </w:tc>
        <w:tc>
          <w:tcPr>
            <w:tcW w:type="dxa" w:w="2232"/>
            <w:vAlign w:val="top"/>
            <w:shd w:fill="F1D7FF"/>
            <w:tcBorders>
              <w:bottom w:val="single" w:sz="5" w:color="E0B0FF"/>
            </w:tcBorders>
          </w:tcPr>
          <w:p>
            <w:pPr>
              <w:spacing w:after="0"/>
            </w:pPr>
            <w:r>
              <w:rPr>
                <w:rFonts w:ascii="Calibri" w:hAnsi="Calibri"/>
                <w:b w:val="0"/>
                <w:i w:val="0"/>
                <w:color w:val="222222"/>
                <w:sz w:val="14"/>
              </w:rPr>
              <w:t>Sleep + Lifestyle</w:t>
            </w:r>
          </w:p>
        </w:tc>
        <w:tc>
          <w:tcPr>
            <w:tcW w:type="dxa" w:w="936"/>
            <w:vAlign w:val="top"/>
            <w:shd w:fill="F1D7FF"/>
            <w:tcBorders>
              <w:bottom w:val="single" w:sz="5" w:color="E0B0FF"/>
            </w:tcBorders>
          </w:tcPr>
          <w:p>
            <w:pPr>
              <w:spacing w:after="0"/>
            </w:pPr>
            <w:r>
              <w:rPr>
                <w:rFonts w:ascii="Calibri" w:hAnsi="Calibri"/>
                <w:b w:val="0"/>
                <w:i w:val="0"/>
                <w:color w:val="222222"/>
                <w:sz w:val="14"/>
              </w:rPr>
              <w:t>SC-03</w:t>
            </w:r>
          </w:p>
        </w:tc>
        <w:tc>
          <w:tcPr>
            <w:tcW w:type="dxa" w:w="2880"/>
            <w:vAlign w:val="top"/>
            <w:shd w:fill="F1D7FF"/>
            <w:tcBorders>
              <w:bottom w:val="single" w:sz="5" w:color="E0B0FF"/>
            </w:tcBorders>
          </w:tcPr>
          <w:p>
            <w:pPr>
              <w:spacing w:after="0"/>
            </w:pPr>
            <w:r>
              <w:rPr>
                <w:rFonts w:ascii="Calibri" w:hAnsi="Calibri"/>
                <w:b w:val="0"/>
                <w:i w:val="0"/>
                <w:color w:val="222222"/>
                <w:sz w:val="14"/>
              </w:rPr>
              <w:t>The evening routine that was really a work problem</w:t>
            </w:r>
          </w:p>
        </w:tc>
        <w:tc>
          <w:tcPr>
            <w:tcW w:type="dxa" w:w="936"/>
            <w:vAlign w:val="top"/>
            <w:shd w:fill="F1D7FF"/>
            <w:tcBorders>
              <w:bottom w:val="single" w:sz="5" w:color="E0B0FF"/>
            </w:tcBorders>
          </w:tcPr>
          <w:p>
            <w:r>
              <w:t>Approved</w:t>
            </w:r>
          </w:p>
        </w:tc>
      </w:tr>
      <w:tr>
        <w:tc>
          <w:tcPr>
            <w:tcW w:type="dxa" w:w="1440"/>
            <w:vAlign w:val="top"/>
            <w:shd w:fill="FFFFFF"/>
            <w:tcBorders>
              <w:bottom w:val="single" w:sz="5" w:color="E0B0FF"/>
            </w:tcBorders>
          </w:tcPr>
          <w:p>
            <w:pPr>
              <w:spacing w:after="0"/>
            </w:pPr>
            <w:r>
              <w:rPr>
                <w:rFonts w:ascii="Calibri" w:hAnsi="Calibri"/>
                <w:b w:val="0"/>
                <w:i w:val="0"/>
                <w:color w:val="222222"/>
                <w:sz w:val="14"/>
              </w:rPr>
              <w:t>CB-PILOT-012</w:t>
            </w:r>
          </w:p>
        </w:tc>
        <w:tc>
          <w:tcPr>
            <w:tcW w:type="dxa" w:w="1008"/>
            <w:vAlign w:val="top"/>
            <w:shd w:fill="FFFFFF"/>
            <w:tcBorders>
              <w:bottom w:val="single" w:sz="5" w:color="E0B0FF"/>
            </w:tcBorders>
          </w:tcPr>
          <w:p>
            <w:pPr>
              <w:spacing w:after="0"/>
            </w:pPr>
            <w:r>
              <w:rPr>
                <w:rFonts w:ascii="Calibri" w:hAnsi="Calibri"/>
                <w:b w:val="0"/>
                <w:i w:val="0"/>
                <w:color w:val="222222"/>
                <w:sz w:val="14"/>
              </w:rPr>
              <w:t>E02</w:t>
            </w:r>
          </w:p>
        </w:tc>
        <w:tc>
          <w:tcPr>
            <w:tcW w:type="dxa" w:w="936"/>
            <w:vAlign w:val="top"/>
            <w:shd w:fill="FFFFFF"/>
            <w:tcBorders>
              <w:bottom w:val="single" w:sz="5" w:color="E0B0FF"/>
            </w:tcBorders>
          </w:tcPr>
          <w:p>
            <w:pPr>
              <w:spacing w:after="0"/>
            </w:pPr>
            <w:r>
              <w:rPr>
                <w:rFonts w:ascii="Calibri" w:hAnsi="Calibri"/>
                <w:b w:val="0"/>
                <w:i w:val="0"/>
                <w:color w:val="222222"/>
                <w:sz w:val="14"/>
              </w:rPr>
              <w:t>Part 7</w:t>
            </w:r>
          </w:p>
        </w:tc>
        <w:tc>
          <w:tcPr>
            <w:tcW w:type="dxa" w:w="1008"/>
            <w:vAlign w:val="top"/>
            <w:shd w:fill="FFFFFF"/>
            <w:tcBorders>
              <w:bottom w:val="single" w:sz="5" w:color="E0B0FF"/>
            </w:tcBorders>
          </w:tcPr>
          <w:p>
            <w:pPr>
              <w:spacing w:after="0"/>
            </w:pPr>
            <w:r>
              <w:rPr>
                <w:rFonts w:ascii="Calibri" w:hAnsi="Calibri"/>
                <w:b w:val="0"/>
                <w:i w:val="0"/>
                <w:color w:val="222222"/>
                <w:sz w:val="14"/>
              </w:rPr>
              <w:t>TB-036</w:t>
            </w:r>
          </w:p>
        </w:tc>
        <w:tc>
          <w:tcPr>
            <w:tcW w:type="dxa" w:w="1440"/>
            <w:vAlign w:val="top"/>
            <w:shd w:fill="FFFFFF"/>
            <w:tcBorders>
              <w:bottom w:val="single" w:sz="5" w:color="E0B0FF"/>
            </w:tcBorders>
          </w:tcPr>
          <w:p>
            <w:pPr>
              <w:spacing w:after="0"/>
            </w:pPr>
            <w:r>
              <w:rPr>
                <w:rFonts w:ascii="Calibri" w:hAnsi="Calibri"/>
                <w:b w:val="0"/>
                <w:i w:val="0"/>
                <w:color w:val="222222"/>
                <w:sz w:val="14"/>
              </w:rPr>
              <w:t>Work</w:t>
            </w:r>
          </w:p>
        </w:tc>
        <w:tc>
          <w:tcPr>
            <w:tcW w:type="dxa" w:w="2232"/>
            <w:vAlign w:val="top"/>
            <w:shd w:fill="FFFFFF"/>
            <w:tcBorders>
              <w:bottom w:val="single" w:sz="5" w:color="E0B0FF"/>
            </w:tcBorders>
          </w:tcPr>
          <w:p>
            <w:pPr>
              <w:spacing w:after="0"/>
            </w:pPr>
            <w:r>
              <w:rPr>
                <w:rFonts w:ascii="Calibri" w:hAnsi="Calibri"/>
                <w:b w:val="0"/>
                <w:i w:val="0"/>
                <w:color w:val="222222"/>
                <w:sz w:val="14"/>
              </w:rPr>
              <w:t>Workplace + Psychology</w:t>
            </w:r>
          </w:p>
        </w:tc>
        <w:tc>
          <w:tcPr>
            <w:tcW w:type="dxa" w:w="936"/>
            <w:vAlign w:val="top"/>
            <w:shd w:fill="FFFFFF"/>
            <w:tcBorders>
              <w:bottom w:val="single" w:sz="5" w:color="E0B0FF"/>
            </w:tcBorders>
          </w:tcPr>
          <w:p>
            <w:pPr>
              <w:spacing w:after="0"/>
            </w:pPr>
            <w:r>
              <w:rPr>
                <w:rFonts w:ascii="Calibri" w:hAnsi="Calibri"/>
                <w:b w:val="0"/>
                <w:i w:val="0"/>
                <w:color w:val="222222"/>
                <w:sz w:val="14"/>
              </w:rPr>
              <w:t>SC-06</w:t>
            </w:r>
          </w:p>
        </w:tc>
        <w:tc>
          <w:tcPr>
            <w:tcW w:type="dxa" w:w="2880"/>
            <w:vAlign w:val="top"/>
            <w:shd w:fill="FFFFFF"/>
            <w:tcBorders>
              <w:bottom w:val="single" w:sz="5" w:color="E0B0FF"/>
            </w:tcBorders>
          </w:tcPr>
          <w:p>
            <w:pPr>
              <w:spacing w:after="0"/>
            </w:pPr>
            <w:r>
              <w:rPr>
                <w:rFonts w:ascii="Calibri" w:hAnsi="Calibri"/>
                <w:b w:val="0"/>
                <w:i w:val="0"/>
                <w:color w:val="222222"/>
                <w:sz w:val="14"/>
              </w:rPr>
              <w:t>Small changes that made work feel better</w:t>
            </w:r>
          </w:p>
        </w:tc>
        <w:tc>
          <w:tcPr>
            <w:tcW w:type="dxa" w:w="936"/>
            <w:vAlign w:val="top"/>
            <w:shd w:fill="FFFFFF"/>
            <w:tcBorders>
              <w:bottom w:val="single" w:sz="5" w:color="E0B0FF"/>
            </w:tcBorders>
          </w:tcPr>
          <w:p>
            <w:r>
              <w:t>Approved</w:t>
            </w:r>
          </w:p>
        </w:tc>
      </w:tr>
    </w:tbl>
    <w:p>
      <w:pPr>
        <w:keepNext/>
        <w:spacing w:before="140" w:after="60"/>
      </w:pPr>
      <w:r>
        <w:rPr>
          <w:rFonts w:ascii="Calibri" w:hAnsi="Calibri"/>
          <w:b/>
          <w:i w:val="0"/>
          <w:color w:val="734A91"/>
          <w:sz w:val="36"/>
        </w:rPr>
        <w:t>2. Distribution pre-check</w:t>
      </w:r>
    </w:p>
    <w:tbl>
      <w:tblPr>
        <w:tblW w:type="auto" w:w="0"/>
        <w:jc w:val="center"/>
        <w:tblLayout w:type="fixed"/>
        <w:tblLook w:firstColumn="1" w:firstRow="1" w:lastColumn="0" w:lastRow="0" w:noHBand="0" w:noVBand="1" w:val="04A0"/>
      </w:tblPr>
      <w:tblGrid>
        <w:gridCol w:w="3427"/>
        <w:gridCol w:w="3427"/>
        <w:gridCol w:w="3427"/>
      </w:tblGrid>
      <w:tr>
        <w:tc>
          <w:tcPr>
            <w:tcW w:type="dxa" w:w="1656"/>
            <w:vAlign w:val="top"/>
            <w:shd w:fill="734A91"/>
            <w:tcBorders>
              <w:bottom w:val="single" w:sz="5" w:color="E0B0FF"/>
            </w:tcBorders>
          </w:tcPr>
          <w:p>
            <w:pPr>
              <w:spacing w:after="0"/>
            </w:pPr>
            <w:r>
              <w:rPr>
                <w:rFonts w:ascii="Calibri" w:hAnsi="Calibri"/>
                <w:b/>
                <w:i w:val="0"/>
                <w:color w:val="FFFFFF"/>
                <w:sz w:val="17"/>
              </w:rPr>
              <w:t>Control</w:t>
            </w:r>
          </w:p>
        </w:tc>
        <w:tc>
          <w:tcPr>
            <w:tcW w:type="dxa" w:w="2016"/>
            <w:vAlign w:val="top"/>
            <w:shd w:fill="734A91"/>
            <w:tcBorders>
              <w:bottom w:val="single" w:sz="5" w:color="E0B0FF"/>
            </w:tcBorders>
          </w:tcPr>
          <w:p>
            <w:pPr>
              <w:spacing w:after="0"/>
            </w:pPr>
            <w:r>
              <w:rPr>
                <w:rFonts w:ascii="Calibri" w:hAnsi="Calibri"/>
                <w:b/>
                <w:i w:val="0"/>
                <w:color w:val="FFFFFF"/>
                <w:sz w:val="17"/>
              </w:rPr>
              <w:t>Result</w:t>
            </w:r>
          </w:p>
        </w:tc>
        <w:tc>
          <w:tcPr>
            <w:tcW w:type="dxa" w:w="8136"/>
            <w:vAlign w:val="top"/>
            <w:shd w:fill="734A91"/>
            <w:tcBorders>
              <w:bottom w:val="single" w:sz="5" w:color="E0B0FF"/>
            </w:tcBorders>
          </w:tcPr>
          <w:p>
            <w:pPr>
              <w:spacing w:after="0"/>
            </w:pPr>
            <w:r>
              <w:rPr>
                <w:rFonts w:ascii="Calibri" w:hAnsi="Calibri"/>
                <w:b/>
                <w:i w:val="0"/>
                <w:color w:val="FFFFFF"/>
                <w:sz w:val="17"/>
              </w:rPr>
              <w:t>Comment</w:t>
            </w:r>
          </w:p>
        </w:tc>
      </w:tr>
      <w:tr>
        <w:tc>
          <w:tcPr>
            <w:tcW w:type="dxa" w:w="1656"/>
            <w:vAlign w:val="top"/>
            <w:shd w:fill="F1D7FF"/>
            <w:tcBorders>
              <w:bottom w:val="single" w:sz="5" w:color="E0B0FF"/>
            </w:tcBorders>
          </w:tcPr>
          <w:p>
            <w:pPr>
              <w:spacing w:after="0"/>
            </w:pPr>
            <w:r>
              <w:rPr>
                <w:rFonts w:ascii="Calibri" w:hAnsi="Calibri"/>
                <w:b w:val="0"/>
                <w:i w:val="0"/>
                <w:color w:val="222222"/>
                <w:sz w:val="16"/>
              </w:rPr>
              <w:t>DR-01</w:t>
            </w:r>
          </w:p>
        </w:tc>
        <w:tc>
          <w:tcPr>
            <w:tcW w:type="dxa" w:w="2016"/>
            <w:vAlign w:val="top"/>
            <w:shd w:fill="F1D7FF"/>
            <w:tcBorders>
              <w:bottom w:val="single" w:sz="5" w:color="E0B0FF"/>
            </w:tcBorders>
          </w:tcPr>
          <w:p>
            <w:pPr>
              <w:spacing w:after="0"/>
            </w:pPr>
            <w:r>
              <w:rPr>
                <w:rFonts w:ascii="Calibri" w:hAnsi="Calibri"/>
                <w:b w:val="0"/>
                <w:i w:val="0"/>
                <w:color w:val="222222"/>
                <w:sz w:val="16"/>
              </w:rPr>
              <w:t>PASS</w:t>
            </w:r>
          </w:p>
        </w:tc>
        <w:tc>
          <w:tcPr>
            <w:tcW w:type="dxa" w:w="8136"/>
            <w:vAlign w:val="top"/>
            <w:shd w:fill="F1D7FF"/>
            <w:tcBorders>
              <w:bottom w:val="single" w:sz="5" w:color="E0B0FF"/>
            </w:tcBorders>
          </w:tcPr>
          <w:p>
            <w:pPr>
              <w:spacing w:after="0"/>
            </w:pPr>
            <w:r>
              <w:rPr>
                <w:rFonts w:ascii="Calibri" w:hAnsi="Calibri"/>
                <w:b w:val="0"/>
                <w:i w:val="0"/>
                <w:color w:val="222222"/>
                <w:sz w:val="16"/>
              </w:rPr>
              <w:t>Six different Main Topic IDs inside each exam.</w:t>
            </w:r>
          </w:p>
        </w:tc>
      </w:tr>
      <w:tr>
        <w:tc>
          <w:tcPr>
            <w:tcW w:type="dxa" w:w="1656"/>
            <w:vAlign w:val="top"/>
            <w:shd w:fill="FFFFFF"/>
            <w:tcBorders>
              <w:bottom w:val="single" w:sz="5" w:color="E0B0FF"/>
            </w:tcBorders>
          </w:tcPr>
          <w:p>
            <w:pPr>
              <w:spacing w:after="0"/>
            </w:pPr>
            <w:r>
              <w:rPr>
                <w:rFonts w:ascii="Calibri" w:hAnsi="Calibri"/>
                <w:b w:val="0"/>
                <w:i w:val="0"/>
                <w:color w:val="222222"/>
                <w:sz w:val="16"/>
              </w:rPr>
              <w:t>DR-02</w:t>
            </w:r>
          </w:p>
        </w:tc>
        <w:tc>
          <w:tcPr>
            <w:tcW w:type="dxa" w:w="2016"/>
            <w:vAlign w:val="top"/>
            <w:shd w:fill="FFFFFF"/>
            <w:tcBorders>
              <w:bottom w:val="single" w:sz="5" w:color="E0B0FF"/>
            </w:tcBorders>
          </w:tcPr>
          <w:p>
            <w:pPr>
              <w:spacing w:after="0"/>
            </w:pPr>
            <w:r>
              <w:rPr>
                <w:rFonts w:ascii="Calibri" w:hAnsi="Calibri"/>
                <w:b w:val="0"/>
                <w:i w:val="0"/>
                <w:color w:val="222222"/>
                <w:sz w:val="16"/>
              </w:rPr>
              <w:t>PASS</w:t>
            </w:r>
          </w:p>
        </w:tc>
        <w:tc>
          <w:tcPr>
            <w:tcW w:type="dxa" w:w="8136"/>
            <w:vAlign w:val="top"/>
            <w:shd w:fill="FFFFFF"/>
            <w:tcBorders>
              <w:bottom w:val="single" w:sz="5" w:color="E0B0FF"/>
            </w:tcBorders>
          </w:tcPr>
          <w:p>
            <w:pPr>
              <w:spacing w:after="0"/>
            </w:pPr>
            <w:r>
              <w:rPr>
                <w:rFonts w:ascii="Calibri" w:hAnsi="Calibri"/>
                <w:b w:val="0"/>
                <w:i w:val="0"/>
                <w:color w:val="222222"/>
                <w:sz w:val="16"/>
              </w:rPr>
              <w:t>All 24 Subtopic IDs selected for the 12 briefs are unique within this pilot batch.</w:t>
            </w:r>
          </w:p>
        </w:tc>
      </w:tr>
      <w:tr>
        <w:tc>
          <w:tcPr>
            <w:tcW w:type="dxa" w:w="1656"/>
            <w:vAlign w:val="top"/>
            <w:shd w:fill="F1D7FF"/>
            <w:tcBorders>
              <w:bottom w:val="single" w:sz="5" w:color="E0B0FF"/>
            </w:tcBorders>
          </w:tcPr>
          <w:p>
            <w:pPr>
              <w:spacing w:after="0"/>
            </w:pPr>
            <w:r>
              <w:rPr>
                <w:rFonts w:ascii="Calibri" w:hAnsi="Calibri"/>
                <w:b w:val="0"/>
                <w:i w:val="0"/>
                <w:color w:val="222222"/>
                <w:sz w:val="16"/>
              </w:rPr>
              <w:t>DR-03</w:t>
            </w:r>
          </w:p>
        </w:tc>
        <w:tc>
          <w:tcPr>
            <w:tcW w:type="dxa" w:w="2016"/>
            <w:vAlign w:val="top"/>
            <w:shd w:fill="F1D7FF"/>
            <w:tcBorders>
              <w:bottom w:val="single" w:sz="5" w:color="E0B0FF"/>
            </w:tcBorders>
          </w:tcPr>
          <w:p>
            <w:pPr>
              <w:spacing w:after="0"/>
            </w:pPr>
            <w:r>
              <w:rPr>
                <w:rFonts w:ascii="Calibri" w:hAnsi="Calibri"/>
                <w:b w:val="0"/>
                <w:i w:val="0"/>
                <w:color w:val="222222"/>
                <w:sz w:val="16"/>
              </w:rPr>
              <w:t>PASS</w:t>
            </w:r>
          </w:p>
        </w:tc>
        <w:tc>
          <w:tcPr>
            <w:tcW w:type="dxa" w:w="8136"/>
            <w:vAlign w:val="top"/>
            <w:shd w:fill="F1D7FF"/>
            <w:tcBorders>
              <w:bottom w:val="single" w:sz="5" w:color="E0B0FF"/>
            </w:tcBorders>
          </w:tcPr>
          <w:p>
            <w:pPr>
              <w:spacing w:after="0"/>
            </w:pPr>
            <w:r>
              <w:rPr>
                <w:rFonts w:ascii="Calibri" w:hAnsi="Calibri"/>
                <w:b w:val="0"/>
                <w:i w:val="0"/>
                <w:color w:val="222222"/>
                <w:sz w:val="16"/>
              </w:rPr>
              <w:t>No Topic Bank entry is reused.</w:t>
            </w:r>
          </w:p>
        </w:tc>
      </w:tr>
      <w:tr>
        <w:tc>
          <w:tcPr>
            <w:tcW w:type="dxa" w:w="1656"/>
            <w:vAlign w:val="top"/>
            <w:shd w:fill="FFFFFF"/>
            <w:tcBorders>
              <w:bottom w:val="single" w:sz="5" w:color="E0B0FF"/>
            </w:tcBorders>
          </w:tcPr>
          <w:p>
            <w:pPr>
              <w:spacing w:after="0"/>
            </w:pPr>
            <w:r>
              <w:rPr>
                <w:rFonts w:ascii="Calibri" w:hAnsi="Calibri"/>
                <w:b w:val="0"/>
                <w:i w:val="0"/>
                <w:color w:val="222222"/>
                <w:sz w:val="16"/>
              </w:rPr>
              <w:t>DR-05</w:t>
            </w:r>
          </w:p>
        </w:tc>
        <w:tc>
          <w:tcPr>
            <w:tcW w:type="dxa" w:w="2016"/>
            <w:vAlign w:val="top"/>
            <w:shd w:fill="FFFFFF"/>
            <w:tcBorders>
              <w:bottom w:val="single" w:sz="5" w:color="E0B0FF"/>
            </w:tcBorders>
          </w:tcPr>
          <w:p>
            <w:pPr>
              <w:spacing w:after="0"/>
            </w:pPr>
            <w:r>
              <w:rPr>
                <w:rFonts w:ascii="Calibri" w:hAnsi="Calibri"/>
                <w:b w:val="0"/>
                <w:i w:val="0"/>
                <w:color w:val="222222"/>
                <w:sz w:val="16"/>
              </w:rPr>
              <w:t>PASS</w:t>
            </w:r>
          </w:p>
        </w:tc>
        <w:tc>
          <w:tcPr>
            <w:tcW w:type="dxa" w:w="8136"/>
            <w:vAlign w:val="top"/>
            <w:shd w:fill="FFFFFF"/>
            <w:tcBorders>
              <w:bottom w:val="single" w:sz="5" w:color="E0B0FF"/>
            </w:tcBorders>
          </w:tcPr>
          <w:p>
            <w:pPr>
              <w:spacing w:after="0"/>
            </w:pPr>
            <w:r>
              <w:rPr>
                <w:rFonts w:ascii="Calibri" w:hAnsi="Calibri"/>
                <w:b w:val="0"/>
                <w:i w:val="0"/>
                <w:color w:val="222222"/>
                <w:sz w:val="16"/>
              </w:rPr>
              <w:t>Conceptual fingerprints are differentiated inside each exam.</w:t>
            </w:r>
          </w:p>
        </w:tc>
      </w:tr>
      <w:tr>
        <w:tc>
          <w:tcPr>
            <w:tcW w:type="dxa" w:w="1656"/>
            <w:vAlign w:val="top"/>
            <w:shd w:fill="F1D7FF"/>
            <w:tcBorders>
              <w:bottom w:val="single" w:sz="5" w:color="E0B0FF"/>
            </w:tcBorders>
          </w:tcPr>
          <w:p>
            <w:pPr>
              <w:spacing w:after="0"/>
            </w:pPr>
            <w:r>
              <w:rPr>
                <w:rFonts w:ascii="Calibri" w:hAnsi="Calibri"/>
                <w:b w:val="0"/>
                <w:i w:val="0"/>
                <w:color w:val="222222"/>
                <w:sz w:val="16"/>
              </w:rPr>
              <w:t>DR-08</w:t>
            </w:r>
          </w:p>
        </w:tc>
        <w:tc>
          <w:tcPr>
            <w:tcW w:type="dxa" w:w="2016"/>
            <w:vAlign w:val="top"/>
            <w:shd w:fill="F1D7FF"/>
            <w:tcBorders>
              <w:bottom w:val="single" w:sz="5" w:color="E0B0FF"/>
            </w:tcBorders>
          </w:tcPr>
          <w:p>
            <w:pPr>
              <w:spacing w:after="0"/>
            </w:pPr>
            <w:r>
              <w:rPr>
                <w:rFonts w:ascii="Calibri" w:hAnsi="Calibri"/>
                <w:b w:val="0"/>
                <w:i w:val="0"/>
                <w:color w:val="222222"/>
                <w:sz w:val="16"/>
              </w:rPr>
              <w:t>PASS</w:t>
            </w:r>
          </w:p>
        </w:tc>
        <w:tc>
          <w:tcPr>
            <w:tcW w:type="dxa" w:w="8136"/>
            <w:vAlign w:val="top"/>
            <w:shd w:fill="F1D7FF"/>
            <w:tcBorders>
              <w:bottom w:val="single" w:sz="5" w:color="E0B0FF"/>
            </w:tcBorders>
          </w:tcPr>
          <w:p>
            <w:pPr>
              <w:spacing w:after="0"/>
            </w:pPr>
            <w:r>
              <w:rPr>
                <w:rFonts w:ascii="Calibri" w:hAnsi="Calibri"/>
                <w:b w:val="0"/>
                <w:i w:val="0"/>
                <w:color w:val="222222"/>
                <w:sz w:val="16"/>
              </w:rPr>
              <w:t>All Style Card / Part assignments are compatible.</w:t>
            </w:r>
          </w:p>
        </w:tc>
      </w:tr>
      <w:tr>
        <w:tc>
          <w:tcPr>
            <w:tcW w:type="dxa" w:w="1656"/>
            <w:vAlign w:val="top"/>
            <w:shd w:fill="FFFFFF"/>
            <w:tcBorders>
              <w:bottom w:val="single" w:sz="5" w:color="E0B0FF"/>
            </w:tcBorders>
          </w:tcPr>
          <w:p>
            <w:pPr>
              <w:spacing w:after="0"/>
            </w:pPr>
            <w:r>
              <w:rPr>
                <w:rFonts w:ascii="Calibri" w:hAnsi="Calibri"/>
                <w:b w:val="0"/>
                <w:i w:val="0"/>
                <w:color w:val="222222"/>
                <w:sz w:val="16"/>
              </w:rPr>
              <w:t>DR-09</w:t>
            </w:r>
          </w:p>
        </w:tc>
        <w:tc>
          <w:tcPr>
            <w:tcW w:type="dxa" w:w="2016"/>
            <w:vAlign w:val="top"/>
            <w:shd w:fill="FFFFFF"/>
            <w:tcBorders>
              <w:bottom w:val="single" w:sz="5" w:color="E0B0FF"/>
            </w:tcBorders>
          </w:tcPr>
          <w:p>
            <w:pPr>
              <w:spacing w:after="0"/>
            </w:pPr>
            <w:r>
              <w:rPr>
                <w:rFonts w:ascii="Calibri" w:hAnsi="Calibri"/>
                <w:b w:val="0"/>
                <w:i w:val="0"/>
                <w:color w:val="222222"/>
                <w:sz w:val="16"/>
              </w:rPr>
              <w:t>PASS</w:t>
            </w:r>
          </w:p>
        </w:tc>
        <w:tc>
          <w:tcPr>
            <w:tcW w:type="dxa" w:w="8136"/>
            <w:vAlign w:val="top"/>
            <w:shd w:fill="FFFFFF"/>
            <w:tcBorders>
              <w:bottom w:val="single" w:sz="5" w:color="E0B0FF"/>
            </w:tcBorders>
          </w:tcPr>
          <w:p>
            <w:pPr>
              <w:spacing w:after="0"/>
            </w:pPr>
            <w:r>
              <w:rPr>
                <w:rFonts w:ascii="Calibri" w:hAnsi="Calibri"/>
                <w:b w:val="0"/>
                <w:i w:val="0"/>
                <w:color w:val="222222"/>
                <w:sz w:val="16"/>
              </w:rPr>
              <w:t>Both Part 7 briefs use SC-06 and four-profile architecture.</w:t>
            </w:r>
          </w:p>
        </w:tc>
      </w:tr>
      <w:tr>
        <w:tc>
          <w:tcPr>
            <w:tcW w:type="dxa" w:w="1656"/>
            <w:vAlign w:val="top"/>
            <w:shd w:fill="F1D7FF"/>
            <w:tcBorders>
              <w:bottom w:val="single" w:sz="5" w:color="E0B0FF"/>
            </w:tcBorders>
          </w:tcPr>
          <w:p>
            <w:pPr>
              <w:spacing w:after="0"/>
            </w:pPr>
            <w:r>
              <w:rPr>
                <w:rFonts w:ascii="Calibri" w:hAnsi="Calibri"/>
                <w:b w:val="0"/>
                <w:i w:val="0"/>
                <w:color w:val="222222"/>
                <w:sz w:val="16"/>
              </w:rPr>
              <w:t>DR-10</w:t>
            </w:r>
          </w:p>
        </w:tc>
        <w:tc>
          <w:tcPr>
            <w:tcW w:type="dxa" w:w="2016"/>
            <w:vAlign w:val="top"/>
            <w:shd w:fill="F1D7FF"/>
            <w:tcBorders>
              <w:bottom w:val="single" w:sz="5" w:color="E0B0FF"/>
            </w:tcBorders>
          </w:tcPr>
          <w:p>
            <w:pPr>
              <w:spacing w:after="0"/>
            </w:pPr>
            <w:r>
              <w:rPr>
                <w:rFonts w:ascii="Calibri" w:hAnsi="Calibri"/>
                <w:b w:val="0"/>
                <w:i w:val="0"/>
                <w:color w:val="222222"/>
                <w:sz w:val="16"/>
              </w:rPr>
              <w:t>PASS</w:t>
            </w:r>
          </w:p>
        </w:tc>
        <w:tc>
          <w:tcPr>
            <w:tcW w:type="dxa" w:w="8136"/>
            <w:vAlign w:val="top"/>
            <w:shd w:fill="F1D7FF"/>
            <w:tcBorders>
              <w:bottom w:val="single" w:sz="5" w:color="E0B0FF"/>
            </w:tcBorders>
          </w:tcPr>
          <w:p>
            <w:pPr>
              <w:spacing w:after="0"/>
            </w:pPr>
            <w:r>
              <w:rPr>
                <w:rFonts w:ascii="Calibri" w:hAnsi="Calibri"/>
                <w:b w:val="0"/>
                <w:i w:val="0"/>
                <w:color w:val="222222"/>
                <w:sz w:val="16"/>
              </w:rPr>
              <w:t>Both Part 6 briefs include ordered paragraph functions, discourse links and non-interchangeability planning.</w:t>
            </w:r>
          </w:p>
        </w:tc>
      </w:tr>
      <w:tr>
        <w:tc>
          <w:tcPr>
            <w:tcW w:type="dxa" w:w="1656"/>
            <w:vAlign w:val="top"/>
            <w:shd w:fill="FFFFFF"/>
            <w:tcBorders>
              <w:bottom w:val="single" w:sz="5" w:color="E0B0FF"/>
            </w:tcBorders>
          </w:tcPr>
          <w:p>
            <w:pPr>
              <w:spacing w:after="0"/>
            </w:pPr>
            <w:r>
              <w:rPr>
                <w:rFonts w:ascii="Calibri" w:hAnsi="Calibri"/>
                <w:b w:val="0"/>
                <w:i w:val="0"/>
                <w:color w:val="222222"/>
                <w:sz w:val="16"/>
              </w:rPr>
              <w:t>DR-11</w:t>
            </w:r>
          </w:p>
        </w:tc>
        <w:tc>
          <w:tcPr>
            <w:tcW w:type="dxa" w:w="2016"/>
            <w:vAlign w:val="top"/>
            <w:shd w:fill="FFFFFF"/>
            <w:tcBorders>
              <w:bottom w:val="single" w:sz="5" w:color="E0B0FF"/>
            </w:tcBorders>
          </w:tcPr>
          <w:p>
            <w:pPr>
              <w:spacing w:after="0"/>
            </w:pPr>
            <w:r>
              <w:rPr>
                <w:rFonts w:ascii="Calibri" w:hAnsi="Calibri"/>
                <w:b w:val="0"/>
                <w:i w:val="0"/>
                <w:color w:val="222222"/>
                <w:sz w:val="16"/>
              </w:rPr>
              <w:t>PASS</w:t>
            </w:r>
          </w:p>
        </w:tc>
        <w:tc>
          <w:tcPr>
            <w:tcW w:type="dxa" w:w="8136"/>
            <w:vAlign w:val="top"/>
            <w:shd w:fill="FFFFFF"/>
            <w:tcBorders>
              <w:bottom w:val="single" w:sz="5" w:color="E0B0FF"/>
            </w:tcBorders>
          </w:tcPr>
          <w:p>
            <w:pPr>
              <w:spacing w:after="0"/>
            </w:pPr>
            <w:r>
              <w:rPr>
                <w:rFonts w:ascii="Calibri" w:hAnsi="Calibri"/>
                <w:b w:val="0"/>
                <w:i w:val="0"/>
                <w:color w:val="222222"/>
                <w:sz w:val="16"/>
              </w:rPr>
              <w:t>SC-01–SC-05 appear twice each across compatible Parts; no one card dominates.</w:t>
            </w:r>
          </w:p>
        </w:tc>
      </w:tr>
      <w:tr>
        <w:tc>
          <w:tcPr>
            <w:tcW w:type="dxa" w:w="1656"/>
            <w:vAlign w:val="top"/>
            <w:shd w:fill="F1D7FF"/>
            <w:tcBorders>
              <w:bottom w:val="single" w:sz="5" w:color="E0B0FF"/>
            </w:tcBorders>
          </w:tcPr>
          <w:p>
            <w:pPr>
              <w:spacing w:after="0"/>
            </w:pPr>
            <w:r>
              <w:rPr>
                <w:rFonts w:ascii="Calibri" w:hAnsi="Calibri"/>
                <w:b w:val="0"/>
                <w:i w:val="0"/>
                <w:color w:val="222222"/>
                <w:sz w:val="16"/>
              </w:rPr>
              <w:t>DR-13–15</w:t>
            </w:r>
          </w:p>
        </w:tc>
        <w:tc>
          <w:tcPr>
            <w:tcW w:type="dxa" w:w="2016"/>
            <w:vAlign w:val="top"/>
            <w:shd w:fill="F1D7FF"/>
            <w:tcBorders>
              <w:bottom w:val="single" w:sz="5" w:color="E0B0FF"/>
            </w:tcBorders>
          </w:tcPr>
          <w:p>
            <w:pPr>
              <w:spacing w:after="0"/>
            </w:pPr>
            <w:r>
              <w:rPr>
                <w:rFonts w:ascii="Calibri" w:hAnsi="Calibri"/>
                <w:b w:val="0"/>
                <w:i w:val="0"/>
                <w:color w:val="222222"/>
                <w:sz w:val="16"/>
              </w:rPr>
              <w:t>PASS</w:t>
            </w:r>
          </w:p>
        </w:tc>
        <w:tc>
          <w:tcPr>
            <w:tcW w:type="dxa" w:w="8136"/>
            <w:vAlign w:val="top"/>
            <w:shd w:fill="F1D7FF"/>
            <w:tcBorders>
              <w:bottom w:val="single" w:sz="5" w:color="E0B0FF"/>
            </w:tcBorders>
          </w:tcPr>
          <w:p>
            <w:pPr>
              <w:spacing w:after="0"/>
            </w:pPr>
            <w:r>
              <w:rPr>
                <w:rFonts w:ascii="Calibri" w:hAnsi="Calibri"/>
                <w:b w:val="0"/>
                <w:i w:val="0"/>
                <w:color w:val="222222"/>
                <w:sz w:val="16"/>
              </w:rPr>
              <w:t>Openings, endings and progression patterns are deliberately varied.</w:t>
            </w:r>
          </w:p>
        </w:tc>
      </w:tr>
      <w:tr>
        <w:tc>
          <w:tcPr>
            <w:tcW w:type="dxa" w:w="1656"/>
            <w:vAlign w:val="top"/>
            <w:shd w:fill="FFFFFF"/>
            <w:tcBorders>
              <w:bottom w:val="single" w:sz="5" w:color="E0B0FF"/>
            </w:tcBorders>
          </w:tcPr>
          <w:p>
            <w:pPr>
              <w:spacing w:after="0"/>
            </w:pPr>
            <w:r>
              <w:rPr>
                <w:rFonts w:ascii="Calibri" w:hAnsi="Calibri"/>
                <w:b w:val="0"/>
                <w:i w:val="0"/>
                <w:color w:val="222222"/>
                <w:sz w:val="16"/>
              </w:rPr>
              <w:t>HISTORY</w:t>
            </w:r>
          </w:p>
        </w:tc>
        <w:tc>
          <w:tcPr>
            <w:tcW w:type="dxa" w:w="2016"/>
            <w:vAlign w:val="top"/>
            <w:shd w:fill="FFFFFF"/>
            <w:tcBorders>
              <w:bottom w:val="single" w:sz="5" w:color="E0B0FF"/>
            </w:tcBorders>
          </w:tcPr>
          <w:p>
            <w:pPr>
              <w:spacing w:after="0"/>
            </w:pPr>
            <w:r>
              <w:rPr>
                <w:rFonts w:ascii="Calibri" w:hAnsi="Calibri"/>
                <w:b w:val="0"/>
                <w:i w:val="0"/>
                <w:color w:val="222222"/>
                <w:sz w:val="16"/>
              </w:rPr>
              <w:t>NOT TESTABLE YET</w:t>
            </w:r>
          </w:p>
        </w:tc>
        <w:tc>
          <w:tcPr>
            <w:tcW w:type="dxa" w:w="8136"/>
            <w:vAlign w:val="top"/>
            <w:shd w:fill="FFFFFF"/>
            <w:tcBorders>
              <w:bottom w:val="single" w:sz="5" w:color="E0B0FF"/>
            </w:tcBorders>
          </w:tcPr>
          <w:p>
            <w:pPr>
              <w:spacing w:after="0"/>
            </w:pPr>
            <w:r>
              <w:rPr>
                <w:rFonts w:ascii="Calibri" w:hAnsi="Calibri"/>
                <w:b w:val="0"/>
                <w:i w:val="0"/>
                <w:color w:val="222222"/>
                <w:sz w:val="16"/>
              </w:rPr>
              <w:t>No previous approved/generated DRALO briefs exist in the current history; recency/cooldown calibration begins with this batch.</w:t>
            </w:r>
          </w:p>
        </w:tc>
      </w:tr>
      <w:tr>
        <w:tc>
          <w:tcPr>
            <w:tcW w:type="dxa" w:w="1656"/>
            <w:vAlign w:val="top"/>
            <w:shd w:fill="F1D7FF"/>
            <w:tcBorders>
              <w:bottom w:val="single" w:sz="5" w:color="E0B0FF"/>
            </w:tcBorders>
          </w:tcPr>
          <w:p>
            <w:pPr>
              <w:spacing w:after="0"/>
            </w:pPr>
            <w:r>
              <w:rPr>
                <w:rFonts w:ascii="Calibri" w:hAnsi="Calibri"/>
                <w:b w:val="0"/>
                <w:i w:val="0"/>
                <w:color w:val="222222"/>
                <w:sz w:val="16"/>
              </w:rPr>
              <w:t>DR-20</w:t>
            </w:r>
          </w:p>
        </w:tc>
        <w:tc>
          <w:tcPr>
            <w:tcW w:type="dxa" w:w="2016"/>
            <w:vAlign w:val="top"/>
            <w:shd w:fill="F1D7FF"/>
            <w:tcBorders>
              <w:bottom w:val="single" w:sz="5" w:color="E0B0FF"/>
            </w:tcBorders>
          </w:tcPr>
          <w:p>
            <w:r>
              <w:t>PASS · HUMAN REVIEW COMPLETE</w:t>
            </w:r>
          </w:p>
        </w:tc>
        <w:tc>
          <w:tcPr>
            <w:tcW w:type="dxa" w:w="8136"/>
            <w:vAlign w:val="top"/>
            <w:shd w:fill="F1D7FF"/>
            <w:tcBorders>
              <w:bottom w:val="single" w:sz="5" w:color="E0B0FF"/>
            </w:tcBorders>
          </w:tcPr>
          <w:p>
            <w:r>
              <w:t>The brief map has been reviewed and approved for pilot exercise generation.</w:t>
            </w:r>
          </w:p>
        </w:tc>
      </w:tr>
    </w:tbl>
    <w:tbl>
      <w:tblPr>
        <w:tblW w:type="auto" w:w="0"/>
        <w:jc w:val="center"/>
        <w:tblLook w:firstColumn="1" w:firstRow="1" w:lastColumn="0" w:lastRow="0" w:noHBand="0" w:noVBand="1" w:val="04A0"/>
      </w:tblPr>
      <w:tblGrid>
        <w:gridCol w:w="10282"/>
      </w:tblGrid>
      <w:tr>
        <w:tc>
          <w:tcPr>
            <w:tcW w:type="dxa" w:w="10282"/>
            <w:shd w:fill="F1D7FF"/>
          </w:tcPr>
          <w:p>
            <w:r>
              <w:rPr>
                <w:rFonts w:ascii="Calibri" w:hAnsi="Calibri"/>
                <w:b/>
                <w:i w:val="0"/>
                <w:color w:val="734A91"/>
                <w:sz w:val="19"/>
              </w:rPr>
              <w:t xml:space="preserve">PILOT PURPOSE  </w:t>
            </w:r>
            <w:r>
              <w:rPr>
                <w:rFonts w:ascii="Calibri" w:hAnsi="Calibri"/>
                <w:b w:val="0"/>
                <w:i w:val="0"/>
                <w:color w:val="222222"/>
                <w:sz w:val="19"/>
              </w:rPr>
              <w:t>This batch also tests the Style Cards: SC-01 to SC-05 each receive two briefs with different topics/Parts, while SC-06 receives the two Part 7 briefs.</w:t>
            </w:r>
          </w:p>
        </w:tc>
      </w:tr>
    </w:tbl>
    <w:p>
      <w:r>
        <w:br w:type="page"/>
      </w:r>
    </w:p>
    <w:p>
      <w:pPr>
        <w:spacing w:after="40" w:before="0" w:line="250" w:lineRule="auto"/>
      </w:pPr>
      <w:r>
        <w:rPr>
          <w:rFonts w:ascii="Calibri" w:hAnsi="Calibri"/>
          <w:b/>
          <w:i w:val="0"/>
          <w:color w:val="A87BC7"/>
          <w:sz w:val="23"/>
        </w:rPr>
        <w:t>CB-PILOT-001 · RUOE-PILOT-E01 · Part 1</w:t>
      </w:r>
    </w:p>
    <w:p>
      <w:pPr>
        <w:spacing w:after="80" w:before="0" w:line="250" w:lineRule="auto"/>
      </w:pPr>
      <w:r>
        <w:rPr>
          <w:rFonts w:ascii="Calibri" w:hAnsi="Calibri"/>
          <w:b/>
          <w:i w:val="0"/>
          <w:color w:val="734A91"/>
          <w:sz w:val="36"/>
        </w:rPr>
        <w:t>When animals solve a new problem</w:t>
      </w:r>
    </w:p>
    <w:tbl>
      <w:tblPr>
        <w:tblW w:type="auto" w:w="0"/>
        <w:jc w:val="center"/>
        <w:tblLayout w:type="fixed"/>
        <w:tblLook w:firstColumn="1" w:firstRow="1" w:lastColumn="0" w:lastRow="0" w:noHBand="0" w:noVBand="1" w:val="04A0"/>
      </w:tblPr>
      <w:tblGrid>
        <w:gridCol w:w="3427"/>
        <w:gridCol w:w="3427"/>
        <w:gridCol w:w="3427"/>
      </w:tblGrid>
      <w:tr>
        <w:tc>
          <w:tcPr>
            <w:tcW w:type="dxa" w:w="2160"/>
            <w:vAlign w:val="top"/>
            <w:shd w:fill="734A91"/>
            <w:tcBorders>
              <w:bottom w:val="single" w:sz="5" w:color="E0B0FF"/>
            </w:tcBorders>
          </w:tcPr>
          <w:p>
            <w:pPr>
              <w:spacing w:after="0"/>
            </w:pPr>
            <w:r>
              <w:rPr>
                <w:rFonts w:ascii="Calibri" w:hAnsi="Calibri"/>
                <w:b/>
                <w:i w:val="0"/>
                <w:color w:val="FFFFFF"/>
                <w:sz w:val="18"/>
              </w:rPr>
              <w:t>STATUS</w:t>
            </w:r>
          </w:p>
        </w:tc>
        <w:tc>
          <w:tcPr>
            <w:tcW w:type="dxa" w:w="2880"/>
            <w:vAlign w:val="top"/>
            <w:shd w:fill="734A91"/>
            <w:tcBorders>
              <w:bottom w:val="single" w:sz="5" w:color="E0B0FF"/>
            </w:tcBorders>
          </w:tcPr>
          <w:p>
            <w:pPr>
              <w:spacing w:after="0"/>
            </w:pPr>
            <w:r>
              <w:rPr>
                <w:rFonts w:ascii="Calibri" w:hAnsi="Calibri"/>
                <w:b/>
                <w:i w:val="0"/>
                <w:color w:val="FFFFFF"/>
                <w:sz w:val="18"/>
              </w:rPr>
              <w:t>VALIDATOR PRE-CHECK</w:t>
            </w:r>
          </w:p>
        </w:tc>
        <w:tc>
          <w:tcPr>
            <w:tcW w:type="dxa" w:w="5472"/>
            <w:vAlign w:val="top"/>
            <w:shd w:fill="734A91"/>
            <w:tcBorders>
              <w:bottom w:val="single" w:sz="5" w:color="E0B0FF"/>
            </w:tcBorders>
          </w:tcPr>
          <w:p>
            <w:pPr>
              <w:spacing w:after="0"/>
            </w:pPr>
            <w:r>
              <w:rPr>
                <w:rFonts w:ascii="Calibri" w:hAnsi="Calibri"/>
                <w:b/>
                <w:i w:val="0"/>
                <w:color w:val="FFFFFF"/>
                <w:sz w:val="18"/>
              </w:rPr>
              <w:t>STYLE CARD</w:t>
            </w:r>
          </w:p>
        </w:tc>
      </w:tr>
      <w:tr>
        <w:tc>
          <w:tcPr>
            <w:tcW w:type="dxa" w:w="2160"/>
            <w:vAlign w:val="top"/>
            <w:shd w:fill="F1D7FF"/>
            <w:tcBorders>
              <w:bottom w:val="single" w:sz="5" w:color="E0B0FF"/>
            </w:tcBorders>
          </w:tcPr>
          <w:p>
            <w:r>
              <w:t>Approved</w:t>
            </w:r>
          </w:p>
        </w:tc>
        <w:tc>
          <w:tcPr>
            <w:tcW w:type="dxa" w:w="2880"/>
            <w:vAlign w:val="top"/>
            <w:shd w:fill="F1D7FF"/>
            <w:tcBorders>
              <w:bottom w:val="single" w:sz="5" w:color="E0B0FF"/>
            </w:tcBorders>
          </w:tcPr>
          <w:p>
            <w:pPr>
              <w:spacing w:after="0"/>
            </w:pPr>
            <w:r>
              <w:rPr>
                <w:rFonts w:ascii="Calibri" w:hAnsi="Calibri"/>
                <w:b w:val="0"/>
                <w:i w:val="0"/>
                <w:color w:val="222222"/>
                <w:sz w:val="18"/>
              </w:rPr>
              <w:t>PASS</w:t>
            </w:r>
          </w:p>
        </w:tc>
        <w:tc>
          <w:tcPr>
            <w:tcW w:type="dxa" w:w="5472"/>
            <w:vAlign w:val="top"/>
            <w:shd w:fill="F1D7FF"/>
            <w:tcBorders>
              <w:bottom w:val="single" w:sz="5" w:color="E0B0FF"/>
            </w:tcBorders>
          </w:tcPr>
          <w:p>
            <w:pPr>
              <w:spacing w:after="0"/>
            </w:pPr>
            <w:r>
              <w:rPr>
                <w:rFonts w:ascii="Calibri" w:hAnsi="Calibri"/>
                <w:b w:val="0"/>
                <w:i w:val="0"/>
                <w:color w:val="222222"/>
                <w:sz w:val="18"/>
              </w:rPr>
              <w:t>SC-01 · Curiosity &amp; Explanatory Article</w:t>
            </w:r>
          </w:p>
        </w:tc>
      </w:tr>
    </w:tbl>
    <w:p>
      <w:pPr>
        <w:keepNext/>
        <w:spacing w:before="140" w:after="60"/>
      </w:pPr>
      <w:r>
        <w:rPr>
          <w:rFonts w:ascii="Calibri" w:hAnsi="Calibri"/>
          <w:b/>
          <w:i w:val="0"/>
          <w:color w:val="A87BC7"/>
          <w:sz w:val="29"/>
        </w:rPr>
        <w:t>Identity &amp; sources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Batch / Exam</w:t>
            </w:r>
          </w:p>
        </w:tc>
        <w:tc>
          <w:tcPr>
            <w:tcW w:type="dxa" w:w="7992"/>
            <w:shd w:fill="FFFFFF"/>
            <w:tcBorders>
              <w:bottom w:val="single" w:sz="5" w:color="E0B0FF"/>
            </w:tcBorders>
          </w:tcPr>
          <w:p>
            <w:pPr>
              <w:spacing w:after="0"/>
            </w:pPr>
            <w:r>
              <w:rPr>
                <w:rFonts w:ascii="Calibri" w:hAnsi="Calibri"/>
                <w:b w:val="0"/>
                <w:i w:val="0"/>
                <w:color w:val="222222"/>
                <w:sz w:val="19"/>
              </w:rPr>
              <w:t>RUOE-PILOT-01 / RUOE-PILOT-E01</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Part / Version</w:t>
            </w:r>
          </w:p>
        </w:tc>
        <w:tc>
          <w:tcPr>
            <w:tcW w:type="dxa" w:w="7992"/>
            <w:shd w:fill="FFFFFF"/>
            <w:tcBorders>
              <w:bottom w:val="single" w:sz="5" w:color="E0B0FF"/>
            </w:tcBorders>
          </w:tcPr>
          <w:p>
            <w:pPr>
              <w:spacing w:after="0"/>
            </w:pPr>
            <w:r>
              <w:rPr>
                <w:rFonts w:ascii="Calibri" w:hAnsi="Calibri"/>
                <w:b w:val="0"/>
                <w:i w:val="0"/>
                <w:color w:val="222222"/>
                <w:sz w:val="19"/>
              </w:rPr>
              <w:t>Part 1 / 1.0</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Topic Bank</w:t>
            </w:r>
          </w:p>
        </w:tc>
        <w:tc>
          <w:tcPr>
            <w:tcW w:type="dxa" w:w="7992"/>
            <w:shd w:fill="FFFFFF"/>
            <w:tcBorders>
              <w:bottom w:val="single" w:sz="5" w:color="E0B0FF"/>
            </w:tcBorders>
          </w:tcPr>
          <w:p>
            <w:pPr>
              <w:spacing w:after="0"/>
            </w:pPr>
            <w:r>
              <w:rPr>
                <w:rFonts w:ascii="Calibri" w:hAnsi="Calibri"/>
                <w:b w:val="0"/>
                <w:i w:val="0"/>
                <w:color w:val="222222"/>
                <w:sz w:val="19"/>
              </w:rPr>
              <w:t>TB-008 · MT-07 Science · ST-006 Wildlife + ST-062 Research</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Style Card</w:t>
            </w:r>
          </w:p>
        </w:tc>
        <w:tc>
          <w:tcPr>
            <w:tcW w:type="dxa" w:w="7992"/>
            <w:shd w:fill="FFFFFF"/>
            <w:tcBorders>
              <w:bottom w:val="single" w:sz="5" w:color="E0B0FF"/>
            </w:tcBorders>
          </w:tcPr>
          <w:p>
            <w:pPr>
              <w:spacing w:after="0"/>
            </w:pPr>
            <w:r>
              <w:rPr>
                <w:rFonts w:ascii="Calibri" w:hAnsi="Calibri"/>
                <w:b w:val="0"/>
                <w:i w:val="0"/>
                <w:color w:val="222222"/>
                <w:sz w:val="19"/>
              </w:rPr>
              <w:t>SC-01 Curiosity &amp; Explanatory Article · v1.0</w:t>
            </w:r>
          </w:p>
        </w:tc>
      </w:tr>
    </w:tbl>
    <w:p>
      <w:pPr>
        <w:keepNext/>
        <w:spacing w:before="140" w:after="60"/>
      </w:pPr>
      <w:r>
        <w:rPr>
          <w:rFonts w:ascii="Calibri" w:hAnsi="Calibri"/>
          <w:b/>
          <w:i w:val="0"/>
          <w:color w:val="A87BC7"/>
          <w:sz w:val="29"/>
        </w:rPr>
        <w:t>Editorial core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angle</w:t>
            </w:r>
          </w:p>
        </w:tc>
        <w:tc>
          <w:tcPr>
            <w:tcW w:type="dxa" w:w="7992"/>
            <w:shd w:fill="FFFFFF"/>
            <w:tcBorders>
              <w:bottom w:val="single" w:sz="5" w:color="E0B0FF"/>
            </w:tcBorders>
          </w:tcPr>
          <w:p>
            <w:pPr>
              <w:spacing w:after="0"/>
            </w:pPr>
            <w:r>
              <w:rPr>
                <w:rFonts w:ascii="Calibri" w:hAnsi="Calibri"/>
                <w:b w:val="0"/>
                <w:i w:val="0"/>
                <w:color w:val="222222"/>
                <w:sz w:val="19"/>
              </w:rPr>
              <w:t>A compact explanatory article about how animals can respond to unfamiliar practical problems by combining observation, memory and trial-and-error rather than following one fixed instinctive response.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question</w:t>
            </w:r>
          </w:p>
        </w:tc>
        <w:tc>
          <w:tcPr>
            <w:tcW w:type="dxa" w:w="7992"/>
            <w:shd w:fill="FFFFFF"/>
            <w:tcBorders>
              <w:bottom w:val="single" w:sz="5" w:color="E0B0FF"/>
            </w:tcBorders>
          </w:tcPr>
          <w:p>
            <w:pPr>
              <w:spacing w:after="0"/>
            </w:pPr>
            <w:r>
              <w:rPr>
                <w:rFonts w:ascii="Calibri" w:hAnsi="Calibri"/>
                <w:b w:val="0"/>
                <w:i w:val="0"/>
                <w:color w:val="222222"/>
                <w:sz w:val="19"/>
              </w:rPr>
              <w:t>What makes an animal’s response look flexible rather than automatic?</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idea</w:t>
            </w:r>
          </w:p>
        </w:tc>
        <w:tc>
          <w:tcPr>
            <w:tcW w:type="dxa" w:w="7992"/>
            <w:shd w:fill="FFFFFF"/>
            <w:tcBorders>
              <w:bottom w:val="single" w:sz="5" w:color="E0B0FF"/>
            </w:tcBorders>
          </w:tcPr>
          <w:p>
            <w:pPr>
              <w:spacing w:after="0"/>
            </w:pPr>
            <w:r>
              <w:rPr>
                <w:rFonts w:ascii="Calibri" w:hAnsi="Calibri"/>
                <w:b w:val="0"/>
                <w:i w:val="0"/>
                <w:color w:val="222222"/>
                <w:sz w:val="19"/>
              </w:rPr>
              <w:t>Animal problem-solving becomes interesting when behaviour changes in response to a new situation, showing that a successful action can emerge from several simple abilities working together.</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takeaway</w:t>
            </w:r>
          </w:p>
        </w:tc>
        <w:tc>
          <w:tcPr>
            <w:tcW w:type="dxa" w:w="7992"/>
            <w:shd w:fill="FFFFFF"/>
            <w:tcBorders>
              <w:bottom w:val="single" w:sz="5" w:color="E0B0FF"/>
            </w:tcBorders>
          </w:tcPr>
          <w:p>
            <w:pPr>
              <w:spacing w:after="0"/>
            </w:pPr>
            <w:r>
              <w:rPr>
                <w:rFonts w:ascii="Calibri" w:hAnsi="Calibri"/>
                <w:b w:val="0"/>
                <w:i w:val="0"/>
                <w:color w:val="222222"/>
                <w:sz w:val="19"/>
              </w:rPr>
              <w:t>The reader should finish with a more precise idea of what researchers look for when they describe animal behaviour as flexible.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Main tension / contrast</w:t>
            </w:r>
          </w:p>
        </w:tc>
        <w:tc>
          <w:tcPr>
            <w:tcW w:type="dxa" w:w="7992"/>
            <w:shd w:fill="FFFFFF"/>
            <w:tcBorders>
              <w:bottom w:val="single" w:sz="5" w:color="E0B0FF"/>
            </w:tcBorders>
          </w:tcPr>
          <w:p>
            <w:pPr>
              <w:spacing w:after="0"/>
            </w:pPr>
            <w:r>
              <w:rPr>
                <w:rFonts w:ascii="Calibri" w:hAnsi="Calibri"/>
                <w:b w:val="0"/>
                <w:i w:val="0"/>
                <w:color w:val="222222"/>
                <w:sz w:val="19"/>
              </w:rPr>
              <w:t>Fixed instinct versus flexible response to an unfamiliar situation.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interest hook</w:t>
            </w:r>
          </w:p>
        </w:tc>
        <w:tc>
          <w:tcPr>
            <w:tcW w:type="dxa" w:w="7992"/>
            <w:shd w:fill="FFFFFF"/>
            <w:tcBorders>
              <w:bottom w:val="single" w:sz="5" w:color="E0B0FF"/>
            </w:tcBorders>
          </w:tcPr>
          <w:p>
            <w:pPr>
              <w:spacing w:after="0"/>
            </w:pPr>
            <w:r>
              <w:rPr>
                <w:rFonts w:ascii="Calibri" w:hAnsi="Calibri"/>
                <w:b w:val="0"/>
                <w:i w:val="0"/>
                <w:color w:val="222222"/>
                <w:sz w:val="19"/>
              </w:rPr>
              <w:t>Everyday stories about clever animals are familiar, but the text reframes the curiosity around what would actually count as evidence of flexible problem-solving.</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purpose</w:t>
            </w:r>
          </w:p>
        </w:tc>
        <w:tc>
          <w:tcPr>
            <w:tcW w:type="dxa" w:w="7992"/>
            <w:shd w:fill="FFFFFF"/>
            <w:tcBorders>
              <w:bottom w:val="single" w:sz="5" w:color="E0B0FF"/>
            </w:tcBorders>
          </w:tcPr>
          <w:p>
            <w:pPr>
              <w:spacing w:after="0"/>
            </w:pPr>
            <w:r>
              <w:rPr>
                <w:rFonts w:ascii="Calibri" w:hAnsi="Calibri"/>
                <w:b w:val="0"/>
                <w:i w:val="0"/>
                <w:color w:val="222222"/>
                <w:sz w:val="19"/>
              </w:rPr>
              <w:t>explain</w:t>
            </w:r>
          </w:p>
        </w:tc>
      </w:tr>
    </w:tbl>
    <w:p>
      <w:pPr>
        <w:keepNext/>
        <w:spacing w:before="140" w:after="60"/>
      </w:pPr>
      <w:r>
        <w:rPr>
          <w:rFonts w:ascii="Calibri" w:hAnsi="Calibri"/>
          <w:b/>
          <w:i w:val="0"/>
          <w:color w:val="A87BC7"/>
          <w:sz w:val="29"/>
        </w:rPr>
        <w:t>Required details</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936"/>
            <w:vAlign w:val="top"/>
            <w:shd w:fill="734A91"/>
            <w:tcBorders>
              <w:bottom w:val="single" w:sz="5" w:color="E0B0FF"/>
            </w:tcBorders>
          </w:tcPr>
          <w:p>
            <w:pPr>
              <w:spacing w:after="0"/>
            </w:pPr>
            <w:r>
              <w:rPr>
                <w:rFonts w:ascii="Calibri" w:hAnsi="Calibri"/>
                <w:b/>
                <w:i w:val="0"/>
                <w:color w:val="FFFFFF"/>
                <w:sz w:val="16"/>
              </w:rPr>
              <w:t>ID</w:t>
            </w:r>
          </w:p>
        </w:tc>
        <w:tc>
          <w:tcPr>
            <w:tcW w:type="dxa" w:w="5328"/>
            <w:vAlign w:val="top"/>
            <w:shd w:fill="734A91"/>
            <w:tcBorders>
              <w:bottom w:val="single" w:sz="5" w:color="E0B0FF"/>
            </w:tcBorders>
          </w:tcPr>
          <w:p>
            <w:pPr>
              <w:spacing w:after="0"/>
            </w:pPr>
            <w:r>
              <w:rPr>
                <w:rFonts w:ascii="Calibri" w:hAnsi="Calibri"/>
                <w:b/>
                <w:i w:val="0"/>
                <w:color w:val="FFFFFF"/>
                <w:sz w:val="16"/>
              </w:rPr>
              <w:t>Detail</w:t>
            </w:r>
          </w:p>
        </w:tc>
        <w:tc>
          <w:tcPr>
            <w:tcW w:type="dxa" w:w="3528"/>
            <w:vAlign w:val="top"/>
            <w:shd w:fill="734A91"/>
            <w:tcBorders>
              <w:bottom w:val="single" w:sz="5" w:color="E0B0FF"/>
            </w:tcBorders>
          </w:tcPr>
          <w:p>
            <w:pPr>
              <w:spacing w:after="0"/>
            </w:pPr>
            <w:r>
              <w:rPr>
                <w:rFonts w:ascii="Calibri" w:hAnsi="Calibri"/>
                <w:b/>
                <w:i w:val="0"/>
                <w:color w:val="FFFFFF"/>
                <w:sz w:val="16"/>
              </w:rPr>
              <w:t>Purpose</w:t>
            </w:r>
          </w:p>
        </w:tc>
        <w:tc>
          <w:tcPr>
            <w:tcW w:type="dxa" w:w="1440"/>
            <w:vAlign w:val="top"/>
            <w:shd w:fill="734A91"/>
            <w:tcBorders>
              <w:bottom w:val="single" w:sz="5" w:color="E0B0FF"/>
            </w:tcBorders>
          </w:tcPr>
          <w:p>
            <w:pPr>
              <w:spacing w:after="0"/>
            </w:pPr>
            <w:r>
              <w:rPr>
                <w:rFonts w:ascii="Calibri" w:hAnsi="Calibri"/>
                <w:b/>
                <w:i w:val="0"/>
                <w:color w:val="FFFFFF"/>
                <w:sz w:val="16"/>
              </w:rPr>
              <w:t>Factuality</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RD-01</w:t>
            </w:r>
          </w:p>
        </w:tc>
        <w:tc>
          <w:tcPr>
            <w:tcW w:type="dxa" w:w="5328"/>
            <w:vAlign w:val="top"/>
            <w:shd w:fill="F1D7FF"/>
            <w:tcBorders>
              <w:bottom w:val="single" w:sz="5" w:color="E0B0FF"/>
            </w:tcBorders>
          </w:tcPr>
          <w:p>
            <w:pPr>
              <w:spacing w:after="0"/>
            </w:pPr>
            <w:r>
              <w:rPr>
                <w:rFonts w:ascii="Calibri" w:hAnsi="Calibri"/>
                <w:b w:val="0"/>
                <w:i w:val="0"/>
                <w:color w:val="222222"/>
                <w:sz w:val="16"/>
              </w:rPr>
              <w:t>Open with a simple unfamiliar task for an animal, such as reaching food or moving around a new obstacle.</w:t>
            </w:r>
          </w:p>
        </w:tc>
        <w:tc>
          <w:tcPr>
            <w:tcW w:type="dxa" w:w="3528"/>
            <w:vAlign w:val="top"/>
            <w:shd w:fill="F1D7FF"/>
            <w:tcBorders>
              <w:bottom w:val="single" w:sz="5" w:color="E0B0FF"/>
            </w:tcBorders>
          </w:tcPr>
          <w:p>
            <w:pPr>
              <w:spacing w:after="0"/>
            </w:pPr>
            <w:r>
              <w:rPr>
                <w:rFonts w:ascii="Calibri" w:hAnsi="Calibri"/>
                <w:b w:val="0"/>
                <w:i w:val="0"/>
                <w:color w:val="222222"/>
                <w:sz w:val="16"/>
              </w:rPr>
              <w:t>Creates the curiosity and concrete problem.</w:t>
            </w:r>
          </w:p>
        </w:tc>
        <w:tc>
          <w:tcPr>
            <w:tcW w:type="dxa" w:w="1440"/>
            <w:vAlign w:val="top"/>
            <w:shd w:fill="F1D7FF"/>
            <w:tcBorders>
              <w:bottom w:val="single" w:sz="5" w:color="E0B0FF"/>
            </w:tcBorders>
          </w:tcPr>
          <w:p>
            <w:pPr>
              <w:spacing w:after="0"/>
            </w:pPr>
            <w:r>
              <w:rPr>
                <w:rFonts w:ascii="Calibri" w:hAnsi="Calibri"/>
                <w:b w:val="0"/>
                <w:i w:val="0"/>
                <w:color w:val="222222"/>
                <w:sz w:val="16"/>
              </w:rPr>
              <w:t>general_factual</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RD-02</w:t>
            </w:r>
          </w:p>
        </w:tc>
        <w:tc>
          <w:tcPr>
            <w:tcW w:type="dxa" w:w="5328"/>
            <w:vAlign w:val="top"/>
            <w:shd w:fill="FFFFFF"/>
            <w:tcBorders>
              <w:bottom w:val="single" w:sz="5" w:color="E0B0FF"/>
            </w:tcBorders>
          </w:tcPr>
          <w:p>
            <w:pPr>
              <w:spacing w:after="0"/>
            </w:pPr>
            <w:r>
              <w:rPr>
                <w:rFonts w:ascii="Calibri" w:hAnsi="Calibri"/>
                <w:b w:val="0"/>
                <w:i w:val="0"/>
                <w:color w:val="222222"/>
                <w:sz w:val="16"/>
              </w:rPr>
              <w:t>Explain that repeating a familiar action is different from adjusting behaviour when the situation changes.</w:t>
            </w:r>
          </w:p>
        </w:tc>
        <w:tc>
          <w:tcPr>
            <w:tcW w:type="dxa" w:w="3528"/>
            <w:vAlign w:val="top"/>
            <w:shd w:fill="FFFFFF"/>
            <w:tcBorders>
              <w:bottom w:val="single" w:sz="5" w:color="E0B0FF"/>
            </w:tcBorders>
          </w:tcPr>
          <w:p>
            <w:pPr>
              <w:spacing w:after="0"/>
            </w:pPr>
            <w:r>
              <w:rPr>
                <w:rFonts w:ascii="Calibri" w:hAnsi="Calibri"/>
                <w:b w:val="0"/>
                <w:i w:val="0"/>
                <w:color w:val="222222"/>
                <w:sz w:val="16"/>
              </w:rPr>
              <w:t>Clarifies the central distinction.</w:t>
            </w:r>
          </w:p>
        </w:tc>
        <w:tc>
          <w:tcPr>
            <w:tcW w:type="dxa" w:w="1440"/>
            <w:vAlign w:val="top"/>
            <w:shd w:fill="FFFFFF"/>
            <w:tcBorders>
              <w:bottom w:val="single" w:sz="5" w:color="E0B0FF"/>
            </w:tcBorders>
          </w:tcPr>
          <w:p>
            <w:pPr>
              <w:spacing w:after="0"/>
            </w:pPr>
            <w:r>
              <w:rPr>
                <w:rFonts w:ascii="Calibri" w:hAnsi="Calibri"/>
                <w:b w:val="0"/>
                <w:i w:val="0"/>
                <w:color w:val="222222"/>
                <w:sz w:val="16"/>
              </w:rPr>
              <w:t>general_factual</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RD-03</w:t>
            </w:r>
          </w:p>
        </w:tc>
        <w:tc>
          <w:tcPr>
            <w:tcW w:type="dxa" w:w="5328"/>
            <w:vAlign w:val="top"/>
            <w:shd w:fill="F1D7FF"/>
            <w:tcBorders>
              <w:bottom w:val="single" w:sz="5" w:color="E0B0FF"/>
            </w:tcBorders>
          </w:tcPr>
          <w:p>
            <w:pPr>
              <w:spacing w:after="0"/>
            </w:pPr>
            <w:r>
              <w:rPr>
                <w:rFonts w:ascii="Calibri" w:hAnsi="Calibri"/>
                <w:b w:val="0"/>
                <w:i w:val="0"/>
                <w:color w:val="222222"/>
                <w:sz w:val="16"/>
              </w:rPr>
              <w:t>Include one general example of an animal trying more than one approach before succeeding, without naming a study or claiming measured results.</w:t>
            </w:r>
          </w:p>
        </w:tc>
        <w:tc>
          <w:tcPr>
            <w:tcW w:type="dxa" w:w="3528"/>
            <w:vAlign w:val="top"/>
            <w:shd w:fill="F1D7FF"/>
            <w:tcBorders>
              <w:bottom w:val="single" w:sz="5" w:color="E0B0FF"/>
            </w:tcBorders>
          </w:tcPr>
          <w:p>
            <w:pPr>
              <w:spacing w:after="0"/>
            </w:pPr>
            <w:r>
              <w:rPr>
                <w:rFonts w:ascii="Calibri" w:hAnsi="Calibri"/>
                <w:b w:val="0"/>
                <w:i w:val="0"/>
                <w:color w:val="222222"/>
                <w:sz w:val="16"/>
              </w:rPr>
              <w:t>Provides memorable evidence without invented research.</w:t>
            </w:r>
          </w:p>
        </w:tc>
        <w:tc>
          <w:tcPr>
            <w:tcW w:type="dxa" w:w="1440"/>
            <w:vAlign w:val="top"/>
            <w:shd w:fill="F1D7FF"/>
            <w:tcBorders>
              <w:bottom w:val="single" w:sz="5" w:color="E0B0FF"/>
            </w:tcBorders>
          </w:tcPr>
          <w:p>
            <w:pPr>
              <w:spacing w:after="0"/>
            </w:pPr>
            <w:r>
              <w:rPr>
                <w:rFonts w:ascii="Calibri" w:hAnsi="Calibri"/>
                <w:b w:val="0"/>
                <w:i w:val="0"/>
                <w:color w:val="222222"/>
                <w:sz w:val="16"/>
              </w:rPr>
              <w:t>general_factual</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RD-04</w:t>
            </w:r>
          </w:p>
        </w:tc>
        <w:tc>
          <w:tcPr>
            <w:tcW w:type="dxa" w:w="5328"/>
            <w:vAlign w:val="top"/>
            <w:shd w:fill="FFFFFF"/>
            <w:tcBorders>
              <w:bottom w:val="single" w:sz="5" w:color="E0B0FF"/>
            </w:tcBorders>
          </w:tcPr>
          <w:p>
            <w:pPr>
              <w:spacing w:after="0"/>
            </w:pPr>
            <w:r>
              <w:rPr>
                <w:rFonts w:ascii="Calibri" w:hAnsi="Calibri"/>
                <w:b w:val="0"/>
                <w:i w:val="0"/>
                <w:color w:val="222222"/>
                <w:sz w:val="16"/>
              </w:rPr>
              <w:t>Show that memory, attention to surroundings and trial-and-error can all contribute to the successful response.</w:t>
            </w:r>
          </w:p>
        </w:tc>
        <w:tc>
          <w:tcPr>
            <w:tcW w:type="dxa" w:w="3528"/>
            <w:vAlign w:val="top"/>
            <w:shd w:fill="FFFFFF"/>
            <w:tcBorders>
              <w:bottom w:val="single" w:sz="5" w:color="E0B0FF"/>
            </w:tcBorders>
          </w:tcPr>
          <w:p>
            <w:pPr>
              <w:spacing w:after="0"/>
            </w:pPr>
            <w:r>
              <w:rPr>
                <w:rFonts w:ascii="Calibri" w:hAnsi="Calibri"/>
                <w:b w:val="0"/>
                <w:i w:val="0"/>
                <w:color w:val="222222"/>
                <w:sz w:val="16"/>
              </w:rPr>
              <w:t>Adds mechanism and substance.</w:t>
            </w:r>
          </w:p>
        </w:tc>
        <w:tc>
          <w:tcPr>
            <w:tcW w:type="dxa" w:w="1440"/>
            <w:vAlign w:val="top"/>
            <w:shd w:fill="FFFFFF"/>
            <w:tcBorders>
              <w:bottom w:val="single" w:sz="5" w:color="E0B0FF"/>
            </w:tcBorders>
          </w:tcPr>
          <w:p>
            <w:pPr>
              <w:spacing w:after="0"/>
            </w:pPr>
            <w:r>
              <w:rPr>
                <w:rFonts w:ascii="Calibri" w:hAnsi="Calibri"/>
                <w:b w:val="0"/>
                <w:i w:val="0"/>
                <w:color w:val="222222"/>
                <w:sz w:val="16"/>
              </w:rPr>
              <w:t>general_factual</w:t>
            </w:r>
          </w:p>
        </w:tc>
      </w:tr>
    </w:tbl>
    <w:p>
      <w:pPr>
        <w:keepNext/>
        <w:spacing w:before="140" w:after="60"/>
      </w:pPr>
      <w:r>
        <w:rPr>
          <w:rFonts w:ascii="Calibri" w:hAnsi="Calibri"/>
          <w:b/>
          <w:i w:val="0"/>
          <w:color w:val="A87BC7"/>
          <w:sz w:val="29"/>
        </w:rPr>
        <w:t>Optional supporting details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brief contrast between a response that works immediately and one that improves after an unsuccessful attempt.</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Protagonist / case / setting</w:t>
            </w:r>
          </w:p>
        </w:tc>
        <w:tc>
          <w:tcPr>
            <w:tcW w:type="dxa" w:w="7992"/>
            <w:shd w:fill="FFFFFF"/>
            <w:tcBorders>
              <w:bottom w:val="single" w:sz="5" w:color="E0B0FF"/>
            </w:tcBorders>
          </w:tcPr>
          <w:p>
            <w:pPr>
              <w:spacing w:after="0"/>
            </w:pPr>
            <w:r>
              <w:rPr>
                <w:rFonts w:ascii="Calibri" w:hAnsi="Calibri"/>
                <w:b w:val="0"/>
                <w:i w:val="0"/>
                <w:color w:val="222222"/>
                <w:sz w:val="19"/>
              </w:rPr>
              <w:t>General animal-behaviour observations; no named institution or specific research project.</w:t>
            </w:r>
          </w:p>
        </w:tc>
      </w:tr>
    </w:tbl>
    <w:p>
      <w:pPr>
        <w:keepNext/>
        <w:spacing w:before="140" w:after="60"/>
      </w:pPr>
      <w:r>
        <w:rPr>
          <w:rFonts w:ascii="Calibri" w:hAnsi="Calibri"/>
          <w:b/>
          <w:i w:val="0"/>
          <w:color w:val="A87BC7"/>
          <w:sz w:val="29"/>
        </w:rPr>
        <w:t>Development &amp; voice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Opening strategy</w:t>
            </w:r>
          </w:p>
        </w:tc>
        <w:tc>
          <w:tcPr>
            <w:tcW w:type="dxa" w:w="7992"/>
            <w:shd w:fill="FFFFFF"/>
            <w:tcBorders>
              <w:bottom w:val="single" w:sz="5" w:color="E0B0FF"/>
            </w:tcBorders>
          </w:tcPr>
          <w:p>
            <w:pPr>
              <w:spacing w:after="0"/>
            </w:pPr>
            <w:r>
              <w:rPr>
                <w:rFonts w:ascii="Calibri" w:hAnsi="Calibri"/>
                <w:b w:val="0"/>
                <w:i w:val="0"/>
                <w:color w:val="222222"/>
                <w:sz w:val="19"/>
              </w:rPr>
              <w:t>Begin with an accessible puzzle: an animal meets a familiar goal but the usual route is blocked. Establish immediately why the behaviour is worth noticing.</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progression</w:t>
            </w:r>
          </w:p>
        </w:tc>
        <w:tc>
          <w:tcPr>
            <w:tcW w:type="dxa" w:w="7992"/>
            <w:shd w:fill="FFFFFF"/>
            <w:tcBorders>
              <w:bottom w:val="single" w:sz="5" w:color="E0B0FF"/>
            </w:tcBorders>
          </w:tcPr>
          <w:p>
            <w:pPr>
              <w:spacing w:after="0"/>
            </w:pPr>
            <w:r>
              <w:rPr>
                <w:rFonts w:ascii="Calibri" w:hAnsi="Calibri"/>
                <w:b w:val="0"/>
                <w:i w:val="0"/>
                <w:color w:val="222222"/>
                <w:sz w:val="19"/>
              </w:rPr>
              <w:t>Unfamiliar practical problem. → Difference between routine response and adjustment. → Concrete trial-and-error example. → Explanation of the abilities involved. → Close on what this tells observers to look for.</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Closing function</w:t>
            </w:r>
          </w:p>
        </w:tc>
        <w:tc>
          <w:tcPr>
            <w:tcW w:type="dxa" w:w="7992"/>
            <w:shd w:fill="FFFFFF"/>
            <w:tcBorders>
              <w:bottom w:val="single" w:sz="5" w:color="E0B0FF"/>
            </w:tcBorders>
          </w:tcPr>
          <w:p>
            <w:pPr>
              <w:spacing w:after="0"/>
            </w:pPr>
            <w:r>
              <w:rPr>
                <w:rFonts w:ascii="Calibri" w:hAnsi="Calibri"/>
                <w:b w:val="0"/>
                <w:i w:val="0"/>
                <w:color w:val="222222"/>
                <w:sz w:val="19"/>
              </w:rPr>
              <w:t>Resolve the opening curiosity by shifting attention from whether an animal succeeds to how its behaviour changes while solving the problem.</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Tone &amp; voice</w:t>
            </w:r>
          </w:p>
        </w:tc>
        <w:tc>
          <w:tcPr>
            <w:tcW w:type="dxa" w:w="7992"/>
            <w:shd w:fill="FFFFFF"/>
            <w:tcBorders>
              <w:bottom w:val="single" w:sz="5" w:color="E0B0FF"/>
            </w:tcBorders>
          </w:tcPr>
          <w:p>
            <w:pPr>
              <w:spacing w:after="0"/>
            </w:pPr>
            <w:r>
              <w:rPr>
                <w:rFonts w:ascii="Calibri" w:hAnsi="Calibri"/>
                <w:b w:val="0"/>
                <w:i w:val="0"/>
                <w:color w:val="222222"/>
                <w:sz w:val="19"/>
              </w:rPr>
              <w:t>Accessible, intelligent and curious; explanatory rather than academic.</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Point of view</w:t>
            </w:r>
          </w:p>
        </w:tc>
        <w:tc>
          <w:tcPr>
            <w:tcW w:type="dxa" w:w="7992"/>
            <w:shd w:fill="FFFFFF"/>
            <w:tcBorders>
              <w:bottom w:val="single" w:sz="5" w:color="E0B0FF"/>
            </w:tcBorders>
          </w:tcPr>
          <w:p>
            <w:pPr>
              <w:spacing w:after="0"/>
            </w:pPr>
            <w:r>
              <w:rPr>
                <w:rFonts w:ascii="Calibri" w:hAnsi="Calibri"/>
                <w:b w:val="0"/>
                <w:i w:val="0"/>
                <w:color w:val="222222"/>
                <w:sz w:val="19"/>
              </w:rPr>
              <w:t>third_person</w:t>
            </w:r>
          </w:p>
        </w:tc>
      </w:tr>
    </w:tbl>
    <w:p>
      <w:pPr>
        <w:keepNext/>
        <w:spacing w:before="140" w:after="60"/>
      </w:pPr>
      <w:r>
        <w:rPr>
          <w:rFonts w:ascii="Calibri" w:hAnsi="Calibri"/>
          <w:b/>
          <w:i w:val="0"/>
          <w:color w:val="A87BC7"/>
          <w:sz w:val="29"/>
        </w:rPr>
        <w:t>Factuality &amp; protection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Factuality mode</w:t>
            </w:r>
          </w:p>
        </w:tc>
        <w:tc>
          <w:tcPr>
            <w:tcW w:type="dxa" w:w="7992"/>
            <w:shd w:fill="FFFFFF"/>
            <w:tcBorders>
              <w:bottom w:val="single" w:sz="5" w:color="E0B0FF"/>
            </w:tcBorders>
          </w:tcPr>
          <w:p>
            <w:pPr>
              <w:spacing w:after="0"/>
            </w:pPr>
            <w:r>
              <w:rPr>
                <w:rFonts w:ascii="Calibri" w:hAnsi="Calibri"/>
                <w:b w:val="0"/>
                <w:i w:val="0"/>
                <w:color w:val="222222"/>
                <w:sz w:val="19"/>
              </w:rPr>
              <w:t>general_factual</w:t>
            </w:r>
          </w:p>
        </w:tc>
      </w:tr>
    </w:tbl>
    <w:p>
      <w:pPr>
        <w:keepNext/>
        <w:spacing w:before="140" w:after="60"/>
      </w:pPr>
      <w:r>
        <w:rPr>
          <w:rFonts w:ascii="Calibri" w:hAnsi="Calibri"/>
          <w:b/>
          <w:i w:val="0"/>
          <w:color w:val="A87BC7"/>
          <w:sz w:val="29"/>
        </w:rPr>
        <w:t>Fact safety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not invent species-specific abilities that are uncertain.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not cite unnamed scientists, studies, percentages or institutions.</w:t>
      </w:r>
    </w:p>
    <w:p>
      <w:pPr>
        <w:keepNext/>
        <w:spacing w:before="140" w:after="60"/>
      </w:pPr>
      <w:r>
        <w:rPr>
          <w:rFonts w:ascii="Calibri" w:hAnsi="Calibri"/>
          <w:b/>
          <w:i w:val="0"/>
          <w:color w:val="A87BC7"/>
          <w:sz w:val="29"/>
        </w:rPr>
        <w:t>Avoid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Turning the text into a list of “amazing animal facts”.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Using technical cognitive-science terminology.</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Claiming that one behaviour proves human-like intelligence.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Generic moral about animals being smarter than people.</w:t>
      </w:r>
    </w:p>
    <w:p>
      <w:pPr>
        <w:keepNext/>
        <w:spacing w:before="140" w:after="60"/>
      </w:pPr>
      <w:r>
        <w:rPr>
          <w:rFonts w:ascii="Calibri" w:hAnsi="Calibri"/>
          <w:b/>
          <w:i w:val="0"/>
          <w:color w:val="A87BC7"/>
          <w:sz w:val="29"/>
        </w:rPr>
        <w:t>Generic filler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Vague claims such as “animals are very intelligent”.</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Repeating “researchers study animals” without adding a mechanism.</w:t>
      </w:r>
    </w:p>
    <w:p>
      <w:pPr>
        <w:keepNext/>
        <w:spacing w:before="140" w:after="60"/>
      </w:pPr>
      <w:r>
        <w:rPr>
          <w:rFonts w:ascii="Calibri" w:hAnsi="Calibri"/>
          <w:b/>
          <w:i w:val="0"/>
          <w:color w:val="A87BC7"/>
          <w:sz w:val="29"/>
        </w:rPr>
        <w:t>Likely clichés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“Animals never cease to amaze us.”</w:t>
      </w:r>
    </w:p>
    <w:p>
      <w:pPr>
        <w:keepNext/>
        <w:spacing w:before="140" w:after="60"/>
      </w:pPr>
      <w:r>
        <w:rPr>
          <w:rFonts w:ascii="Calibri" w:hAnsi="Calibri"/>
          <w:b/>
          <w:i w:val="0"/>
          <w:color w:val="A87BC7"/>
          <w:sz w:val="29"/>
        </w:rPr>
        <w:t>Potential incoherences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Describing the task as new but later implying the animal was already trained to solve it.</w:t>
      </w:r>
    </w:p>
    <w:p>
      <w:pPr>
        <w:keepNext/>
        <w:spacing w:before="140" w:after="60"/>
      </w:pPr>
      <w:r>
        <w:rPr>
          <w:rFonts w:ascii="Calibri" w:hAnsi="Calibri"/>
          <w:b/>
          <w:i w:val="0"/>
          <w:color w:val="A87BC7"/>
          <w:sz w:val="29"/>
        </w:rPr>
        <w:t>Factuality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Overclaiming cognition from a simple behaviour.</w:t>
      </w:r>
    </w:p>
    <w:p>
      <w:pPr>
        <w:keepNext/>
        <w:spacing w:before="140" w:after="60"/>
      </w:pPr>
      <w:r>
        <w:rPr>
          <w:rFonts w:ascii="Calibri" w:hAnsi="Calibri"/>
          <w:b/>
          <w:i w:val="0"/>
          <w:color w:val="A87BC7"/>
          <w:sz w:val="29"/>
        </w:rPr>
        <w:t>Fit to Part</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Why this fits the Part</w:t>
            </w:r>
          </w:p>
        </w:tc>
        <w:tc>
          <w:tcPr>
            <w:tcW w:type="dxa" w:w="7992"/>
            <w:shd w:fill="FFFFFF"/>
            <w:tcBorders>
              <w:bottom w:val="single" w:sz="5" w:color="E0B0FF"/>
            </w:tcBorders>
          </w:tcPr>
          <w:p>
            <w:pPr>
              <w:spacing w:after="0"/>
            </w:pPr>
            <w:r>
              <w:rPr>
                <w:rFonts w:ascii="Calibri" w:hAnsi="Calibri"/>
                <w:b w:val="0"/>
                <w:i w:val="0"/>
                <w:color w:val="222222"/>
                <w:sz w:val="19"/>
              </w:rPr>
              <w:t>The compact explanatory arc supports a natural, coherent 150–180-word text with varied lexical relationships and collocational contexts while the Part prompt remains responsible for the cloze items.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Examinable potential</w:t>
            </w:r>
          </w:p>
        </w:tc>
        <w:tc>
          <w:tcPr>
            <w:tcW w:type="dxa" w:w="7992"/>
            <w:shd w:fill="FFFFFF"/>
            <w:tcBorders>
              <w:bottom w:val="single" w:sz="5" w:color="E0B0FF"/>
            </w:tcBorders>
          </w:tcPr>
          <w:p>
            <w:pPr>
              <w:spacing w:after="0"/>
            </w:pPr>
            <w:r>
              <w:rPr>
                <w:rFonts w:ascii="Calibri" w:hAnsi="Calibri"/>
                <w:b w:val="0"/>
                <w:i w:val="0"/>
                <w:color w:val="222222"/>
                <w:sz w:val="19"/>
              </w:rPr>
              <w:t>A concise factual text with cause/effect, contrast and precise lexical choices can support strong multiple-choice cloze item design without distorting the content.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Understanding targets</w:t>
            </w:r>
          </w:p>
        </w:tc>
        <w:tc>
          <w:tcPr>
            <w:tcW w:type="dxa" w:w="7992"/>
            <w:shd w:fill="FFFFFF"/>
            <w:tcBorders>
              <w:bottom w:val="single" w:sz="5" w:color="E0B0FF"/>
            </w:tcBorders>
          </w:tcPr>
          <w:p>
            <w:pPr>
              <w:spacing w:after="0"/>
            </w:pPr>
            <w:r>
              <w:rPr>
                <w:rFonts w:ascii="Calibri" w:hAnsi="Calibri"/>
                <w:b w:val="0"/>
                <w:i w:val="0"/>
                <w:color w:val="222222"/>
                <w:sz w:val="19"/>
              </w:rPr>
              <w:t>lexical context, collocation, semantic precision, cohesion</w:t>
            </w:r>
          </w:p>
        </w:tc>
      </w:tr>
    </w:tbl>
    <w:p>
      <w:pPr>
        <w:keepNext/>
        <w:spacing w:before="140" w:after="60"/>
      </w:pPr>
      <w:r>
        <w:rPr>
          <w:rFonts w:ascii="Calibri" w:hAnsi="Calibri"/>
          <w:b/>
          <w:i w:val="0"/>
          <w:color w:val="A87BC7"/>
          <w:sz w:val="29"/>
        </w:rPr>
        <w:t>Distribution metadata</w:t>
      </w:r>
    </w:p>
    <w:tbl>
      <w:tblPr>
        <w:tblW w:type="auto" w:w="0"/>
        <w:jc w:val="center"/>
        <w:tblLayout w:type="fixed"/>
        <w:tblLook w:firstColumn="1" w:firstRow="1" w:lastColumn="0" w:lastRow="0" w:noHBand="0" w:noVBand="1" w:val="04A0"/>
      </w:tblPr>
      <w:tblGrid>
        <w:gridCol w:w="5141"/>
        <w:gridCol w:w="5141"/>
      </w:tblGrid>
      <w:tr>
        <w:tc>
          <w:tcPr>
            <w:tcW w:type="dxa" w:w="3312"/>
            <w:vAlign w:val="top"/>
            <w:shd w:fill="734A91"/>
            <w:tcBorders>
              <w:bottom w:val="single" w:sz="5" w:color="E0B0FF"/>
            </w:tcBorders>
          </w:tcPr>
          <w:p>
            <w:pPr>
              <w:spacing w:after="0"/>
            </w:pPr>
            <w:r>
              <w:rPr>
                <w:rFonts w:ascii="Calibri" w:hAnsi="Calibri"/>
                <w:b/>
                <w:i w:val="0"/>
                <w:color w:val="FFFFFF"/>
                <w:sz w:val="17"/>
              </w:rPr>
              <w:t>Field</w:t>
            </w:r>
          </w:p>
        </w:tc>
        <w:tc>
          <w:tcPr>
            <w:tcW w:type="dxa" w:w="7488"/>
            <w:vAlign w:val="top"/>
            <w:shd w:fill="734A91"/>
            <w:tcBorders>
              <w:bottom w:val="single" w:sz="5" w:color="E0B0FF"/>
            </w:tcBorders>
          </w:tcPr>
          <w:p>
            <w:pPr>
              <w:spacing w:after="0"/>
            </w:pPr>
            <w:r>
              <w:rPr>
                <w:rFonts w:ascii="Calibri" w:hAnsi="Calibri"/>
                <w:b/>
                <w:i w:val="0"/>
                <w:color w:val="FFFFFF"/>
                <w:sz w:val="17"/>
              </w:rPr>
              <w:t>Value</w:t>
            </w:r>
          </w:p>
        </w:tc>
      </w:tr>
      <w:tr>
        <w:tc>
          <w:tcPr>
            <w:tcW w:type="dxa" w:w="3312"/>
            <w:vAlign w:val="top"/>
            <w:shd w:fill="F1D7FF"/>
            <w:tcBorders>
              <w:bottom w:val="single" w:sz="5" w:color="E0B0FF"/>
            </w:tcBorders>
          </w:tcPr>
          <w:p>
            <w:pPr>
              <w:spacing w:after="0"/>
            </w:pPr>
            <w:r>
              <w:rPr>
                <w:rFonts w:ascii="Calibri" w:hAnsi="Calibri"/>
                <w:b w:val="0"/>
                <w:i w:val="0"/>
                <w:color w:val="222222"/>
                <w:sz w:val="17"/>
              </w:rPr>
              <w:t>central_idea_tag</w:t>
            </w:r>
          </w:p>
        </w:tc>
        <w:tc>
          <w:tcPr>
            <w:tcW w:type="dxa" w:w="7488"/>
            <w:vAlign w:val="top"/>
            <w:shd w:fill="F1D7FF"/>
            <w:tcBorders>
              <w:bottom w:val="single" w:sz="5" w:color="E0B0FF"/>
            </w:tcBorders>
          </w:tcPr>
          <w:p>
            <w:pPr>
              <w:spacing w:after="0"/>
            </w:pPr>
            <w:r>
              <w:rPr>
                <w:rFonts w:ascii="Calibri" w:hAnsi="Calibri"/>
                <w:b w:val="0"/>
                <w:i w:val="0"/>
                <w:color w:val="222222"/>
                <w:sz w:val="17"/>
              </w:rPr>
              <w:t>flexible_problem_solving</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progression_pattern</w:t>
            </w:r>
          </w:p>
        </w:tc>
        <w:tc>
          <w:tcPr>
            <w:tcW w:type="dxa" w:w="7488"/>
            <w:vAlign w:val="top"/>
            <w:shd w:fill="FFFFFF"/>
            <w:tcBorders>
              <w:bottom w:val="single" w:sz="5" w:color="E0B0FF"/>
            </w:tcBorders>
          </w:tcPr>
          <w:p>
            <w:pPr>
              <w:spacing w:after="0"/>
            </w:pPr>
            <w:r>
              <w:rPr>
                <w:rFonts w:ascii="Calibri" w:hAnsi="Calibri"/>
                <w:b w:val="0"/>
                <w:i w:val="0"/>
                <w:color w:val="222222"/>
                <w:sz w:val="17"/>
              </w:rPr>
              <w:t>puzzle→distinction→example→explanation</w:t>
            </w:r>
          </w:p>
        </w:tc>
      </w:tr>
      <w:tr>
        <w:tc>
          <w:tcPr>
            <w:tcW w:type="dxa" w:w="3312"/>
            <w:vAlign w:val="top"/>
            <w:shd w:fill="F1D7FF"/>
            <w:tcBorders>
              <w:bottom w:val="single" w:sz="5" w:color="E0B0FF"/>
            </w:tcBorders>
          </w:tcPr>
          <w:p>
            <w:pPr>
              <w:spacing w:after="0"/>
            </w:pPr>
            <w:r>
              <w:rPr>
                <w:rFonts w:ascii="Calibri" w:hAnsi="Calibri"/>
                <w:b w:val="0"/>
                <w:i w:val="0"/>
                <w:color w:val="222222"/>
                <w:sz w:val="17"/>
              </w:rPr>
              <w:t>tension_tag</w:t>
            </w:r>
          </w:p>
        </w:tc>
        <w:tc>
          <w:tcPr>
            <w:tcW w:type="dxa" w:w="7488"/>
            <w:vAlign w:val="top"/>
            <w:shd w:fill="F1D7FF"/>
            <w:tcBorders>
              <w:bottom w:val="single" w:sz="5" w:color="E0B0FF"/>
            </w:tcBorders>
          </w:tcPr>
          <w:p>
            <w:pPr>
              <w:spacing w:after="0"/>
            </w:pPr>
            <w:r>
              <w:rPr>
                <w:rFonts w:ascii="Calibri" w:hAnsi="Calibri"/>
                <w:b w:val="0"/>
                <w:i w:val="0"/>
                <w:color w:val="222222"/>
                <w:sz w:val="17"/>
              </w:rPr>
              <w:t>instinct_vs_adaptation</w:t>
            </w:r>
          </w:p>
        </w:tc>
      </w:tr>
      <w:tr>
        <w:tc>
          <w:tcPr>
            <w:tcW w:type="dxa" w:w="3312"/>
            <w:vAlign w:val="top"/>
            <w:shd w:fill="FFFFFF"/>
            <w:tcBorders>
              <w:bottom w:val="single" w:sz="5" w:color="E0B0FF"/>
            </w:tcBorders>
          </w:tcPr>
          <w:p>
            <w:pPr>
              <w:spacing w:after="0"/>
            </w:pPr>
            <w:r>
              <w:rPr>
                <w:rFonts w:ascii="Calibri" w:hAnsi="Calibri"/>
                <w:b w:val="0"/>
                <w:i w:val="0"/>
                <w:color w:val="222222"/>
                <w:sz w:val="17"/>
              </w:rPr>
              <w:t>opening_mechanism</w:t>
            </w:r>
          </w:p>
        </w:tc>
        <w:tc>
          <w:tcPr>
            <w:tcW w:type="dxa" w:w="7488"/>
            <w:vAlign w:val="top"/>
            <w:shd w:fill="FFFFFF"/>
            <w:tcBorders>
              <w:bottom w:val="single" w:sz="5" w:color="E0B0FF"/>
            </w:tcBorders>
          </w:tcPr>
          <w:p>
            <w:pPr>
              <w:spacing w:after="0"/>
            </w:pPr>
            <w:r>
              <w:rPr>
                <w:rFonts w:ascii="Calibri" w:hAnsi="Calibri"/>
                <w:b w:val="0"/>
                <w:i w:val="0"/>
                <w:color w:val="222222"/>
                <w:sz w:val="17"/>
              </w:rPr>
              <w:t>accessible_puzzle</w:t>
            </w:r>
          </w:p>
        </w:tc>
      </w:tr>
      <w:tr>
        <w:tc>
          <w:tcPr>
            <w:tcW w:type="dxa" w:w="3312"/>
            <w:vAlign w:val="top"/>
            <w:shd w:fill="F1D7FF"/>
            <w:tcBorders>
              <w:bottom w:val="single" w:sz="5" w:color="E0B0FF"/>
            </w:tcBorders>
          </w:tcPr>
          <w:p>
            <w:pPr>
              <w:spacing w:after="0"/>
            </w:pPr>
            <w:r>
              <w:rPr>
                <w:rFonts w:ascii="Calibri" w:hAnsi="Calibri"/>
                <w:b w:val="0"/>
                <w:i w:val="0"/>
                <w:color w:val="222222"/>
                <w:sz w:val="17"/>
              </w:rPr>
              <w:t>ending_mechanism</w:t>
            </w:r>
          </w:p>
        </w:tc>
        <w:tc>
          <w:tcPr>
            <w:tcW w:type="dxa" w:w="7488"/>
            <w:vAlign w:val="top"/>
            <w:shd w:fill="F1D7FF"/>
            <w:tcBorders>
              <w:bottom w:val="single" w:sz="5" w:color="E0B0FF"/>
            </w:tcBorders>
          </w:tcPr>
          <w:p>
            <w:pPr>
              <w:spacing w:after="0"/>
            </w:pPr>
            <w:r>
              <w:rPr>
                <w:rFonts w:ascii="Calibri" w:hAnsi="Calibri"/>
                <w:b w:val="0"/>
                <w:i w:val="0"/>
                <w:color w:val="222222"/>
                <w:sz w:val="17"/>
              </w:rPr>
              <w:t>reframed_observation</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protagonist_type</w:t>
            </w:r>
          </w:p>
        </w:tc>
        <w:tc>
          <w:tcPr>
            <w:tcW w:type="dxa" w:w="7488"/>
            <w:vAlign w:val="top"/>
            <w:shd w:fill="FFFFFF"/>
            <w:tcBorders>
              <w:bottom w:val="single" w:sz="5" w:color="E0B0FF"/>
            </w:tcBorders>
          </w:tcPr>
          <w:p>
            <w:pPr>
              <w:spacing w:after="0"/>
            </w:pPr>
            <w:r>
              <w:rPr>
                <w:rFonts w:ascii="Calibri" w:hAnsi="Calibri"/>
                <w:b w:val="0"/>
                <w:i w:val="0"/>
                <w:color w:val="222222"/>
                <w:sz w:val="17"/>
              </w:rPr>
              <w:t>animal_subject</w:t>
            </w:r>
          </w:p>
        </w:tc>
      </w:tr>
      <w:tr>
        <w:tc>
          <w:tcPr>
            <w:tcW w:type="dxa" w:w="3312"/>
            <w:vAlign w:val="top"/>
            <w:shd w:fill="F1D7FF"/>
            <w:tcBorders>
              <w:bottom w:val="single" w:sz="5" w:color="E0B0FF"/>
            </w:tcBorders>
          </w:tcPr>
          <w:p>
            <w:pPr>
              <w:spacing w:after="0"/>
            </w:pPr>
            <w:r>
              <w:rPr>
                <w:rFonts w:ascii="Calibri" w:hAnsi="Calibri"/>
                <w:b w:val="0"/>
                <w:i w:val="0"/>
                <w:color w:val="222222"/>
                <w:sz w:val="17"/>
              </w:rPr>
              <w:t>setting_tag</w:t>
            </w:r>
          </w:p>
        </w:tc>
        <w:tc>
          <w:tcPr>
            <w:tcW w:type="dxa" w:w="7488"/>
            <w:vAlign w:val="top"/>
            <w:shd w:fill="F1D7FF"/>
            <w:tcBorders>
              <w:bottom w:val="single" w:sz="5" w:color="E0B0FF"/>
            </w:tcBorders>
          </w:tcPr>
          <w:p>
            <w:pPr>
              <w:spacing w:after="0"/>
            </w:pPr>
            <w:r>
              <w:rPr>
                <w:rFonts w:ascii="Calibri" w:hAnsi="Calibri"/>
                <w:b w:val="0"/>
                <w:i w:val="0"/>
                <w:color w:val="222222"/>
                <w:sz w:val="17"/>
              </w:rPr>
              <w:t>observation</w:t>
            </w:r>
          </w:p>
        </w:tc>
      </w:tr>
      <w:tr>
        <w:tc>
          <w:tcPr>
            <w:tcW w:type="dxa" w:w="3312"/>
            <w:vAlign w:val="top"/>
            <w:shd w:fill="FFFFFF"/>
            <w:tcBorders>
              <w:bottom w:val="single" w:sz="5" w:color="E0B0FF"/>
            </w:tcBorders>
          </w:tcPr>
          <w:p>
            <w:pPr>
              <w:spacing w:after="0"/>
            </w:pPr>
            <w:r>
              <w:rPr>
                <w:rFonts w:ascii="Calibri" w:hAnsi="Calibri"/>
                <w:b w:val="0"/>
                <w:i w:val="0"/>
                <w:color w:val="222222"/>
                <w:sz w:val="17"/>
              </w:rPr>
              <w:t>style_card_id</w:t>
            </w:r>
          </w:p>
        </w:tc>
        <w:tc>
          <w:tcPr>
            <w:tcW w:type="dxa" w:w="7488"/>
            <w:vAlign w:val="top"/>
            <w:shd w:fill="FFFFFF"/>
            <w:tcBorders>
              <w:bottom w:val="single" w:sz="5" w:color="E0B0FF"/>
            </w:tcBorders>
          </w:tcPr>
          <w:p>
            <w:pPr>
              <w:spacing w:after="0"/>
            </w:pPr>
            <w:r>
              <w:rPr>
                <w:rFonts w:ascii="Calibri" w:hAnsi="Calibri"/>
                <w:b w:val="0"/>
                <w:i w:val="0"/>
                <w:color w:val="222222"/>
                <w:sz w:val="17"/>
              </w:rPr>
              <w:t>SC-01</w:t>
            </w:r>
          </w:p>
        </w:tc>
      </w:tr>
    </w:tbl>
    <w:p>
      <w:pPr>
        <w:keepNext/>
        <w:spacing w:before="140" w:after="60"/>
      </w:pPr>
      <w:r>
        <w:rPr>
          <w:rFonts w:ascii="Calibri" w:hAnsi="Calibri"/>
          <w:b/>
          <w:i w:val="0"/>
          <w:color w:val="A87BC7"/>
          <w:sz w:val="29"/>
        </w:rPr>
        <w:t>History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First pilot batch; no prior generated/approved DRALO brief usage recorded.</w:t>
      </w:r>
    </w:p>
    <w:p>
      <w:pPr>
        <w:keepNext/>
        <w:spacing w:before="140" w:after="60"/>
      </w:pPr>
      <w:r>
        <w:rPr>
          <w:rFonts w:ascii="Calibri" w:hAnsi="Calibri"/>
          <w:b/>
          <w:i w:val="0"/>
          <w:color w:val="A87BC7"/>
          <w:sz w:val="29"/>
        </w:rPr>
        <w:t>Validator &amp; review</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Validator status</w:t>
            </w:r>
          </w:p>
        </w:tc>
        <w:tc>
          <w:tcPr>
            <w:tcW w:type="dxa" w:w="7992"/>
            <w:shd w:fill="FFFFFF"/>
            <w:tcBorders>
              <w:bottom w:val="single" w:sz="5" w:color="E0B0FF"/>
            </w:tcBorders>
          </w:tcPr>
          <w:p>
            <w:pPr>
              <w:spacing w:after="0"/>
            </w:pPr>
            <w:r>
              <w:rPr>
                <w:rFonts w:ascii="Calibri" w:hAnsi="Calibri"/>
                <w:b w:val="0"/>
                <w:i w:val="0"/>
                <w:color w:val="222222"/>
                <w:sz w:val="19"/>
              </w:rPr>
              <w:t>PASS</w:t>
            </w:r>
          </w:p>
        </w:tc>
      </w:tr>
    </w:tbl>
    <w:p>
      <w:pPr>
        <w:keepNext/>
        <w:spacing w:before="140" w:after="60"/>
      </w:pPr>
      <w:r>
        <w:rPr>
          <w:rFonts w:ascii="Calibri" w:hAnsi="Calibri"/>
          <w:b/>
          <w:i w:val="0"/>
          <w:color w:val="A87BC7"/>
          <w:sz w:val="29"/>
        </w:rPr>
        <w:t>Validator warnings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Human review completed; approved for pilot exercise generation.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Editorial status</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Lifecycle state</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Regeneration history</w:t>
            </w:r>
          </w:p>
        </w:tc>
        <w:tc>
          <w:tcPr>
            <w:tcW w:type="dxa" w:w="7992"/>
            <w:shd w:fill="FFFFFF"/>
            <w:tcBorders>
              <w:bottom w:val="single" w:sz="5" w:color="E0B0FF"/>
            </w:tcBorders>
          </w:tcPr>
          <w:p>
            <w:pPr>
              <w:spacing w:after="0"/>
            </w:pPr>
            <w:r>
              <w:rPr>
                <w:rFonts w:ascii="Calibri" w:hAnsi="Calibri"/>
                <w:b w:val="0"/>
                <w:i w:val="0"/>
                <w:color w:val="222222"/>
                <w:sz w:val="19"/>
              </w:rPr>
              <w:t>None — initial version</w:t>
            </w:r>
          </w:p>
        </w:tc>
      </w:tr>
    </w:tbl>
    <w:p>
      <w:r>
        <w:br w:type="page"/>
      </w:r>
    </w:p>
    <w:p>
      <w:pPr>
        <w:spacing w:after="40" w:before="0" w:line="250" w:lineRule="auto"/>
      </w:pPr>
      <w:r>
        <w:rPr>
          <w:rFonts w:ascii="Calibri" w:hAnsi="Calibri"/>
          <w:b/>
          <w:i w:val="0"/>
          <w:color w:val="A87BC7"/>
          <w:sz w:val="23"/>
        </w:rPr>
        <w:t>CB-PILOT-002 · RUOE-PILOT-E01 · Part 2</w:t>
      </w:r>
    </w:p>
    <w:p>
      <w:pPr>
        <w:spacing w:after="80" w:before="0" w:line="250" w:lineRule="auto"/>
      </w:pPr>
      <w:r>
        <w:rPr>
          <w:rFonts w:ascii="Calibri" w:hAnsi="Calibri"/>
          <w:b/>
          <w:i w:val="0"/>
          <w:color w:val="734A91"/>
          <w:sz w:val="36"/>
        </w:rPr>
        <w:t>The market that teaches you how a town eats</w:t>
      </w:r>
    </w:p>
    <w:tbl>
      <w:tblPr>
        <w:tblW w:type="auto" w:w="0"/>
        <w:jc w:val="center"/>
        <w:tblLayout w:type="fixed"/>
        <w:tblLook w:firstColumn="1" w:firstRow="1" w:lastColumn="0" w:lastRow="0" w:noHBand="0" w:noVBand="1" w:val="04A0"/>
      </w:tblPr>
      <w:tblGrid>
        <w:gridCol w:w="3427"/>
        <w:gridCol w:w="3427"/>
        <w:gridCol w:w="3427"/>
      </w:tblGrid>
      <w:tr>
        <w:tc>
          <w:tcPr>
            <w:tcW w:type="dxa" w:w="2160"/>
            <w:vAlign w:val="top"/>
            <w:shd w:fill="734A91"/>
            <w:tcBorders>
              <w:bottom w:val="single" w:sz="5" w:color="E0B0FF"/>
            </w:tcBorders>
          </w:tcPr>
          <w:p>
            <w:pPr>
              <w:spacing w:after="0"/>
            </w:pPr>
            <w:r>
              <w:rPr>
                <w:rFonts w:ascii="Calibri" w:hAnsi="Calibri"/>
                <w:b/>
                <w:i w:val="0"/>
                <w:color w:val="FFFFFF"/>
                <w:sz w:val="18"/>
              </w:rPr>
              <w:t>STATUS</w:t>
            </w:r>
          </w:p>
        </w:tc>
        <w:tc>
          <w:tcPr>
            <w:tcW w:type="dxa" w:w="2880"/>
            <w:vAlign w:val="top"/>
            <w:shd w:fill="734A91"/>
            <w:tcBorders>
              <w:bottom w:val="single" w:sz="5" w:color="E0B0FF"/>
            </w:tcBorders>
          </w:tcPr>
          <w:p>
            <w:pPr>
              <w:spacing w:after="0"/>
            </w:pPr>
            <w:r>
              <w:rPr>
                <w:rFonts w:ascii="Calibri" w:hAnsi="Calibri"/>
                <w:b/>
                <w:i w:val="0"/>
                <w:color w:val="FFFFFF"/>
                <w:sz w:val="18"/>
              </w:rPr>
              <w:t>VALIDATOR PRE-CHECK</w:t>
            </w:r>
          </w:p>
        </w:tc>
        <w:tc>
          <w:tcPr>
            <w:tcW w:type="dxa" w:w="5472"/>
            <w:vAlign w:val="top"/>
            <w:shd w:fill="734A91"/>
            <w:tcBorders>
              <w:bottom w:val="single" w:sz="5" w:color="E0B0FF"/>
            </w:tcBorders>
          </w:tcPr>
          <w:p>
            <w:pPr>
              <w:spacing w:after="0"/>
            </w:pPr>
            <w:r>
              <w:rPr>
                <w:rFonts w:ascii="Calibri" w:hAnsi="Calibri"/>
                <w:b/>
                <w:i w:val="0"/>
                <w:color w:val="FFFFFF"/>
                <w:sz w:val="18"/>
              </w:rPr>
              <w:t>STYLE CARD</w:t>
            </w:r>
          </w:p>
        </w:tc>
      </w:tr>
      <w:tr>
        <w:tc>
          <w:tcPr>
            <w:tcW w:type="dxa" w:w="2160"/>
            <w:vAlign w:val="top"/>
            <w:shd w:fill="F1D7FF"/>
            <w:tcBorders>
              <w:bottom w:val="single" w:sz="5" w:color="E0B0FF"/>
            </w:tcBorders>
          </w:tcPr>
          <w:p>
            <w:r>
              <w:t>Approved</w:t>
            </w:r>
          </w:p>
        </w:tc>
        <w:tc>
          <w:tcPr>
            <w:tcW w:type="dxa" w:w="2880"/>
            <w:vAlign w:val="top"/>
            <w:shd w:fill="F1D7FF"/>
            <w:tcBorders>
              <w:bottom w:val="single" w:sz="5" w:color="E0B0FF"/>
            </w:tcBorders>
          </w:tcPr>
          <w:p>
            <w:pPr>
              <w:spacing w:after="0"/>
            </w:pPr>
            <w:r>
              <w:rPr>
                <w:rFonts w:ascii="Calibri" w:hAnsi="Calibri"/>
                <w:b w:val="0"/>
                <w:i w:val="0"/>
                <w:color w:val="222222"/>
                <w:sz w:val="18"/>
              </w:rPr>
              <w:t>PASS</w:t>
            </w:r>
          </w:p>
        </w:tc>
        <w:tc>
          <w:tcPr>
            <w:tcW w:type="dxa" w:w="5472"/>
            <w:vAlign w:val="top"/>
            <w:shd w:fill="F1D7FF"/>
            <w:tcBorders>
              <w:bottom w:val="single" w:sz="5" w:color="E0B0FF"/>
            </w:tcBorders>
          </w:tcPr>
          <w:p>
            <w:pPr>
              <w:spacing w:after="0"/>
            </w:pPr>
            <w:r>
              <w:rPr>
                <w:rFonts w:ascii="Calibri" w:hAnsi="Calibri"/>
                <w:b w:val="0"/>
                <w:i w:val="0"/>
                <w:color w:val="222222"/>
                <w:sz w:val="18"/>
              </w:rPr>
              <w:t>SC-05 · Culture, Travel &amp; Community Feature</w:t>
            </w:r>
          </w:p>
        </w:tc>
      </w:tr>
    </w:tbl>
    <w:p>
      <w:pPr>
        <w:keepNext/>
        <w:spacing w:before="140" w:after="60"/>
      </w:pPr>
      <w:r>
        <w:rPr>
          <w:rFonts w:ascii="Calibri" w:hAnsi="Calibri"/>
          <w:b/>
          <w:i w:val="0"/>
          <w:color w:val="A87BC7"/>
          <w:sz w:val="29"/>
        </w:rPr>
        <w:t>Identity &amp; sources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Batch / Exam</w:t>
            </w:r>
          </w:p>
        </w:tc>
        <w:tc>
          <w:tcPr>
            <w:tcW w:type="dxa" w:w="7992"/>
            <w:shd w:fill="FFFFFF"/>
            <w:tcBorders>
              <w:bottom w:val="single" w:sz="5" w:color="E0B0FF"/>
            </w:tcBorders>
          </w:tcPr>
          <w:p>
            <w:pPr>
              <w:spacing w:after="0"/>
            </w:pPr>
            <w:r>
              <w:rPr>
                <w:rFonts w:ascii="Calibri" w:hAnsi="Calibri"/>
                <w:b w:val="0"/>
                <w:i w:val="0"/>
                <w:color w:val="222222"/>
                <w:sz w:val="19"/>
              </w:rPr>
              <w:t>RUOE-PILOT-01 / RUOE-PILOT-E01</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Part / Version</w:t>
            </w:r>
          </w:p>
        </w:tc>
        <w:tc>
          <w:tcPr>
            <w:tcW w:type="dxa" w:w="7992"/>
            <w:shd w:fill="FFFFFF"/>
            <w:tcBorders>
              <w:bottom w:val="single" w:sz="5" w:color="E0B0FF"/>
            </w:tcBorders>
          </w:tcPr>
          <w:p>
            <w:pPr>
              <w:spacing w:after="0"/>
            </w:pPr>
            <w:r>
              <w:rPr>
                <w:rFonts w:ascii="Calibri" w:hAnsi="Calibri"/>
                <w:b w:val="0"/>
                <w:i w:val="0"/>
                <w:color w:val="222222"/>
                <w:sz w:val="19"/>
              </w:rPr>
              <w:t>Part 2 / 1.0</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Topic Bank</w:t>
            </w:r>
          </w:p>
        </w:tc>
        <w:tc>
          <w:tcPr>
            <w:tcW w:type="dxa" w:w="7992"/>
            <w:shd w:fill="FFFFFF"/>
            <w:tcBorders>
              <w:bottom w:val="single" w:sz="5" w:color="E0B0FF"/>
            </w:tcBorders>
          </w:tcPr>
          <w:p>
            <w:pPr>
              <w:spacing w:after="0"/>
            </w:pPr>
            <w:r>
              <w:rPr>
                <w:rFonts w:ascii="Calibri" w:hAnsi="Calibri"/>
                <w:b w:val="0"/>
                <w:i w:val="0"/>
                <w:color w:val="222222"/>
                <w:sz w:val="19"/>
              </w:rPr>
              <w:t>TB-015 · MT-09 Travel · ST-017 Culture + ST-032 Food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Style Card</w:t>
            </w:r>
          </w:p>
        </w:tc>
        <w:tc>
          <w:tcPr>
            <w:tcW w:type="dxa" w:w="7992"/>
            <w:shd w:fill="FFFFFF"/>
            <w:tcBorders>
              <w:bottom w:val="single" w:sz="5" w:color="E0B0FF"/>
            </w:tcBorders>
          </w:tcPr>
          <w:p>
            <w:pPr>
              <w:spacing w:after="0"/>
            </w:pPr>
            <w:r>
              <w:rPr>
                <w:rFonts w:ascii="Calibri" w:hAnsi="Calibri"/>
                <w:b w:val="0"/>
                <w:i w:val="0"/>
                <w:color w:val="222222"/>
                <w:sz w:val="19"/>
              </w:rPr>
              <w:t>SC-05 Culture, Travel &amp; Community Feature · v1.0</w:t>
            </w:r>
          </w:p>
        </w:tc>
      </w:tr>
    </w:tbl>
    <w:p>
      <w:pPr>
        <w:keepNext/>
        <w:spacing w:before="140" w:after="60"/>
      </w:pPr>
      <w:r>
        <w:rPr>
          <w:rFonts w:ascii="Calibri" w:hAnsi="Calibri"/>
          <w:b/>
          <w:i w:val="0"/>
          <w:color w:val="A87BC7"/>
          <w:sz w:val="29"/>
        </w:rPr>
        <w:t>Editorial core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angle</w:t>
            </w:r>
          </w:p>
        </w:tc>
        <w:tc>
          <w:tcPr>
            <w:tcW w:type="dxa" w:w="7992"/>
            <w:shd w:fill="FFFFFF"/>
            <w:tcBorders>
              <w:bottom w:val="single" w:sz="5" w:color="E0B0FF"/>
            </w:tcBorders>
          </w:tcPr>
          <w:p>
            <w:pPr>
              <w:spacing w:after="0"/>
            </w:pPr>
            <w:r>
              <w:rPr>
                <w:rFonts w:ascii="Calibri" w:hAnsi="Calibri"/>
                <w:b w:val="0"/>
                <w:i w:val="0"/>
                <w:color w:val="222222"/>
                <w:sz w:val="19"/>
              </w:rPr>
              <w:t>A short travel-and-community feature in which a visitor understands a town less through famous sights than through the routines of a morning food market: when people arrive, how they choose ingredients and how stallholders guide newcomers.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question</w:t>
            </w:r>
          </w:p>
        </w:tc>
        <w:tc>
          <w:tcPr>
            <w:tcW w:type="dxa" w:w="7992"/>
            <w:shd w:fill="FFFFFF"/>
            <w:tcBorders>
              <w:bottom w:val="single" w:sz="5" w:color="E0B0FF"/>
            </w:tcBorders>
          </w:tcPr>
          <w:p>
            <w:pPr>
              <w:spacing w:after="0"/>
            </w:pPr>
            <w:r>
              <w:rPr>
                <w:rFonts w:ascii="Calibri" w:hAnsi="Calibri"/>
                <w:b w:val="0"/>
                <w:i w:val="0"/>
                <w:color w:val="222222"/>
                <w:sz w:val="19"/>
              </w:rPr>
              <w:t>How can an ordinary food market reveal the habits and relationships of a place?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idea</w:t>
            </w:r>
          </w:p>
        </w:tc>
        <w:tc>
          <w:tcPr>
            <w:tcW w:type="dxa" w:w="7992"/>
            <w:shd w:fill="FFFFFF"/>
            <w:tcBorders>
              <w:bottom w:val="single" w:sz="5" w:color="E0B0FF"/>
            </w:tcBorders>
          </w:tcPr>
          <w:p>
            <w:pPr>
              <w:spacing w:after="0"/>
            </w:pPr>
            <w:r>
              <w:rPr>
                <w:rFonts w:ascii="Calibri" w:hAnsi="Calibri"/>
                <w:b w:val="0"/>
                <w:i w:val="0"/>
                <w:color w:val="222222"/>
                <w:sz w:val="19"/>
              </w:rPr>
              <w:t>A local market becomes meaningful not because it is picturesque, but because repeated food-buying routines show how residents use, share and talk about everyday ingredients.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takeaway</w:t>
            </w:r>
          </w:p>
        </w:tc>
        <w:tc>
          <w:tcPr>
            <w:tcW w:type="dxa" w:w="7992"/>
            <w:shd w:fill="FFFFFF"/>
            <w:tcBorders>
              <w:bottom w:val="single" w:sz="5" w:color="E0B0FF"/>
            </w:tcBorders>
          </w:tcPr>
          <w:p>
            <w:pPr>
              <w:spacing w:after="0"/>
            </w:pPr>
            <w:r>
              <w:rPr>
                <w:rFonts w:ascii="Calibri" w:hAnsi="Calibri"/>
                <w:b w:val="0"/>
                <w:i w:val="0"/>
                <w:color w:val="222222"/>
                <w:sz w:val="19"/>
              </w:rPr>
              <w:t>The setting itself can reveal local culture through ordinary behaviour rather than through a list of tourist attractions.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Main tension / contrast</w:t>
            </w:r>
          </w:p>
        </w:tc>
        <w:tc>
          <w:tcPr>
            <w:tcW w:type="dxa" w:w="7992"/>
            <w:shd w:fill="FFFFFF"/>
            <w:tcBorders>
              <w:bottom w:val="single" w:sz="5" w:color="E0B0FF"/>
            </w:tcBorders>
          </w:tcPr>
          <w:p>
            <w:pPr>
              <w:spacing w:after="0"/>
            </w:pPr>
            <w:r>
              <w:rPr>
                <w:rFonts w:ascii="Calibri" w:hAnsi="Calibri"/>
                <w:b w:val="0"/>
                <w:i w:val="0"/>
                <w:color w:val="222222"/>
                <w:sz w:val="19"/>
              </w:rPr>
              <w:t>Visitor expectation of “local food” as something to consume versus food culture as an everyday community routine.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interest hook</w:t>
            </w:r>
          </w:p>
        </w:tc>
        <w:tc>
          <w:tcPr>
            <w:tcW w:type="dxa" w:w="7992"/>
            <w:shd w:fill="FFFFFF"/>
            <w:tcBorders>
              <w:bottom w:val="single" w:sz="5" w:color="E0B0FF"/>
            </w:tcBorders>
          </w:tcPr>
          <w:p>
            <w:pPr>
              <w:spacing w:after="0"/>
            </w:pPr>
            <w:r>
              <w:rPr>
                <w:rFonts w:ascii="Calibri" w:hAnsi="Calibri"/>
                <w:b w:val="0"/>
                <w:i w:val="0"/>
                <w:color w:val="222222"/>
                <w:sz w:val="19"/>
              </w:rPr>
              <w:t>Many travellers look for a memorable meal; the more interesting discovery is seeing how local people choose food before that meal exists.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purpose</w:t>
            </w:r>
          </w:p>
        </w:tc>
        <w:tc>
          <w:tcPr>
            <w:tcW w:type="dxa" w:w="7992"/>
            <w:shd w:fill="FFFFFF"/>
            <w:tcBorders>
              <w:bottom w:val="single" w:sz="5" w:color="E0B0FF"/>
            </w:tcBorders>
          </w:tcPr>
          <w:p>
            <w:pPr>
              <w:spacing w:after="0"/>
            </w:pPr>
            <w:r>
              <w:rPr>
                <w:rFonts w:ascii="Calibri" w:hAnsi="Calibri"/>
                <w:b w:val="0"/>
                <w:i w:val="0"/>
                <w:color w:val="222222"/>
                <w:sz w:val="19"/>
              </w:rPr>
              <w:t>feature</w:t>
            </w:r>
          </w:p>
        </w:tc>
      </w:tr>
    </w:tbl>
    <w:p>
      <w:pPr>
        <w:keepNext/>
        <w:spacing w:before="140" w:after="60"/>
      </w:pPr>
      <w:r>
        <w:rPr>
          <w:rFonts w:ascii="Calibri" w:hAnsi="Calibri"/>
          <w:b/>
          <w:i w:val="0"/>
          <w:color w:val="A87BC7"/>
          <w:sz w:val="29"/>
        </w:rPr>
        <w:t>Required details</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936"/>
            <w:vAlign w:val="top"/>
            <w:shd w:fill="734A91"/>
            <w:tcBorders>
              <w:bottom w:val="single" w:sz="5" w:color="E0B0FF"/>
            </w:tcBorders>
          </w:tcPr>
          <w:p>
            <w:pPr>
              <w:spacing w:after="0"/>
            </w:pPr>
            <w:r>
              <w:rPr>
                <w:rFonts w:ascii="Calibri" w:hAnsi="Calibri"/>
                <w:b/>
                <w:i w:val="0"/>
                <w:color w:val="FFFFFF"/>
                <w:sz w:val="16"/>
              </w:rPr>
              <w:t>ID</w:t>
            </w:r>
          </w:p>
        </w:tc>
        <w:tc>
          <w:tcPr>
            <w:tcW w:type="dxa" w:w="5328"/>
            <w:vAlign w:val="top"/>
            <w:shd w:fill="734A91"/>
            <w:tcBorders>
              <w:bottom w:val="single" w:sz="5" w:color="E0B0FF"/>
            </w:tcBorders>
          </w:tcPr>
          <w:p>
            <w:pPr>
              <w:spacing w:after="0"/>
            </w:pPr>
            <w:r>
              <w:rPr>
                <w:rFonts w:ascii="Calibri" w:hAnsi="Calibri"/>
                <w:b/>
                <w:i w:val="0"/>
                <w:color w:val="FFFFFF"/>
                <w:sz w:val="16"/>
              </w:rPr>
              <w:t>Detail</w:t>
            </w:r>
          </w:p>
        </w:tc>
        <w:tc>
          <w:tcPr>
            <w:tcW w:type="dxa" w:w="3528"/>
            <w:vAlign w:val="top"/>
            <w:shd w:fill="734A91"/>
            <w:tcBorders>
              <w:bottom w:val="single" w:sz="5" w:color="E0B0FF"/>
            </w:tcBorders>
          </w:tcPr>
          <w:p>
            <w:pPr>
              <w:spacing w:after="0"/>
            </w:pPr>
            <w:r>
              <w:rPr>
                <w:rFonts w:ascii="Calibri" w:hAnsi="Calibri"/>
                <w:b/>
                <w:i w:val="0"/>
                <w:color w:val="FFFFFF"/>
                <w:sz w:val="16"/>
              </w:rPr>
              <w:t>Purpose</w:t>
            </w:r>
          </w:p>
        </w:tc>
        <w:tc>
          <w:tcPr>
            <w:tcW w:type="dxa" w:w="1440"/>
            <w:vAlign w:val="top"/>
            <w:shd w:fill="734A91"/>
            <w:tcBorders>
              <w:bottom w:val="single" w:sz="5" w:color="E0B0FF"/>
            </w:tcBorders>
          </w:tcPr>
          <w:p>
            <w:pPr>
              <w:spacing w:after="0"/>
            </w:pPr>
            <w:r>
              <w:rPr>
                <w:rFonts w:ascii="Calibri" w:hAnsi="Calibri"/>
                <w:b/>
                <w:i w:val="0"/>
                <w:color w:val="FFFFFF"/>
                <w:sz w:val="16"/>
              </w:rPr>
              <w:t>Factuality</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RD-01</w:t>
            </w:r>
          </w:p>
        </w:tc>
        <w:tc>
          <w:tcPr>
            <w:tcW w:type="dxa" w:w="5328"/>
            <w:vAlign w:val="top"/>
            <w:shd w:fill="F1D7FF"/>
            <w:tcBorders>
              <w:bottom w:val="single" w:sz="5" w:color="E0B0FF"/>
            </w:tcBorders>
          </w:tcPr>
          <w:p>
            <w:pPr>
              <w:spacing w:after="0"/>
            </w:pPr>
            <w:r>
              <w:rPr>
                <w:rFonts w:ascii="Calibri" w:hAnsi="Calibri"/>
                <w:b w:val="0"/>
                <w:i w:val="0"/>
                <w:color w:val="222222"/>
                <w:sz w:val="16"/>
              </w:rPr>
              <w:t>Anchor the opening in a busy morning market and one concrete sensory detail connected to food preparation or display.</w:t>
            </w:r>
          </w:p>
        </w:tc>
        <w:tc>
          <w:tcPr>
            <w:tcW w:type="dxa" w:w="3528"/>
            <w:vAlign w:val="top"/>
            <w:shd w:fill="F1D7FF"/>
            <w:tcBorders>
              <w:bottom w:val="single" w:sz="5" w:color="E0B0FF"/>
            </w:tcBorders>
          </w:tcPr>
          <w:p>
            <w:pPr>
              <w:spacing w:after="0"/>
            </w:pPr>
            <w:r>
              <w:rPr>
                <w:rFonts w:ascii="Calibri" w:hAnsi="Calibri"/>
                <w:b w:val="0"/>
                <w:i w:val="0"/>
                <w:color w:val="222222"/>
                <w:sz w:val="16"/>
              </w:rPr>
              <w:t>Makes the place active and immediate.</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RD-02</w:t>
            </w:r>
          </w:p>
        </w:tc>
        <w:tc>
          <w:tcPr>
            <w:tcW w:type="dxa" w:w="5328"/>
            <w:vAlign w:val="top"/>
            <w:shd w:fill="FFFFFF"/>
            <w:tcBorders>
              <w:bottom w:val="single" w:sz="5" w:color="E0B0FF"/>
            </w:tcBorders>
          </w:tcPr>
          <w:p>
            <w:pPr>
              <w:spacing w:after="0"/>
            </w:pPr>
            <w:r>
              <w:rPr>
                <w:rFonts w:ascii="Calibri" w:hAnsi="Calibri"/>
                <w:b w:val="0"/>
                <w:i w:val="0"/>
                <w:color w:val="222222"/>
                <w:sz w:val="16"/>
              </w:rPr>
              <w:t>Show a visitor initially looking for a famous speciality but noticing that residents are buying ordinary seasonal ingredients instead.</w:t>
            </w:r>
          </w:p>
        </w:tc>
        <w:tc>
          <w:tcPr>
            <w:tcW w:type="dxa" w:w="3528"/>
            <w:vAlign w:val="top"/>
            <w:shd w:fill="FFFFFF"/>
            <w:tcBorders>
              <w:bottom w:val="single" w:sz="5" w:color="E0B0FF"/>
            </w:tcBorders>
          </w:tcPr>
          <w:p>
            <w:pPr>
              <w:spacing w:after="0"/>
            </w:pPr>
            <w:r>
              <w:rPr>
                <w:rFonts w:ascii="Calibri" w:hAnsi="Calibri"/>
                <w:b w:val="0"/>
                <w:i w:val="0"/>
                <w:color w:val="222222"/>
                <w:sz w:val="16"/>
              </w:rPr>
              <w:t>Creates contrast between visitor expectation and local reality.</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RD-03</w:t>
            </w:r>
          </w:p>
        </w:tc>
        <w:tc>
          <w:tcPr>
            <w:tcW w:type="dxa" w:w="5328"/>
            <w:vAlign w:val="top"/>
            <w:shd w:fill="F1D7FF"/>
            <w:tcBorders>
              <w:bottom w:val="single" w:sz="5" w:color="E0B0FF"/>
            </w:tcBorders>
          </w:tcPr>
          <w:p>
            <w:pPr>
              <w:spacing w:after="0"/>
            </w:pPr>
            <w:r>
              <w:rPr>
                <w:rFonts w:ascii="Calibri" w:hAnsi="Calibri"/>
                <w:b w:val="0"/>
                <w:i w:val="0"/>
                <w:color w:val="222222"/>
                <w:sz w:val="16"/>
              </w:rPr>
              <w:t>Include a stallholder explaining or demonstrating how one ingredient is normally used at home, without claiming a specific regional tradition as fact.</w:t>
            </w:r>
          </w:p>
        </w:tc>
        <w:tc>
          <w:tcPr>
            <w:tcW w:type="dxa" w:w="3528"/>
            <w:vAlign w:val="top"/>
            <w:shd w:fill="F1D7FF"/>
            <w:tcBorders>
              <w:bottom w:val="single" w:sz="5" w:color="E0B0FF"/>
            </w:tcBorders>
          </w:tcPr>
          <w:p>
            <w:pPr>
              <w:spacing w:after="0"/>
            </w:pPr>
            <w:r>
              <w:rPr>
                <w:rFonts w:ascii="Calibri" w:hAnsi="Calibri"/>
                <w:b w:val="0"/>
                <w:i w:val="0"/>
                <w:color w:val="222222"/>
                <w:sz w:val="16"/>
              </w:rPr>
              <w:t>Adds human interaction and cultural substance safely.</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RD-04</w:t>
            </w:r>
          </w:p>
        </w:tc>
        <w:tc>
          <w:tcPr>
            <w:tcW w:type="dxa" w:w="5328"/>
            <w:vAlign w:val="top"/>
            <w:shd w:fill="FFFFFF"/>
            <w:tcBorders>
              <w:bottom w:val="single" w:sz="5" w:color="E0B0FF"/>
            </w:tcBorders>
          </w:tcPr>
          <w:p>
            <w:pPr>
              <w:spacing w:after="0"/>
            </w:pPr>
            <w:r>
              <w:rPr>
                <w:rFonts w:ascii="Calibri" w:hAnsi="Calibri"/>
                <w:b w:val="0"/>
                <w:i w:val="0"/>
                <w:color w:val="222222"/>
                <w:sz w:val="16"/>
              </w:rPr>
              <w:t>Show that regular customers and sellers know each other’s preferences or exchange small practical advice.</w:t>
            </w:r>
          </w:p>
        </w:tc>
        <w:tc>
          <w:tcPr>
            <w:tcW w:type="dxa" w:w="3528"/>
            <w:vAlign w:val="top"/>
            <w:shd w:fill="FFFFFF"/>
            <w:tcBorders>
              <w:bottom w:val="single" w:sz="5" w:color="E0B0FF"/>
            </w:tcBorders>
          </w:tcPr>
          <w:p>
            <w:pPr>
              <w:spacing w:after="0"/>
            </w:pPr>
            <w:r>
              <w:rPr>
                <w:rFonts w:ascii="Calibri" w:hAnsi="Calibri"/>
                <w:b w:val="0"/>
                <w:i w:val="0"/>
                <w:color w:val="222222"/>
                <w:sz w:val="16"/>
              </w:rPr>
              <w:t>Establishes community relevance.</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plausible_case</w:t>
            </w:r>
          </w:p>
        </w:tc>
      </w:tr>
    </w:tbl>
    <w:p>
      <w:pPr>
        <w:keepNext/>
        <w:spacing w:before="140" w:after="60"/>
      </w:pPr>
      <w:r>
        <w:rPr>
          <w:rFonts w:ascii="Calibri" w:hAnsi="Calibri"/>
          <w:b/>
          <w:i w:val="0"/>
          <w:color w:val="A87BC7"/>
          <w:sz w:val="29"/>
        </w:rPr>
        <w:t>Optional supporting details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brief moment in which the visitor changes what they decide to buy or eat after watching local customers.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Protagonist / case / setting</w:t>
            </w:r>
          </w:p>
        </w:tc>
        <w:tc>
          <w:tcPr>
            <w:tcW w:type="dxa" w:w="7992"/>
            <w:shd w:fill="FFFFFF"/>
            <w:tcBorders>
              <w:bottom w:val="single" w:sz="5" w:color="E0B0FF"/>
            </w:tcBorders>
          </w:tcPr>
          <w:p>
            <w:pPr>
              <w:spacing w:after="0"/>
            </w:pPr>
            <w:r>
              <w:rPr>
                <w:rFonts w:ascii="Calibri" w:hAnsi="Calibri"/>
                <w:b w:val="0"/>
                <w:i w:val="0"/>
                <w:color w:val="222222"/>
                <w:sz w:val="19"/>
              </w:rPr>
              <w:t>Plausible unnamed town and food market; first-person or close third-person visitor perspective.</w:t>
            </w:r>
          </w:p>
        </w:tc>
      </w:tr>
    </w:tbl>
    <w:p>
      <w:pPr>
        <w:keepNext/>
        <w:spacing w:before="140" w:after="60"/>
      </w:pPr>
      <w:r>
        <w:rPr>
          <w:rFonts w:ascii="Calibri" w:hAnsi="Calibri"/>
          <w:b/>
          <w:i w:val="0"/>
          <w:color w:val="A87BC7"/>
          <w:sz w:val="29"/>
        </w:rPr>
        <w:t>Development &amp; voice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Opening strategy</w:t>
            </w:r>
          </w:p>
        </w:tc>
        <w:tc>
          <w:tcPr>
            <w:tcW w:type="dxa" w:w="7992"/>
            <w:shd w:fill="FFFFFF"/>
            <w:tcBorders>
              <w:bottom w:val="single" w:sz="5" w:color="E0B0FF"/>
            </w:tcBorders>
          </w:tcPr>
          <w:p>
            <w:pPr>
              <w:spacing w:after="0"/>
            </w:pPr>
            <w:r>
              <w:rPr>
                <w:rFonts w:ascii="Calibri" w:hAnsi="Calibri"/>
                <w:b w:val="0"/>
                <w:i w:val="0"/>
                <w:color w:val="222222"/>
                <w:sz w:val="19"/>
              </w:rPr>
              <w:t>Place the reader inside the market immediately, using one concrete food-related action rather than a broad description of the destination.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progression</w:t>
            </w:r>
          </w:p>
        </w:tc>
        <w:tc>
          <w:tcPr>
            <w:tcW w:type="dxa" w:w="7992"/>
            <w:shd w:fill="FFFFFF"/>
            <w:tcBorders>
              <w:bottom w:val="single" w:sz="5" w:color="E0B0FF"/>
            </w:tcBorders>
          </w:tcPr>
          <w:p>
            <w:pPr>
              <w:spacing w:after="0"/>
            </w:pPr>
            <w:r>
              <w:rPr>
                <w:rFonts w:ascii="Calibri" w:hAnsi="Calibri"/>
                <w:b w:val="0"/>
                <w:i w:val="0"/>
                <w:color w:val="222222"/>
                <w:sz w:val="19"/>
              </w:rPr>
              <w:t>Arrival with a tourist-style expectation. → Observation of ordinary local buying habits. → Interaction with a seller. → Recognition of community relationships around food. → Close on a changed way of noticing the town.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Closing function</w:t>
            </w:r>
          </w:p>
        </w:tc>
        <w:tc>
          <w:tcPr>
            <w:tcW w:type="dxa" w:w="7992"/>
            <w:shd w:fill="FFFFFF"/>
            <w:tcBorders>
              <w:bottom w:val="single" w:sz="5" w:color="E0B0FF"/>
            </w:tcBorders>
          </w:tcPr>
          <w:p>
            <w:pPr>
              <w:spacing w:after="0"/>
            </w:pPr>
            <w:r>
              <w:rPr>
                <w:rFonts w:ascii="Calibri" w:hAnsi="Calibri"/>
                <w:b w:val="0"/>
                <w:i w:val="0"/>
                <w:color w:val="222222"/>
                <w:sz w:val="19"/>
              </w:rPr>
              <w:t>Return to the visitor’s changed perception: the market matters because it shows daily life, not because it provides a checklist of exotic foods.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Tone &amp; voice</w:t>
            </w:r>
          </w:p>
        </w:tc>
        <w:tc>
          <w:tcPr>
            <w:tcW w:type="dxa" w:w="7992"/>
            <w:shd w:fill="FFFFFF"/>
            <w:tcBorders>
              <w:bottom w:val="single" w:sz="5" w:color="E0B0FF"/>
            </w:tcBorders>
          </w:tcPr>
          <w:p>
            <w:pPr>
              <w:spacing w:after="0"/>
            </w:pPr>
            <w:r>
              <w:rPr>
                <w:rFonts w:ascii="Calibri" w:hAnsi="Calibri"/>
                <w:b w:val="0"/>
                <w:i w:val="0"/>
                <w:color w:val="222222"/>
                <w:sz w:val="19"/>
              </w:rPr>
              <w:t>Warm, observant and respectful; compact feature-writing.</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Point of view</w:t>
            </w:r>
          </w:p>
        </w:tc>
        <w:tc>
          <w:tcPr>
            <w:tcW w:type="dxa" w:w="7992"/>
            <w:shd w:fill="FFFFFF"/>
            <w:tcBorders>
              <w:bottom w:val="single" w:sz="5" w:color="E0B0FF"/>
            </w:tcBorders>
          </w:tcPr>
          <w:p>
            <w:pPr>
              <w:spacing w:after="0"/>
            </w:pPr>
            <w:r>
              <w:rPr>
                <w:rFonts w:ascii="Calibri" w:hAnsi="Calibri"/>
                <w:b w:val="0"/>
                <w:i w:val="0"/>
                <w:color w:val="222222"/>
                <w:sz w:val="19"/>
              </w:rPr>
              <w:t>first_person</w:t>
            </w:r>
          </w:p>
        </w:tc>
      </w:tr>
    </w:tbl>
    <w:p>
      <w:pPr>
        <w:keepNext/>
        <w:spacing w:before="140" w:after="60"/>
      </w:pPr>
      <w:r>
        <w:rPr>
          <w:rFonts w:ascii="Calibri" w:hAnsi="Calibri"/>
          <w:b/>
          <w:i w:val="0"/>
          <w:color w:val="A87BC7"/>
          <w:sz w:val="29"/>
        </w:rPr>
        <w:t>Factuality &amp; protection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Factuality mode</w:t>
            </w:r>
          </w:p>
        </w:tc>
        <w:tc>
          <w:tcPr>
            <w:tcW w:type="dxa" w:w="7992"/>
            <w:shd w:fill="FFFFFF"/>
            <w:tcBorders>
              <w:bottom w:val="single" w:sz="5" w:color="E0B0FF"/>
            </w:tcBorders>
          </w:tcPr>
          <w:p>
            <w:pPr>
              <w:spacing w:after="0"/>
            </w:pPr>
            <w:r>
              <w:rPr>
                <w:rFonts w:ascii="Calibri" w:hAnsi="Calibri"/>
                <w:b w:val="0"/>
                <w:i w:val="0"/>
                <w:color w:val="222222"/>
                <w:sz w:val="19"/>
              </w:rPr>
              <w:t>plausible_case</w:t>
            </w:r>
          </w:p>
        </w:tc>
      </w:tr>
    </w:tbl>
    <w:p>
      <w:pPr>
        <w:keepNext/>
        <w:spacing w:before="140" w:after="60"/>
      </w:pPr>
      <w:r>
        <w:rPr>
          <w:rFonts w:ascii="Calibri" w:hAnsi="Calibri"/>
          <w:b/>
          <w:i w:val="0"/>
          <w:color w:val="A87BC7"/>
          <w:sz w:val="29"/>
        </w:rPr>
        <w:t>Fact safety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Keep the town unnamed or clearly fictionalised.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not invent claims about authentic national/regional traditions.</w:t>
      </w:r>
    </w:p>
    <w:p>
      <w:pPr>
        <w:keepNext/>
        <w:spacing w:before="140" w:after="60"/>
      </w:pPr>
      <w:r>
        <w:rPr>
          <w:rFonts w:ascii="Calibri" w:hAnsi="Calibri"/>
          <w:b/>
          <w:i w:val="0"/>
          <w:color w:val="A87BC7"/>
          <w:sz w:val="29"/>
        </w:rPr>
        <w:t>Avoid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Tourist-brochure superlatives.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Treating local people as colourful background.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Invented historical claims about dishes.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Ending with “everyone should visit”.</w:t>
      </w:r>
    </w:p>
    <w:p>
      <w:pPr>
        <w:keepNext/>
        <w:spacing w:before="140" w:after="60"/>
      </w:pPr>
      <w:r>
        <w:rPr>
          <w:rFonts w:ascii="Calibri" w:hAnsi="Calibri"/>
          <w:b/>
          <w:i w:val="0"/>
          <w:color w:val="A87BC7"/>
          <w:sz w:val="29"/>
        </w:rPr>
        <w:t>Generic filler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Generic adjectives such as beautiful, amazing and authentic.</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Listing foods without showing what they reveal.</w:t>
      </w:r>
    </w:p>
    <w:p>
      <w:pPr>
        <w:keepNext/>
        <w:spacing w:before="140" w:after="60"/>
      </w:pPr>
      <w:r>
        <w:rPr>
          <w:rFonts w:ascii="Calibri" w:hAnsi="Calibri"/>
          <w:b/>
          <w:i w:val="0"/>
          <w:color w:val="A87BC7"/>
          <w:sz w:val="29"/>
        </w:rPr>
        <w:t>Likely clichés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feast for the senses.”</w:t>
      </w:r>
    </w:p>
    <w:p>
      <w:pPr>
        <w:keepNext/>
        <w:spacing w:before="140" w:after="60"/>
      </w:pPr>
      <w:r>
        <w:rPr>
          <w:rFonts w:ascii="Calibri" w:hAnsi="Calibri"/>
          <w:b/>
          <w:i w:val="0"/>
          <w:color w:val="A87BC7"/>
          <w:sz w:val="29"/>
        </w:rPr>
        <w:t>Potential incoherences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Presenting the visitor as unfamiliar with the place but later giving unexplained expert knowledge.</w:t>
      </w:r>
    </w:p>
    <w:p>
      <w:pPr>
        <w:keepNext/>
        <w:spacing w:before="140" w:after="60"/>
      </w:pPr>
      <w:r>
        <w:rPr>
          <w:rFonts w:ascii="Calibri" w:hAnsi="Calibri"/>
          <w:b/>
          <w:i w:val="0"/>
          <w:color w:val="A87BC7"/>
          <w:sz w:val="29"/>
        </w:rPr>
        <w:t>Factuality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Accidentally presenting invented customs as verified traditions.</w:t>
      </w:r>
    </w:p>
    <w:p>
      <w:pPr>
        <w:keepNext/>
        <w:spacing w:before="140" w:after="60"/>
      </w:pPr>
      <w:r>
        <w:rPr>
          <w:rFonts w:ascii="Calibri" w:hAnsi="Calibri"/>
          <w:b/>
          <w:i w:val="0"/>
          <w:color w:val="A87BC7"/>
          <w:sz w:val="29"/>
        </w:rPr>
        <w:t>Fit to Part</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Why this fits the Part</w:t>
            </w:r>
          </w:p>
        </w:tc>
        <w:tc>
          <w:tcPr>
            <w:tcW w:type="dxa" w:w="7992"/>
            <w:shd w:fill="FFFFFF"/>
            <w:tcBorders>
              <w:bottom w:val="single" w:sz="5" w:color="E0B0FF"/>
            </w:tcBorders>
          </w:tcPr>
          <w:p>
            <w:pPr>
              <w:spacing w:after="0"/>
            </w:pPr>
            <w:r>
              <w:rPr>
                <w:rFonts w:ascii="Calibri" w:hAnsi="Calibri"/>
                <w:b w:val="0"/>
                <w:i w:val="0"/>
                <w:color w:val="222222"/>
                <w:sz w:val="19"/>
              </w:rPr>
              <w:t>The short feature provides a coherent natural text with functional grammatical relationships, reference and linking, while remaining compact enough for Part 2.</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Examinable potential</w:t>
            </w:r>
          </w:p>
        </w:tc>
        <w:tc>
          <w:tcPr>
            <w:tcW w:type="dxa" w:w="7992"/>
            <w:shd w:fill="FFFFFF"/>
            <w:tcBorders>
              <w:bottom w:val="single" w:sz="5" w:color="E0B0FF"/>
            </w:tcBorders>
          </w:tcPr>
          <w:p>
            <w:pPr>
              <w:spacing w:after="0"/>
            </w:pPr>
            <w:r>
              <w:rPr>
                <w:rFonts w:ascii="Calibri" w:hAnsi="Calibri"/>
                <w:b w:val="0"/>
                <w:i w:val="0"/>
                <w:color w:val="222222"/>
                <w:sz w:val="19"/>
              </w:rPr>
              <w:t>The text naturally supports grammatical and functional-language contexts without requiring the brief to pre-design any gaps.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Understanding targets</w:t>
            </w:r>
          </w:p>
        </w:tc>
        <w:tc>
          <w:tcPr>
            <w:tcW w:type="dxa" w:w="7992"/>
            <w:shd w:fill="FFFFFF"/>
            <w:tcBorders>
              <w:bottom w:val="single" w:sz="5" w:color="E0B0FF"/>
            </w:tcBorders>
          </w:tcPr>
          <w:p>
            <w:pPr>
              <w:spacing w:after="0"/>
            </w:pPr>
            <w:r>
              <w:rPr>
                <w:rFonts w:ascii="Calibri" w:hAnsi="Calibri"/>
                <w:b w:val="0"/>
                <w:i w:val="0"/>
                <w:color w:val="222222"/>
                <w:sz w:val="19"/>
              </w:rPr>
              <w:t>grammatical cohesion, reference, functional language, prepositional and connective relationships</w:t>
            </w:r>
          </w:p>
        </w:tc>
      </w:tr>
    </w:tbl>
    <w:p>
      <w:pPr>
        <w:keepNext/>
        <w:spacing w:before="140" w:after="60"/>
      </w:pPr>
      <w:r>
        <w:rPr>
          <w:rFonts w:ascii="Calibri" w:hAnsi="Calibri"/>
          <w:b/>
          <w:i w:val="0"/>
          <w:color w:val="A87BC7"/>
          <w:sz w:val="29"/>
        </w:rPr>
        <w:t>Distribution metadata</w:t>
      </w:r>
    </w:p>
    <w:tbl>
      <w:tblPr>
        <w:tblW w:type="auto" w:w="0"/>
        <w:jc w:val="center"/>
        <w:tblLayout w:type="fixed"/>
        <w:tblLook w:firstColumn="1" w:firstRow="1" w:lastColumn="0" w:lastRow="0" w:noHBand="0" w:noVBand="1" w:val="04A0"/>
      </w:tblPr>
      <w:tblGrid>
        <w:gridCol w:w="5141"/>
        <w:gridCol w:w="5141"/>
      </w:tblGrid>
      <w:tr>
        <w:tc>
          <w:tcPr>
            <w:tcW w:type="dxa" w:w="3312"/>
            <w:vAlign w:val="top"/>
            <w:shd w:fill="734A91"/>
            <w:tcBorders>
              <w:bottom w:val="single" w:sz="5" w:color="E0B0FF"/>
            </w:tcBorders>
          </w:tcPr>
          <w:p>
            <w:pPr>
              <w:spacing w:after="0"/>
            </w:pPr>
            <w:r>
              <w:rPr>
                <w:rFonts w:ascii="Calibri" w:hAnsi="Calibri"/>
                <w:b/>
                <w:i w:val="0"/>
                <w:color w:val="FFFFFF"/>
                <w:sz w:val="17"/>
              </w:rPr>
              <w:t>Field</w:t>
            </w:r>
          </w:p>
        </w:tc>
        <w:tc>
          <w:tcPr>
            <w:tcW w:type="dxa" w:w="7488"/>
            <w:vAlign w:val="top"/>
            <w:shd w:fill="734A91"/>
            <w:tcBorders>
              <w:bottom w:val="single" w:sz="5" w:color="E0B0FF"/>
            </w:tcBorders>
          </w:tcPr>
          <w:p>
            <w:pPr>
              <w:spacing w:after="0"/>
            </w:pPr>
            <w:r>
              <w:rPr>
                <w:rFonts w:ascii="Calibri" w:hAnsi="Calibri"/>
                <w:b/>
                <w:i w:val="0"/>
                <w:color w:val="FFFFFF"/>
                <w:sz w:val="17"/>
              </w:rPr>
              <w:t>Value</w:t>
            </w:r>
          </w:p>
        </w:tc>
      </w:tr>
      <w:tr>
        <w:tc>
          <w:tcPr>
            <w:tcW w:type="dxa" w:w="3312"/>
            <w:vAlign w:val="top"/>
            <w:shd w:fill="F1D7FF"/>
            <w:tcBorders>
              <w:bottom w:val="single" w:sz="5" w:color="E0B0FF"/>
            </w:tcBorders>
          </w:tcPr>
          <w:p>
            <w:pPr>
              <w:spacing w:after="0"/>
            </w:pPr>
            <w:r>
              <w:rPr>
                <w:rFonts w:ascii="Calibri" w:hAnsi="Calibri"/>
                <w:b w:val="0"/>
                <w:i w:val="0"/>
                <w:color w:val="222222"/>
                <w:sz w:val="17"/>
              </w:rPr>
              <w:t>central_idea_tag</w:t>
            </w:r>
          </w:p>
        </w:tc>
        <w:tc>
          <w:tcPr>
            <w:tcW w:type="dxa" w:w="7488"/>
            <w:vAlign w:val="top"/>
            <w:shd w:fill="F1D7FF"/>
            <w:tcBorders>
              <w:bottom w:val="single" w:sz="5" w:color="E0B0FF"/>
            </w:tcBorders>
          </w:tcPr>
          <w:p>
            <w:pPr>
              <w:spacing w:after="0"/>
            </w:pPr>
            <w:r>
              <w:rPr>
                <w:rFonts w:ascii="Calibri" w:hAnsi="Calibri"/>
                <w:b w:val="0"/>
                <w:i w:val="0"/>
                <w:color w:val="222222"/>
                <w:sz w:val="17"/>
              </w:rPr>
              <w:t>culture_through_routine</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progression_pattern</w:t>
            </w:r>
          </w:p>
        </w:tc>
        <w:tc>
          <w:tcPr>
            <w:tcW w:type="dxa" w:w="7488"/>
            <w:vAlign w:val="top"/>
            <w:shd w:fill="FFFFFF"/>
            <w:tcBorders>
              <w:bottom w:val="single" w:sz="5" w:color="E0B0FF"/>
            </w:tcBorders>
          </w:tcPr>
          <w:p>
            <w:pPr>
              <w:spacing w:after="0"/>
            </w:pPr>
            <w:r>
              <w:rPr>
                <w:rFonts w:ascii="Calibri" w:hAnsi="Calibri"/>
                <w:b w:val="0"/>
                <w:i w:val="0"/>
                <w:color w:val="222222"/>
                <w:sz w:val="17"/>
              </w:rPr>
              <w:t>expectation→observation→interaction→changed_view</w:t>
            </w:r>
          </w:p>
        </w:tc>
      </w:tr>
      <w:tr>
        <w:tc>
          <w:tcPr>
            <w:tcW w:type="dxa" w:w="3312"/>
            <w:vAlign w:val="top"/>
            <w:shd w:fill="F1D7FF"/>
            <w:tcBorders>
              <w:bottom w:val="single" w:sz="5" w:color="E0B0FF"/>
            </w:tcBorders>
          </w:tcPr>
          <w:p>
            <w:pPr>
              <w:spacing w:after="0"/>
            </w:pPr>
            <w:r>
              <w:rPr>
                <w:rFonts w:ascii="Calibri" w:hAnsi="Calibri"/>
                <w:b w:val="0"/>
                <w:i w:val="0"/>
                <w:color w:val="222222"/>
                <w:sz w:val="17"/>
              </w:rPr>
              <w:t>tension_tag</w:t>
            </w:r>
          </w:p>
        </w:tc>
        <w:tc>
          <w:tcPr>
            <w:tcW w:type="dxa" w:w="7488"/>
            <w:vAlign w:val="top"/>
            <w:shd w:fill="F1D7FF"/>
            <w:tcBorders>
              <w:bottom w:val="single" w:sz="5" w:color="E0B0FF"/>
            </w:tcBorders>
          </w:tcPr>
          <w:p>
            <w:pPr>
              <w:spacing w:after="0"/>
            </w:pPr>
            <w:r>
              <w:rPr>
                <w:rFonts w:ascii="Calibri" w:hAnsi="Calibri"/>
                <w:b w:val="0"/>
                <w:i w:val="0"/>
                <w:color w:val="222222"/>
                <w:sz w:val="17"/>
              </w:rPr>
              <w:t>tourist_image_vs_daily_life</w:t>
            </w:r>
          </w:p>
        </w:tc>
      </w:tr>
      <w:tr>
        <w:tc>
          <w:tcPr>
            <w:tcW w:type="dxa" w:w="3312"/>
            <w:vAlign w:val="top"/>
            <w:shd w:fill="FFFFFF"/>
            <w:tcBorders>
              <w:bottom w:val="single" w:sz="5" w:color="E0B0FF"/>
            </w:tcBorders>
          </w:tcPr>
          <w:p>
            <w:pPr>
              <w:spacing w:after="0"/>
            </w:pPr>
            <w:r>
              <w:rPr>
                <w:rFonts w:ascii="Calibri" w:hAnsi="Calibri"/>
                <w:b w:val="0"/>
                <w:i w:val="0"/>
                <w:color w:val="222222"/>
                <w:sz w:val="17"/>
              </w:rPr>
              <w:t>opening_mechanism</w:t>
            </w:r>
          </w:p>
        </w:tc>
        <w:tc>
          <w:tcPr>
            <w:tcW w:type="dxa" w:w="7488"/>
            <w:vAlign w:val="top"/>
            <w:shd w:fill="FFFFFF"/>
            <w:tcBorders>
              <w:bottom w:val="single" w:sz="5" w:color="E0B0FF"/>
            </w:tcBorders>
          </w:tcPr>
          <w:p>
            <w:pPr>
              <w:spacing w:after="0"/>
            </w:pPr>
            <w:r>
              <w:rPr>
                <w:rFonts w:ascii="Calibri" w:hAnsi="Calibri"/>
                <w:b w:val="0"/>
                <w:i w:val="0"/>
                <w:color w:val="222222"/>
                <w:sz w:val="17"/>
              </w:rPr>
              <w:t>sensory_scene</w:t>
            </w:r>
          </w:p>
        </w:tc>
      </w:tr>
      <w:tr>
        <w:tc>
          <w:tcPr>
            <w:tcW w:type="dxa" w:w="3312"/>
            <w:vAlign w:val="top"/>
            <w:shd w:fill="F1D7FF"/>
            <w:tcBorders>
              <w:bottom w:val="single" w:sz="5" w:color="E0B0FF"/>
            </w:tcBorders>
          </w:tcPr>
          <w:p>
            <w:pPr>
              <w:spacing w:after="0"/>
            </w:pPr>
            <w:r>
              <w:rPr>
                <w:rFonts w:ascii="Calibri" w:hAnsi="Calibri"/>
                <w:b w:val="0"/>
                <w:i w:val="0"/>
                <w:color w:val="222222"/>
                <w:sz w:val="17"/>
              </w:rPr>
              <w:t>ending_mechanism</w:t>
            </w:r>
          </w:p>
        </w:tc>
        <w:tc>
          <w:tcPr>
            <w:tcW w:type="dxa" w:w="7488"/>
            <w:vAlign w:val="top"/>
            <w:shd w:fill="F1D7FF"/>
            <w:tcBorders>
              <w:bottom w:val="single" w:sz="5" w:color="E0B0FF"/>
            </w:tcBorders>
          </w:tcPr>
          <w:p>
            <w:pPr>
              <w:spacing w:after="0"/>
            </w:pPr>
            <w:r>
              <w:rPr>
                <w:rFonts w:ascii="Calibri" w:hAnsi="Calibri"/>
                <w:b w:val="0"/>
                <w:i w:val="0"/>
                <w:color w:val="222222"/>
                <w:sz w:val="17"/>
              </w:rPr>
              <w:t>changed_perception</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protagonist_type</w:t>
            </w:r>
          </w:p>
        </w:tc>
        <w:tc>
          <w:tcPr>
            <w:tcW w:type="dxa" w:w="7488"/>
            <w:vAlign w:val="top"/>
            <w:shd w:fill="FFFFFF"/>
            <w:tcBorders>
              <w:bottom w:val="single" w:sz="5" w:color="E0B0FF"/>
            </w:tcBorders>
          </w:tcPr>
          <w:p>
            <w:pPr>
              <w:spacing w:after="0"/>
            </w:pPr>
            <w:r>
              <w:rPr>
                <w:rFonts w:ascii="Calibri" w:hAnsi="Calibri"/>
                <w:b w:val="0"/>
                <w:i w:val="0"/>
                <w:color w:val="222222"/>
                <w:sz w:val="17"/>
              </w:rPr>
              <w:t>visitor</w:t>
            </w:r>
          </w:p>
        </w:tc>
      </w:tr>
      <w:tr>
        <w:tc>
          <w:tcPr>
            <w:tcW w:type="dxa" w:w="3312"/>
            <w:vAlign w:val="top"/>
            <w:shd w:fill="F1D7FF"/>
            <w:tcBorders>
              <w:bottom w:val="single" w:sz="5" w:color="E0B0FF"/>
            </w:tcBorders>
          </w:tcPr>
          <w:p>
            <w:pPr>
              <w:spacing w:after="0"/>
            </w:pPr>
            <w:r>
              <w:rPr>
                <w:rFonts w:ascii="Calibri" w:hAnsi="Calibri"/>
                <w:b w:val="0"/>
                <w:i w:val="0"/>
                <w:color w:val="222222"/>
                <w:sz w:val="17"/>
              </w:rPr>
              <w:t>setting_tag</w:t>
            </w:r>
          </w:p>
        </w:tc>
        <w:tc>
          <w:tcPr>
            <w:tcW w:type="dxa" w:w="7488"/>
            <w:vAlign w:val="top"/>
            <w:shd w:fill="F1D7FF"/>
            <w:tcBorders>
              <w:bottom w:val="single" w:sz="5" w:color="E0B0FF"/>
            </w:tcBorders>
          </w:tcPr>
          <w:p>
            <w:pPr>
              <w:spacing w:after="0"/>
            </w:pPr>
            <w:r>
              <w:rPr>
                <w:rFonts w:ascii="Calibri" w:hAnsi="Calibri"/>
                <w:b w:val="0"/>
                <w:i w:val="0"/>
                <w:color w:val="222222"/>
                <w:sz w:val="17"/>
              </w:rPr>
              <w:t>food_market</w:t>
            </w:r>
          </w:p>
        </w:tc>
      </w:tr>
      <w:tr>
        <w:tc>
          <w:tcPr>
            <w:tcW w:type="dxa" w:w="3312"/>
            <w:vAlign w:val="top"/>
            <w:shd w:fill="FFFFFF"/>
            <w:tcBorders>
              <w:bottom w:val="single" w:sz="5" w:color="E0B0FF"/>
            </w:tcBorders>
          </w:tcPr>
          <w:p>
            <w:pPr>
              <w:spacing w:after="0"/>
            </w:pPr>
            <w:r>
              <w:rPr>
                <w:rFonts w:ascii="Calibri" w:hAnsi="Calibri"/>
                <w:b w:val="0"/>
                <w:i w:val="0"/>
                <w:color w:val="222222"/>
                <w:sz w:val="17"/>
              </w:rPr>
              <w:t>style_card_id</w:t>
            </w:r>
          </w:p>
        </w:tc>
        <w:tc>
          <w:tcPr>
            <w:tcW w:type="dxa" w:w="7488"/>
            <w:vAlign w:val="top"/>
            <w:shd w:fill="FFFFFF"/>
            <w:tcBorders>
              <w:bottom w:val="single" w:sz="5" w:color="E0B0FF"/>
            </w:tcBorders>
          </w:tcPr>
          <w:p>
            <w:pPr>
              <w:spacing w:after="0"/>
            </w:pPr>
            <w:r>
              <w:rPr>
                <w:rFonts w:ascii="Calibri" w:hAnsi="Calibri"/>
                <w:b w:val="0"/>
                <w:i w:val="0"/>
                <w:color w:val="222222"/>
                <w:sz w:val="17"/>
              </w:rPr>
              <w:t>SC-05</w:t>
            </w:r>
          </w:p>
        </w:tc>
      </w:tr>
    </w:tbl>
    <w:p>
      <w:pPr>
        <w:keepNext/>
        <w:spacing w:before="140" w:after="60"/>
      </w:pPr>
      <w:r>
        <w:rPr>
          <w:rFonts w:ascii="Calibri" w:hAnsi="Calibri"/>
          <w:b/>
          <w:i w:val="0"/>
          <w:color w:val="A87BC7"/>
          <w:sz w:val="29"/>
        </w:rPr>
        <w:t>History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First pilot batch; no prior generated/approved DRALO brief usage recorded.</w:t>
      </w:r>
    </w:p>
    <w:p>
      <w:pPr>
        <w:keepNext/>
        <w:spacing w:before="140" w:after="60"/>
      </w:pPr>
      <w:r>
        <w:rPr>
          <w:rFonts w:ascii="Calibri" w:hAnsi="Calibri"/>
          <w:b/>
          <w:i w:val="0"/>
          <w:color w:val="A87BC7"/>
          <w:sz w:val="29"/>
        </w:rPr>
        <w:t>Validator &amp; review</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Validator status</w:t>
            </w:r>
          </w:p>
        </w:tc>
        <w:tc>
          <w:tcPr>
            <w:tcW w:type="dxa" w:w="7992"/>
            <w:shd w:fill="FFFFFF"/>
            <w:tcBorders>
              <w:bottom w:val="single" w:sz="5" w:color="E0B0FF"/>
            </w:tcBorders>
          </w:tcPr>
          <w:p>
            <w:pPr>
              <w:spacing w:after="0"/>
            </w:pPr>
            <w:r>
              <w:rPr>
                <w:rFonts w:ascii="Calibri" w:hAnsi="Calibri"/>
                <w:b w:val="0"/>
                <w:i w:val="0"/>
                <w:color w:val="222222"/>
                <w:sz w:val="19"/>
              </w:rPr>
              <w:t>PASS</w:t>
            </w:r>
          </w:p>
        </w:tc>
      </w:tr>
    </w:tbl>
    <w:p>
      <w:pPr>
        <w:keepNext/>
        <w:spacing w:before="140" w:after="60"/>
      </w:pPr>
      <w:r>
        <w:rPr>
          <w:rFonts w:ascii="Calibri" w:hAnsi="Calibri"/>
          <w:b/>
          <w:i w:val="0"/>
          <w:color w:val="A87BC7"/>
          <w:sz w:val="29"/>
        </w:rPr>
        <w:t>Validator warnings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Human review completed; approved for pilot exercise generation.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Editorial status</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Lifecycle state</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Regeneration history</w:t>
            </w:r>
          </w:p>
        </w:tc>
        <w:tc>
          <w:tcPr>
            <w:tcW w:type="dxa" w:w="7992"/>
            <w:shd w:fill="FFFFFF"/>
            <w:tcBorders>
              <w:bottom w:val="single" w:sz="5" w:color="E0B0FF"/>
            </w:tcBorders>
          </w:tcPr>
          <w:p>
            <w:pPr>
              <w:spacing w:after="0"/>
            </w:pPr>
            <w:r>
              <w:rPr>
                <w:rFonts w:ascii="Calibri" w:hAnsi="Calibri"/>
                <w:b w:val="0"/>
                <w:i w:val="0"/>
                <w:color w:val="222222"/>
                <w:sz w:val="19"/>
              </w:rPr>
              <w:t>None — initial version</w:t>
            </w:r>
          </w:p>
        </w:tc>
      </w:tr>
    </w:tbl>
    <w:p>
      <w:r>
        <w:br w:type="page"/>
      </w:r>
    </w:p>
    <w:p>
      <w:pPr>
        <w:spacing w:after="40" w:before="0" w:line="250" w:lineRule="auto"/>
      </w:pPr>
      <w:r>
        <w:rPr>
          <w:rFonts w:ascii="Calibri" w:hAnsi="Calibri"/>
          <w:b/>
          <w:i w:val="0"/>
          <w:color w:val="A87BC7"/>
          <w:sz w:val="23"/>
        </w:rPr>
        <w:t>CB-PILOT-003 · RUOE-PILOT-E01 · Part 3</w:t>
      </w:r>
    </w:p>
    <w:p>
      <w:pPr>
        <w:spacing w:after="80" w:before="0" w:line="250" w:lineRule="auto"/>
      </w:pPr>
      <w:r>
        <w:rPr>
          <w:rFonts w:ascii="Calibri" w:hAnsi="Calibri"/>
          <w:b/>
          <w:i w:val="0"/>
          <w:color w:val="734A91"/>
          <w:sz w:val="36"/>
        </w:rPr>
        <w:t>Games that make practice feel different</w:t>
      </w:r>
    </w:p>
    <w:tbl>
      <w:tblPr>
        <w:tblW w:type="auto" w:w="0"/>
        <w:jc w:val="center"/>
        <w:tblLayout w:type="fixed"/>
        <w:tblLook w:firstColumn="1" w:firstRow="1" w:lastColumn="0" w:lastRow="0" w:noHBand="0" w:noVBand="1" w:val="04A0"/>
      </w:tblPr>
      <w:tblGrid>
        <w:gridCol w:w="3427"/>
        <w:gridCol w:w="3427"/>
        <w:gridCol w:w="3427"/>
      </w:tblGrid>
      <w:tr>
        <w:tc>
          <w:tcPr>
            <w:tcW w:type="dxa" w:w="2160"/>
            <w:vAlign w:val="top"/>
            <w:shd w:fill="734A91"/>
            <w:tcBorders>
              <w:bottom w:val="single" w:sz="5" w:color="E0B0FF"/>
            </w:tcBorders>
          </w:tcPr>
          <w:p>
            <w:pPr>
              <w:spacing w:after="0"/>
            </w:pPr>
            <w:r>
              <w:rPr>
                <w:rFonts w:ascii="Calibri" w:hAnsi="Calibri"/>
                <w:b/>
                <w:i w:val="0"/>
                <w:color w:val="FFFFFF"/>
                <w:sz w:val="18"/>
              </w:rPr>
              <w:t>STATUS</w:t>
            </w:r>
          </w:p>
        </w:tc>
        <w:tc>
          <w:tcPr>
            <w:tcW w:type="dxa" w:w="2880"/>
            <w:vAlign w:val="top"/>
            <w:shd w:fill="734A91"/>
            <w:tcBorders>
              <w:bottom w:val="single" w:sz="5" w:color="E0B0FF"/>
            </w:tcBorders>
          </w:tcPr>
          <w:p>
            <w:pPr>
              <w:spacing w:after="0"/>
            </w:pPr>
            <w:r>
              <w:rPr>
                <w:rFonts w:ascii="Calibri" w:hAnsi="Calibri"/>
                <w:b/>
                <w:i w:val="0"/>
                <w:color w:val="FFFFFF"/>
                <w:sz w:val="18"/>
              </w:rPr>
              <w:t>VALIDATOR PRE-CHECK</w:t>
            </w:r>
          </w:p>
        </w:tc>
        <w:tc>
          <w:tcPr>
            <w:tcW w:type="dxa" w:w="5472"/>
            <w:vAlign w:val="top"/>
            <w:shd w:fill="734A91"/>
            <w:tcBorders>
              <w:bottom w:val="single" w:sz="5" w:color="E0B0FF"/>
            </w:tcBorders>
          </w:tcPr>
          <w:p>
            <w:pPr>
              <w:spacing w:after="0"/>
            </w:pPr>
            <w:r>
              <w:rPr>
                <w:rFonts w:ascii="Calibri" w:hAnsi="Calibri"/>
                <w:b/>
                <w:i w:val="0"/>
                <w:color w:val="FFFFFF"/>
                <w:sz w:val="18"/>
              </w:rPr>
              <w:t>STYLE CARD</w:t>
            </w:r>
          </w:p>
        </w:tc>
      </w:tr>
      <w:tr>
        <w:tc>
          <w:tcPr>
            <w:tcW w:type="dxa" w:w="2160"/>
            <w:vAlign w:val="top"/>
            <w:shd w:fill="F1D7FF"/>
            <w:tcBorders>
              <w:bottom w:val="single" w:sz="5" w:color="E0B0FF"/>
            </w:tcBorders>
          </w:tcPr>
          <w:p>
            <w:r>
              <w:t>Approved</w:t>
            </w:r>
          </w:p>
        </w:tc>
        <w:tc>
          <w:tcPr>
            <w:tcW w:type="dxa" w:w="2880"/>
            <w:vAlign w:val="top"/>
            <w:shd w:fill="F1D7FF"/>
            <w:tcBorders>
              <w:bottom w:val="single" w:sz="5" w:color="E0B0FF"/>
            </w:tcBorders>
          </w:tcPr>
          <w:p>
            <w:pPr>
              <w:spacing w:after="0"/>
            </w:pPr>
            <w:r>
              <w:rPr>
                <w:rFonts w:ascii="Calibri" w:hAnsi="Calibri"/>
                <w:b w:val="0"/>
                <w:i w:val="0"/>
                <w:color w:val="222222"/>
                <w:sz w:val="18"/>
              </w:rPr>
              <w:t>PASS</w:t>
            </w:r>
          </w:p>
        </w:tc>
        <w:tc>
          <w:tcPr>
            <w:tcW w:type="dxa" w:w="5472"/>
            <w:vAlign w:val="top"/>
            <w:shd w:fill="F1D7FF"/>
            <w:tcBorders>
              <w:bottom w:val="single" w:sz="5" w:color="E0B0FF"/>
            </w:tcBorders>
          </w:tcPr>
          <w:p>
            <w:pPr>
              <w:spacing w:after="0"/>
            </w:pPr>
            <w:r>
              <w:rPr>
                <w:rFonts w:ascii="Calibri" w:hAnsi="Calibri"/>
                <w:b w:val="0"/>
                <w:i w:val="0"/>
                <w:color w:val="222222"/>
                <w:sz w:val="18"/>
              </w:rPr>
              <w:t>SC-02 · Trend &amp; Social Report</w:t>
            </w:r>
          </w:p>
        </w:tc>
      </w:tr>
    </w:tbl>
    <w:p>
      <w:pPr>
        <w:keepNext/>
        <w:spacing w:before="140" w:after="60"/>
      </w:pPr>
      <w:r>
        <w:rPr>
          <w:rFonts w:ascii="Calibri" w:hAnsi="Calibri"/>
          <w:b/>
          <w:i w:val="0"/>
          <w:color w:val="A87BC7"/>
          <w:sz w:val="29"/>
        </w:rPr>
        <w:t>Identity &amp; sources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Batch / Exam</w:t>
            </w:r>
          </w:p>
        </w:tc>
        <w:tc>
          <w:tcPr>
            <w:tcW w:type="dxa" w:w="7992"/>
            <w:shd w:fill="FFFFFF"/>
            <w:tcBorders>
              <w:bottom w:val="single" w:sz="5" w:color="E0B0FF"/>
            </w:tcBorders>
          </w:tcPr>
          <w:p>
            <w:pPr>
              <w:spacing w:after="0"/>
            </w:pPr>
            <w:r>
              <w:rPr>
                <w:rFonts w:ascii="Calibri" w:hAnsi="Calibri"/>
                <w:b w:val="0"/>
                <w:i w:val="0"/>
                <w:color w:val="222222"/>
                <w:sz w:val="19"/>
              </w:rPr>
              <w:t>RUOE-PILOT-01 / RUOE-PILOT-E01</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Part / Version</w:t>
            </w:r>
          </w:p>
        </w:tc>
        <w:tc>
          <w:tcPr>
            <w:tcW w:type="dxa" w:w="7992"/>
            <w:shd w:fill="FFFFFF"/>
            <w:tcBorders>
              <w:bottom w:val="single" w:sz="5" w:color="E0B0FF"/>
            </w:tcBorders>
          </w:tcPr>
          <w:p>
            <w:pPr>
              <w:spacing w:after="0"/>
            </w:pPr>
            <w:r>
              <w:rPr>
                <w:rFonts w:ascii="Calibri" w:hAnsi="Calibri"/>
                <w:b w:val="0"/>
                <w:i w:val="0"/>
                <w:color w:val="222222"/>
                <w:sz w:val="19"/>
              </w:rPr>
              <w:t>Part 3 / 1.0</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Topic Bank</w:t>
            </w:r>
          </w:p>
        </w:tc>
        <w:tc>
          <w:tcPr>
            <w:tcW w:type="dxa" w:w="7992"/>
            <w:shd w:fill="FFFFFF"/>
            <w:tcBorders>
              <w:bottom w:val="single" w:sz="5" w:color="E0B0FF"/>
            </w:tcBorders>
          </w:tcPr>
          <w:p>
            <w:pPr>
              <w:spacing w:after="0"/>
            </w:pPr>
            <w:r>
              <w:rPr>
                <w:rFonts w:ascii="Calibri" w:hAnsi="Calibri"/>
                <w:b w:val="0"/>
                <w:i w:val="0"/>
                <w:color w:val="222222"/>
                <w:sz w:val="19"/>
              </w:rPr>
              <w:t>TB-013 · MT-03 Entertainment · ST-033 Games + ST-020 Education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Style Card</w:t>
            </w:r>
          </w:p>
        </w:tc>
        <w:tc>
          <w:tcPr>
            <w:tcW w:type="dxa" w:w="7992"/>
            <w:shd w:fill="FFFFFF"/>
            <w:tcBorders>
              <w:bottom w:val="single" w:sz="5" w:color="E0B0FF"/>
            </w:tcBorders>
          </w:tcPr>
          <w:p>
            <w:pPr>
              <w:spacing w:after="0"/>
            </w:pPr>
            <w:r>
              <w:rPr>
                <w:rFonts w:ascii="Calibri" w:hAnsi="Calibri"/>
                <w:b w:val="0"/>
                <w:i w:val="0"/>
                <w:color w:val="222222"/>
                <w:sz w:val="19"/>
              </w:rPr>
              <w:t>SC-02 Trend &amp; Social Report · v1.0</w:t>
            </w:r>
          </w:p>
        </w:tc>
      </w:tr>
    </w:tbl>
    <w:p>
      <w:pPr>
        <w:keepNext/>
        <w:spacing w:before="140" w:after="60"/>
      </w:pPr>
      <w:r>
        <w:rPr>
          <w:rFonts w:ascii="Calibri" w:hAnsi="Calibri"/>
          <w:b/>
          <w:i w:val="0"/>
          <w:color w:val="A87BC7"/>
          <w:sz w:val="29"/>
        </w:rPr>
        <w:t>Editorial core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angle</w:t>
            </w:r>
          </w:p>
        </w:tc>
        <w:tc>
          <w:tcPr>
            <w:tcW w:type="dxa" w:w="7992"/>
            <w:shd w:fill="FFFFFF"/>
            <w:tcBorders>
              <w:bottom w:val="single" w:sz="5" w:color="E0B0FF"/>
            </w:tcBorders>
          </w:tcPr>
          <w:p>
            <w:pPr>
              <w:spacing w:after="0"/>
            </w:pPr>
            <w:r>
              <w:rPr>
                <w:rFonts w:ascii="Calibri" w:hAnsi="Calibri"/>
                <w:b w:val="0"/>
                <w:i w:val="0"/>
                <w:color w:val="222222"/>
                <w:sz w:val="19"/>
              </w:rPr>
              <w:t>A short social/education report about informal learning clubs using cooperative games not to replace lessons, but to give learners repeated practice in planning, explaining and responding to feedback.</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question</w:t>
            </w:r>
          </w:p>
        </w:tc>
        <w:tc>
          <w:tcPr>
            <w:tcW w:type="dxa" w:w="7992"/>
            <w:shd w:fill="FFFFFF"/>
            <w:tcBorders>
              <w:bottom w:val="single" w:sz="5" w:color="E0B0FF"/>
            </w:tcBorders>
          </w:tcPr>
          <w:p>
            <w:pPr>
              <w:spacing w:after="0"/>
            </w:pPr>
            <w:r>
              <w:rPr>
                <w:rFonts w:ascii="Calibri" w:hAnsi="Calibri"/>
                <w:b w:val="0"/>
                <w:i w:val="0"/>
                <w:color w:val="222222"/>
                <w:sz w:val="19"/>
              </w:rPr>
              <w:t>What changes when a game is used as a setting for practising a skill rather than simply for entertainment?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idea</w:t>
            </w:r>
          </w:p>
        </w:tc>
        <w:tc>
          <w:tcPr>
            <w:tcW w:type="dxa" w:w="7992"/>
            <w:shd w:fill="FFFFFF"/>
            <w:tcBorders>
              <w:bottom w:val="single" w:sz="5" w:color="E0B0FF"/>
            </w:tcBorders>
          </w:tcPr>
          <w:p>
            <w:pPr>
              <w:spacing w:after="0"/>
            </w:pPr>
            <w:r>
              <w:rPr>
                <w:rFonts w:ascii="Calibri" w:hAnsi="Calibri"/>
                <w:b w:val="0"/>
                <w:i w:val="0"/>
                <w:color w:val="222222"/>
                <w:sz w:val="19"/>
              </w:rPr>
              <w:t>The useful shift is not that games automatically teach better, but that a clear goal, immediate consequences and repeated attempts can make certain kinds of practice more engaging.</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takeaway</w:t>
            </w:r>
          </w:p>
        </w:tc>
        <w:tc>
          <w:tcPr>
            <w:tcW w:type="dxa" w:w="7992"/>
            <w:shd w:fill="FFFFFF"/>
            <w:tcBorders>
              <w:bottom w:val="single" w:sz="5" w:color="E0B0FF"/>
            </w:tcBorders>
          </w:tcPr>
          <w:p>
            <w:pPr>
              <w:spacing w:after="0"/>
            </w:pPr>
            <w:r>
              <w:rPr>
                <w:rFonts w:ascii="Calibri" w:hAnsi="Calibri"/>
                <w:b w:val="0"/>
                <w:i w:val="0"/>
                <w:color w:val="222222"/>
                <w:sz w:val="19"/>
              </w:rPr>
              <w:t>Games can support learning when the activity and the skill genuinely match; entertainment alone is not the educational value.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Main tension / contrast</w:t>
            </w:r>
          </w:p>
        </w:tc>
        <w:tc>
          <w:tcPr>
            <w:tcW w:type="dxa" w:w="7992"/>
            <w:shd w:fill="FFFFFF"/>
            <w:tcBorders>
              <w:bottom w:val="single" w:sz="5" w:color="E0B0FF"/>
            </w:tcBorders>
          </w:tcPr>
          <w:p>
            <w:pPr>
              <w:spacing w:after="0"/>
            </w:pPr>
            <w:r>
              <w:rPr>
                <w:rFonts w:ascii="Calibri" w:hAnsi="Calibri"/>
                <w:b w:val="0"/>
                <w:i w:val="0"/>
                <w:color w:val="222222"/>
                <w:sz w:val="19"/>
              </w:rPr>
              <w:t>Enjoyment versus purposeful practice.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interest hook</w:t>
            </w:r>
          </w:p>
        </w:tc>
        <w:tc>
          <w:tcPr>
            <w:tcW w:type="dxa" w:w="7992"/>
            <w:shd w:fill="FFFFFF"/>
            <w:tcBorders>
              <w:bottom w:val="single" w:sz="5" w:color="E0B0FF"/>
            </w:tcBorders>
          </w:tcPr>
          <w:p>
            <w:pPr>
              <w:spacing w:after="0"/>
            </w:pPr>
            <w:r>
              <w:rPr>
                <w:rFonts w:ascii="Calibri" w:hAnsi="Calibri"/>
                <w:b w:val="0"/>
                <w:i w:val="0"/>
                <w:color w:val="222222"/>
                <w:sz w:val="19"/>
              </w:rPr>
              <w:t>People often ask whether games can teach; the more useful question is what kind of practice a particular game actually creates.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purpose</w:t>
            </w:r>
          </w:p>
        </w:tc>
        <w:tc>
          <w:tcPr>
            <w:tcW w:type="dxa" w:w="7992"/>
            <w:shd w:fill="FFFFFF"/>
            <w:tcBorders>
              <w:bottom w:val="single" w:sz="5" w:color="E0B0FF"/>
            </w:tcBorders>
          </w:tcPr>
          <w:p>
            <w:pPr>
              <w:spacing w:after="0"/>
            </w:pPr>
            <w:r>
              <w:rPr>
                <w:rFonts w:ascii="Calibri" w:hAnsi="Calibri"/>
                <w:b w:val="0"/>
                <w:i w:val="0"/>
                <w:color w:val="222222"/>
                <w:sz w:val="19"/>
              </w:rPr>
              <w:t>report</w:t>
            </w:r>
          </w:p>
        </w:tc>
      </w:tr>
    </w:tbl>
    <w:p>
      <w:pPr>
        <w:keepNext/>
        <w:spacing w:before="140" w:after="60"/>
      </w:pPr>
      <w:r>
        <w:rPr>
          <w:rFonts w:ascii="Calibri" w:hAnsi="Calibri"/>
          <w:b/>
          <w:i w:val="0"/>
          <w:color w:val="A87BC7"/>
          <w:sz w:val="29"/>
        </w:rPr>
        <w:t>Required details</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936"/>
            <w:vAlign w:val="top"/>
            <w:shd w:fill="734A91"/>
            <w:tcBorders>
              <w:bottom w:val="single" w:sz="5" w:color="E0B0FF"/>
            </w:tcBorders>
          </w:tcPr>
          <w:p>
            <w:pPr>
              <w:spacing w:after="0"/>
            </w:pPr>
            <w:r>
              <w:rPr>
                <w:rFonts w:ascii="Calibri" w:hAnsi="Calibri"/>
                <w:b/>
                <w:i w:val="0"/>
                <w:color w:val="FFFFFF"/>
                <w:sz w:val="16"/>
              </w:rPr>
              <w:t>ID</w:t>
            </w:r>
          </w:p>
        </w:tc>
        <w:tc>
          <w:tcPr>
            <w:tcW w:type="dxa" w:w="5328"/>
            <w:vAlign w:val="top"/>
            <w:shd w:fill="734A91"/>
            <w:tcBorders>
              <w:bottom w:val="single" w:sz="5" w:color="E0B0FF"/>
            </w:tcBorders>
          </w:tcPr>
          <w:p>
            <w:pPr>
              <w:spacing w:after="0"/>
            </w:pPr>
            <w:r>
              <w:rPr>
                <w:rFonts w:ascii="Calibri" w:hAnsi="Calibri"/>
                <w:b/>
                <w:i w:val="0"/>
                <w:color w:val="FFFFFF"/>
                <w:sz w:val="16"/>
              </w:rPr>
              <w:t>Detail</w:t>
            </w:r>
          </w:p>
        </w:tc>
        <w:tc>
          <w:tcPr>
            <w:tcW w:type="dxa" w:w="3528"/>
            <w:vAlign w:val="top"/>
            <w:shd w:fill="734A91"/>
            <w:tcBorders>
              <w:bottom w:val="single" w:sz="5" w:color="E0B0FF"/>
            </w:tcBorders>
          </w:tcPr>
          <w:p>
            <w:pPr>
              <w:spacing w:after="0"/>
            </w:pPr>
            <w:r>
              <w:rPr>
                <w:rFonts w:ascii="Calibri" w:hAnsi="Calibri"/>
                <w:b/>
                <w:i w:val="0"/>
                <w:color w:val="FFFFFF"/>
                <w:sz w:val="16"/>
              </w:rPr>
              <w:t>Purpose</w:t>
            </w:r>
          </w:p>
        </w:tc>
        <w:tc>
          <w:tcPr>
            <w:tcW w:type="dxa" w:w="1440"/>
            <w:vAlign w:val="top"/>
            <w:shd w:fill="734A91"/>
            <w:tcBorders>
              <w:bottom w:val="single" w:sz="5" w:color="E0B0FF"/>
            </w:tcBorders>
          </w:tcPr>
          <w:p>
            <w:pPr>
              <w:spacing w:after="0"/>
            </w:pPr>
            <w:r>
              <w:rPr>
                <w:rFonts w:ascii="Calibri" w:hAnsi="Calibri"/>
                <w:b/>
                <w:i w:val="0"/>
                <w:color w:val="FFFFFF"/>
                <w:sz w:val="16"/>
              </w:rPr>
              <w:t>Factuality</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RD-01</w:t>
            </w:r>
          </w:p>
        </w:tc>
        <w:tc>
          <w:tcPr>
            <w:tcW w:type="dxa" w:w="5328"/>
            <w:vAlign w:val="top"/>
            <w:shd w:fill="F1D7FF"/>
            <w:tcBorders>
              <w:bottom w:val="single" w:sz="5" w:color="E0B0FF"/>
            </w:tcBorders>
          </w:tcPr>
          <w:p>
            <w:pPr>
              <w:spacing w:after="0"/>
            </w:pPr>
            <w:r>
              <w:rPr>
                <w:rFonts w:ascii="Calibri" w:hAnsi="Calibri"/>
                <w:b w:val="0"/>
                <w:i w:val="0"/>
                <w:color w:val="222222"/>
                <w:sz w:val="16"/>
              </w:rPr>
              <w:t>Describe an informal club or classroom moment in which a small group uses a cooperative game to complete a shared task.</w:t>
            </w:r>
          </w:p>
        </w:tc>
        <w:tc>
          <w:tcPr>
            <w:tcW w:type="dxa" w:w="3528"/>
            <w:vAlign w:val="top"/>
            <w:shd w:fill="F1D7FF"/>
            <w:tcBorders>
              <w:bottom w:val="single" w:sz="5" w:color="E0B0FF"/>
            </w:tcBorders>
          </w:tcPr>
          <w:p>
            <w:pPr>
              <w:spacing w:after="0"/>
            </w:pPr>
            <w:r>
              <w:rPr>
                <w:rFonts w:ascii="Calibri" w:hAnsi="Calibri"/>
                <w:b w:val="0"/>
                <w:i w:val="0"/>
                <w:color w:val="222222"/>
                <w:sz w:val="16"/>
              </w:rPr>
              <w:t>Gives human-scale evidence.</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RD-02</w:t>
            </w:r>
          </w:p>
        </w:tc>
        <w:tc>
          <w:tcPr>
            <w:tcW w:type="dxa" w:w="5328"/>
            <w:vAlign w:val="top"/>
            <w:shd w:fill="FFFFFF"/>
            <w:tcBorders>
              <w:bottom w:val="single" w:sz="5" w:color="E0B0FF"/>
            </w:tcBorders>
          </w:tcPr>
          <w:p>
            <w:pPr>
              <w:spacing w:after="0"/>
            </w:pPr>
            <w:r>
              <w:rPr>
                <w:rFonts w:ascii="Calibri" w:hAnsi="Calibri"/>
                <w:b w:val="0"/>
                <w:i w:val="0"/>
                <w:color w:val="222222"/>
                <w:sz w:val="16"/>
              </w:rPr>
              <w:t>Show one learner needing to explain a plan clearly to others rather than simply choosing the right answer alone.</w:t>
            </w:r>
          </w:p>
        </w:tc>
        <w:tc>
          <w:tcPr>
            <w:tcW w:type="dxa" w:w="3528"/>
            <w:vAlign w:val="top"/>
            <w:shd w:fill="FFFFFF"/>
            <w:tcBorders>
              <w:bottom w:val="single" w:sz="5" w:color="E0B0FF"/>
            </w:tcBorders>
          </w:tcPr>
          <w:p>
            <w:pPr>
              <w:spacing w:after="0"/>
            </w:pPr>
            <w:r>
              <w:rPr>
                <w:rFonts w:ascii="Calibri" w:hAnsi="Calibri"/>
                <w:b w:val="0"/>
                <w:i w:val="0"/>
                <w:color w:val="222222"/>
                <w:sz w:val="16"/>
              </w:rPr>
              <w:t>Connects game behaviour to learning.</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RD-03</w:t>
            </w:r>
          </w:p>
        </w:tc>
        <w:tc>
          <w:tcPr>
            <w:tcW w:type="dxa" w:w="5328"/>
            <w:vAlign w:val="top"/>
            <w:shd w:fill="F1D7FF"/>
            <w:tcBorders>
              <w:bottom w:val="single" w:sz="5" w:color="E0B0FF"/>
            </w:tcBorders>
          </w:tcPr>
          <w:p>
            <w:pPr>
              <w:spacing w:after="0"/>
            </w:pPr>
            <w:r>
              <w:rPr>
                <w:rFonts w:ascii="Calibri" w:hAnsi="Calibri"/>
                <w:b w:val="0"/>
                <w:i w:val="0"/>
                <w:color w:val="222222"/>
                <w:sz w:val="16"/>
              </w:rPr>
              <w:t>Include a failed attempt followed by an immediate change of strategy.</w:t>
            </w:r>
          </w:p>
        </w:tc>
        <w:tc>
          <w:tcPr>
            <w:tcW w:type="dxa" w:w="3528"/>
            <w:vAlign w:val="top"/>
            <w:shd w:fill="F1D7FF"/>
            <w:tcBorders>
              <w:bottom w:val="single" w:sz="5" w:color="E0B0FF"/>
            </w:tcBorders>
          </w:tcPr>
          <w:p>
            <w:pPr>
              <w:spacing w:after="0"/>
            </w:pPr>
            <w:r>
              <w:rPr>
                <w:rFonts w:ascii="Calibri" w:hAnsi="Calibri"/>
                <w:b w:val="0"/>
                <w:i w:val="0"/>
                <w:color w:val="222222"/>
                <w:sz w:val="16"/>
              </w:rPr>
              <w:t>Shows why repetition/feedback matters.</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RD-04</w:t>
            </w:r>
          </w:p>
        </w:tc>
        <w:tc>
          <w:tcPr>
            <w:tcW w:type="dxa" w:w="5328"/>
            <w:vAlign w:val="top"/>
            <w:shd w:fill="FFFFFF"/>
            <w:tcBorders>
              <w:bottom w:val="single" w:sz="5" w:color="E0B0FF"/>
            </w:tcBorders>
          </w:tcPr>
          <w:p>
            <w:pPr>
              <w:spacing w:after="0"/>
            </w:pPr>
            <w:r>
              <w:rPr>
                <w:rFonts w:ascii="Calibri" w:hAnsi="Calibri"/>
                <w:b w:val="0"/>
                <w:i w:val="0"/>
                <w:color w:val="222222"/>
                <w:sz w:val="16"/>
              </w:rPr>
              <w:t>Acknowledge that a game is only useful when its demands match the skill being practised.</w:t>
            </w:r>
          </w:p>
        </w:tc>
        <w:tc>
          <w:tcPr>
            <w:tcW w:type="dxa" w:w="3528"/>
            <w:vAlign w:val="top"/>
            <w:shd w:fill="FFFFFF"/>
            <w:tcBorders>
              <w:bottom w:val="single" w:sz="5" w:color="E0B0FF"/>
            </w:tcBorders>
          </w:tcPr>
          <w:p>
            <w:pPr>
              <w:spacing w:after="0"/>
            </w:pPr>
            <w:r>
              <w:rPr>
                <w:rFonts w:ascii="Calibri" w:hAnsi="Calibri"/>
                <w:b w:val="0"/>
                <w:i w:val="0"/>
                <w:color w:val="222222"/>
                <w:sz w:val="16"/>
              </w:rPr>
              <w:t>Prevents simplistic “games are educational” conclusion.</w:t>
            </w:r>
          </w:p>
        </w:tc>
        <w:tc>
          <w:tcPr>
            <w:tcW w:type="dxa" w:w="1440"/>
            <w:vAlign w:val="top"/>
            <w:shd w:fill="FFFFFF"/>
            <w:tcBorders>
              <w:bottom w:val="single" w:sz="5" w:color="E0B0FF"/>
            </w:tcBorders>
          </w:tcPr>
          <w:p>
            <w:pPr>
              <w:spacing w:after="0"/>
            </w:pPr>
            <w:r>
              <w:rPr>
                <w:rFonts w:ascii="Calibri" w:hAnsi="Calibri"/>
                <w:b w:val="0"/>
                <w:i w:val="0"/>
                <w:color w:val="222222"/>
                <w:sz w:val="16"/>
              </w:rPr>
              <w:t>general_factual</w:t>
            </w:r>
          </w:p>
        </w:tc>
      </w:tr>
    </w:tbl>
    <w:p>
      <w:pPr>
        <w:keepNext/>
        <w:spacing w:before="140" w:after="60"/>
      </w:pPr>
      <w:r>
        <w:rPr>
          <w:rFonts w:ascii="Calibri" w:hAnsi="Calibri"/>
          <w:b/>
          <w:i w:val="0"/>
          <w:color w:val="A87BC7"/>
          <w:sz w:val="29"/>
        </w:rPr>
        <w:t>Optional supporting details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teacher/facilitator stepping back rather than directing every move.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Protagonist / case / setting</w:t>
            </w:r>
          </w:p>
        </w:tc>
        <w:tc>
          <w:tcPr>
            <w:tcW w:type="dxa" w:w="7992"/>
            <w:shd w:fill="FFFFFF"/>
            <w:tcBorders>
              <w:bottom w:val="single" w:sz="5" w:color="E0B0FF"/>
            </w:tcBorders>
          </w:tcPr>
          <w:p>
            <w:pPr>
              <w:spacing w:after="0"/>
            </w:pPr>
            <w:r>
              <w:rPr>
                <w:rFonts w:ascii="Calibri" w:hAnsi="Calibri"/>
                <w:b w:val="0"/>
                <w:i w:val="0"/>
                <w:color w:val="222222"/>
                <w:sz w:val="19"/>
              </w:rPr>
              <w:t>Plausible learning club or classroom; no named school or study.</w:t>
            </w:r>
          </w:p>
        </w:tc>
      </w:tr>
    </w:tbl>
    <w:p>
      <w:pPr>
        <w:keepNext/>
        <w:spacing w:before="140" w:after="60"/>
      </w:pPr>
      <w:r>
        <w:rPr>
          <w:rFonts w:ascii="Calibri" w:hAnsi="Calibri"/>
          <w:b/>
          <w:i w:val="0"/>
          <w:color w:val="A87BC7"/>
          <w:sz w:val="29"/>
        </w:rPr>
        <w:t>Development &amp; voice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Opening strategy</w:t>
            </w:r>
          </w:p>
        </w:tc>
        <w:tc>
          <w:tcPr>
            <w:tcW w:type="dxa" w:w="7992"/>
            <w:shd w:fill="FFFFFF"/>
            <w:tcBorders>
              <w:bottom w:val="single" w:sz="5" w:color="E0B0FF"/>
            </w:tcBorders>
          </w:tcPr>
          <w:p>
            <w:pPr>
              <w:spacing w:after="0"/>
            </w:pPr>
            <w:r>
              <w:rPr>
                <w:rFonts w:ascii="Calibri" w:hAnsi="Calibri"/>
                <w:b w:val="0"/>
                <w:i w:val="0"/>
                <w:color w:val="222222"/>
                <w:sz w:val="19"/>
              </w:rPr>
              <w:t>Open with a recognisable change in a learning space: a group is discussing a game move with the seriousness normally associated with a lesson task.</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progression</w:t>
            </w:r>
          </w:p>
        </w:tc>
        <w:tc>
          <w:tcPr>
            <w:tcW w:type="dxa" w:w="7992"/>
            <w:shd w:fill="FFFFFF"/>
            <w:tcBorders>
              <w:bottom w:val="single" w:sz="5" w:color="E0B0FF"/>
            </w:tcBorders>
          </w:tcPr>
          <w:p>
            <w:pPr>
              <w:spacing w:after="0"/>
            </w:pPr>
            <w:r>
              <w:rPr>
                <w:rFonts w:ascii="Calibri" w:hAnsi="Calibri"/>
                <w:b w:val="0"/>
                <w:i w:val="0"/>
                <w:color w:val="222222"/>
                <w:sz w:val="19"/>
              </w:rPr>
              <w:t>Establish game-based practice setting. → Show communication/planning demand. → Show failure and rapid adjustment. → Explain why this can support practice. → Close with the condition that game and skill must match.</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Closing function</w:t>
            </w:r>
          </w:p>
        </w:tc>
        <w:tc>
          <w:tcPr>
            <w:tcW w:type="dxa" w:w="7992"/>
            <w:shd w:fill="FFFFFF"/>
            <w:tcBorders>
              <w:bottom w:val="single" w:sz="5" w:color="E0B0FF"/>
            </w:tcBorders>
          </w:tcPr>
          <w:p>
            <w:pPr>
              <w:spacing w:after="0"/>
            </w:pPr>
            <w:r>
              <w:rPr>
                <w:rFonts w:ascii="Calibri" w:hAnsi="Calibri"/>
                <w:b w:val="0"/>
                <w:i w:val="0"/>
                <w:color w:val="222222"/>
                <w:sz w:val="19"/>
              </w:rPr>
              <w:t>End on a qualified implication rather than a claim that games replace teaching.</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Tone &amp; voice</w:t>
            </w:r>
          </w:p>
        </w:tc>
        <w:tc>
          <w:tcPr>
            <w:tcW w:type="dxa" w:w="7992"/>
            <w:shd w:fill="FFFFFF"/>
            <w:tcBorders>
              <w:bottom w:val="single" w:sz="5" w:color="E0B0FF"/>
            </w:tcBorders>
          </w:tcPr>
          <w:p>
            <w:pPr>
              <w:spacing w:after="0"/>
            </w:pPr>
            <w:r>
              <w:rPr>
                <w:rFonts w:ascii="Calibri" w:hAnsi="Calibri"/>
                <w:b w:val="0"/>
                <w:i w:val="0"/>
                <w:color w:val="222222"/>
                <w:sz w:val="19"/>
              </w:rPr>
              <w:t>Readable, balanced magazine/reporting voice.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Point of view</w:t>
            </w:r>
          </w:p>
        </w:tc>
        <w:tc>
          <w:tcPr>
            <w:tcW w:type="dxa" w:w="7992"/>
            <w:shd w:fill="FFFFFF"/>
            <w:tcBorders>
              <w:bottom w:val="single" w:sz="5" w:color="E0B0FF"/>
            </w:tcBorders>
          </w:tcPr>
          <w:p>
            <w:pPr>
              <w:spacing w:after="0"/>
            </w:pPr>
            <w:r>
              <w:rPr>
                <w:rFonts w:ascii="Calibri" w:hAnsi="Calibri"/>
                <w:b w:val="0"/>
                <w:i w:val="0"/>
                <w:color w:val="222222"/>
                <w:sz w:val="19"/>
              </w:rPr>
              <w:t>third_person</w:t>
            </w:r>
          </w:p>
        </w:tc>
      </w:tr>
    </w:tbl>
    <w:p>
      <w:pPr>
        <w:keepNext/>
        <w:spacing w:before="140" w:after="60"/>
      </w:pPr>
      <w:r>
        <w:rPr>
          <w:rFonts w:ascii="Calibri" w:hAnsi="Calibri"/>
          <w:b/>
          <w:i w:val="0"/>
          <w:color w:val="A87BC7"/>
          <w:sz w:val="29"/>
        </w:rPr>
        <w:t>Factuality &amp; protection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Factuality mode</w:t>
            </w:r>
          </w:p>
        </w:tc>
        <w:tc>
          <w:tcPr>
            <w:tcW w:type="dxa" w:w="7992"/>
            <w:shd w:fill="FFFFFF"/>
            <w:tcBorders>
              <w:bottom w:val="single" w:sz="5" w:color="E0B0FF"/>
            </w:tcBorders>
          </w:tcPr>
          <w:p>
            <w:pPr>
              <w:spacing w:after="0"/>
            </w:pPr>
            <w:r>
              <w:rPr>
                <w:rFonts w:ascii="Calibri" w:hAnsi="Calibri"/>
                <w:b w:val="0"/>
                <w:i w:val="0"/>
                <w:color w:val="222222"/>
                <w:sz w:val="19"/>
              </w:rPr>
              <w:t>plausible_case</w:t>
            </w:r>
          </w:p>
        </w:tc>
      </w:tr>
    </w:tbl>
    <w:p>
      <w:pPr>
        <w:keepNext/>
        <w:spacing w:before="140" w:after="60"/>
      </w:pPr>
      <w:r>
        <w:rPr>
          <w:rFonts w:ascii="Calibri" w:hAnsi="Calibri"/>
          <w:b/>
          <w:i w:val="0"/>
          <w:color w:val="A87BC7"/>
          <w:sz w:val="29"/>
        </w:rPr>
        <w:t>Fact safety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not invent research findings or performance statistics.</w:t>
      </w:r>
    </w:p>
    <w:p>
      <w:pPr>
        <w:keepNext/>
        <w:spacing w:before="140" w:after="60"/>
      </w:pPr>
      <w:r>
        <w:rPr>
          <w:rFonts w:ascii="Calibri" w:hAnsi="Calibri"/>
          <w:b/>
          <w:i w:val="0"/>
          <w:color w:val="A87BC7"/>
          <w:sz w:val="29"/>
        </w:rPr>
        <w:t>Avoid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Claiming games improve grades.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Making the text an advert for educational technology.</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Generic statement that learning should always be fun.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Invented survey data.</w:t>
      </w:r>
    </w:p>
    <w:p>
      <w:pPr>
        <w:keepNext/>
        <w:spacing w:before="140" w:after="60"/>
      </w:pPr>
      <w:r>
        <w:rPr>
          <w:rFonts w:ascii="Calibri" w:hAnsi="Calibri"/>
          <w:b/>
          <w:i w:val="0"/>
          <w:color w:val="A87BC7"/>
          <w:sz w:val="29"/>
        </w:rPr>
        <w:t>Generic filler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“Games are becoming increasingly popular in education” without a concrete practice.</w:t>
      </w:r>
    </w:p>
    <w:p>
      <w:pPr>
        <w:keepNext/>
        <w:spacing w:before="140" w:after="60"/>
      </w:pPr>
      <w:r>
        <w:rPr>
          <w:rFonts w:ascii="Calibri" w:hAnsi="Calibri"/>
          <w:b/>
          <w:i w:val="0"/>
          <w:color w:val="A87BC7"/>
          <w:sz w:val="29"/>
        </w:rPr>
        <w:t>Likely clichés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“Learning can be fun.”</w:t>
      </w:r>
    </w:p>
    <w:p>
      <w:pPr>
        <w:keepNext/>
        <w:spacing w:before="140" w:after="60"/>
      </w:pPr>
      <w:r>
        <w:rPr>
          <w:rFonts w:ascii="Calibri" w:hAnsi="Calibri"/>
          <w:b/>
          <w:i w:val="0"/>
          <w:color w:val="A87BC7"/>
          <w:sz w:val="29"/>
        </w:rPr>
        <w:t>Potential incoherences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Calling the activity cooperative but making success depend only on one individual.</w:t>
      </w:r>
    </w:p>
    <w:p>
      <w:pPr>
        <w:keepNext/>
        <w:spacing w:before="140" w:after="60"/>
      </w:pPr>
      <w:r>
        <w:rPr>
          <w:rFonts w:ascii="Calibri" w:hAnsi="Calibri"/>
          <w:b/>
          <w:i w:val="0"/>
          <w:color w:val="A87BC7"/>
          <w:sz w:val="29"/>
        </w:rPr>
        <w:t>Factuality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Overstating educational outcomes.</w:t>
      </w:r>
    </w:p>
    <w:p>
      <w:pPr>
        <w:keepNext/>
        <w:spacing w:before="140" w:after="60"/>
      </w:pPr>
      <w:r>
        <w:rPr>
          <w:rFonts w:ascii="Calibri" w:hAnsi="Calibri"/>
          <w:b/>
          <w:i w:val="0"/>
          <w:color w:val="A87BC7"/>
          <w:sz w:val="29"/>
        </w:rPr>
        <w:t>Fit to Part</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Why this fits the Part</w:t>
            </w:r>
          </w:p>
        </w:tc>
        <w:tc>
          <w:tcPr>
            <w:tcW w:type="dxa" w:w="7992"/>
            <w:shd w:fill="FFFFFF"/>
            <w:tcBorders>
              <w:bottom w:val="single" w:sz="5" w:color="E0B0FF"/>
            </w:tcBorders>
          </w:tcPr>
          <w:p>
            <w:pPr>
              <w:spacing w:after="0"/>
            </w:pPr>
            <w:r>
              <w:rPr>
                <w:rFonts w:ascii="Calibri" w:hAnsi="Calibri"/>
                <w:b w:val="0"/>
                <w:i w:val="0"/>
                <w:color w:val="222222"/>
                <w:sz w:val="19"/>
              </w:rPr>
              <w:t>The compact report allows a coherent 150–180-word text with rich word-family contexts and clear semantic development, while the Part 3 prompt controls the actual word-formation targets.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Examinable potential</w:t>
            </w:r>
          </w:p>
        </w:tc>
        <w:tc>
          <w:tcPr>
            <w:tcW w:type="dxa" w:w="7992"/>
            <w:shd w:fill="FFFFFF"/>
            <w:tcBorders>
              <w:bottom w:val="single" w:sz="5" w:color="E0B0FF"/>
            </w:tcBorders>
          </w:tcPr>
          <w:p>
            <w:pPr>
              <w:spacing w:after="0"/>
            </w:pPr>
            <w:r>
              <w:rPr>
                <w:rFonts w:ascii="Calibri" w:hAnsi="Calibri"/>
                <w:b w:val="0"/>
                <w:i w:val="0"/>
                <w:color w:val="222222"/>
                <w:sz w:val="19"/>
              </w:rPr>
              <w:t>Connected descriptions of behaviour, effectiveness and adjustment create natural contexts for nouns, adjectives, adverbs and derived forms.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Understanding targets</w:t>
            </w:r>
          </w:p>
        </w:tc>
        <w:tc>
          <w:tcPr>
            <w:tcW w:type="dxa" w:w="7992"/>
            <w:shd w:fill="FFFFFF"/>
            <w:tcBorders>
              <w:bottom w:val="single" w:sz="5" w:color="E0B0FF"/>
            </w:tcBorders>
          </w:tcPr>
          <w:p>
            <w:pPr>
              <w:spacing w:after="0"/>
            </w:pPr>
            <w:r>
              <w:rPr>
                <w:rFonts w:ascii="Calibri" w:hAnsi="Calibri"/>
                <w:b w:val="0"/>
                <w:i w:val="0"/>
                <w:color w:val="222222"/>
                <w:sz w:val="19"/>
              </w:rPr>
              <w:t>word-class context, semantic development, cohesion, register</w:t>
            </w:r>
          </w:p>
        </w:tc>
      </w:tr>
    </w:tbl>
    <w:p>
      <w:pPr>
        <w:keepNext/>
        <w:spacing w:before="140" w:after="60"/>
      </w:pPr>
      <w:r>
        <w:rPr>
          <w:rFonts w:ascii="Calibri" w:hAnsi="Calibri"/>
          <w:b/>
          <w:i w:val="0"/>
          <w:color w:val="A87BC7"/>
          <w:sz w:val="29"/>
        </w:rPr>
        <w:t>Distribution metadata</w:t>
      </w:r>
    </w:p>
    <w:tbl>
      <w:tblPr>
        <w:tblW w:type="auto" w:w="0"/>
        <w:jc w:val="center"/>
        <w:tblLayout w:type="fixed"/>
        <w:tblLook w:firstColumn="1" w:firstRow="1" w:lastColumn="0" w:lastRow="0" w:noHBand="0" w:noVBand="1" w:val="04A0"/>
      </w:tblPr>
      <w:tblGrid>
        <w:gridCol w:w="5141"/>
        <w:gridCol w:w="5141"/>
      </w:tblGrid>
      <w:tr>
        <w:tc>
          <w:tcPr>
            <w:tcW w:type="dxa" w:w="3312"/>
            <w:vAlign w:val="top"/>
            <w:shd w:fill="734A91"/>
            <w:tcBorders>
              <w:bottom w:val="single" w:sz="5" w:color="E0B0FF"/>
            </w:tcBorders>
          </w:tcPr>
          <w:p>
            <w:pPr>
              <w:spacing w:after="0"/>
            </w:pPr>
            <w:r>
              <w:rPr>
                <w:rFonts w:ascii="Calibri" w:hAnsi="Calibri"/>
                <w:b/>
                <w:i w:val="0"/>
                <w:color w:val="FFFFFF"/>
                <w:sz w:val="17"/>
              </w:rPr>
              <w:t>Field</w:t>
            </w:r>
          </w:p>
        </w:tc>
        <w:tc>
          <w:tcPr>
            <w:tcW w:type="dxa" w:w="7488"/>
            <w:vAlign w:val="top"/>
            <w:shd w:fill="734A91"/>
            <w:tcBorders>
              <w:bottom w:val="single" w:sz="5" w:color="E0B0FF"/>
            </w:tcBorders>
          </w:tcPr>
          <w:p>
            <w:pPr>
              <w:spacing w:after="0"/>
            </w:pPr>
            <w:r>
              <w:rPr>
                <w:rFonts w:ascii="Calibri" w:hAnsi="Calibri"/>
                <w:b/>
                <w:i w:val="0"/>
                <w:color w:val="FFFFFF"/>
                <w:sz w:val="17"/>
              </w:rPr>
              <w:t>Value</w:t>
            </w:r>
          </w:p>
        </w:tc>
      </w:tr>
      <w:tr>
        <w:tc>
          <w:tcPr>
            <w:tcW w:type="dxa" w:w="3312"/>
            <w:vAlign w:val="top"/>
            <w:shd w:fill="F1D7FF"/>
            <w:tcBorders>
              <w:bottom w:val="single" w:sz="5" w:color="E0B0FF"/>
            </w:tcBorders>
          </w:tcPr>
          <w:p>
            <w:pPr>
              <w:spacing w:after="0"/>
            </w:pPr>
            <w:r>
              <w:rPr>
                <w:rFonts w:ascii="Calibri" w:hAnsi="Calibri"/>
                <w:b w:val="0"/>
                <w:i w:val="0"/>
                <w:color w:val="222222"/>
                <w:sz w:val="17"/>
              </w:rPr>
              <w:t>central_idea_tag</w:t>
            </w:r>
          </w:p>
        </w:tc>
        <w:tc>
          <w:tcPr>
            <w:tcW w:type="dxa" w:w="7488"/>
            <w:vAlign w:val="top"/>
            <w:shd w:fill="F1D7FF"/>
            <w:tcBorders>
              <w:bottom w:val="single" w:sz="5" w:color="E0B0FF"/>
            </w:tcBorders>
          </w:tcPr>
          <w:p>
            <w:pPr>
              <w:spacing w:after="0"/>
            </w:pPr>
            <w:r>
              <w:rPr>
                <w:rFonts w:ascii="Calibri" w:hAnsi="Calibri"/>
                <w:b w:val="0"/>
                <w:i w:val="0"/>
                <w:color w:val="222222"/>
                <w:sz w:val="17"/>
              </w:rPr>
              <w:t>practice_through_gameplay</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progression_pattern</w:t>
            </w:r>
          </w:p>
        </w:tc>
        <w:tc>
          <w:tcPr>
            <w:tcW w:type="dxa" w:w="7488"/>
            <w:vAlign w:val="top"/>
            <w:shd w:fill="FFFFFF"/>
            <w:tcBorders>
              <w:bottom w:val="single" w:sz="5" w:color="E0B0FF"/>
            </w:tcBorders>
          </w:tcPr>
          <w:p>
            <w:pPr>
              <w:spacing w:after="0"/>
            </w:pPr>
            <w:r>
              <w:rPr>
                <w:rFonts w:ascii="Calibri" w:hAnsi="Calibri"/>
                <w:b w:val="0"/>
                <w:i w:val="0"/>
                <w:color w:val="222222"/>
                <w:sz w:val="17"/>
              </w:rPr>
              <w:t>trend→case→failed_attempt→qualification</w:t>
            </w:r>
          </w:p>
        </w:tc>
      </w:tr>
      <w:tr>
        <w:tc>
          <w:tcPr>
            <w:tcW w:type="dxa" w:w="3312"/>
            <w:vAlign w:val="top"/>
            <w:shd w:fill="F1D7FF"/>
            <w:tcBorders>
              <w:bottom w:val="single" w:sz="5" w:color="E0B0FF"/>
            </w:tcBorders>
          </w:tcPr>
          <w:p>
            <w:pPr>
              <w:spacing w:after="0"/>
            </w:pPr>
            <w:r>
              <w:rPr>
                <w:rFonts w:ascii="Calibri" w:hAnsi="Calibri"/>
                <w:b w:val="0"/>
                <w:i w:val="0"/>
                <w:color w:val="222222"/>
                <w:sz w:val="17"/>
              </w:rPr>
              <w:t>tension_tag</w:t>
            </w:r>
          </w:p>
        </w:tc>
        <w:tc>
          <w:tcPr>
            <w:tcW w:type="dxa" w:w="7488"/>
            <w:vAlign w:val="top"/>
            <w:shd w:fill="F1D7FF"/>
            <w:tcBorders>
              <w:bottom w:val="single" w:sz="5" w:color="E0B0FF"/>
            </w:tcBorders>
          </w:tcPr>
          <w:p>
            <w:pPr>
              <w:spacing w:after="0"/>
            </w:pPr>
            <w:r>
              <w:rPr>
                <w:rFonts w:ascii="Calibri" w:hAnsi="Calibri"/>
                <w:b w:val="0"/>
                <w:i w:val="0"/>
                <w:color w:val="222222"/>
                <w:sz w:val="17"/>
              </w:rPr>
              <w:t>enjoyment_vs_purpose</w:t>
            </w:r>
          </w:p>
        </w:tc>
      </w:tr>
      <w:tr>
        <w:tc>
          <w:tcPr>
            <w:tcW w:type="dxa" w:w="3312"/>
            <w:vAlign w:val="top"/>
            <w:shd w:fill="FFFFFF"/>
            <w:tcBorders>
              <w:bottom w:val="single" w:sz="5" w:color="E0B0FF"/>
            </w:tcBorders>
          </w:tcPr>
          <w:p>
            <w:pPr>
              <w:spacing w:after="0"/>
            </w:pPr>
            <w:r>
              <w:rPr>
                <w:rFonts w:ascii="Calibri" w:hAnsi="Calibri"/>
                <w:b w:val="0"/>
                <w:i w:val="0"/>
                <w:color w:val="222222"/>
                <w:sz w:val="17"/>
              </w:rPr>
              <w:t>opening_mechanism</w:t>
            </w:r>
          </w:p>
        </w:tc>
        <w:tc>
          <w:tcPr>
            <w:tcW w:type="dxa" w:w="7488"/>
            <w:vAlign w:val="top"/>
            <w:shd w:fill="FFFFFF"/>
            <w:tcBorders>
              <w:bottom w:val="single" w:sz="5" w:color="E0B0FF"/>
            </w:tcBorders>
          </w:tcPr>
          <w:p>
            <w:pPr>
              <w:spacing w:after="0"/>
            </w:pPr>
            <w:r>
              <w:rPr>
                <w:rFonts w:ascii="Calibri" w:hAnsi="Calibri"/>
                <w:b w:val="0"/>
                <w:i w:val="0"/>
                <w:color w:val="222222"/>
                <w:sz w:val="17"/>
              </w:rPr>
              <w:t>changed_setting</w:t>
            </w:r>
          </w:p>
        </w:tc>
      </w:tr>
      <w:tr>
        <w:tc>
          <w:tcPr>
            <w:tcW w:type="dxa" w:w="3312"/>
            <w:vAlign w:val="top"/>
            <w:shd w:fill="F1D7FF"/>
            <w:tcBorders>
              <w:bottom w:val="single" w:sz="5" w:color="E0B0FF"/>
            </w:tcBorders>
          </w:tcPr>
          <w:p>
            <w:pPr>
              <w:spacing w:after="0"/>
            </w:pPr>
            <w:r>
              <w:rPr>
                <w:rFonts w:ascii="Calibri" w:hAnsi="Calibri"/>
                <w:b w:val="0"/>
                <w:i w:val="0"/>
                <w:color w:val="222222"/>
                <w:sz w:val="17"/>
              </w:rPr>
              <w:t>ending_mechanism</w:t>
            </w:r>
          </w:p>
        </w:tc>
        <w:tc>
          <w:tcPr>
            <w:tcW w:type="dxa" w:w="7488"/>
            <w:vAlign w:val="top"/>
            <w:shd w:fill="F1D7FF"/>
            <w:tcBorders>
              <w:bottom w:val="single" w:sz="5" w:color="E0B0FF"/>
            </w:tcBorders>
          </w:tcPr>
          <w:p>
            <w:pPr>
              <w:spacing w:after="0"/>
            </w:pPr>
            <w:r>
              <w:rPr>
                <w:rFonts w:ascii="Calibri" w:hAnsi="Calibri"/>
                <w:b w:val="0"/>
                <w:i w:val="0"/>
                <w:color w:val="222222"/>
                <w:sz w:val="17"/>
              </w:rPr>
              <w:t>qualified_implication</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protagonist_type</w:t>
            </w:r>
          </w:p>
        </w:tc>
        <w:tc>
          <w:tcPr>
            <w:tcW w:type="dxa" w:w="7488"/>
            <w:vAlign w:val="top"/>
            <w:shd w:fill="FFFFFF"/>
            <w:tcBorders>
              <w:bottom w:val="single" w:sz="5" w:color="E0B0FF"/>
            </w:tcBorders>
          </w:tcPr>
          <w:p>
            <w:pPr>
              <w:spacing w:after="0"/>
            </w:pPr>
            <w:r>
              <w:rPr>
                <w:rFonts w:ascii="Calibri" w:hAnsi="Calibri"/>
                <w:b w:val="0"/>
                <w:i w:val="0"/>
                <w:color w:val="222222"/>
                <w:sz w:val="17"/>
              </w:rPr>
              <w:t>learners</w:t>
            </w:r>
          </w:p>
        </w:tc>
      </w:tr>
      <w:tr>
        <w:tc>
          <w:tcPr>
            <w:tcW w:type="dxa" w:w="3312"/>
            <w:vAlign w:val="top"/>
            <w:shd w:fill="F1D7FF"/>
            <w:tcBorders>
              <w:bottom w:val="single" w:sz="5" w:color="E0B0FF"/>
            </w:tcBorders>
          </w:tcPr>
          <w:p>
            <w:pPr>
              <w:spacing w:after="0"/>
            </w:pPr>
            <w:r>
              <w:rPr>
                <w:rFonts w:ascii="Calibri" w:hAnsi="Calibri"/>
                <w:b w:val="0"/>
                <w:i w:val="0"/>
                <w:color w:val="222222"/>
                <w:sz w:val="17"/>
              </w:rPr>
              <w:t>setting_tag</w:t>
            </w:r>
          </w:p>
        </w:tc>
        <w:tc>
          <w:tcPr>
            <w:tcW w:type="dxa" w:w="7488"/>
            <w:vAlign w:val="top"/>
            <w:shd w:fill="F1D7FF"/>
            <w:tcBorders>
              <w:bottom w:val="single" w:sz="5" w:color="E0B0FF"/>
            </w:tcBorders>
          </w:tcPr>
          <w:p>
            <w:pPr>
              <w:spacing w:after="0"/>
            </w:pPr>
            <w:r>
              <w:rPr>
                <w:rFonts w:ascii="Calibri" w:hAnsi="Calibri"/>
                <w:b w:val="0"/>
                <w:i w:val="0"/>
                <w:color w:val="222222"/>
                <w:sz w:val="17"/>
              </w:rPr>
              <w:t>learning_club</w:t>
            </w:r>
          </w:p>
        </w:tc>
      </w:tr>
      <w:tr>
        <w:tc>
          <w:tcPr>
            <w:tcW w:type="dxa" w:w="3312"/>
            <w:vAlign w:val="top"/>
            <w:shd w:fill="FFFFFF"/>
            <w:tcBorders>
              <w:bottom w:val="single" w:sz="5" w:color="E0B0FF"/>
            </w:tcBorders>
          </w:tcPr>
          <w:p>
            <w:pPr>
              <w:spacing w:after="0"/>
            </w:pPr>
            <w:r>
              <w:rPr>
                <w:rFonts w:ascii="Calibri" w:hAnsi="Calibri"/>
                <w:b w:val="0"/>
                <w:i w:val="0"/>
                <w:color w:val="222222"/>
                <w:sz w:val="17"/>
              </w:rPr>
              <w:t>style_card_id</w:t>
            </w:r>
          </w:p>
        </w:tc>
        <w:tc>
          <w:tcPr>
            <w:tcW w:type="dxa" w:w="7488"/>
            <w:vAlign w:val="top"/>
            <w:shd w:fill="FFFFFF"/>
            <w:tcBorders>
              <w:bottom w:val="single" w:sz="5" w:color="E0B0FF"/>
            </w:tcBorders>
          </w:tcPr>
          <w:p>
            <w:pPr>
              <w:spacing w:after="0"/>
            </w:pPr>
            <w:r>
              <w:rPr>
                <w:rFonts w:ascii="Calibri" w:hAnsi="Calibri"/>
                <w:b w:val="0"/>
                <w:i w:val="0"/>
                <w:color w:val="222222"/>
                <w:sz w:val="17"/>
              </w:rPr>
              <w:t>SC-02</w:t>
            </w:r>
          </w:p>
        </w:tc>
      </w:tr>
    </w:tbl>
    <w:p>
      <w:pPr>
        <w:keepNext/>
        <w:spacing w:before="140" w:after="60"/>
      </w:pPr>
      <w:r>
        <w:rPr>
          <w:rFonts w:ascii="Calibri" w:hAnsi="Calibri"/>
          <w:b/>
          <w:i w:val="0"/>
          <w:color w:val="A87BC7"/>
          <w:sz w:val="29"/>
        </w:rPr>
        <w:t>History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First pilot batch; no prior generated/approved DRALO brief usage recorded.</w:t>
      </w:r>
    </w:p>
    <w:p>
      <w:pPr>
        <w:keepNext/>
        <w:spacing w:before="140" w:after="60"/>
      </w:pPr>
      <w:r>
        <w:rPr>
          <w:rFonts w:ascii="Calibri" w:hAnsi="Calibri"/>
          <w:b/>
          <w:i w:val="0"/>
          <w:color w:val="A87BC7"/>
          <w:sz w:val="29"/>
        </w:rPr>
        <w:t>Validator &amp; review</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Validator status</w:t>
            </w:r>
          </w:p>
        </w:tc>
        <w:tc>
          <w:tcPr>
            <w:tcW w:type="dxa" w:w="7992"/>
            <w:shd w:fill="FFFFFF"/>
            <w:tcBorders>
              <w:bottom w:val="single" w:sz="5" w:color="E0B0FF"/>
            </w:tcBorders>
          </w:tcPr>
          <w:p>
            <w:pPr>
              <w:spacing w:after="0"/>
            </w:pPr>
            <w:r>
              <w:rPr>
                <w:rFonts w:ascii="Calibri" w:hAnsi="Calibri"/>
                <w:b w:val="0"/>
                <w:i w:val="0"/>
                <w:color w:val="222222"/>
                <w:sz w:val="19"/>
              </w:rPr>
              <w:t>PASS</w:t>
            </w:r>
          </w:p>
        </w:tc>
      </w:tr>
    </w:tbl>
    <w:p>
      <w:pPr>
        <w:keepNext/>
        <w:spacing w:before="140" w:after="60"/>
      </w:pPr>
      <w:r>
        <w:rPr>
          <w:rFonts w:ascii="Calibri" w:hAnsi="Calibri"/>
          <w:b/>
          <w:i w:val="0"/>
          <w:color w:val="A87BC7"/>
          <w:sz w:val="29"/>
        </w:rPr>
        <w:t>Validator warnings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Human review completed; approved for pilot exercise generation.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Editorial status</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Lifecycle state</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Regeneration history</w:t>
            </w:r>
          </w:p>
        </w:tc>
        <w:tc>
          <w:tcPr>
            <w:tcW w:type="dxa" w:w="7992"/>
            <w:shd w:fill="FFFFFF"/>
            <w:tcBorders>
              <w:bottom w:val="single" w:sz="5" w:color="E0B0FF"/>
            </w:tcBorders>
          </w:tcPr>
          <w:p>
            <w:pPr>
              <w:spacing w:after="0"/>
            </w:pPr>
            <w:r>
              <w:rPr>
                <w:rFonts w:ascii="Calibri" w:hAnsi="Calibri"/>
                <w:b w:val="0"/>
                <w:i w:val="0"/>
                <w:color w:val="222222"/>
                <w:sz w:val="19"/>
              </w:rPr>
              <w:t>None — initial version</w:t>
            </w:r>
          </w:p>
        </w:tc>
      </w:tr>
    </w:tbl>
    <w:p>
      <w:r>
        <w:br w:type="page"/>
      </w:r>
    </w:p>
    <w:p>
      <w:pPr>
        <w:spacing w:after="40" w:before="0" w:line="250" w:lineRule="auto"/>
      </w:pPr>
      <w:r>
        <w:rPr>
          <w:rFonts w:ascii="Calibri" w:hAnsi="Calibri"/>
          <w:b/>
          <w:i w:val="0"/>
          <w:color w:val="A87BC7"/>
          <w:sz w:val="23"/>
        </w:rPr>
        <w:t>CB-PILOT-004 · RUOE-PILOT-E01 · Part 5</w:t>
      </w:r>
    </w:p>
    <w:p>
      <w:pPr>
        <w:spacing w:after="80" w:before="0" w:line="250" w:lineRule="auto"/>
      </w:pPr>
      <w:r>
        <w:rPr>
          <w:rFonts w:ascii="Calibri" w:hAnsi="Calibri"/>
          <w:b/>
          <w:i w:val="0"/>
          <w:color w:val="734A91"/>
          <w:sz w:val="36"/>
        </w:rPr>
        <w:t>The volunteer job I chose for the wrong reason</w:t>
      </w:r>
    </w:p>
    <w:tbl>
      <w:tblPr>
        <w:tblW w:type="auto" w:w="0"/>
        <w:jc w:val="center"/>
        <w:tblLayout w:type="fixed"/>
        <w:tblLook w:firstColumn="1" w:firstRow="1" w:lastColumn="0" w:lastRow="0" w:noHBand="0" w:noVBand="1" w:val="04A0"/>
      </w:tblPr>
      <w:tblGrid>
        <w:gridCol w:w="3427"/>
        <w:gridCol w:w="3427"/>
        <w:gridCol w:w="3427"/>
      </w:tblGrid>
      <w:tr>
        <w:tc>
          <w:tcPr>
            <w:tcW w:type="dxa" w:w="2160"/>
            <w:vAlign w:val="top"/>
            <w:shd w:fill="734A91"/>
            <w:tcBorders>
              <w:bottom w:val="single" w:sz="5" w:color="E0B0FF"/>
            </w:tcBorders>
          </w:tcPr>
          <w:p>
            <w:pPr>
              <w:spacing w:after="0"/>
            </w:pPr>
            <w:r>
              <w:rPr>
                <w:rFonts w:ascii="Calibri" w:hAnsi="Calibri"/>
                <w:b/>
                <w:i w:val="0"/>
                <w:color w:val="FFFFFF"/>
                <w:sz w:val="18"/>
              </w:rPr>
              <w:t>STATUS</w:t>
            </w:r>
          </w:p>
        </w:tc>
        <w:tc>
          <w:tcPr>
            <w:tcW w:type="dxa" w:w="2880"/>
            <w:vAlign w:val="top"/>
            <w:shd w:fill="734A91"/>
            <w:tcBorders>
              <w:bottom w:val="single" w:sz="5" w:color="E0B0FF"/>
            </w:tcBorders>
          </w:tcPr>
          <w:p>
            <w:pPr>
              <w:spacing w:after="0"/>
            </w:pPr>
            <w:r>
              <w:rPr>
                <w:rFonts w:ascii="Calibri" w:hAnsi="Calibri"/>
                <w:b/>
                <w:i w:val="0"/>
                <w:color w:val="FFFFFF"/>
                <w:sz w:val="18"/>
              </w:rPr>
              <w:t>VALIDATOR PRE-CHECK</w:t>
            </w:r>
          </w:p>
        </w:tc>
        <w:tc>
          <w:tcPr>
            <w:tcW w:type="dxa" w:w="5472"/>
            <w:vAlign w:val="top"/>
            <w:shd w:fill="734A91"/>
            <w:tcBorders>
              <w:bottom w:val="single" w:sz="5" w:color="E0B0FF"/>
            </w:tcBorders>
          </w:tcPr>
          <w:p>
            <w:pPr>
              <w:spacing w:after="0"/>
            </w:pPr>
            <w:r>
              <w:rPr>
                <w:rFonts w:ascii="Calibri" w:hAnsi="Calibri"/>
                <w:b/>
                <w:i w:val="0"/>
                <w:color w:val="FFFFFF"/>
                <w:sz w:val="18"/>
              </w:rPr>
              <w:t>STYLE CARD</w:t>
            </w:r>
          </w:p>
        </w:tc>
      </w:tr>
      <w:tr>
        <w:tc>
          <w:tcPr>
            <w:tcW w:type="dxa" w:w="2160"/>
            <w:vAlign w:val="top"/>
            <w:shd w:fill="F1D7FF"/>
            <w:tcBorders>
              <w:bottom w:val="single" w:sz="5" w:color="E0B0FF"/>
            </w:tcBorders>
          </w:tcPr>
          <w:p>
            <w:r>
              <w:t>Approved</w:t>
            </w:r>
          </w:p>
        </w:tc>
        <w:tc>
          <w:tcPr>
            <w:tcW w:type="dxa" w:w="2880"/>
            <w:vAlign w:val="top"/>
            <w:shd w:fill="F1D7FF"/>
            <w:tcBorders>
              <w:bottom w:val="single" w:sz="5" w:color="E0B0FF"/>
            </w:tcBorders>
          </w:tcPr>
          <w:p>
            <w:pPr>
              <w:spacing w:after="0"/>
            </w:pPr>
            <w:r>
              <w:rPr>
                <w:rFonts w:ascii="Calibri" w:hAnsi="Calibri"/>
                <w:b w:val="0"/>
                <w:i w:val="0"/>
                <w:color w:val="222222"/>
                <w:sz w:val="18"/>
              </w:rPr>
              <w:t>PASS</w:t>
            </w:r>
          </w:p>
        </w:tc>
        <w:tc>
          <w:tcPr>
            <w:tcW w:type="dxa" w:w="5472"/>
            <w:vAlign w:val="top"/>
            <w:shd w:fill="F1D7FF"/>
            <w:tcBorders>
              <w:bottom w:val="single" w:sz="5" w:color="E0B0FF"/>
            </w:tcBorders>
          </w:tcPr>
          <w:p>
            <w:pPr>
              <w:spacing w:after="0"/>
            </w:pPr>
            <w:r>
              <w:rPr>
                <w:rFonts w:ascii="Calibri" w:hAnsi="Calibri"/>
                <w:b w:val="0"/>
                <w:i w:val="0"/>
                <w:color w:val="222222"/>
                <w:sz w:val="18"/>
              </w:rPr>
              <w:t>SC-03 · Personal Reflective Experience</w:t>
            </w:r>
          </w:p>
        </w:tc>
      </w:tr>
    </w:tbl>
    <w:p>
      <w:pPr>
        <w:keepNext/>
        <w:spacing w:before="140" w:after="60"/>
      </w:pPr>
      <w:r>
        <w:rPr>
          <w:rFonts w:ascii="Calibri" w:hAnsi="Calibri"/>
          <w:b/>
          <w:i w:val="0"/>
          <w:color w:val="A87BC7"/>
          <w:sz w:val="29"/>
        </w:rPr>
        <w:t>Identity &amp; sources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Batch / Exam</w:t>
            </w:r>
          </w:p>
        </w:tc>
        <w:tc>
          <w:tcPr>
            <w:tcW w:type="dxa" w:w="7992"/>
            <w:shd w:fill="FFFFFF"/>
            <w:tcBorders>
              <w:bottom w:val="single" w:sz="5" w:color="E0B0FF"/>
            </w:tcBorders>
          </w:tcPr>
          <w:p>
            <w:pPr>
              <w:spacing w:after="0"/>
            </w:pPr>
            <w:r>
              <w:rPr>
                <w:rFonts w:ascii="Calibri" w:hAnsi="Calibri"/>
                <w:b w:val="0"/>
                <w:i w:val="0"/>
                <w:color w:val="222222"/>
                <w:sz w:val="19"/>
              </w:rPr>
              <w:t>RUOE-PILOT-01 / RUOE-PILOT-E01</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Part / Version</w:t>
            </w:r>
          </w:p>
        </w:tc>
        <w:tc>
          <w:tcPr>
            <w:tcW w:type="dxa" w:w="7992"/>
            <w:shd w:fill="FFFFFF"/>
            <w:tcBorders>
              <w:bottom w:val="single" w:sz="5" w:color="E0B0FF"/>
            </w:tcBorders>
          </w:tcPr>
          <w:p>
            <w:pPr>
              <w:spacing w:after="0"/>
            </w:pPr>
            <w:r>
              <w:rPr>
                <w:rFonts w:ascii="Calibri" w:hAnsi="Calibri"/>
                <w:b w:val="0"/>
                <w:i w:val="0"/>
                <w:color w:val="222222"/>
                <w:sz w:val="19"/>
              </w:rPr>
              <w:t>Part 5 / 1.0</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Topic Bank</w:t>
            </w:r>
          </w:p>
        </w:tc>
        <w:tc>
          <w:tcPr>
            <w:tcW w:type="dxa" w:w="7992"/>
            <w:shd w:fill="FFFFFF"/>
            <w:tcBorders>
              <w:bottom w:val="single" w:sz="5" w:color="E0B0FF"/>
            </w:tcBorders>
          </w:tcPr>
          <w:p>
            <w:pPr>
              <w:spacing w:after="0"/>
            </w:pPr>
            <w:r>
              <w:rPr>
                <w:rFonts w:ascii="Calibri" w:hAnsi="Calibri"/>
                <w:b w:val="0"/>
                <w:i w:val="0"/>
                <w:color w:val="222222"/>
                <w:sz w:val="19"/>
              </w:rPr>
              <w:t>TB-017 · MT-10 Work · ST-005 Volunteering + ST-010 Careers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Style Card</w:t>
            </w:r>
          </w:p>
        </w:tc>
        <w:tc>
          <w:tcPr>
            <w:tcW w:type="dxa" w:w="7992"/>
            <w:shd w:fill="FFFFFF"/>
            <w:tcBorders>
              <w:bottom w:val="single" w:sz="5" w:color="E0B0FF"/>
            </w:tcBorders>
          </w:tcPr>
          <w:p>
            <w:pPr>
              <w:spacing w:after="0"/>
            </w:pPr>
            <w:r>
              <w:rPr>
                <w:rFonts w:ascii="Calibri" w:hAnsi="Calibri"/>
                <w:b w:val="0"/>
                <w:i w:val="0"/>
                <w:color w:val="222222"/>
                <w:sz w:val="19"/>
              </w:rPr>
              <w:t>SC-03 Personal Reflective Experience · v1.0</w:t>
            </w:r>
          </w:p>
        </w:tc>
      </w:tr>
    </w:tbl>
    <w:p>
      <w:pPr>
        <w:keepNext/>
        <w:spacing w:before="140" w:after="60"/>
      </w:pPr>
      <w:r>
        <w:rPr>
          <w:rFonts w:ascii="Calibri" w:hAnsi="Calibri"/>
          <w:b/>
          <w:i w:val="0"/>
          <w:color w:val="A87BC7"/>
          <w:sz w:val="29"/>
        </w:rPr>
        <w:t>Editorial core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angle</w:t>
            </w:r>
          </w:p>
        </w:tc>
        <w:tc>
          <w:tcPr>
            <w:tcW w:type="dxa" w:w="7992"/>
            <w:shd w:fill="FFFFFF"/>
            <w:tcBorders>
              <w:bottom w:val="single" w:sz="5" w:color="E0B0FF"/>
            </w:tcBorders>
          </w:tcPr>
          <w:p>
            <w:pPr>
              <w:spacing w:after="0"/>
            </w:pPr>
            <w:r>
              <w:rPr>
                <w:rFonts w:ascii="Calibri" w:hAnsi="Calibri"/>
                <w:b w:val="0"/>
                <w:i w:val="0"/>
                <w:color w:val="222222"/>
                <w:sz w:val="19"/>
              </w:rPr>
              <w:t>A first-person magazine article about someone who joins a community repair workshop mainly to strengthen a CV, then discovers that listening to visitors and explaining simple tasks changes what they value in future work.</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question</w:t>
            </w:r>
          </w:p>
        </w:tc>
        <w:tc>
          <w:tcPr>
            <w:tcW w:type="dxa" w:w="7992"/>
            <w:shd w:fill="FFFFFF"/>
            <w:tcBorders>
              <w:bottom w:val="single" w:sz="5" w:color="E0B0FF"/>
            </w:tcBorders>
          </w:tcPr>
          <w:p>
            <w:pPr>
              <w:spacing w:after="0"/>
            </w:pPr>
            <w:r>
              <w:rPr>
                <w:rFonts w:ascii="Calibri" w:hAnsi="Calibri"/>
                <w:b w:val="0"/>
                <w:i w:val="0"/>
                <w:color w:val="222222"/>
                <w:sz w:val="19"/>
              </w:rPr>
              <w:t>What can a volunteer experience reveal about the kind of work a person actually enjoys?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idea</w:t>
            </w:r>
          </w:p>
        </w:tc>
        <w:tc>
          <w:tcPr>
            <w:tcW w:type="dxa" w:w="7992"/>
            <w:shd w:fill="FFFFFF"/>
            <w:tcBorders>
              <w:bottom w:val="single" w:sz="5" w:color="E0B0FF"/>
            </w:tcBorders>
          </w:tcPr>
          <w:p>
            <w:pPr>
              <w:spacing w:after="0"/>
            </w:pPr>
            <w:r>
              <w:rPr>
                <w:rFonts w:ascii="Calibri" w:hAnsi="Calibri"/>
                <w:b w:val="0"/>
                <w:i w:val="0"/>
                <w:color w:val="222222"/>
                <w:sz w:val="19"/>
              </w:rPr>
              <w:t>The narrator’s most useful career discovery comes not from adding an impressive line to a CV, but from noticing which small responsibilities make them feel engaged and capable.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takeaway</w:t>
            </w:r>
          </w:p>
        </w:tc>
        <w:tc>
          <w:tcPr>
            <w:tcW w:type="dxa" w:w="7992"/>
            <w:shd w:fill="FFFFFF"/>
            <w:tcBorders>
              <w:bottom w:val="single" w:sz="5" w:color="E0B0FF"/>
            </w:tcBorders>
          </w:tcPr>
          <w:p>
            <w:pPr>
              <w:spacing w:after="0"/>
            </w:pPr>
            <w:r>
              <w:rPr>
                <w:rFonts w:ascii="Calibri" w:hAnsi="Calibri"/>
                <w:b w:val="0"/>
                <w:i w:val="0"/>
                <w:color w:val="222222"/>
                <w:sz w:val="19"/>
              </w:rPr>
              <w:t>Career insight can emerge from the experience of doing ordinary work with people, not only from formal career planning.</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Main tension / contrast</w:t>
            </w:r>
          </w:p>
        </w:tc>
        <w:tc>
          <w:tcPr>
            <w:tcW w:type="dxa" w:w="7992"/>
            <w:shd w:fill="FFFFFF"/>
            <w:tcBorders>
              <w:bottom w:val="single" w:sz="5" w:color="E0B0FF"/>
            </w:tcBorders>
          </w:tcPr>
          <w:p>
            <w:pPr>
              <w:spacing w:after="0"/>
            </w:pPr>
            <w:r>
              <w:rPr>
                <w:rFonts w:ascii="Calibri" w:hAnsi="Calibri"/>
                <w:b w:val="0"/>
                <w:i w:val="0"/>
                <w:color w:val="222222"/>
                <w:sz w:val="19"/>
              </w:rPr>
              <w:t>External career value versus personally meaningful work.</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interest hook</w:t>
            </w:r>
          </w:p>
        </w:tc>
        <w:tc>
          <w:tcPr>
            <w:tcW w:type="dxa" w:w="7992"/>
            <w:shd w:fill="FFFFFF"/>
            <w:tcBorders>
              <w:bottom w:val="single" w:sz="5" w:color="E0B0FF"/>
            </w:tcBorders>
          </w:tcPr>
          <w:p>
            <w:pPr>
              <w:spacing w:after="0"/>
            </w:pPr>
            <w:r>
              <w:rPr>
                <w:rFonts w:ascii="Calibri" w:hAnsi="Calibri"/>
                <w:b w:val="0"/>
                <w:i w:val="0"/>
                <w:color w:val="222222"/>
                <w:sz w:val="19"/>
              </w:rPr>
              <w:t>The narrator openly admits a slightly selfish reason for volunteering, creating room for an earned change of perspective.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purpose</w:t>
            </w:r>
          </w:p>
        </w:tc>
        <w:tc>
          <w:tcPr>
            <w:tcW w:type="dxa" w:w="7992"/>
            <w:shd w:fill="FFFFFF"/>
            <w:tcBorders>
              <w:bottom w:val="single" w:sz="5" w:color="E0B0FF"/>
            </w:tcBorders>
          </w:tcPr>
          <w:p>
            <w:pPr>
              <w:spacing w:after="0"/>
            </w:pPr>
            <w:r>
              <w:rPr>
                <w:rFonts w:ascii="Calibri" w:hAnsi="Calibri"/>
                <w:b w:val="0"/>
                <w:i w:val="0"/>
                <w:color w:val="222222"/>
                <w:sz w:val="19"/>
              </w:rPr>
              <w:t>reflect</w:t>
            </w:r>
          </w:p>
        </w:tc>
      </w:tr>
    </w:tbl>
    <w:p>
      <w:pPr>
        <w:keepNext/>
        <w:spacing w:before="140" w:after="60"/>
      </w:pPr>
      <w:r>
        <w:rPr>
          <w:rFonts w:ascii="Calibri" w:hAnsi="Calibri"/>
          <w:b/>
          <w:i w:val="0"/>
          <w:color w:val="A87BC7"/>
          <w:sz w:val="29"/>
        </w:rPr>
        <w:t>Required details</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936"/>
            <w:vAlign w:val="top"/>
            <w:shd w:fill="734A91"/>
            <w:tcBorders>
              <w:bottom w:val="single" w:sz="5" w:color="E0B0FF"/>
            </w:tcBorders>
          </w:tcPr>
          <w:p>
            <w:pPr>
              <w:spacing w:after="0"/>
            </w:pPr>
            <w:r>
              <w:rPr>
                <w:rFonts w:ascii="Calibri" w:hAnsi="Calibri"/>
                <w:b/>
                <w:i w:val="0"/>
                <w:color w:val="FFFFFF"/>
                <w:sz w:val="16"/>
              </w:rPr>
              <w:t>ID</w:t>
            </w:r>
          </w:p>
        </w:tc>
        <w:tc>
          <w:tcPr>
            <w:tcW w:type="dxa" w:w="5328"/>
            <w:vAlign w:val="top"/>
            <w:shd w:fill="734A91"/>
            <w:tcBorders>
              <w:bottom w:val="single" w:sz="5" w:color="E0B0FF"/>
            </w:tcBorders>
          </w:tcPr>
          <w:p>
            <w:pPr>
              <w:spacing w:after="0"/>
            </w:pPr>
            <w:r>
              <w:rPr>
                <w:rFonts w:ascii="Calibri" w:hAnsi="Calibri"/>
                <w:b/>
                <w:i w:val="0"/>
                <w:color w:val="FFFFFF"/>
                <w:sz w:val="16"/>
              </w:rPr>
              <w:t>Detail</w:t>
            </w:r>
          </w:p>
        </w:tc>
        <w:tc>
          <w:tcPr>
            <w:tcW w:type="dxa" w:w="3528"/>
            <w:vAlign w:val="top"/>
            <w:shd w:fill="734A91"/>
            <w:tcBorders>
              <w:bottom w:val="single" w:sz="5" w:color="E0B0FF"/>
            </w:tcBorders>
          </w:tcPr>
          <w:p>
            <w:pPr>
              <w:spacing w:after="0"/>
            </w:pPr>
            <w:r>
              <w:rPr>
                <w:rFonts w:ascii="Calibri" w:hAnsi="Calibri"/>
                <w:b/>
                <w:i w:val="0"/>
                <w:color w:val="FFFFFF"/>
                <w:sz w:val="16"/>
              </w:rPr>
              <w:t>Purpose</w:t>
            </w:r>
          </w:p>
        </w:tc>
        <w:tc>
          <w:tcPr>
            <w:tcW w:type="dxa" w:w="1440"/>
            <w:vAlign w:val="top"/>
            <w:shd w:fill="734A91"/>
            <w:tcBorders>
              <w:bottom w:val="single" w:sz="5" w:color="E0B0FF"/>
            </w:tcBorders>
          </w:tcPr>
          <w:p>
            <w:pPr>
              <w:spacing w:after="0"/>
            </w:pPr>
            <w:r>
              <w:rPr>
                <w:rFonts w:ascii="Calibri" w:hAnsi="Calibri"/>
                <w:b/>
                <w:i w:val="0"/>
                <w:color w:val="FFFFFF"/>
                <w:sz w:val="16"/>
              </w:rPr>
              <w:t>Factuality</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RD-01</w:t>
            </w:r>
          </w:p>
        </w:tc>
        <w:tc>
          <w:tcPr>
            <w:tcW w:type="dxa" w:w="5328"/>
            <w:vAlign w:val="top"/>
            <w:shd w:fill="F1D7FF"/>
            <w:tcBorders>
              <w:bottom w:val="single" w:sz="5" w:color="E0B0FF"/>
            </w:tcBorders>
          </w:tcPr>
          <w:p>
            <w:pPr>
              <w:spacing w:after="0"/>
            </w:pPr>
            <w:r>
              <w:rPr>
                <w:rFonts w:ascii="Calibri" w:hAnsi="Calibri"/>
                <w:b w:val="0"/>
                <w:i w:val="0"/>
                <w:color w:val="222222"/>
                <w:sz w:val="16"/>
              </w:rPr>
              <w:t>Narrator joins a community repair workshop because they believe volunteering will look useful on applications.</w:t>
            </w:r>
          </w:p>
        </w:tc>
        <w:tc>
          <w:tcPr>
            <w:tcW w:type="dxa" w:w="3528"/>
            <w:vAlign w:val="top"/>
            <w:shd w:fill="F1D7FF"/>
            <w:tcBorders>
              <w:bottom w:val="single" w:sz="5" w:color="E0B0FF"/>
            </w:tcBorders>
          </w:tcPr>
          <w:p>
            <w:pPr>
              <w:spacing w:after="0"/>
            </w:pPr>
            <w:r>
              <w:rPr>
                <w:rFonts w:ascii="Calibri" w:hAnsi="Calibri"/>
                <w:b w:val="0"/>
                <w:i w:val="0"/>
                <w:color w:val="222222"/>
                <w:sz w:val="16"/>
              </w:rPr>
              <w:t>Sets up imperfect initial motivation.</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RD-02</w:t>
            </w:r>
          </w:p>
        </w:tc>
        <w:tc>
          <w:tcPr>
            <w:tcW w:type="dxa" w:w="5328"/>
            <w:vAlign w:val="top"/>
            <w:shd w:fill="FFFFFF"/>
            <w:tcBorders>
              <w:bottom w:val="single" w:sz="5" w:color="E0B0FF"/>
            </w:tcBorders>
          </w:tcPr>
          <w:p>
            <w:pPr>
              <w:spacing w:after="0"/>
            </w:pPr>
            <w:r>
              <w:rPr>
                <w:rFonts w:ascii="Calibri" w:hAnsi="Calibri"/>
                <w:b w:val="0"/>
                <w:i w:val="0"/>
                <w:color w:val="222222"/>
                <w:sz w:val="16"/>
              </w:rPr>
              <w:t>On an early shift, the narrator expects practical repair tasks but is instead asked to welcome visitors and find out what help they need.</w:t>
            </w:r>
          </w:p>
        </w:tc>
        <w:tc>
          <w:tcPr>
            <w:tcW w:type="dxa" w:w="3528"/>
            <w:vAlign w:val="top"/>
            <w:shd w:fill="FFFFFF"/>
            <w:tcBorders>
              <w:bottom w:val="single" w:sz="5" w:color="E0B0FF"/>
            </w:tcBorders>
          </w:tcPr>
          <w:p>
            <w:pPr>
              <w:spacing w:after="0"/>
            </w:pPr>
            <w:r>
              <w:rPr>
                <w:rFonts w:ascii="Calibri" w:hAnsi="Calibri"/>
                <w:b w:val="0"/>
                <w:i w:val="0"/>
                <w:color w:val="222222"/>
                <w:sz w:val="16"/>
              </w:rPr>
              <w:t>Creates mismatch between expectation and reality.</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RD-03</w:t>
            </w:r>
          </w:p>
        </w:tc>
        <w:tc>
          <w:tcPr>
            <w:tcW w:type="dxa" w:w="5328"/>
            <w:vAlign w:val="top"/>
            <w:shd w:fill="F1D7FF"/>
            <w:tcBorders>
              <w:bottom w:val="single" w:sz="5" w:color="E0B0FF"/>
            </w:tcBorders>
          </w:tcPr>
          <w:p>
            <w:pPr>
              <w:spacing w:after="0"/>
            </w:pPr>
            <w:r>
              <w:rPr>
                <w:rFonts w:ascii="Calibri" w:hAnsi="Calibri"/>
                <w:b w:val="0"/>
                <w:i w:val="0"/>
                <w:color w:val="222222"/>
                <w:sz w:val="16"/>
              </w:rPr>
              <w:t>A visitor arrives embarrassed about not understanding a simple repair; the narrator learns to explain without making the person feel foolish.</w:t>
            </w:r>
          </w:p>
        </w:tc>
        <w:tc>
          <w:tcPr>
            <w:tcW w:type="dxa" w:w="3528"/>
            <w:vAlign w:val="top"/>
            <w:shd w:fill="F1D7FF"/>
            <w:tcBorders>
              <w:bottom w:val="single" w:sz="5" w:color="E0B0FF"/>
            </w:tcBorders>
          </w:tcPr>
          <w:p>
            <w:pPr>
              <w:spacing w:after="0"/>
            </w:pPr>
            <w:r>
              <w:rPr>
                <w:rFonts w:ascii="Calibri" w:hAnsi="Calibri"/>
                <w:b w:val="0"/>
                <w:i w:val="0"/>
                <w:color w:val="222222"/>
                <w:sz w:val="16"/>
              </w:rPr>
              <w:t>Provides a concrete human interaction and attitude material.</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RD-04</w:t>
            </w:r>
          </w:p>
        </w:tc>
        <w:tc>
          <w:tcPr>
            <w:tcW w:type="dxa" w:w="5328"/>
            <w:vAlign w:val="top"/>
            <w:shd w:fill="FFFFFF"/>
            <w:tcBorders>
              <w:bottom w:val="single" w:sz="5" w:color="E0B0FF"/>
            </w:tcBorders>
          </w:tcPr>
          <w:p>
            <w:pPr>
              <w:spacing w:after="0"/>
            </w:pPr>
            <w:r>
              <w:rPr>
                <w:rFonts w:ascii="Calibri" w:hAnsi="Calibri"/>
                <w:b w:val="0"/>
                <w:i w:val="0"/>
                <w:color w:val="222222"/>
                <w:sz w:val="16"/>
              </w:rPr>
              <w:t>The narrator later helps organise tasks between volunteers with different skills and enjoys the coordination more than the repair itself.</w:t>
            </w:r>
          </w:p>
        </w:tc>
        <w:tc>
          <w:tcPr>
            <w:tcW w:type="dxa" w:w="3528"/>
            <w:vAlign w:val="top"/>
            <w:shd w:fill="FFFFFF"/>
            <w:tcBorders>
              <w:bottom w:val="single" w:sz="5" w:color="E0B0FF"/>
            </w:tcBorders>
          </w:tcPr>
          <w:p>
            <w:pPr>
              <w:spacing w:after="0"/>
            </w:pPr>
            <w:r>
              <w:rPr>
                <w:rFonts w:ascii="Calibri" w:hAnsi="Calibri"/>
                <w:b w:val="0"/>
                <w:i w:val="0"/>
                <w:color w:val="222222"/>
                <w:sz w:val="16"/>
              </w:rPr>
              <w:t>Develops self-discovery through action.</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RD-05</w:t>
            </w:r>
          </w:p>
        </w:tc>
        <w:tc>
          <w:tcPr>
            <w:tcW w:type="dxa" w:w="5328"/>
            <w:vAlign w:val="top"/>
            <w:shd w:fill="F1D7FF"/>
            <w:tcBorders>
              <w:bottom w:val="single" w:sz="5" w:color="E0B0FF"/>
            </w:tcBorders>
          </w:tcPr>
          <w:p>
            <w:pPr>
              <w:spacing w:after="0"/>
            </w:pPr>
            <w:r>
              <w:rPr>
                <w:rFonts w:ascii="Calibri" w:hAnsi="Calibri"/>
                <w:b w:val="0"/>
                <w:i w:val="0"/>
                <w:color w:val="222222"/>
                <w:sz w:val="16"/>
              </w:rPr>
              <w:t>When updating the CV, the narrator realises the most important outcome is a changed idea about future roles: people-facing coordination now appeals more than expected.</w:t>
            </w:r>
          </w:p>
        </w:tc>
        <w:tc>
          <w:tcPr>
            <w:tcW w:type="dxa" w:w="3528"/>
            <w:vAlign w:val="top"/>
            <w:shd w:fill="F1D7FF"/>
            <w:tcBorders>
              <w:bottom w:val="single" w:sz="5" w:color="E0B0FF"/>
            </w:tcBorders>
          </w:tcPr>
          <w:p>
            <w:pPr>
              <w:spacing w:after="0"/>
            </w:pPr>
            <w:r>
              <w:rPr>
                <w:rFonts w:ascii="Calibri" w:hAnsi="Calibri"/>
                <w:b w:val="0"/>
                <w:i w:val="0"/>
                <w:color w:val="222222"/>
                <w:sz w:val="16"/>
              </w:rPr>
              <w:t>Completes reflective arc.</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bl>
    <w:p>
      <w:pPr>
        <w:keepNext/>
        <w:spacing w:before="140" w:after="60"/>
      </w:pPr>
      <w:r>
        <w:rPr>
          <w:rFonts w:ascii="Calibri" w:hAnsi="Calibri"/>
          <w:b/>
          <w:i w:val="0"/>
          <w:color w:val="A87BC7"/>
          <w:sz w:val="29"/>
        </w:rPr>
        <w:t>Optional supporting details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small mistake on the first day that the narrator can describe with mild self-deprecating humour.</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contrast with a previous assumption that “serious” career skills had to come from formal work experience.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Protagonist / case / setting</w:t>
            </w:r>
          </w:p>
        </w:tc>
        <w:tc>
          <w:tcPr>
            <w:tcW w:type="dxa" w:w="7992"/>
            <w:shd w:fill="FFFFFF"/>
            <w:tcBorders>
              <w:bottom w:val="single" w:sz="5" w:color="E0B0FF"/>
            </w:tcBorders>
          </w:tcPr>
          <w:p>
            <w:pPr>
              <w:spacing w:after="0"/>
            </w:pPr>
            <w:r>
              <w:rPr>
                <w:rFonts w:ascii="Calibri" w:hAnsi="Calibri"/>
                <w:b w:val="0"/>
                <w:i w:val="0"/>
                <w:color w:val="222222"/>
                <w:sz w:val="19"/>
              </w:rPr>
              <w:t>First-person young adult volunteer in a plausible community repair workshop; no named organisation.</w:t>
            </w:r>
          </w:p>
        </w:tc>
      </w:tr>
    </w:tbl>
    <w:p>
      <w:pPr>
        <w:keepNext/>
        <w:spacing w:before="140" w:after="60"/>
      </w:pPr>
      <w:r>
        <w:rPr>
          <w:rFonts w:ascii="Calibri" w:hAnsi="Calibri"/>
          <w:b/>
          <w:i w:val="0"/>
          <w:color w:val="A87BC7"/>
          <w:sz w:val="29"/>
        </w:rPr>
        <w:t>Development &amp; voice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Opening strategy</w:t>
            </w:r>
          </w:p>
        </w:tc>
        <w:tc>
          <w:tcPr>
            <w:tcW w:type="dxa" w:w="7992"/>
            <w:shd w:fill="FFFFFF"/>
            <w:tcBorders>
              <w:bottom w:val="single" w:sz="5" w:color="E0B0FF"/>
            </w:tcBorders>
          </w:tcPr>
          <w:p>
            <w:pPr>
              <w:spacing w:after="0"/>
            </w:pPr>
            <w:r>
              <w:rPr>
                <w:rFonts w:ascii="Calibri" w:hAnsi="Calibri"/>
                <w:b w:val="0"/>
                <w:i w:val="0"/>
                <w:color w:val="222222"/>
                <w:sz w:val="19"/>
              </w:rPr>
              <w:t>Open with the narrator admitting they originally saw volunteering as a CV strategy, not as something personally important.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progression</w:t>
            </w:r>
          </w:p>
        </w:tc>
        <w:tc>
          <w:tcPr>
            <w:tcW w:type="dxa" w:w="7992"/>
            <w:shd w:fill="FFFFFF"/>
            <w:tcBorders>
              <w:bottom w:val="single" w:sz="5" w:color="E0B0FF"/>
            </w:tcBorders>
          </w:tcPr>
          <w:p>
            <w:pPr>
              <w:spacing w:after="0"/>
            </w:pPr>
            <w:r>
              <w:rPr>
                <w:rFonts w:ascii="Calibri" w:hAnsi="Calibri"/>
                <w:b w:val="0"/>
                <w:i w:val="0"/>
                <w:color w:val="222222"/>
                <w:sz w:val="19"/>
              </w:rPr>
              <w:t>Initial instrumental motivation. → Unexpected people-facing role. → Specific interaction requiring patience and explanation. → Growing enjoyment of coordination. → Reassessment of future work preferences.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Closing function</w:t>
            </w:r>
          </w:p>
        </w:tc>
        <w:tc>
          <w:tcPr>
            <w:tcW w:type="dxa" w:w="7992"/>
            <w:shd w:fill="FFFFFF"/>
            <w:tcBorders>
              <w:bottom w:val="single" w:sz="5" w:color="E0B0FF"/>
            </w:tcBorders>
          </w:tcPr>
          <w:p>
            <w:pPr>
              <w:spacing w:after="0"/>
            </w:pPr>
            <w:r>
              <w:rPr>
                <w:rFonts w:ascii="Calibri" w:hAnsi="Calibri"/>
                <w:b w:val="0"/>
                <w:i w:val="0"/>
                <w:color w:val="222222"/>
                <w:sz w:val="19"/>
              </w:rPr>
              <w:t>End with the narrator looking at the same CV differently: the line matters less than what the experience revealed about the work they want.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Tone &amp; voice</w:t>
            </w:r>
          </w:p>
        </w:tc>
        <w:tc>
          <w:tcPr>
            <w:tcW w:type="dxa" w:w="7992"/>
            <w:shd w:fill="FFFFFF"/>
            <w:tcBorders>
              <w:bottom w:val="single" w:sz="5" w:color="E0B0FF"/>
            </w:tcBorders>
          </w:tcPr>
          <w:p>
            <w:pPr>
              <w:spacing w:after="0"/>
            </w:pPr>
            <w:r>
              <w:rPr>
                <w:rFonts w:ascii="Calibri" w:hAnsi="Calibri"/>
                <w:b w:val="0"/>
                <w:i w:val="0"/>
                <w:color w:val="222222"/>
                <w:sz w:val="19"/>
              </w:rPr>
              <w:t>Natural first-person magazine voice; reflective, lightly self-aware, not inspirational.</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Point of view</w:t>
            </w:r>
          </w:p>
        </w:tc>
        <w:tc>
          <w:tcPr>
            <w:tcW w:type="dxa" w:w="7992"/>
            <w:shd w:fill="FFFFFF"/>
            <w:tcBorders>
              <w:bottom w:val="single" w:sz="5" w:color="E0B0FF"/>
            </w:tcBorders>
          </w:tcPr>
          <w:p>
            <w:pPr>
              <w:spacing w:after="0"/>
            </w:pPr>
            <w:r>
              <w:rPr>
                <w:rFonts w:ascii="Calibri" w:hAnsi="Calibri"/>
                <w:b w:val="0"/>
                <w:i w:val="0"/>
                <w:color w:val="222222"/>
                <w:sz w:val="19"/>
              </w:rPr>
              <w:t>first_person</w:t>
            </w:r>
          </w:p>
        </w:tc>
      </w:tr>
    </w:tbl>
    <w:p>
      <w:pPr>
        <w:keepNext/>
        <w:spacing w:before="140" w:after="60"/>
      </w:pPr>
      <w:r>
        <w:rPr>
          <w:rFonts w:ascii="Calibri" w:hAnsi="Calibri"/>
          <w:b/>
          <w:i w:val="0"/>
          <w:color w:val="A87BC7"/>
          <w:sz w:val="29"/>
        </w:rPr>
        <w:t>Factuality &amp; protection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Factuality mode</w:t>
            </w:r>
          </w:p>
        </w:tc>
        <w:tc>
          <w:tcPr>
            <w:tcW w:type="dxa" w:w="7992"/>
            <w:shd w:fill="FFFFFF"/>
            <w:tcBorders>
              <w:bottom w:val="single" w:sz="5" w:color="E0B0FF"/>
            </w:tcBorders>
          </w:tcPr>
          <w:p>
            <w:pPr>
              <w:spacing w:after="0"/>
            </w:pPr>
            <w:r>
              <w:rPr>
                <w:rFonts w:ascii="Calibri" w:hAnsi="Calibri"/>
                <w:b w:val="0"/>
                <w:i w:val="0"/>
                <w:color w:val="222222"/>
                <w:sz w:val="19"/>
              </w:rPr>
              <w:t>plausible_case</w:t>
            </w:r>
          </w:p>
        </w:tc>
      </w:tr>
    </w:tbl>
    <w:p>
      <w:pPr>
        <w:keepNext/>
        <w:spacing w:before="140" w:after="60"/>
      </w:pPr>
      <w:r>
        <w:rPr>
          <w:rFonts w:ascii="Calibri" w:hAnsi="Calibri"/>
          <w:b/>
          <w:i w:val="0"/>
          <w:color w:val="A87BC7"/>
          <w:sz w:val="29"/>
        </w:rPr>
        <w:t>Fact safety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not imply volunteering guarantees employment or career success.</w:t>
      </w:r>
    </w:p>
    <w:p>
      <w:pPr>
        <w:keepNext/>
        <w:spacing w:before="140" w:after="60"/>
      </w:pPr>
      <w:r>
        <w:rPr>
          <w:rFonts w:ascii="Calibri" w:hAnsi="Calibri"/>
          <w:b/>
          <w:i w:val="0"/>
          <w:color w:val="A87BC7"/>
          <w:sz w:val="29"/>
        </w:rPr>
        <w:t>Avoid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Generic lesson that volunteering “changes lives”.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Making the narrator morally perfect by the end.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Turning the article into career advice.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Overexplaining the repair process instead of the human experience.</w:t>
      </w:r>
    </w:p>
    <w:p>
      <w:pPr>
        <w:keepNext/>
        <w:spacing w:before="140" w:after="60"/>
      </w:pPr>
      <w:r>
        <w:rPr>
          <w:rFonts w:ascii="Calibri" w:hAnsi="Calibri"/>
          <w:b/>
          <w:i w:val="0"/>
          <w:color w:val="A87BC7"/>
          <w:sz w:val="29"/>
        </w:rPr>
        <w:t>Generic filler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Long background about the narrator’s studies.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Abstract reflection not tied to events.</w:t>
      </w:r>
    </w:p>
    <w:p>
      <w:pPr>
        <w:keepNext/>
        <w:spacing w:before="140" w:after="60"/>
      </w:pPr>
      <w:r>
        <w:rPr>
          <w:rFonts w:ascii="Calibri" w:hAnsi="Calibri"/>
          <w:b/>
          <w:i w:val="0"/>
          <w:color w:val="A87BC7"/>
          <w:sz w:val="29"/>
        </w:rPr>
        <w:t>Likely clichés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“I learned the true meaning of teamwork.”</w:t>
      </w:r>
    </w:p>
    <w:p>
      <w:pPr>
        <w:keepNext/>
        <w:spacing w:before="140" w:after="60"/>
      </w:pPr>
      <w:r>
        <w:rPr>
          <w:rFonts w:ascii="Calibri" w:hAnsi="Calibri"/>
          <w:b/>
          <w:i w:val="0"/>
          <w:color w:val="A87BC7"/>
          <w:sz w:val="29"/>
        </w:rPr>
        <w:t>Potential incoherences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Claiming the narrator disliked practical work while later presenting them as an expert repairer.</w:t>
      </w:r>
    </w:p>
    <w:p>
      <w:pPr>
        <w:keepNext/>
        <w:spacing w:before="140" w:after="60"/>
      </w:pPr>
      <w:r>
        <w:rPr>
          <w:rFonts w:ascii="Calibri" w:hAnsi="Calibri"/>
          <w:b/>
          <w:i w:val="0"/>
          <w:color w:val="A87BC7"/>
          <w:sz w:val="29"/>
        </w:rPr>
        <w:t>Factuality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Claims about career benefits of volunteering.</w:t>
      </w:r>
    </w:p>
    <w:p>
      <w:pPr>
        <w:keepNext/>
        <w:spacing w:before="140" w:after="60"/>
      </w:pPr>
      <w:r>
        <w:rPr>
          <w:rFonts w:ascii="Calibri" w:hAnsi="Calibri"/>
          <w:b/>
          <w:i w:val="0"/>
          <w:color w:val="A87BC7"/>
          <w:sz w:val="29"/>
        </w:rPr>
        <w:t>Fit to Part</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Why this fits the Part</w:t>
            </w:r>
          </w:p>
        </w:tc>
        <w:tc>
          <w:tcPr>
            <w:tcW w:type="dxa" w:w="7992"/>
            <w:shd w:fill="FFFFFF"/>
            <w:tcBorders>
              <w:bottom w:val="single" w:sz="5" w:color="E0B0FF"/>
            </w:tcBorders>
          </w:tcPr>
          <w:p>
            <w:pPr>
              <w:spacing w:after="0"/>
            </w:pPr>
            <w:r>
              <w:rPr>
                <w:rFonts w:ascii="Calibri" w:hAnsi="Calibri"/>
                <w:b w:val="0"/>
                <w:i w:val="0"/>
                <w:color w:val="222222"/>
                <w:sz w:val="19"/>
              </w:rPr>
              <w:t>The layered change of attitude, motives, interactions and retrospective judgement provides sufficient depth for a 550–650-word Part 5 text.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Examinable potential</w:t>
            </w:r>
          </w:p>
        </w:tc>
        <w:tc>
          <w:tcPr>
            <w:tcW w:type="dxa" w:w="7992"/>
            <w:shd w:fill="FFFFFF"/>
            <w:tcBorders>
              <w:bottom w:val="single" w:sz="5" w:color="E0B0FF"/>
            </w:tcBorders>
          </w:tcPr>
          <w:p>
            <w:pPr>
              <w:spacing w:after="0"/>
            </w:pPr>
            <w:r>
              <w:rPr>
                <w:rFonts w:ascii="Calibri" w:hAnsi="Calibri"/>
                <w:b w:val="0"/>
                <w:i w:val="0"/>
                <w:color w:val="222222"/>
                <w:sz w:val="19"/>
              </w:rPr>
              <w:t>Supports questions on attitude, purpose, inference, reference, reasons for decisions and interpretation of phrases because the narrator’s stated motives evolve over the article.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Understanding targets</w:t>
            </w:r>
          </w:p>
        </w:tc>
        <w:tc>
          <w:tcPr>
            <w:tcW w:type="dxa" w:w="7992"/>
            <w:shd w:fill="FFFFFF"/>
            <w:tcBorders>
              <w:bottom w:val="single" w:sz="5" w:color="E0B0FF"/>
            </w:tcBorders>
          </w:tcPr>
          <w:p>
            <w:pPr>
              <w:spacing w:after="0"/>
            </w:pPr>
            <w:r>
              <w:rPr>
                <w:rFonts w:ascii="Calibri" w:hAnsi="Calibri"/>
                <w:b w:val="0"/>
                <w:i w:val="0"/>
                <w:color w:val="222222"/>
                <w:sz w:val="19"/>
              </w:rPr>
              <w:t>attitude, inference, purpose, reference, main idea, interpretation of expression</w:t>
            </w:r>
          </w:p>
        </w:tc>
      </w:tr>
    </w:tbl>
    <w:p>
      <w:pPr>
        <w:keepNext/>
        <w:spacing w:before="140" w:after="60"/>
      </w:pPr>
      <w:r>
        <w:rPr>
          <w:rFonts w:ascii="Calibri" w:hAnsi="Calibri"/>
          <w:b/>
          <w:i w:val="0"/>
          <w:color w:val="A87BC7"/>
          <w:sz w:val="29"/>
        </w:rPr>
        <w:t>Distribution metadata</w:t>
      </w:r>
    </w:p>
    <w:tbl>
      <w:tblPr>
        <w:tblW w:type="auto" w:w="0"/>
        <w:jc w:val="center"/>
        <w:tblLayout w:type="fixed"/>
        <w:tblLook w:firstColumn="1" w:firstRow="1" w:lastColumn="0" w:lastRow="0" w:noHBand="0" w:noVBand="1" w:val="04A0"/>
      </w:tblPr>
      <w:tblGrid>
        <w:gridCol w:w="5141"/>
        <w:gridCol w:w="5141"/>
      </w:tblGrid>
      <w:tr>
        <w:tc>
          <w:tcPr>
            <w:tcW w:type="dxa" w:w="3312"/>
            <w:vAlign w:val="top"/>
            <w:shd w:fill="734A91"/>
            <w:tcBorders>
              <w:bottom w:val="single" w:sz="5" w:color="E0B0FF"/>
            </w:tcBorders>
          </w:tcPr>
          <w:p>
            <w:pPr>
              <w:spacing w:after="0"/>
            </w:pPr>
            <w:r>
              <w:rPr>
                <w:rFonts w:ascii="Calibri" w:hAnsi="Calibri"/>
                <w:b/>
                <w:i w:val="0"/>
                <w:color w:val="FFFFFF"/>
                <w:sz w:val="17"/>
              </w:rPr>
              <w:t>Field</w:t>
            </w:r>
          </w:p>
        </w:tc>
        <w:tc>
          <w:tcPr>
            <w:tcW w:type="dxa" w:w="7488"/>
            <w:vAlign w:val="top"/>
            <w:shd w:fill="734A91"/>
            <w:tcBorders>
              <w:bottom w:val="single" w:sz="5" w:color="E0B0FF"/>
            </w:tcBorders>
          </w:tcPr>
          <w:p>
            <w:pPr>
              <w:spacing w:after="0"/>
            </w:pPr>
            <w:r>
              <w:rPr>
                <w:rFonts w:ascii="Calibri" w:hAnsi="Calibri"/>
                <w:b/>
                <w:i w:val="0"/>
                <w:color w:val="FFFFFF"/>
                <w:sz w:val="17"/>
              </w:rPr>
              <w:t>Value</w:t>
            </w:r>
          </w:p>
        </w:tc>
      </w:tr>
      <w:tr>
        <w:tc>
          <w:tcPr>
            <w:tcW w:type="dxa" w:w="3312"/>
            <w:vAlign w:val="top"/>
            <w:shd w:fill="F1D7FF"/>
            <w:tcBorders>
              <w:bottom w:val="single" w:sz="5" w:color="E0B0FF"/>
            </w:tcBorders>
          </w:tcPr>
          <w:p>
            <w:pPr>
              <w:spacing w:after="0"/>
            </w:pPr>
            <w:r>
              <w:rPr>
                <w:rFonts w:ascii="Calibri" w:hAnsi="Calibri"/>
                <w:b w:val="0"/>
                <w:i w:val="0"/>
                <w:color w:val="222222"/>
                <w:sz w:val="17"/>
              </w:rPr>
              <w:t>central_idea_tag</w:t>
            </w:r>
          </w:p>
        </w:tc>
        <w:tc>
          <w:tcPr>
            <w:tcW w:type="dxa" w:w="7488"/>
            <w:vAlign w:val="top"/>
            <w:shd w:fill="F1D7FF"/>
            <w:tcBorders>
              <w:bottom w:val="single" w:sz="5" w:color="E0B0FF"/>
            </w:tcBorders>
          </w:tcPr>
          <w:p>
            <w:pPr>
              <w:spacing w:after="0"/>
            </w:pPr>
            <w:r>
              <w:rPr>
                <w:rFonts w:ascii="Calibri" w:hAnsi="Calibri"/>
                <w:b w:val="0"/>
                <w:i w:val="0"/>
                <w:color w:val="222222"/>
                <w:sz w:val="17"/>
              </w:rPr>
              <w:t>career_preference_discovery</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progression_pattern</w:t>
            </w:r>
          </w:p>
        </w:tc>
        <w:tc>
          <w:tcPr>
            <w:tcW w:type="dxa" w:w="7488"/>
            <w:vAlign w:val="top"/>
            <w:shd w:fill="FFFFFF"/>
            <w:tcBorders>
              <w:bottom w:val="single" w:sz="5" w:color="E0B0FF"/>
            </w:tcBorders>
          </w:tcPr>
          <w:p>
            <w:pPr>
              <w:spacing w:after="0"/>
            </w:pPr>
            <w:r>
              <w:rPr>
                <w:rFonts w:ascii="Calibri" w:hAnsi="Calibri"/>
                <w:b w:val="0"/>
                <w:i w:val="0"/>
                <w:color w:val="222222"/>
                <w:sz w:val="17"/>
              </w:rPr>
              <w:t>instrumental_motive→unexpected_role→skill_discovery→reassessment</w:t>
            </w:r>
          </w:p>
        </w:tc>
      </w:tr>
      <w:tr>
        <w:tc>
          <w:tcPr>
            <w:tcW w:type="dxa" w:w="3312"/>
            <w:vAlign w:val="top"/>
            <w:shd w:fill="F1D7FF"/>
            <w:tcBorders>
              <w:bottom w:val="single" w:sz="5" w:color="E0B0FF"/>
            </w:tcBorders>
          </w:tcPr>
          <w:p>
            <w:pPr>
              <w:spacing w:after="0"/>
            </w:pPr>
            <w:r>
              <w:rPr>
                <w:rFonts w:ascii="Calibri" w:hAnsi="Calibri"/>
                <w:b w:val="0"/>
                <w:i w:val="0"/>
                <w:color w:val="222222"/>
                <w:sz w:val="17"/>
              </w:rPr>
              <w:t>tension_tag</w:t>
            </w:r>
          </w:p>
        </w:tc>
        <w:tc>
          <w:tcPr>
            <w:tcW w:type="dxa" w:w="7488"/>
            <w:vAlign w:val="top"/>
            <w:shd w:fill="F1D7FF"/>
            <w:tcBorders>
              <w:bottom w:val="single" w:sz="5" w:color="E0B0FF"/>
            </w:tcBorders>
          </w:tcPr>
          <w:p>
            <w:pPr>
              <w:spacing w:after="0"/>
            </w:pPr>
            <w:r>
              <w:rPr>
                <w:rFonts w:ascii="Calibri" w:hAnsi="Calibri"/>
                <w:b w:val="0"/>
                <w:i w:val="0"/>
                <w:color w:val="222222"/>
                <w:sz w:val="17"/>
              </w:rPr>
              <w:t>cv_value_vs_personal_fit</w:t>
            </w:r>
          </w:p>
        </w:tc>
      </w:tr>
      <w:tr>
        <w:tc>
          <w:tcPr>
            <w:tcW w:type="dxa" w:w="3312"/>
            <w:vAlign w:val="top"/>
            <w:shd w:fill="FFFFFF"/>
            <w:tcBorders>
              <w:bottom w:val="single" w:sz="5" w:color="E0B0FF"/>
            </w:tcBorders>
          </w:tcPr>
          <w:p>
            <w:pPr>
              <w:spacing w:after="0"/>
            </w:pPr>
            <w:r>
              <w:rPr>
                <w:rFonts w:ascii="Calibri" w:hAnsi="Calibri"/>
                <w:b w:val="0"/>
                <w:i w:val="0"/>
                <w:color w:val="222222"/>
                <w:sz w:val="17"/>
              </w:rPr>
              <w:t>opening_mechanism</w:t>
            </w:r>
          </w:p>
        </w:tc>
        <w:tc>
          <w:tcPr>
            <w:tcW w:type="dxa" w:w="7488"/>
            <w:vAlign w:val="top"/>
            <w:shd w:fill="FFFFFF"/>
            <w:tcBorders>
              <w:bottom w:val="single" w:sz="5" w:color="E0B0FF"/>
            </w:tcBorders>
          </w:tcPr>
          <w:p>
            <w:pPr>
              <w:spacing w:after="0"/>
            </w:pPr>
            <w:r>
              <w:rPr>
                <w:rFonts w:ascii="Calibri" w:hAnsi="Calibri"/>
                <w:b w:val="0"/>
                <w:i w:val="0"/>
                <w:color w:val="222222"/>
                <w:sz w:val="17"/>
              </w:rPr>
              <w:t>personal_admission</w:t>
            </w:r>
          </w:p>
        </w:tc>
      </w:tr>
      <w:tr>
        <w:tc>
          <w:tcPr>
            <w:tcW w:type="dxa" w:w="3312"/>
            <w:vAlign w:val="top"/>
            <w:shd w:fill="F1D7FF"/>
            <w:tcBorders>
              <w:bottom w:val="single" w:sz="5" w:color="E0B0FF"/>
            </w:tcBorders>
          </w:tcPr>
          <w:p>
            <w:pPr>
              <w:spacing w:after="0"/>
            </w:pPr>
            <w:r>
              <w:rPr>
                <w:rFonts w:ascii="Calibri" w:hAnsi="Calibri"/>
                <w:b w:val="0"/>
                <w:i w:val="0"/>
                <w:color w:val="222222"/>
                <w:sz w:val="17"/>
              </w:rPr>
              <w:t>ending_mechanism</w:t>
            </w:r>
          </w:p>
        </w:tc>
        <w:tc>
          <w:tcPr>
            <w:tcW w:type="dxa" w:w="7488"/>
            <w:vAlign w:val="top"/>
            <w:shd w:fill="F1D7FF"/>
            <w:tcBorders>
              <w:bottom w:val="single" w:sz="5" w:color="E0B0FF"/>
            </w:tcBorders>
          </w:tcPr>
          <w:p>
            <w:pPr>
              <w:spacing w:after="0"/>
            </w:pPr>
            <w:r>
              <w:rPr>
                <w:rFonts w:ascii="Calibri" w:hAnsi="Calibri"/>
                <w:b w:val="0"/>
                <w:i w:val="0"/>
                <w:color w:val="222222"/>
                <w:sz w:val="17"/>
              </w:rPr>
              <w:t>changed_view</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protagonist_type</w:t>
            </w:r>
          </w:p>
        </w:tc>
        <w:tc>
          <w:tcPr>
            <w:tcW w:type="dxa" w:w="7488"/>
            <w:vAlign w:val="top"/>
            <w:shd w:fill="FFFFFF"/>
            <w:tcBorders>
              <w:bottom w:val="single" w:sz="5" w:color="E0B0FF"/>
            </w:tcBorders>
          </w:tcPr>
          <w:p>
            <w:pPr>
              <w:spacing w:after="0"/>
            </w:pPr>
            <w:r>
              <w:rPr>
                <w:rFonts w:ascii="Calibri" w:hAnsi="Calibri"/>
                <w:b w:val="0"/>
                <w:i w:val="0"/>
                <w:color w:val="222222"/>
                <w:sz w:val="17"/>
              </w:rPr>
              <w:t>volunteer</w:t>
            </w:r>
          </w:p>
        </w:tc>
      </w:tr>
      <w:tr>
        <w:tc>
          <w:tcPr>
            <w:tcW w:type="dxa" w:w="3312"/>
            <w:vAlign w:val="top"/>
            <w:shd w:fill="F1D7FF"/>
            <w:tcBorders>
              <w:bottom w:val="single" w:sz="5" w:color="E0B0FF"/>
            </w:tcBorders>
          </w:tcPr>
          <w:p>
            <w:pPr>
              <w:spacing w:after="0"/>
            </w:pPr>
            <w:r>
              <w:rPr>
                <w:rFonts w:ascii="Calibri" w:hAnsi="Calibri"/>
                <w:b w:val="0"/>
                <w:i w:val="0"/>
                <w:color w:val="222222"/>
                <w:sz w:val="17"/>
              </w:rPr>
              <w:t>setting_tag</w:t>
            </w:r>
          </w:p>
        </w:tc>
        <w:tc>
          <w:tcPr>
            <w:tcW w:type="dxa" w:w="7488"/>
            <w:vAlign w:val="top"/>
            <w:shd w:fill="F1D7FF"/>
            <w:tcBorders>
              <w:bottom w:val="single" w:sz="5" w:color="E0B0FF"/>
            </w:tcBorders>
          </w:tcPr>
          <w:p>
            <w:pPr>
              <w:spacing w:after="0"/>
            </w:pPr>
            <w:r>
              <w:rPr>
                <w:rFonts w:ascii="Calibri" w:hAnsi="Calibri"/>
                <w:b w:val="0"/>
                <w:i w:val="0"/>
                <w:color w:val="222222"/>
                <w:sz w:val="17"/>
              </w:rPr>
              <w:t>community_workshop</w:t>
            </w:r>
          </w:p>
        </w:tc>
      </w:tr>
      <w:tr>
        <w:tc>
          <w:tcPr>
            <w:tcW w:type="dxa" w:w="3312"/>
            <w:vAlign w:val="top"/>
            <w:shd w:fill="FFFFFF"/>
            <w:tcBorders>
              <w:bottom w:val="single" w:sz="5" w:color="E0B0FF"/>
            </w:tcBorders>
          </w:tcPr>
          <w:p>
            <w:pPr>
              <w:spacing w:after="0"/>
            </w:pPr>
            <w:r>
              <w:rPr>
                <w:rFonts w:ascii="Calibri" w:hAnsi="Calibri"/>
                <w:b w:val="0"/>
                <w:i w:val="0"/>
                <w:color w:val="222222"/>
                <w:sz w:val="17"/>
              </w:rPr>
              <w:t>style_card_id</w:t>
            </w:r>
          </w:p>
        </w:tc>
        <w:tc>
          <w:tcPr>
            <w:tcW w:type="dxa" w:w="7488"/>
            <w:vAlign w:val="top"/>
            <w:shd w:fill="FFFFFF"/>
            <w:tcBorders>
              <w:bottom w:val="single" w:sz="5" w:color="E0B0FF"/>
            </w:tcBorders>
          </w:tcPr>
          <w:p>
            <w:pPr>
              <w:spacing w:after="0"/>
            </w:pPr>
            <w:r>
              <w:rPr>
                <w:rFonts w:ascii="Calibri" w:hAnsi="Calibri"/>
                <w:b w:val="0"/>
                <w:i w:val="0"/>
                <w:color w:val="222222"/>
                <w:sz w:val="17"/>
              </w:rPr>
              <w:t>SC-03</w:t>
            </w:r>
          </w:p>
        </w:tc>
      </w:tr>
    </w:tbl>
    <w:p>
      <w:pPr>
        <w:keepNext/>
        <w:spacing w:before="140" w:after="60"/>
      </w:pPr>
      <w:r>
        <w:rPr>
          <w:rFonts w:ascii="Calibri" w:hAnsi="Calibri"/>
          <w:b/>
          <w:i w:val="0"/>
          <w:color w:val="A87BC7"/>
          <w:sz w:val="29"/>
        </w:rPr>
        <w:t>History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First pilot batch; no prior generated/approved DRALO brief usage recorded.</w:t>
      </w:r>
    </w:p>
    <w:p>
      <w:pPr>
        <w:keepNext/>
        <w:spacing w:before="140" w:after="60"/>
      </w:pPr>
      <w:r>
        <w:rPr>
          <w:rFonts w:ascii="Calibri" w:hAnsi="Calibri"/>
          <w:b/>
          <w:i w:val="0"/>
          <w:color w:val="A87BC7"/>
          <w:sz w:val="29"/>
        </w:rPr>
        <w:t>Validator &amp; review</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Validator status</w:t>
            </w:r>
          </w:p>
        </w:tc>
        <w:tc>
          <w:tcPr>
            <w:tcW w:type="dxa" w:w="7992"/>
            <w:shd w:fill="FFFFFF"/>
            <w:tcBorders>
              <w:bottom w:val="single" w:sz="5" w:color="E0B0FF"/>
            </w:tcBorders>
          </w:tcPr>
          <w:p>
            <w:pPr>
              <w:spacing w:after="0"/>
            </w:pPr>
            <w:r>
              <w:rPr>
                <w:rFonts w:ascii="Calibri" w:hAnsi="Calibri"/>
                <w:b w:val="0"/>
                <w:i w:val="0"/>
                <w:color w:val="222222"/>
                <w:sz w:val="19"/>
              </w:rPr>
              <w:t>PASS</w:t>
            </w:r>
          </w:p>
        </w:tc>
      </w:tr>
    </w:tbl>
    <w:p>
      <w:pPr>
        <w:keepNext/>
        <w:spacing w:before="140" w:after="60"/>
      </w:pPr>
      <w:r>
        <w:rPr>
          <w:rFonts w:ascii="Calibri" w:hAnsi="Calibri"/>
          <w:b/>
          <w:i w:val="0"/>
          <w:color w:val="A87BC7"/>
          <w:sz w:val="29"/>
        </w:rPr>
        <w:t>Validator warnings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Human review completed; approved for pilot exercise generation.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Editorial status</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Lifecycle state</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Regeneration history</w:t>
            </w:r>
          </w:p>
        </w:tc>
        <w:tc>
          <w:tcPr>
            <w:tcW w:type="dxa" w:w="7992"/>
            <w:shd w:fill="FFFFFF"/>
            <w:tcBorders>
              <w:bottom w:val="single" w:sz="5" w:color="E0B0FF"/>
            </w:tcBorders>
          </w:tcPr>
          <w:p>
            <w:pPr>
              <w:spacing w:after="0"/>
            </w:pPr>
            <w:r>
              <w:rPr>
                <w:rFonts w:ascii="Calibri" w:hAnsi="Calibri"/>
                <w:b w:val="0"/>
                <w:i w:val="0"/>
                <w:color w:val="222222"/>
                <w:sz w:val="19"/>
              </w:rPr>
              <w:t>None — initial version</w:t>
            </w:r>
          </w:p>
        </w:tc>
      </w:tr>
    </w:tbl>
    <w:p>
      <w:r>
        <w:br w:type="page"/>
      </w:r>
    </w:p>
    <w:p>
      <w:pPr>
        <w:spacing w:after="40" w:before="0" w:line="250" w:lineRule="auto"/>
      </w:pPr>
      <w:r>
        <w:rPr>
          <w:rFonts w:ascii="Calibri" w:hAnsi="Calibri"/>
          <w:b/>
          <w:i w:val="0"/>
          <w:color w:val="A87BC7"/>
          <w:sz w:val="23"/>
        </w:rPr>
        <w:t>CB-PILOT-005 · RUOE-PILOT-E01 · Part 6</w:t>
      </w:r>
    </w:p>
    <w:p>
      <w:pPr>
        <w:spacing w:after="80" w:before="0" w:line="250" w:lineRule="auto"/>
      </w:pPr>
      <w:r>
        <w:rPr>
          <w:rFonts w:ascii="Calibri" w:hAnsi="Calibri"/>
          <w:b/>
          <w:i w:val="0"/>
          <w:color w:val="734A91"/>
          <w:sz w:val="36"/>
        </w:rPr>
        <w:t>The boxes I thought I needed</w:t>
      </w:r>
    </w:p>
    <w:tbl>
      <w:tblPr>
        <w:tblW w:type="auto" w:w="0"/>
        <w:jc w:val="center"/>
        <w:tblLayout w:type="fixed"/>
        <w:tblLook w:firstColumn="1" w:firstRow="1" w:lastColumn="0" w:lastRow="0" w:noHBand="0" w:noVBand="1" w:val="04A0"/>
      </w:tblPr>
      <w:tblGrid>
        <w:gridCol w:w="3427"/>
        <w:gridCol w:w="3427"/>
        <w:gridCol w:w="3427"/>
      </w:tblGrid>
      <w:tr>
        <w:tc>
          <w:tcPr>
            <w:tcW w:type="dxa" w:w="2160"/>
            <w:vAlign w:val="top"/>
            <w:shd w:fill="734A91"/>
            <w:tcBorders>
              <w:bottom w:val="single" w:sz="5" w:color="E0B0FF"/>
            </w:tcBorders>
          </w:tcPr>
          <w:p>
            <w:pPr>
              <w:spacing w:after="0"/>
            </w:pPr>
            <w:r>
              <w:rPr>
                <w:rFonts w:ascii="Calibri" w:hAnsi="Calibri"/>
                <w:b/>
                <w:i w:val="0"/>
                <w:color w:val="FFFFFF"/>
                <w:sz w:val="18"/>
              </w:rPr>
              <w:t>STATUS</w:t>
            </w:r>
          </w:p>
        </w:tc>
        <w:tc>
          <w:tcPr>
            <w:tcW w:type="dxa" w:w="2880"/>
            <w:vAlign w:val="top"/>
            <w:shd w:fill="734A91"/>
            <w:tcBorders>
              <w:bottom w:val="single" w:sz="5" w:color="E0B0FF"/>
            </w:tcBorders>
          </w:tcPr>
          <w:p>
            <w:pPr>
              <w:spacing w:after="0"/>
            </w:pPr>
            <w:r>
              <w:rPr>
                <w:rFonts w:ascii="Calibri" w:hAnsi="Calibri"/>
                <w:b/>
                <w:i w:val="0"/>
                <w:color w:val="FFFFFF"/>
                <w:sz w:val="18"/>
              </w:rPr>
              <w:t>VALIDATOR PRE-CHECK</w:t>
            </w:r>
          </w:p>
        </w:tc>
        <w:tc>
          <w:tcPr>
            <w:tcW w:type="dxa" w:w="5472"/>
            <w:vAlign w:val="top"/>
            <w:shd w:fill="734A91"/>
            <w:tcBorders>
              <w:bottom w:val="single" w:sz="5" w:color="E0B0FF"/>
            </w:tcBorders>
          </w:tcPr>
          <w:p>
            <w:pPr>
              <w:spacing w:after="0"/>
            </w:pPr>
            <w:r>
              <w:rPr>
                <w:rFonts w:ascii="Calibri" w:hAnsi="Calibri"/>
                <w:b/>
                <w:i w:val="0"/>
                <w:color w:val="FFFFFF"/>
                <w:sz w:val="18"/>
              </w:rPr>
              <w:t>STYLE CARD</w:t>
            </w:r>
          </w:p>
        </w:tc>
      </w:tr>
      <w:tr>
        <w:tc>
          <w:tcPr>
            <w:tcW w:type="dxa" w:w="2160"/>
            <w:vAlign w:val="top"/>
            <w:shd w:fill="F1D7FF"/>
            <w:tcBorders>
              <w:bottom w:val="single" w:sz="5" w:color="E0B0FF"/>
            </w:tcBorders>
          </w:tcPr>
          <w:p>
            <w:r>
              <w:t>Approved</w:t>
            </w:r>
          </w:p>
        </w:tc>
        <w:tc>
          <w:tcPr>
            <w:tcW w:type="dxa" w:w="2880"/>
            <w:vAlign w:val="top"/>
            <w:shd w:fill="F1D7FF"/>
            <w:tcBorders>
              <w:bottom w:val="single" w:sz="5" w:color="E0B0FF"/>
            </w:tcBorders>
          </w:tcPr>
          <w:p>
            <w:pPr>
              <w:spacing w:after="0"/>
            </w:pPr>
            <w:r>
              <w:rPr>
                <w:rFonts w:ascii="Calibri" w:hAnsi="Calibri"/>
                <w:b w:val="0"/>
                <w:i w:val="0"/>
                <w:color w:val="222222"/>
                <w:sz w:val="18"/>
              </w:rPr>
              <w:t>PASS</w:t>
            </w:r>
          </w:p>
        </w:tc>
        <w:tc>
          <w:tcPr>
            <w:tcW w:type="dxa" w:w="5472"/>
            <w:vAlign w:val="top"/>
            <w:shd w:fill="F1D7FF"/>
            <w:tcBorders>
              <w:bottom w:val="single" w:sz="5" w:color="E0B0FF"/>
            </w:tcBorders>
          </w:tcPr>
          <w:p>
            <w:pPr>
              <w:spacing w:after="0"/>
            </w:pPr>
            <w:r>
              <w:rPr>
                <w:rFonts w:ascii="Calibri" w:hAnsi="Calibri"/>
                <w:b w:val="0"/>
                <w:i w:val="0"/>
                <w:color w:val="222222"/>
                <w:sz w:val="18"/>
              </w:rPr>
              <w:t>SC-04 · Narrative Story</w:t>
            </w:r>
          </w:p>
        </w:tc>
      </w:tr>
    </w:tbl>
    <w:p>
      <w:pPr>
        <w:keepNext/>
        <w:spacing w:before="140" w:after="60"/>
      </w:pPr>
      <w:r>
        <w:rPr>
          <w:rFonts w:ascii="Calibri" w:hAnsi="Calibri"/>
          <w:b/>
          <w:i w:val="0"/>
          <w:color w:val="A87BC7"/>
          <w:sz w:val="29"/>
        </w:rPr>
        <w:t>Identity &amp; sources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Batch / Exam</w:t>
            </w:r>
          </w:p>
        </w:tc>
        <w:tc>
          <w:tcPr>
            <w:tcW w:type="dxa" w:w="7992"/>
            <w:shd w:fill="FFFFFF"/>
            <w:tcBorders>
              <w:bottom w:val="single" w:sz="5" w:color="E0B0FF"/>
            </w:tcBorders>
          </w:tcPr>
          <w:p>
            <w:pPr>
              <w:spacing w:after="0"/>
            </w:pPr>
            <w:r>
              <w:rPr>
                <w:rFonts w:ascii="Calibri" w:hAnsi="Calibri"/>
                <w:b w:val="0"/>
                <w:i w:val="0"/>
                <w:color w:val="222222"/>
                <w:sz w:val="19"/>
              </w:rPr>
              <w:t>RUOE-PILOT-01 / RUOE-PILOT-E01</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Part / Version</w:t>
            </w:r>
          </w:p>
        </w:tc>
        <w:tc>
          <w:tcPr>
            <w:tcW w:type="dxa" w:w="7992"/>
            <w:shd w:fill="FFFFFF"/>
            <w:tcBorders>
              <w:bottom w:val="single" w:sz="5" w:color="E0B0FF"/>
            </w:tcBorders>
          </w:tcPr>
          <w:p>
            <w:pPr>
              <w:spacing w:after="0"/>
            </w:pPr>
            <w:r>
              <w:rPr>
                <w:rFonts w:ascii="Calibri" w:hAnsi="Calibri"/>
                <w:b w:val="0"/>
                <w:i w:val="0"/>
                <w:color w:val="222222"/>
                <w:sz w:val="19"/>
              </w:rPr>
              <w:t>Part 6 / 1.0</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Topic Bank</w:t>
            </w:r>
          </w:p>
        </w:tc>
        <w:tc>
          <w:tcPr>
            <w:tcW w:type="dxa" w:w="7992"/>
            <w:shd w:fill="FFFFFF"/>
            <w:tcBorders>
              <w:bottom w:val="single" w:sz="5" w:color="E0B0FF"/>
            </w:tcBorders>
          </w:tcPr>
          <w:p>
            <w:pPr>
              <w:spacing w:after="0"/>
            </w:pPr>
            <w:r>
              <w:rPr>
                <w:rFonts w:ascii="Calibri" w:hAnsi="Calibri"/>
                <w:b w:val="0"/>
                <w:i w:val="0"/>
                <w:color w:val="222222"/>
                <w:sz w:val="19"/>
              </w:rPr>
              <w:t>TB-040 · MT-06 Lifestyle · ST-040 Home + ST-024 Environment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Style Card</w:t>
            </w:r>
          </w:p>
        </w:tc>
        <w:tc>
          <w:tcPr>
            <w:tcW w:type="dxa" w:w="7992"/>
            <w:shd w:fill="FFFFFF"/>
            <w:tcBorders>
              <w:bottom w:val="single" w:sz="5" w:color="E0B0FF"/>
            </w:tcBorders>
          </w:tcPr>
          <w:p>
            <w:pPr>
              <w:spacing w:after="0"/>
            </w:pPr>
            <w:r>
              <w:rPr>
                <w:rFonts w:ascii="Calibri" w:hAnsi="Calibri"/>
                <w:b w:val="0"/>
                <w:i w:val="0"/>
                <w:color w:val="222222"/>
                <w:sz w:val="19"/>
              </w:rPr>
              <w:t>SC-04 Narrative Story · v1.0</w:t>
            </w:r>
          </w:p>
        </w:tc>
      </w:tr>
    </w:tbl>
    <w:p>
      <w:pPr>
        <w:keepNext/>
        <w:spacing w:before="140" w:after="60"/>
      </w:pPr>
      <w:r>
        <w:rPr>
          <w:rFonts w:ascii="Calibri" w:hAnsi="Calibri"/>
          <w:b/>
          <w:i w:val="0"/>
          <w:color w:val="A87BC7"/>
          <w:sz w:val="29"/>
        </w:rPr>
        <w:t>Editorial core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angle</w:t>
            </w:r>
          </w:p>
        </w:tc>
        <w:tc>
          <w:tcPr>
            <w:tcW w:type="dxa" w:w="7992"/>
            <w:shd w:fill="FFFFFF"/>
            <w:tcBorders>
              <w:bottom w:val="single" w:sz="5" w:color="E0B0FF"/>
            </w:tcBorders>
          </w:tcPr>
          <w:p>
            <w:pPr>
              <w:spacing w:after="0"/>
            </w:pPr>
            <w:r>
              <w:rPr>
                <w:rFonts w:ascii="Calibri" w:hAnsi="Calibri"/>
                <w:b w:val="0"/>
                <w:i w:val="0"/>
                <w:color w:val="222222"/>
                <w:sz w:val="19"/>
              </w:rPr>
              <w:t>A first-person narrative about moving to a smaller home and dealing with boxes kept “just in case”; a local swap event turns the practical problem into a sequence of decisions about what objects are actually useful, repairable or meaningful.</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question</w:t>
            </w:r>
          </w:p>
        </w:tc>
        <w:tc>
          <w:tcPr>
            <w:tcW w:type="dxa" w:w="7992"/>
            <w:shd w:fill="FFFFFF"/>
            <w:tcBorders>
              <w:bottom w:val="single" w:sz="5" w:color="E0B0FF"/>
            </w:tcBorders>
          </w:tcPr>
          <w:p>
            <w:pPr>
              <w:spacing w:after="0"/>
            </w:pPr>
            <w:r>
              <w:rPr>
                <w:rFonts w:ascii="Calibri" w:hAnsi="Calibri"/>
                <w:b w:val="0"/>
                <w:i w:val="0"/>
                <w:color w:val="222222"/>
                <w:sz w:val="19"/>
              </w:rPr>
              <w:t>What changes when a person has to decide which possessions deserve space in a smaller home?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idea</w:t>
            </w:r>
          </w:p>
        </w:tc>
        <w:tc>
          <w:tcPr>
            <w:tcW w:type="dxa" w:w="7992"/>
            <w:shd w:fill="FFFFFF"/>
            <w:tcBorders>
              <w:bottom w:val="single" w:sz="5" w:color="E0B0FF"/>
            </w:tcBorders>
          </w:tcPr>
          <w:p>
            <w:pPr>
              <w:spacing w:after="0"/>
            </w:pPr>
            <w:r>
              <w:rPr>
                <w:rFonts w:ascii="Calibri" w:hAnsi="Calibri"/>
                <w:b w:val="0"/>
                <w:i w:val="0"/>
                <w:color w:val="222222"/>
                <w:sz w:val="19"/>
              </w:rPr>
              <w:t>The move becomes less about owning fewer things in principle and more about learning to distinguish objects with a real use or story from objects kept only through habit.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takeaway</w:t>
            </w:r>
          </w:p>
        </w:tc>
        <w:tc>
          <w:tcPr>
            <w:tcW w:type="dxa" w:w="7992"/>
            <w:shd w:fill="FFFFFF"/>
            <w:tcBorders>
              <w:bottom w:val="single" w:sz="5" w:color="E0B0FF"/>
            </w:tcBorders>
          </w:tcPr>
          <w:p>
            <w:pPr>
              <w:spacing w:after="0"/>
            </w:pPr>
            <w:r>
              <w:rPr>
                <w:rFonts w:ascii="Calibri" w:hAnsi="Calibri"/>
                <w:b w:val="0"/>
                <w:i w:val="0"/>
                <w:color w:val="222222"/>
                <w:sz w:val="19"/>
              </w:rPr>
              <w:t>A change in living space can make ordinary possessions reveal different kinds of value without requiring a moral about minimalism.</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Main tension / contrast</w:t>
            </w:r>
          </w:p>
        </w:tc>
        <w:tc>
          <w:tcPr>
            <w:tcW w:type="dxa" w:w="7992"/>
            <w:shd w:fill="FFFFFF"/>
            <w:tcBorders>
              <w:bottom w:val="single" w:sz="5" w:color="E0B0FF"/>
            </w:tcBorders>
          </w:tcPr>
          <w:p>
            <w:pPr>
              <w:spacing w:after="0"/>
            </w:pPr>
            <w:r>
              <w:rPr>
                <w:rFonts w:ascii="Calibri" w:hAnsi="Calibri"/>
                <w:b w:val="0"/>
                <w:i w:val="0"/>
                <w:color w:val="222222"/>
                <w:sz w:val="19"/>
              </w:rPr>
              <w:t>Habitual keeping versus purposeful use; convenience of discarding versus effort of reuse.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interest hook</w:t>
            </w:r>
          </w:p>
        </w:tc>
        <w:tc>
          <w:tcPr>
            <w:tcW w:type="dxa" w:w="7992"/>
            <w:shd w:fill="FFFFFF"/>
            <w:tcBorders>
              <w:bottom w:val="single" w:sz="5" w:color="E0B0FF"/>
            </w:tcBorders>
          </w:tcPr>
          <w:p>
            <w:pPr>
              <w:spacing w:after="0"/>
            </w:pPr>
            <w:r>
              <w:rPr>
                <w:rFonts w:ascii="Calibri" w:hAnsi="Calibri"/>
                <w:b w:val="0"/>
                <w:i w:val="0"/>
                <w:color w:val="222222"/>
                <w:sz w:val="19"/>
              </w:rPr>
              <w:t>The narrator is surrounded by boxes labelled “keep” but cannot explain what many of them contain.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purpose</w:t>
            </w:r>
          </w:p>
        </w:tc>
        <w:tc>
          <w:tcPr>
            <w:tcW w:type="dxa" w:w="7992"/>
            <w:shd w:fill="FFFFFF"/>
            <w:tcBorders>
              <w:bottom w:val="single" w:sz="5" w:color="E0B0FF"/>
            </w:tcBorders>
          </w:tcPr>
          <w:p>
            <w:pPr>
              <w:spacing w:after="0"/>
            </w:pPr>
            <w:r>
              <w:rPr>
                <w:rFonts w:ascii="Calibri" w:hAnsi="Calibri"/>
                <w:b w:val="0"/>
                <w:i w:val="0"/>
                <w:color w:val="222222"/>
                <w:sz w:val="19"/>
              </w:rPr>
              <w:t>narrate</w:t>
            </w:r>
          </w:p>
        </w:tc>
      </w:tr>
    </w:tbl>
    <w:p>
      <w:pPr>
        <w:keepNext/>
        <w:spacing w:before="140" w:after="60"/>
      </w:pPr>
      <w:r>
        <w:rPr>
          <w:rFonts w:ascii="Calibri" w:hAnsi="Calibri"/>
          <w:b/>
          <w:i w:val="0"/>
          <w:color w:val="A87BC7"/>
          <w:sz w:val="29"/>
        </w:rPr>
        <w:t>Required details</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936"/>
            <w:vAlign w:val="top"/>
            <w:shd w:fill="734A91"/>
            <w:tcBorders>
              <w:bottom w:val="single" w:sz="5" w:color="E0B0FF"/>
            </w:tcBorders>
          </w:tcPr>
          <w:p>
            <w:pPr>
              <w:spacing w:after="0"/>
            </w:pPr>
            <w:r>
              <w:rPr>
                <w:rFonts w:ascii="Calibri" w:hAnsi="Calibri"/>
                <w:b/>
                <w:i w:val="0"/>
                <w:color w:val="FFFFFF"/>
                <w:sz w:val="16"/>
              </w:rPr>
              <w:t>ID</w:t>
            </w:r>
          </w:p>
        </w:tc>
        <w:tc>
          <w:tcPr>
            <w:tcW w:type="dxa" w:w="5328"/>
            <w:vAlign w:val="top"/>
            <w:shd w:fill="734A91"/>
            <w:tcBorders>
              <w:bottom w:val="single" w:sz="5" w:color="E0B0FF"/>
            </w:tcBorders>
          </w:tcPr>
          <w:p>
            <w:pPr>
              <w:spacing w:after="0"/>
            </w:pPr>
            <w:r>
              <w:rPr>
                <w:rFonts w:ascii="Calibri" w:hAnsi="Calibri"/>
                <w:b/>
                <w:i w:val="0"/>
                <w:color w:val="FFFFFF"/>
                <w:sz w:val="16"/>
              </w:rPr>
              <w:t>Detail</w:t>
            </w:r>
          </w:p>
        </w:tc>
        <w:tc>
          <w:tcPr>
            <w:tcW w:type="dxa" w:w="3528"/>
            <w:vAlign w:val="top"/>
            <w:shd w:fill="734A91"/>
            <w:tcBorders>
              <w:bottom w:val="single" w:sz="5" w:color="E0B0FF"/>
            </w:tcBorders>
          </w:tcPr>
          <w:p>
            <w:pPr>
              <w:spacing w:after="0"/>
            </w:pPr>
            <w:r>
              <w:rPr>
                <w:rFonts w:ascii="Calibri" w:hAnsi="Calibri"/>
                <w:b/>
                <w:i w:val="0"/>
                <w:color w:val="FFFFFF"/>
                <w:sz w:val="16"/>
              </w:rPr>
              <w:t>Purpose</w:t>
            </w:r>
          </w:p>
        </w:tc>
        <w:tc>
          <w:tcPr>
            <w:tcW w:type="dxa" w:w="1440"/>
            <w:vAlign w:val="top"/>
            <w:shd w:fill="734A91"/>
            <w:tcBorders>
              <w:bottom w:val="single" w:sz="5" w:color="E0B0FF"/>
            </w:tcBorders>
          </w:tcPr>
          <w:p>
            <w:pPr>
              <w:spacing w:after="0"/>
            </w:pPr>
            <w:r>
              <w:rPr>
                <w:rFonts w:ascii="Calibri" w:hAnsi="Calibri"/>
                <w:b/>
                <w:i w:val="0"/>
                <w:color w:val="FFFFFF"/>
                <w:sz w:val="16"/>
              </w:rPr>
              <w:t>Factuality</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RD-01</w:t>
            </w:r>
          </w:p>
        </w:tc>
        <w:tc>
          <w:tcPr>
            <w:tcW w:type="dxa" w:w="5328"/>
            <w:vAlign w:val="top"/>
            <w:shd w:fill="F1D7FF"/>
            <w:tcBorders>
              <w:bottom w:val="single" w:sz="5" w:color="E0B0FF"/>
            </w:tcBorders>
          </w:tcPr>
          <w:p>
            <w:pPr>
              <w:spacing w:after="0"/>
            </w:pPr>
            <w:r>
              <w:rPr>
                <w:rFonts w:ascii="Calibri" w:hAnsi="Calibri"/>
                <w:b w:val="0"/>
                <w:i w:val="0"/>
                <w:color w:val="222222"/>
                <w:sz w:val="16"/>
              </w:rPr>
              <w:t>Opening scene: narrator sits among moving boxes in a noticeably smaller new home and realises that “keeping everything” is physically impossible.</w:t>
            </w:r>
          </w:p>
        </w:tc>
        <w:tc>
          <w:tcPr>
            <w:tcW w:type="dxa" w:w="3528"/>
            <w:vAlign w:val="top"/>
            <w:shd w:fill="F1D7FF"/>
            <w:tcBorders>
              <w:bottom w:val="single" w:sz="5" w:color="E0B0FF"/>
            </w:tcBorders>
          </w:tcPr>
          <w:p>
            <w:pPr>
              <w:spacing w:after="0"/>
            </w:pPr>
            <w:r>
              <w:rPr>
                <w:rFonts w:ascii="Calibri" w:hAnsi="Calibri"/>
                <w:b w:val="0"/>
                <w:i w:val="0"/>
                <w:color w:val="222222"/>
                <w:sz w:val="16"/>
              </w:rPr>
              <w:t>Establishes setting and immediate problem.</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RD-02</w:t>
            </w:r>
          </w:p>
        </w:tc>
        <w:tc>
          <w:tcPr>
            <w:tcW w:type="dxa" w:w="5328"/>
            <w:vAlign w:val="top"/>
            <w:shd w:fill="FFFFFF"/>
            <w:tcBorders>
              <w:bottom w:val="single" w:sz="5" w:color="E0B0FF"/>
            </w:tcBorders>
          </w:tcPr>
          <w:p>
            <w:pPr>
              <w:spacing w:after="0"/>
            </w:pPr>
            <w:r>
              <w:rPr>
                <w:rFonts w:ascii="Calibri" w:hAnsi="Calibri"/>
                <w:b w:val="0"/>
                <w:i w:val="0"/>
                <w:color w:val="222222"/>
                <w:sz w:val="16"/>
              </w:rPr>
              <w:t>One box contains an object kept for years “just in case” but never used; this becomes a concrete symbol of habitual keeping.</w:t>
            </w:r>
          </w:p>
        </w:tc>
        <w:tc>
          <w:tcPr>
            <w:tcW w:type="dxa" w:w="3528"/>
            <w:vAlign w:val="top"/>
            <w:shd w:fill="FFFFFF"/>
            <w:tcBorders>
              <w:bottom w:val="single" w:sz="5" w:color="E0B0FF"/>
            </w:tcBorders>
          </w:tcPr>
          <w:p>
            <w:pPr>
              <w:spacing w:after="0"/>
            </w:pPr>
            <w:r>
              <w:rPr>
                <w:rFonts w:ascii="Calibri" w:hAnsi="Calibri"/>
                <w:b w:val="0"/>
                <w:i w:val="0"/>
                <w:color w:val="222222"/>
                <w:sz w:val="16"/>
              </w:rPr>
              <w:t>Reveals character through object.</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RD-03</w:t>
            </w:r>
          </w:p>
        </w:tc>
        <w:tc>
          <w:tcPr>
            <w:tcW w:type="dxa" w:w="5328"/>
            <w:vAlign w:val="top"/>
            <w:shd w:fill="F1D7FF"/>
            <w:tcBorders>
              <w:bottom w:val="single" w:sz="5" w:color="E0B0FF"/>
            </w:tcBorders>
          </w:tcPr>
          <w:p>
            <w:pPr>
              <w:spacing w:after="0"/>
            </w:pPr>
            <w:r>
              <w:rPr>
                <w:rFonts w:ascii="Calibri" w:hAnsi="Calibri"/>
                <w:b w:val="0"/>
                <w:i w:val="0"/>
                <w:color w:val="222222"/>
                <w:sz w:val="16"/>
              </w:rPr>
              <w:t>Narrator hears about a local swap/repair event and takes several uncertain items there rather than simply throwing them away.</w:t>
            </w:r>
          </w:p>
        </w:tc>
        <w:tc>
          <w:tcPr>
            <w:tcW w:type="dxa" w:w="3528"/>
            <w:vAlign w:val="top"/>
            <w:shd w:fill="F1D7FF"/>
            <w:tcBorders>
              <w:bottom w:val="single" w:sz="5" w:color="E0B0FF"/>
            </w:tcBorders>
          </w:tcPr>
          <w:p>
            <w:pPr>
              <w:spacing w:after="0"/>
            </w:pPr>
            <w:r>
              <w:rPr>
                <w:rFonts w:ascii="Calibri" w:hAnsi="Calibri"/>
                <w:b w:val="0"/>
                <w:i w:val="0"/>
                <w:color w:val="222222"/>
                <w:sz w:val="16"/>
              </w:rPr>
              <w:t>Creates turning point and environment link.</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RD-04</w:t>
            </w:r>
          </w:p>
        </w:tc>
        <w:tc>
          <w:tcPr>
            <w:tcW w:type="dxa" w:w="5328"/>
            <w:vAlign w:val="top"/>
            <w:shd w:fill="FFFFFF"/>
            <w:tcBorders>
              <w:bottom w:val="single" w:sz="5" w:color="E0B0FF"/>
            </w:tcBorders>
          </w:tcPr>
          <w:p>
            <w:pPr>
              <w:spacing w:after="0"/>
            </w:pPr>
            <w:r>
              <w:rPr>
                <w:rFonts w:ascii="Calibri" w:hAnsi="Calibri"/>
                <w:b w:val="0"/>
                <w:i w:val="0"/>
                <w:color w:val="222222"/>
                <w:sz w:val="16"/>
              </w:rPr>
              <w:t>At the event, one object the narrator expected nobody to want is useful to another person, while another sentimental object returns home with the narrator.</w:t>
            </w:r>
          </w:p>
        </w:tc>
        <w:tc>
          <w:tcPr>
            <w:tcW w:type="dxa" w:w="3528"/>
            <w:vAlign w:val="top"/>
            <w:shd w:fill="FFFFFF"/>
            <w:tcBorders>
              <w:bottom w:val="single" w:sz="5" w:color="E0B0FF"/>
            </w:tcBorders>
          </w:tcPr>
          <w:p>
            <w:pPr>
              <w:spacing w:after="0"/>
            </w:pPr>
            <w:r>
              <w:rPr>
                <w:rFonts w:ascii="Calibri" w:hAnsi="Calibri"/>
                <w:b w:val="0"/>
                <w:i w:val="0"/>
                <w:color w:val="222222"/>
                <w:sz w:val="16"/>
              </w:rPr>
              <w:t>Creates contrast between use-value and personal value.</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RD-05</w:t>
            </w:r>
          </w:p>
        </w:tc>
        <w:tc>
          <w:tcPr>
            <w:tcW w:type="dxa" w:w="5328"/>
            <w:vAlign w:val="top"/>
            <w:shd w:fill="F1D7FF"/>
            <w:tcBorders>
              <w:bottom w:val="single" w:sz="5" w:color="E0B0FF"/>
            </w:tcBorders>
          </w:tcPr>
          <w:p>
            <w:pPr>
              <w:spacing w:after="0"/>
            </w:pPr>
            <w:r>
              <w:rPr>
                <w:rFonts w:ascii="Calibri" w:hAnsi="Calibri"/>
                <w:b w:val="0"/>
                <w:i w:val="0"/>
                <w:color w:val="222222"/>
                <w:sz w:val="16"/>
              </w:rPr>
              <w:t>Back home, the narrator develops a more deliberate rule for what earns space, but still keeps a few impractical objects for personal reasons.</w:t>
            </w:r>
          </w:p>
        </w:tc>
        <w:tc>
          <w:tcPr>
            <w:tcW w:type="dxa" w:w="3528"/>
            <w:vAlign w:val="top"/>
            <w:shd w:fill="F1D7FF"/>
            <w:tcBorders>
              <w:bottom w:val="single" w:sz="5" w:color="E0B0FF"/>
            </w:tcBorders>
          </w:tcPr>
          <w:p>
            <w:pPr>
              <w:spacing w:after="0"/>
            </w:pPr>
            <w:r>
              <w:rPr>
                <w:rFonts w:ascii="Calibri" w:hAnsi="Calibri"/>
                <w:b w:val="0"/>
                <w:i w:val="0"/>
                <w:color w:val="222222"/>
                <w:sz w:val="16"/>
              </w:rPr>
              <w:t>Avoids simplistic minimalism.</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bl>
    <w:p>
      <w:pPr>
        <w:keepNext/>
        <w:spacing w:before="140" w:after="60"/>
      </w:pPr>
      <w:r>
        <w:rPr>
          <w:rFonts w:ascii="Calibri" w:hAnsi="Calibri"/>
          <w:b/>
          <w:i w:val="0"/>
          <w:color w:val="A87BC7"/>
          <w:sz w:val="29"/>
        </w:rPr>
        <w:t>Optional supporting details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neighbour or volunteer making a practical observation that changes the narrator’s thinking without becoming a moralising speech.</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Protagonist / case / setting</w:t>
            </w:r>
          </w:p>
        </w:tc>
        <w:tc>
          <w:tcPr>
            <w:tcW w:type="dxa" w:w="7992"/>
            <w:shd w:fill="FFFFFF"/>
            <w:tcBorders>
              <w:bottom w:val="single" w:sz="5" w:color="E0B0FF"/>
            </w:tcBorders>
          </w:tcPr>
          <w:p>
            <w:pPr>
              <w:spacing w:after="0"/>
            </w:pPr>
            <w:r>
              <w:rPr>
                <w:rFonts w:ascii="Calibri" w:hAnsi="Calibri"/>
                <w:b w:val="0"/>
                <w:i w:val="0"/>
                <w:color w:val="222222"/>
                <w:sz w:val="19"/>
              </w:rPr>
              <w:t>First-person adult moving into a smaller flat/home; plausible local swap/repair event.</w:t>
            </w:r>
          </w:p>
        </w:tc>
      </w:tr>
    </w:tbl>
    <w:p>
      <w:pPr>
        <w:keepNext/>
        <w:spacing w:before="140" w:after="60"/>
      </w:pPr>
      <w:r>
        <w:rPr>
          <w:rFonts w:ascii="Calibri" w:hAnsi="Calibri"/>
          <w:b/>
          <w:i w:val="0"/>
          <w:color w:val="A87BC7"/>
          <w:sz w:val="29"/>
        </w:rPr>
        <w:t>Development &amp; voice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Opening strategy</w:t>
            </w:r>
          </w:p>
        </w:tc>
        <w:tc>
          <w:tcPr>
            <w:tcW w:type="dxa" w:w="7992"/>
            <w:shd w:fill="FFFFFF"/>
            <w:tcBorders>
              <w:bottom w:val="single" w:sz="5" w:color="E0B0FF"/>
            </w:tcBorders>
          </w:tcPr>
          <w:p>
            <w:pPr>
              <w:spacing w:after="0"/>
            </w:pPr>
            <w:r>
              <w:rPr>
                <w:rFonts w:ascii="Calibri" w:hAnsi="Calibri"/>
                <w:b w:val="0"/>
                <w:i w:val="0"/>
                <w:color w:val="222222"/>
                <w:sz w:val="19"/>
              </w:rPr>
              <w:t>Open in the physical scene of blocked floor space and unopened boxes; reveal the problem through action, not explanation.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progression</w:t>
            </w:r>
          </w:p>
        </w:tc>
        <w:tc>
          <w:tcPr>
            <w:tcW w:type="dxa" w:w="7992"/>
            <w:shd w:fill="FFFFFF"/>
            <w:tcBorders>
              <w:bottom w:val="single" w:sz="5" w:color="E0B0FF"/>
            </w:tcBorders>
          </w:tcPr>
          <w:p>
            <w:pPr>
              <w:spacing w:after="0"/>
            </w:pPr>
            <w:r>
              <w:rPr>
                <w:rFonts w:ascii="Calibri" w:hAnsi="Calibri"/>
                <w:b w:val="0"/>
                <w:i w:val="0"/>
                <w:color w:val="222222"/>
                <w:sz w:val="19"/>
              </w:rPr>
              <w:t>P1: Arrival in smaller home; boxes create immediate obstacle. → P2: Discovery of “just in case” objects and narrator’s reluctance to decide. → P3: Introduction of local swap/repair event as an alternative to disposal. → P4: Event interaction; an unwanted object becomes useful to someone else. → P5: Contrast: narrator chooses to keep one object with personal meaning despite little practical use. → P6: Return home; new decision rule begins to emerge. → P7: Final small action shows changed behaviour without claiming total transformation.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Closing function</w:t>
            </w:r>
          </w:p>
        </w:tc>
        <w:tc>
          <w:tcPr>
            <w:tcW w:type="dxa" w:w="7992"/>
            <w:shd w:fill="FFFFFF"/>
            <w:tcBorders>
              <w:bottom w:val="single" w:sz="5" w:color="E0B0FF"/>
            </w:tcBorders>
          </w:tcPr>
          <w:p>
            <w:pPr>
              <w:spacing w:after="0"/>
            </w:pPr>
            <w:r>
              <w:rPr>
                <w:rFonts w:ascii="Calibri" w:hAnsi="Calibri"/>
                <w:b w:val="0"/>
                <w:i w:val="0"/>
                <w:color w:val="222222"/>
                <w:sz w:val="19"/>
              </w:rPr>
              <w:t>End with a concrete choice in the new home that shows a more deliberate relationship with possessions, while retaining some imperfection.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Tone &amp; voice</w:t>
            </w:r>
          </w:p>
        </w:tc>
        <w:tc>
          <w:tcPr>
            <w:tcW w:type="dxa" w:w="7992"/>
            <w:shd w:fill="FFFFFF"/>
            <w:tcBorders>
              <w:bottom w:val="single" w:sz="5" w:color="E0B0FF"/>
            </w:tcBorders>
          </w:tcPr>
          <w:p>
            <w:pPr>
              <w:spacing w:after="0"/>
            </w:pPr>
            <w:r>
              <w:rPr>
                <w:rFonts w:ascii="Calibri" w:hAnsi="Calibri"/>
                <w:b w:val="0"/>
                <w:i w:val="0"/>
                <w:color w:val="222222"/>
                <w:sz w:val="19"/>
              </w:rPr>
              <w:t>Immersive, economical first-person narrative with purposeful domestic detail and mild humour.</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Point of view</w:t>
            </w:r>
          </w:p>
        </w:tc>
        <w:tc>
          <w:tcPr>
            <w:tcW w:type="dxa" w:w="7992"/>
            <w:shd w:fill="FFFFFF"/>
            <w:tcBorders>
              <w:bottom w:val="single" w:sz="5" w:color="E0B0FF"/>
            </w:tcBorders>
          </w:tcPr>
          <w:p>
            <w:pPr>
              <w:spacing w:after="0"/>
            </w:pPr>
            <w:r>
              <w:rPr>
                <w:rFonts w:ascii="Calibri" w:hAnsi="Calibri"/>
                <w:b w:val="0"/>
                <w:i w:val="0"/>
                <w:color w:val="222222"/>
                <w:sz w:val="19"/>
              </w:rPr>
              <w:t>first_person</w:t>
            </w:r>
          </w:p>
        </w:tc>
      </w:tr>
    </w:tbl>
    <w:p>
      <w:pPr>
        <w:keepNext/>
        <w:spacing w:before="140" w:after="60"/>
      </w:pPr>
      <w:r>
        <w:rPr>
          <w:rFonts w:ascii="Calibri" w:hAnsi="Calibri"/>
          <w:b/>
          <w:i w:val="0"/>
          <w:color w:val="A87BC7"/>
          <w:sz w:val="29"/>
        </w:rPr>
        <w:t>Factuality &amp; protection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Factuality mode</w:t>
            </w:r>
          </w:p>
        </w:tc>
        <w:tc>
          <w:tcPr>
            <w:tcW w:type="dxa" w:w="7992"/>
            <w:shd w:fill="FFFFFF"/>
            <w:tcBorders>
              <w:bottom w:val="single" w:sz="5" w:color="E0B0FF"/>
            </w:tcBorders>
          </w:tcPr>
          <w:p>
            <w:pPr>
              <w:spacing w:after="0"/>
            </w:pPr>
            <w:r>
              <w:rPr>
                <w:rFonts w:ascii="Calibri" w:hAnsi="Calibri"/>
                <w:b w:val="0"/>
                <w:i w:val="0"/>
                <w:color w:val="222222"/>
                <w:sz w:val="19"/>
              </w:rPr>
              <w:t>plausible_case</w:t>
            </w:r>
          </w:p>
        </w:tc>
      </w:tr>
    </w:tbl>
    <w:p>
      <w:pPr>
        <w:keepNext/>
        <w:spacing w:before="140" w:after="60"/>
      </w:pPr>
      <w:r>
        <w:rPr>
          <w:rFonts w:ascii="Calibri" w:hAnsi="Calibri"/>
          <w:b/>
          <w:i w:val="0"/>
          <w:color w:val="A87BC7"/>
          <w:sz w:val="29"/>
        </w:rPr>
        <w:t>Fact safety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not make environmental impact claims or quantify waste reduction.</w:t>
      </w:r>
    </w:p>
    <w:p>
      <w:pPr>
        <w:keepNext/>
        <w:spacing w:before="140" w:after="60"/>
      </w:pPr>
      <w:r>
        <w:rPr>
          <w:rFonts w:ascii="Calibri" w:hAnsi="Calibri"/>
          <w:b/>
          <w:i w:val="0"/>
          <w:color w:val="A87BC7"/>
          <w:sz w:val="29"/>
        </w:rPr>
        <w:t>Avoid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Minimalism manifesto.</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Generic environmental lecture.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Paragraphs that each independently describe a possession.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sudden final personality transformation.</w:t>
      </w:r>
    </w:p>
    <w:p>
      <w:pPr>
        <w:keepNext/>
        <w:spacing w:before="140" w:after="60"/>
      </w:pPr>
      <w:r>
        <w:rPr>
          <w:rFonts w:ascii="Calibri" w:hAnsi="Calibri"/>
          <w:b/>
          <w:i w:val="0"/>
          <w:color w:val="A87BC7"/>
          <w:sz w:val="29"/>
        </w:rPr>
        <w:t>Generic filler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Lists of objects with no narrative function.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Repeated statements that the home is small.</w:t>
      </w:r>
    </w:p>
    <w:p>
      <w:pPr>
        <w:keepNext/>
        <w:spacing w:before="140" w:after="60"/>
      </w:pPr>
      <w:r>
        <w:rPr>
          <w:rFonts w:ascii="Calibri" w:hAnsi="Calibri"/>
          <w:b/>
          <w:i w:val="0"/>
          <w:color w:val="A87BC7"/>
          <w:sz w:val="29"/>
        </w:rPr>
        <w:t>Likely clichés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“Less is more.”</w:t>
      </w:r>
    </w:p>
    <w:p>
      <w:pPr>
        <w:keepNext/>
        <w:spacing w:before="140" w:after="60"/>
      </w:pPr>
      <w:r>
        <w:rPr>
          <w:rFonts w:ascii="Calibri" w:hAnsi="Calibri"/>
          <w:b/>
          <w:i w:val="0"/>
          <w:color w:val="A87BC7"/>
          <w:sz w:val="29"/>
        </w:rPr>
        <w:t>Potential incoherences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Having the narrator discard everything before the swap event.</w:t>
      </w:r>
    </w:p>
    <w:p>
      <w:pPr>
        <w:keepNext/>
        <w:spacing w:before="140" w:after="60"/>
      </w:pPr>
      <w:r>
        <w:rPr>
          <w:rFonts w:ascii="Calibri" w:hAnsi="Calibri"/>
          <w:b/>
          <w:i w:val="0"/>
          <w:color w:val="A87BC7"/>
          <w:sz w:val="29"/>
        </w:rPr>
        <w:t>Factuality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Unsupported claims about sustainability benefits.</w:t>
      </w:r>
    </w:p>
    <w:p>
      <w:pPr>
        <w:keepNext/>
        <w:spacing w:before="140" w:after="60"/>
      </w:pPr>
      <w:r>
        <w:rPr>
          <w:rFonts w:ascii="Calibri" w:hAnsi="Calibri"/>
          <w:b/>
          <w:i w:val="0"/>
          <w:color w:val="A87BC7"/>
          <w:sz w:val="29"/>
        </w:rPr>
        <w:t>Fit to Part</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Why this fits the Part</w:t>
            </w:r>
          </w:p>
        </w:tc>
        <w:tc>
          <w:tcPr>
            <w:tcW w:type="dxa" w:w="7992"/>
            <w:shd w:fill="FFFFFF"/>
            <w:tcBorders>
              <w:bottom w:val="single" w:sz="5" w:color="E0B0FF"/>
            </w:tcBorders>
          </w:tcPr>
          <w:p>
            <w:pPr>
              <w:spacing w:after="0"/>
            </w:pPr>
            <w:r>
              <w:rPr>
                <w:rFonts w:ascii="Calibri" w:hAnsi="Calibri"/>
                <w:b w:val="0"/>
                <w:i w:val="0"/>
                <w:color w:val="222222"/>
                <w:sz w:val="19"/>
              </w:rPr>
              <w:t>The story has an ordered sequence of scenes, referential chains, contrasts and cause/effect links that make paragraph/sentence order meaningful for Part 6.</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Examinable potential</w:t>
            </w:r>
          </w:p>
        </w:tc>
        <w:tc>
          <w:tcPr>
            <w:tcW w:type="dxa" w:w="7992"/>
            <w:shd w:fill="FFFFFF"/>
            <w:tcBorders>
              <w:bottom w:val="single" w:sz="5" w:color="E0B0FF"/>
            </w:tcBorders>
          </w:tcPr>
          <w:p>
            <w:pPr>
              <w:spacing w:after="0"/>
            </w:pPr>
            <w:r>
              <w:rPr>
                <w:rFonts w:ascii="Calibri" w:hAnsi="Calibri"/>
                <w:b w:val="0"/>
                <w:i w:val="0"/>
                <w:color w:val="222222"/>
                <w:sz w:val="19"/>
              </w:rPr>
              <w:t>Strong discourse cohesion can support removed-sentence placement through references to objects, decisions, the event and the narrator’s changing criteria.</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Understanding targets</w:t>
            </w:r>
          </w:p>
        </w:tc>
        <w:tc>
          <w:tcPr>
            <w:tcW w:type="dxa" w:w="7992"/>
            <w:shd w:fill="FFFFFF"/>
            <w:tcBorders>
              <w:bottom w:val="single" w:sz="5" w:color="E0B0FF"/>
            </w:tcBorders>
          </w:tcPr>
          <w:p>
            <w:pPr>
              <w:spacing w:after="0"/>
            </w:pPr>
            <w:r>
              <w:rPr>
                <w:rFonts w:ascii="Calibri" w:hAnsi="Calibri"/>
                <w:b w:val="0"/>
                <w:i w:val="0"/>
                <w:color w:val="222222"/>
                <w:sz w:val="19"/>
              </w:rPr>
              <w:t>cohesion, reference, logical sequencing, contrast, cause/effect</w:t>
            </w:r>
          </w:p>
        </w:tc>
      </w:tr>
    </w:tbl>
    <w:p>
      <w:pPr>
        <w:keepNext/>
        <w:spacing w:before="140" w:after="60"/>
      </w:pPr>
      <w:r>
        <w:rPr>
          <w:rFonts w:ascii="Calibri" w:hAnsi="Calibri"/>
          <w:b/>
          <w:i w:val="0"/>
          <w:color w:val="A87BC7"/>
          <w:sz w:val="29"/>
        </w:rPr>
        <w:t>Part-specific extension</w:t>
      </w:r>
    </w:p>
    <w:p>
      <w:pPr>
        <w:keepNext/>
        <w:spacing w:before="140" w:after="60"/>
      </w:pPr>
      <w:r>
        <w:rPr>
          <w:rFonts w:ascii="Calibri" w:hAnsi="Calibri"/>
          <w:b/>
          <w:i w:val="0"/>
          <w:color w:val="734A91"/>
          <w:sz w:val="25"/>
        </w:rPr>
        <w:t>Paragraph functions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P1 establish space constraint and immediate problem</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P2 reveal habitual keeping through one object</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P3 introduce alternative action and move story outward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P4 show first consequence at swap/repair event</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P5 complicate the new rule with sentimental value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P6 return to home and formulate a practical criterion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P7 demonstrate changed behaviour through a final action</w:t>
      </w:r>
    </w:p>
    <w:p>
      <w:pPr>
        <w:keepNext/>
        <w:spacing w:before="140" w:after="60"/>
      </w:pPr>
      <w:r>
        <w:rPr>
          <w:rFonts w:ascii="Calibri" w:hAnsi="Calibri"/>
          <w:b/>
          <w:i w:val="0"/>
          <w:color w:val="734A91"/>
          <w:sz w:val="25"/>
        </w:rPr>
        <w:t>Discourse links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Physical box references connect P1–P2.</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“Instead of throwing them away” logic links P2–P3.</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The event introduced in P3 becomes the scene of P4–P5.</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Contrast between useful-to-someone-else and personally meaningful links P4–P5.</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Return-home time shift links P5–P6.</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Final action in P7 depends on the criterion formed in P6.</w:t>
      </w:r>
    </w:p>
    <w:p>
      <w:pPr>
        <w:keepNext/>
        <w:spacing w:before="140" w:after="60"/>
      </w:pPr>
      <w:r>
        <w:rPr>
          <w:rFonts w:ascii="Calibri" w:hAnsi="Calibri"/>
          <w:b/>
          <w:i w:val="0"/>
          <w:color w:val="734A91"/>
          <w:sz w:val="25"/>
        </w:rPr>
        <w:t>Reference chain plan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boxes → one box → it/that object</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the event → there → another visitor/volunteer</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the sentimental object → it → back on the shelf</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Sequencing logic</w:t>
            </w:r>
          </w:p>
        </w:tc>
        <w:tc>
          <w:tcPr>
            <w:tcW w:type="dxa" w:w="7992"/>
            <w:shd w:fill="FFFFFF"/>
            <w:tcBorders>
              <w:bottom w:val="single" w:sz="5" w:color="E0B0FF"/>
            </w:tcBorders>
          </w:tcPr>
          <w:p>
            <w:pPr>
              <w:spacing w:after="0"/>
            </w:pPr>
            <w:r>
              <w:rPr>
                <w:rFonts w:ascii="Calibri" w:hAnsi="Calibri"/>
                <w:b w:val="0"/>
                <w:i w:val="0"/>
                <w:color w:val="222222"/>
                <w:sz w:val="19"/>
              </w:rPr>
              <w:t>Each paragraph depends on a decision or referent established earlier; moving the event before the object problem or the final action before the criterion would weaken logic.</w:t>
            </w:r>
          </w:p>
        </w:tc>
      </w:tr>
    </w:tbl>
    <w:p>
      <w:pPr>
        <w:keepNext/>
        <w:spacing w:before="140" w:after="60"/>
      </w:pPr>
      <w:r>
        <w:rPr>
          <w:rFonts w:ascii="Calibri" w:hAnsi="Calibri"/>
          <w:b/>
          <w:i w:val="0"/>
          <w:color w:val="734A91"/>
          <w:sz w:val="25"/>
        </w:rPr>
        <w:t>Removable-sentence opportunities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Sentence referring back to “those boxes” between P1/P2.</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Sentence using “there” to refer to the swap event.</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Contrast sentence beginning with “That was different…” after the unwanted object finds a use.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Final reference to “that rule” after the narrator forms the criterion.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Interchangeability risk</w:t>
            </w:r>
          </w:p>
        </w:tc>
        <w:tc>
          <w:tcPr>
            <w:tcW w:type="dxa" w:w="7992"/>
            <w:shd w:fill="FFFFFF"/>
            <w:tcBorders>
              <w:bottom w:val="single" w:sz="5" w:color="E0B0FF"/>
            </w:tcBorders>
          </w:tcPr>
          <w:p>
            <w:pPr>
              <w:spacing w:after="0"/>
            </w:pPr>
            <w:r>
              <w:rPr>
                <w:rFonts w:ascii="Calibri" w:hAnsi="Calibri"/>
                <w:b w:val="0"/>
                <w:i w:val="0"/>
                <w:color w:val="222222"/>
                <w:sz w:val="19"/>
              </w:rPr>
              <w:t>Low: event, contrast and final rule are causally ordered.</w:t>
            </w:r>
          </w:p>
        </w:tc>
      </w:tr>
    </w:tbl>
    <w:p>
      <w:pPr>
        <w:keepNext/>
        <w:spacing w:before="140" w:after="60"/>
      </w:pPr>
      <w:r>
        <w:rPr>
          <w:rFonts w:ascii="Calibri" w:hAnsi="Calibri"/>
          <w:b/>
          <w:i w:val="0"/>
          <w:color w:val="A87BC7"/>
          <w:sz w:val="29"/>
        </w:rPr>
        <w:t>Distribution metadata</w:t>
      </w:r>
    </w:p>
    <w:tbl>
      <w:tblPr>
        <w:tblW w:type="auto" w:w="0"/>
        <w:jc w:val="center"/>
        <w:tblLayout w:type="fixed"/>
        <w:tblLook w:firstColumn="1" w:firstRow="1" w:lastColumn="0" w:lastRow="0" w:noHBand="0" w:noVBand="1" w:val="04A0"/>
      </w:tblPr>
      <w:tblGrid>
        <w:gridCol w:w="5141"/>
        <w:gridCol w:w="5141"/>
      </w:tblGrid>
      <w:tr>
        <w:tc>
          <w:tcPr>
            <w:tcW w:type="dxa" w:w="3312"/>
            <w:vAlign w:val="top"/>
            <w:shd w:fill="734A91"/>
            <w:tcBorders>
              <w:bottom w:val="single" w:sz="5" w:color="E0B0FF"/>
            </w:tcBorders>
          </w:tcPr>
          <w:p>
            <w:pPr>
              <w:spacing w:after="0"/>
            </w:pPr>
            <w:r>
              <w:rPr>
                <w:rFonts w:ascii="Calibri" w:hAnsi="Calibri"/>
                <w:b/>
                <w:i w:val="0"/>
                <w:color w:val="FFFFFF"/>
                <w:sz w:val="17"/>
              </w:rPr>
              <w:t>Field</w:t>
            </w:r>
          </w:p>
        </w:tc>
        <w:tc>
          <w:tcPr>
            <w:tcW w:type="dxa" w:w="7488"/>
            <w:vAlign w:val="top"/>
            <w:shd w:fill="734A91"/>
            <w:tcBorders>
              <w:bottom w:val="single" w:sz="5" w:color="E0B0FF"/>
            </w:tcBorders>
          </w:tcPr>
          <w:p>
            <w:pPr>
              <w:spacing w:after="0"/>
            </w:pPr>
            <w:r>
              <w:rPr>
                <w:rFonts w:ascii="Calibri" w:hAnsi="Calibri"/>
                <w:b/>
                <w:i w:val="0"/>
                <w:color w:val="FFFFFF"/>
                <w:sz w:val="17"/>
              </w:rPr>
              <w:t>Value</w:t>
            </w:r>
          </w:p>
        </w:tc>
      </w:tr>
      <w:tr>
        <w:tc>
          <w:tcPr>
            <w:tcW w:type="dxa" w:w="3312"/>
            <w:vAlign w:val="top"/>
            <w:shd w:fill="F1D7FF"/>
            <w:tcBorders>
              <w:bottom w:val="single" w:sz="5" w:color="E0B0FF"/>
            </w:tcBorders>
          </w:tcPr>
          <w:p>
            <w:pPr>
              <w:spacing w:after="0"/>
            </w:pPr>
            <w:r>
              <w:rPr>
                <w:rFonts w:ascii="Calibri" w:hAnsi="Calibri"/>
                <w:b w:val="0"/>
                <w:i w:val="0"/>
                <w:color w:val="222222"/>
                <w:sz w:val="17"/>
              </w:rPr>
              <w:t>central_idea_tag</w:t>
            </w:r>
          </w:p>
        </w:tc>
        <w:tc>
          <w:tcPr>
            <w:tcW w:type="dxa" w:w="7488"/>
            <w:vAlign w:val="top"/>
            <w:shd w:fill="F1D7FF"/>
            <w:tcBorders>
              <w:bottom w:val="single" w:sz="5" w:color="E0B0FF"/>
            </w:tcBorders>
          </w:tcPr>
          <w:p>
            <w:pPr>
              <w:spacing w:after="0"/>
            </w:pPr>
            <w:r>
              <w:rPr>
                <w:rFonts w:ascii="Calibri" w:hAnsi="Calibri"/>
                <w:b w:val="0"/>
                <w:i w:val="0"/>
                <w:color w:val="222222"/>
                <w:sz w:val="17"/>
              </w:rPr>
              <w:t>purposeful_possessions</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progression_pattern</w:t>
            </w:r>
          </w:p>
        </w:tc>
        <w:tc>
          <w:tcPr>
            <w:tcW w:type="dxa" w:w="7488"/>
            <w:vAlign w:val="top"/>
            <w:shd w:fill="FFFFFF"/>
            <w:tcBorders>
              <w:bottom w:val="single" w:sz="5" w:color="E0B0FF"/>
            </w:tcBorders>
          </w:tcPr>
          <w:p>
            <w:pPr>
              <w:spacing w:after="0"/>
            </w:pPr>
            <w:r>
              <w:rPr>
                <w:rFonts w:ascii="Calibri" w:hAnsi="Calibri"/>
                <w:b w:val="0"/>
                <w:i w:val="0"/>
                <w:color w:val="222222"/>
                <w:sz w:val="17"/>
              </w:rPr>
              <w:t>constraint→reluctance→alternative→contrast→new_rule</w:t>
            </w:r>
          </w:p>
        </w:tc>
      </w:tr>
      <w:tr>
        <w:tc>
          <w:tcPr>
            <w:tcW w:type="dxa" w:w="3312"/>
            <w:vAlign w:val="top"/>
            <w:shd w:fill="F1D7FF"/>
            <w:tcBorders>
              <w:bottom w:val="single" w:sz="5" w:color="E0B0FF"/>
            </w:tcBorders>
          </w:tcPr>
          <w:p>
            <w:pPr>
              <w:spacing w:after="0"/>
            </w:pPr>
            <w:r>
              <w:rPr>
                <w:rFonts w:ascii="Calibri" w:hAnsi="Calibri"/>
                <w:b w:val="0"/>
                <w:i w:val="0"/>
                <w:color w:val="222222"/>
                <w:sz w:val="17"/>
              </w:rPr>
              <w:t>tension_tag</w:t>
            </w:r>
          </w:p>
        </w:tc>
        <w:tc>
          <w:tcPr>
            <w:tcW w:type="dxa" w:w="7488"/>
            <w:vAlign w:val="top"/>
            <w:shd w:fill="F1D7FF"/>
            <w:tcBorders>
              <w:bottom w:val="single" w:sz="5" w:color="E0B0FF"/>
            </w:tcBorders>
          </w:tcPr>
          <w:p>
            <w:pPr>
              <w:spacing w:after="0"/>
            </w:pPr>
            <w:r>
              <w:rPr>
                <w:rFonts w:ascii="Calibri" w:hAnsi="Calibri"/>
                <w:b w:val="0"/>
                <w:i w:val="0"/>
                <w:color w:val="222222"/>
                <w:sz w:val="17"/>
              </w:rPr>
              <w:t>habit_vs_use</w:t>
            </w:r>
          </w:p>
        </w:tc>
      </w:tr>
      <w:tr>
        <w:tc>
          <w:tcPr>
            <w:tcW w:type="dxa" w:w="3312"/>
            <w:vAlign w:val="top"/>
            <w:shd w:fill="FFFFFF"/>
            <w:tcBorders>
              <w:bottom w:val="single" w:sz="5" w:color="E0B0FF"/>
            </w:tcBorders>
          </w:tcPr>
          <w:p>
            <w:pPr>
              <w:spacing w:after="0"/>
            </w:pPr>
            <w:r>
              <w:rPr>
                <w:rFonts w:ascii="Calibri" w:hAnsi="Calibri"/>
                <w:b w:val="0"/>
                <w:i w:val="0"/>
                <w:color w:val="222222"/>
                <w:sz w:val="17"/>
              </w:rPr>
              <w:t>opening_mechanism</w:t>
            </w:r>
          </w:p>
        </w:tc>
        <w:tc>
          <w:tcPr>
            <w:tcW w:type="dxa" w:w="7488"/>
            <w:vAlign w:val="top"/>
            <w:shd w:fill="FFFFFF"/>
            <w:tcBorders>
              <w:bottom w:val="single" w:sz="5" w:color="E0B0FF"/>
            </w:tcBorders>
          </w:tcPr>
          <w:p>
            <w:pPr>
              <w:spacing w:after="0"/>
            </w:pPr>
            <w:r>
              <w:rPr>
                <w:rFonts w:ascii="Calibri" w:hAnsi="Calibri"/>
                <w:b w:val="0"/>
                <w:i w:val="0"/>
                <w:color w:val="222222"/>
                <w:sz w:val="17"/>
              </w:rPr>
              <w:t>domestic_scene</w:t>
            </w:r>
          </w:p>
        </w:tc>
      </w:tr>
      <w:tr>
        <w:tc>
          <w:tcPr>
            <w:tcW w:type="dxa" w:w="3312"/>
            <w:vAlign w:val="top"/>
            <w:shd w:fill="F1D7FF"/>
            <w:tcBorders>
              <w:bottom w:val="single" w:sz="5" w:color="E0B0FF"/>
            </w:tcBorders>
          </w:tcPr>
          <w:p>
            <w:pPr>
              <w:spacing w:after="0"/>
            </w:pPr>
            <w:r>
              <w:rPr>
                <w:rFonts w:ascii="Calibri" w:hAnsi="Calibri"/>
                <w:b w:val="0"/>
                <w:i w:val="0"/>
                <w:color w:val="222222"/>
                <w:sz w:val="17"/>
              </w:rPr>
              <w:t>ending_mechanism</w:t>
            </w:r>
          </w:p>
        </w:tc>
        <w:tc>
          <w:tcPr>
            <w:tcW w:type="dxa" w:w="7488"/>
            <w:vAlign w:val="top"/>
            <w:shd w:fill="F1D7FF"/>
            <w:tcBorders>
              <w:bottom w:val="single" w:sz="5" w:color="E0B0FF"/>
            </w:tcBorders>
          </w:tcPr>
          <w:p>
            <w:pPr>
              <w:spacing w:after="0"/>
            </w:pPr>
            <w:r>
              <w:rPr>
                <w:rFonts w:ascii="Calibri" w:hAnsi="Calibri"/>
                <w:b w:val="0"/>
                <w:i w:val="0"/>
                <w:color w:val="222222"/>
                <w:sz w:val="17"/>
              </w:rPr>
              <w:t>revealing_action</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protagonist_type</w:t>
            </w:r>
          </w:p>
        </w:tc>
        <w:tc>
          <w:tcPr>
            <w:tcW w:type="dxa" w:w="7488"/>
            <w:vAlign w:val="top"/>
            <w:shd w:fill="FFFFFF"/>
            <w:tcBorders>
              <w:bottom w:val="single" w:sz="5" w:color="E0B0FF"/>
            </w:tcBorders>
          </w:tcPr>
          <w:p>
            <w:pPr>
              <w:spacing w:after="0"/>
            </w:pPr>
            <w:r>
              <w:rPr>
                <w:rFonts w:ascii="Calibri" w:hAnsi="Calibri"/>
                <w:b w:val="0"/>
                <w:i w:val="0"/>
                <w:color w:val="222222"/>
                <w:sz w:val="17"/>
              </w:rPr>
              <w:t>resident</w:t>
            </w:r>
          </w:p>
        </w:tc>
      </w:tr>
      <w:tr>
        <w:tc>
          <w:tcPr>
            <w:tcW w:type="dxa" w:w="3312"/>
            <w:vAlign w:val="top"/>
            <w:shd w:fill="F1D7FF"/>
            <w:tcBorders>
              <w:bottom w:val="single" w:sz="5" w:color="E0B0FF"/>
            </w:tcBorders>
          </w:tcPr>
          <w:p>
            <w:pPr>
              <w:spacing w:after="0"/>
            </w:pPr>
            <w:r>
              <w:rPr>
                <w:rFonts w:ascii="Calibri" w:hAnsi="Calibri"/>
                <w:b w:val="0"/>
                <w:i w:val="0"/>
                <w:color w:val="222222"/>
                <w:sz w:val="17"/>
              </w:rPr>
              <w:t>setting_tag</w:t>
            </w:r>
          </w:p>
        </w:tc>
        <w:tc>
          <w:tcPr>
            <w:tcW w:type="dxa" w:w="7488"/>
            <w:vAlign w:val="top"/>
            <w:shd w:fill="F1D7FF"/>
            <w:tcBorders>
              <w:bottom w:val="single" w:sz="5" w:color="E0B0FF"/>
            </w:tcBorders>
          </w:tcPr>
          <w:p>
            <w:pPr>
              <w:spacing w:after="0"/>
            </w:pPr>
            <w:r>
              <w:rPr>
                <w:rFonts w:ascii="Calibri" w:hAnsi="Calibri"/>
                <w:b w:val="0"/>
                <w:i w:val="0"/>
                <w:color w:val="222222"/>
                <w:sz w:val="17"/>
              </w:rPr>
              <w:t>home_and_swap_event</w:t>
            </w:r>
          </w:p>
        </w:tc>
      </w:tr>
      <w:tr>
        <w:tc>
          <w:tcPr>
            <w:tcW w:type="dxa" w:w="3312"/>
            <w:vAlign w:val="top"/>
            <w:shd w:fill="FFFFFF"/>
            <w:tcBorders>
              <w:bottom w:val="single" w:sz="5" w:color="E0B0FF"/>
            </w:tcBorders>
          </w:tcPr>
          <w:p>
            <w:pPr>
              <w:spacing w:after="0"/>
            </w:pPr>
            <w:r>
              <w:rPr>
                <w:rFonts w:ascii="Calibri" w:hAnsi="Calibri"/>
                <w:b w:val="0"/>
                <w:i w:val="0"/>
                <w:color w:val="222222"/>
                <w:sz w:val="17"/>
              </w:rPr>
              <w:t>style_card_id</w:t>
            </w:r>
          </w:p>
        </w:tc>
        <w:tc>
          <w:tcPr>
            <w:tcW w:type="dxa" w:w="7488"/>
            <w:vAlign w:val="top"/>
            <w:shd w:fill="FFFFFF"/>
            <w:tcBorders>
              <w:bottom w:val="single" w:sz="5" w:color="E0B0FF"/>
            </w:tcBorders>
          </w:tcPr>
          <w:p>
            <w:pPr>
              <w:spacing w:after="0"/>
            </w:pPr>
            <w:r>
              <w:rPr>
                <w:rFonts w:ascii="Calibri" w:hAnsi="Calibri"/>
                <w:b w:val="0"/>
                <w:i w:val="0"/>
                <w:color w:val="222222"/>
                <w:sz w:val="17"/>
              </w:rPr>
              <w:t>SC-04</w:t>
            </w:r>
          </w:p>
        </w:tc>
      </w:tr>
    </w:tbl>
    <w:p>
      <w:pPr>
        <w:keepNext/>
        <w:spacing w:before="140" w:after="60"/>
      </w:pPr>
      <w:r>
        <w:rPr>
          <w:rFonts w:ascii="Calibri" w:hAnsi="Calibri"/>
          <w:b/>
          <w:i w:val="0"/>
          <w:color w:val="A87BC7"/>
          <w:sz w:val="29"/>
        </w:rPr>
        <w:t>History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First pilot batch; no prior generated/approved DRALO brief usage recorded.</w:t>
      </w:r>
    </w:p>
    <w:p>
      <w:pPr>
        <w:keepNext/>
        <w:spacing w:before="140" w:after="60"/>
      </w:pPr>
      <w:r>
        <w:rPr>
          <w:rFonts w:ascii="Calibri" w:hAnsi="Calibri"/>
          <w:b/>
          <w:i w:val="0"/>
          <w:color w:val="A87BC7"/>
          <w:sz w:val="29"/>
        </w:rPr>
        <w:t>Validator &amp; review</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Validator status</w:t>
            </w:r>
          </w:p>
        </w:tc>
        <w:tc>
          <w:tcPr>
            <w:tcW w:type="dxa" w:w="7992"/>
            <w:shd w:fill="FFFFFF"/>
            <w:tcBorders>
              <w:bottom w:val="single" w:sz="5" w:color="E0B0FF"/>
            </w:tcBorders>
          </w:tcPr>
          <w:p>
            <w:pPr>
              <w:spacing w:after="0"/>
            </w:pPr>
            <w:r>
              <w:rPr>
                <w:rFonts w:ascii="Calibri" w:hAnsi="Calibri"/>
                <w:b w:val="0"/>
                <w:i w:val="0"/>
                <w:color w:val="222222"/>
                <w:sz w:val="19"/>
              </w:rPr>
              <w:t>PASS</w:t>
            </w:r>
          </w:p>
        </w:tc>
      </w:tr>
    </w:tbl>
    <w:p>
      <w:pPr>
        <w:keepNext/>
        <w:spacing w:before="140" w:after="60"/>
      </w:pPr>
      <w:r>
        <w:rPr>
          <w:rFonts w:ascii="Calibri" w:hAnsi="Calibri"/>
          <w:b/>
          <w:i w:val="0"/>
          <w:color w:val="A87BC7"/>
          <w:sz w:val="29"/>
        </w:rPr>
        <w:t>Validator warnings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Human review completed; approved for pilot exercise generation.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Editorial status</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Lifecycle state</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Regeneration history</w:t>
            </w:r>
          </w:p>
        </w:tc>
        <w:tc>
          <w:tcPr>
            <w:tcW w:type="dxa" w:w="7992"/>
            <w:shd w:fill="FFFFFF"/>
            <w:tcBorders>
              <w:bottom w:val="single" w:sz="5" w:color="E0B0FF"/>
            </w:tcBorders>
          </w:tcPr>
          <w:p>
            <w:pPr>
              <w:spacing w:after="0"/>
            </w:pPr>
            <w:r>
              <w:rPr>
                <w:rFonts w:ascii="Calibri" w:hAnsi="Calibri"/>
                <w:b w:val="0"/>
                <w:i w:val="0"/>
                <w:color w:val="222222"/>
                <w:sz w:val="19"/>
              </w:rPr>
              <w:t>None — initial version</w:t>
            </w:r>
          </w:p>
        </w:tc>
      </w:tr>
    </w:tbl>
    <w:p>
      <w:r>
        <w:br w:type="page"/>
      </w:r>
    </w:p>
    <w:p>
      <w:pPr>
        <w:spacing w:after="40" w:before="0" w:line="250" w:lineRule="auto"/>
      </w:pPr>
      <w:r>
        <w:rPr>
          <w:rFonts w:ascii="Calibri" w:hAnsi="Calibri"/>
          <w:b/>
          <w:i w:val="0"/>
          <w:color w:val="A87BC7"/>
          <w:sz w:val="23"/>
        </w:rPr>
        <w:t>CB-PILOT-006 · RUOE-PILOT-E01 · Part 7</w:t>
      </w:r>
    </w:p>
    <w:p>
      <w:pPr>
        <w:spacing w:after="80" w:before="0" w:line="250" w:lineRule="auto"/>
      </w:pPr>
      <w:r>
        <w:rPr>
          <w:rFonts w:ascii="Calibri" w:hAnsi="Calibri"/>
          <w:b/>
          <w:i w:val="0"/>
          <w:color w:val="734A91"/>
          <w:sz w:val="36"/>
        </w:rPr>
        <w:t>Keeping local history alive in different ways</w:t>
      </w:r>
    </w:p>
    <w:tbl>
      <w:tblPr>
        <w:tblW w:type="auto" w:w="0"/>
        <w:jc w:val="center"/>
        <w:tblLayout w:type="fixed"/>
        <w:tblLook w:firstColumn="1" w:firstRow="1" w:lastColumn="0" w:lastRow="0" w:noHBand="0" w:noVBand="1" w:val="04A0"/>
      </w:tblPr>
      <w:tblGrid>
        <w:gridCol w:w="3427"/>
        <w:gridCol w:w="3427"/>
        <w:gridCol w:w="3427"/>
      </w:tblGrid>
      <w:tr>
        <w:tc>
          <w:tcPr>
            <w:tcW w:type="dxa" w:w="2160"/>
            <w:vAlign w:val="top"/>
            <w:shd w:fill="734A91"/>
            <w:tcBorders>
              <w:bottom w:val="single" w:sz="5" w:color="E0B0FF"/>
            </w:tcBorders>
          </w:tcPr>
          <w:p>
            <w:pPr>
              <w:spacing w:after="0"/>
            </w:pPr>
            <w:r>
              <w:rPr>
                <w:rFonts w:ascii="Calibri" w:hAnsi="Calibri"/>
                <w:b/>
                <w:i w:val="0"/>
                <w:color w:val="FFFFFF"/>
                <w:sz w:val="18"/>
              </w:rPr>
              <w:t>STATUS</w:t>
            </w:r>
          </w:p>
        </w:tc>
        <w:tc>
          <w:tcPr>
            <w:tcW w:type="dxa" w:w="2880"/>
            <w:vAlign w:val="top"/>
            <w:shd w:fill="734A91"/>
            <w:tcBorders>
              <w:bottom w:val="single" w:sz="5" w:color="E0B0FF"/>
            </w:tcBorders>
          </w:tcPr>
          <w:p>
            <w:pPr>
              <w:spacing w:after="0"/>
            </w:pPr>
            <w:r>
              <w:rPr>
                <w:rFonts w:ascii="Calibri" w:hAnsi="Calibri"/>
                <w:b/>
                <w:i w:val="0"/>
                <w:color w:val="FFFFFF"/>
                <w:sz w:val="18"/>
              </w:rPr>
              <w:t>VALIDATOR PRE-CHECK</w:t>
            </w:r>
          </w:p>
        </w:tc>
        <w:tc>
          <w:tcPr>
            <w:tcW w:type="dxa" w:w="5472"/>
            <w:vAlign w:val="top"/>
            <w:shd w:fill="734A91"/>
            <w:tcBorders>
              <w:bottom w:val="single" w:sz="5" w:color="E0B0FF"/>
            </w:tcBorders>
          </w:tcPr>
          <w:p>
            <w:pPr>
              <w:spacing w:after="0"/>
            </w:pPr>
            <w:r>
              <w:rPr>
                <w:rFonts w:ascii="Calibri" w:hAnsi="Calibri"/>
                <w:b/>
                <w:i w:val="0"/>
                <w:color w:val="FFFFFF"/>
                <w:sz w:val="18"/>
              </w:rPr>
              <w:t>STYLE CARD</w:t>
            </w:r>
          </w:p>
        </w:tc>
      </w:tr>
      <w:tr>
        <w:tc>
          <w:tcPr>
            <w:tcW w:type="dxa" w:w="2160"/>
            <w:vAlign w:val="top"/>
            <w:shd w:fill="F1D7FF"/>
            <w:tcBorders>
              <w:bottom w:val="single" w:sz="5" w:color="E0B0FF"/>
            </w:tcBorders>
          </w:tcPr>
          <w:p>
            <w:r>
              <w:t>Approved</w:t>
            </w:r>
          </w:p>
        </w:tc>
        <w:tc>
          <w:tcPr>
            <w:tcW w:type="dxa" w:w="2880"/>
            <w:vAlign w:val="top"/>
            <w:shd w:fill="F1D7FF"/>
            <w:tcBorders>
              <w:bottom w:val="single" w:sz="5" w:color="E0B0FF"/>
            </w:tcBorders>
          </w:tcPr>
          <w:p>
            <w:pPr>
              <w:spacing w:after="0"/>
            </w:pPr>
            <w:r>
              <w:rPr>
                <w:rFonts w:ascii="Calibri" w:hAnsi="Calibri"/>
                <w:b w:val="0"/>
                <w:i w:val="0"/>
                <w:color w:val="222222"/>
                <w:sz w:val="18"/>
              </w:rPr>
              <w:t>PASS</w:t>
            </w:r>
          </w:p>
        </w:tc>
        <w:tc>
          <w:tcPr>
            <w:tcW w:type="dxa" w:w="5472"/>
            <w:vAlign w:val="top"/>
            <w:shd w:fill="F1D7FF"/>
            <w:tcBorders>
              <w:bottom w:val="single" w:sz="5" w:color="E0B0FF"/>
            </w:tcBorders>
          </w:tcPr>
          <w:p>
            <w:pPr>
              <w:spacing w:after="0"/>
            </w:pPr>
            <w:r>
              <w:rPr>
                <w:rFonts w:ascii="Calibri" w:hAnsi="Calibri"/>
                <w:b w:val="0"/>
                <w:i w:val="0"/>
                <w:color w:val="222222"/>
                <w:sz w:val="18"/>
              </w:rPr>
              <w:t>SC-06 · Multiple Profiles &amp; Testimonies</w:t>
            </w:r>
          </w:p>
        </w:tc>
      </w:tr>
    </w:tbl>
    <w:p>
      <w:pPr>
        <w:keepNext/>
        <w:spacing w:before="140" w:after="60"/>
      </w:pPr>
      <w:r>
        <w:rPr>
          <w:rFonts w:ascii="Calibri" w:hAnsi="Calibri"/>
          <w:b/>
          <w:i w:val="0"/>
          <w:color w:val="A87BC7"/>
          <w:sz w:val="29"/>
        </w:rPr>
        <w:t>Identity &amp; sources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Batch / Exam</w:t>
            </w:r>
          </w:p>
        </w:tc>
        <w:tc>
          <w:tcPr>
            <w:tcW w:type="dxa" w:w="7992"/>
            <w:shd w:fill="FFFFFF"/>
            <w:tcBorders>
              <w:bottom w:val="single" w:sz="5" w:color="E0B0FF"/>
            </w:tcBorders>
          </w:tcPr>
          <w:p>
            <w:pPr>
              <w:spacing w:after="0"/>
            </w:pPr>
            <w:r>
              <w:rPr>
                <w:rFonts w:ascii="Calibri" w:hAnsi="Calibri"/>
                <w:b w:val="0"/>
                <w:i w:val="0"/>
                <w:color w:val="222222"/>
                <w:sz w:val="19"/>
              </w:rPr>
              <w:t>RUOE-PILOT-01 / RUOE-PILOT-E01</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Part / Version</w:t>
            </w:r>
          </w:p>
        </w:tc>
        <w:tc>
          <w:tcPr>
            <w:tcW w:type="dxa" w:w="7992"/>
            <w:shd w:fill="FFFFFF"/>
            <w:tcBorders>
              <w:bottom w:val="single" w:sz="5" w:color="E0B0FF"/>
            </w:tcBorders>
          </w:tcPr>
          <w:p>
            <w:pPr>
              <w:spacing w:after="0"/>
            </w:pPr>
            <w:r>
              <w:rPr>
                <w:rFonts w:ascii="Calibri" w:hAnsi="Calibri"/>
                <w:b w:val="0"/>
                <w:i w:val="0"/>
                <w:color w:val="222222"/>
                <w:sz w:val="19"/>
              </w:rPr>
              <w:t>Part 7 / 1.0</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Topic Bank</w:t>
            </w:r>
          </w:p>
        </w:tc>
        <w:tc>
          <w:tcPr>
            <w:tcW w:type="dxa" w:w="7992"/>
            <w:shd w:fill="FFFFFF"/>
            <w:tcBorders>
              <w:bottom w:val="single" w:sz="5" w:color="E0B0FF"/>
            </w:tcBorders>
          </w:tcPr>
          <w:p>
            <w:pPr>
              <w:spacing w:after="0"/>
            </w:pPr>
            <w:r>
              <w:rPr>
                <w:rFonts w:ascii="Calibri" w:hAnsi="Calibri"/>
                <w:b w:val="0"/>
                <w:i w:val="0"/>
                <w:color w:val="222222"/>
                <w:sz w:val="19"/>
              </w:rPr>
              <w:t>TB-049 · MT-01 Culture · ST-037 History + ST-084 Society</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Style Card</w:t>
            </w:r>
          </w:p>
        </w:tc>
        <w:tc>
          <w:tcPr>
            <w:tcW w:type="dxa" w:w="7992"/>
            <w:shd w:fill="FFFFFF"/>
            <w:tcBorders>
              <w:bottom w:val="single" w:sz="5" w:color="E0B0FF"/>
            </w:tcBorders>
          </w:tcPr>
          <w:p>
            <w:pPr>
              <w:spacing w:after="0"/>
            </w:pPr>
            <w:r>
              <w:rPr>
                <w:rFonts w:ascii="Calibri" w:hAnsi="Calibri"/>
                <w:b w:val="0"/>
                <w:i w:val="0"/>
                <w:color w:val="222222"/>
                <w:sz w:val="19"/>
              </w:rPr>
              <w:t>SC-06 Multiple Profiles &amp; Testimonies · v1.0</w:t>
            </w:r>
          </w:p>
        </w:tc>
      </w:tr>
    </w:tbl>
    <w:p>
      <w:pPr>
        <w:keepNext/>
        <w:spacing w:before="140" w:after="60"/>
      </w:pPr>
      <w:r>
        <w:rPr>
          <w:rFonts w:ascii="Calibri" w:hAnsi="Calibri"/>
          <w:b/>
          <w:i w:val="0"/>
          <w:color w:val="A87BC7"/>
          <w:sz w:val="29"/>
        </w:rPr>
        <w:t>Editorial core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angle</w:t>
            </w:r>
          </w:p>
        </w:tc>
        <w:tc>
          <w:tcPr>
            <w:tcW w:type="dxa" w:w="7992"/>
            <w:shd w:fill="FFFFFF"/>
            <w:tcBorders>
              <w:bottom w:val="single" w:sz="5" w:color="E0B0FF"/>
            </w:tcBorders>
          </w:tcPr>
          <w:p>
            <w:pPr>
              <w:spacing w:after="0"/>
            </w:pPr>
            <w:r>
              <w:rPr>
                <w:rFonts w:ascii="Calibri" w:hAnsi="Calibri"/>
                <w:b w:val="0"/>
                <w:i w:val="0"/>
                <w:color w:val="222222"/>
                <w:sz w:val="19"/>
              </w:rPr>
              <w:t>Four people describe practical ways they help preserve or share local history, showing different motivations, frustrations and ideas about what makes the past meaningful to people now.</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question</w:t>
            </w:r>
          </w:p>
        </w:tc>
        <w:tc>
          <w:tcPr>
            <w:tcW w:type="dxa" w:w="7992"/>
            <w:shd w:fill="FFFFFF"/>
            <w:tcBorders>
              <w:bottom w:val="single" w:sz="5" w:color="E0B0FF"/>
            </w:tcBorders>
          </w:tcPr>
          <w:p>
            <w:pPr>
              <w:spacing w:after="0"/>
            </w:pPr>
            <w:r>
              <w:rPr>
                <w:rFonts w:ascii="Calibri" w:hAnsi="Calibri"/>
                <w:b w:val="0"/>
                <w:i w:val="0"/>
                <w:color w:val="222222"/>
                <w:sz w:val="19"/>
              </w:rPr>
              <w:t>Why do people choose different methods for keeping local history visible and useful?</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idea</w:t>
            </w:r>
          </w:p>
        </w:tc>
        <w:tc>
          <w:tcPr>
            <w:tcW w:type="dxa" w:w="7992"/>
            <w:shd w:fill="FFFFFF"/>
            <w:tcBorders>
              <w:bottom w:val="single" w:sz="5" w:color="E0B0FF"/>
            </w:tcBorders>
          </w:tcPr>
          <w:p>
            <w:pPr>
              <w:spacing w:after="0"/>
            </w:pPr>
            <w:r>
              <w:rPr>
                <w:rFonts w:ascii="Calibri" w:hAnsi="Calibri"/>
                <w:b w:val="0"/>
                <w:i w:val="0"/>
                <w:color w:val="222222"/>
                <w:sz w:val="19"/>
              </w:rPr>
              <w:t>Preserving history can mean collecting memories, restoring places, organising digital material or guiding people through a neighbourhood; each method protects something different and creates different tensions.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takeaway</w:t>
            </w:r>
          </w:p>
        </w:tc>
        <w:tc>
          <w:tcPr>
            <w:tcW w:type="dxa" w:w="7992"/>
            <w:shd w:fill="FFFFFF"/>
            <w:tcBorders>
              <w:bottom w:val="single" w:sz="5" w:color="E0B0FF"/>
            </w:tcBorders>
          </w:tcPr>
          <w:p>
            <w:pPr>
              <w:spacing w:after="0"/>
            </w:pPr>
            <w:r>
              <w:rPr>
                <w:rFonts w:ascii="Calibri" w:hAnsi="Calibri"/>
                <w:b w:val="0"/>
                <w:i w:val="0"/>
                <w:color w:val="222222"/>
                <w:sz w:val="19"/>
              </w:rPr>
              <w:t>Local history is not one activity: different forms of preservation depend on distinct skills, motivations and relationships with the community.</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Main tension / contrast</w:t>
            </w:r>
          </w:p>
        </w:tc>
        <w:tc>
          <w:tcPr>
            <w:tcW w:type="dxa" w:w="7992"/>
            <w:shd w:fill="FFFFFF"/>
            <w:tcBorders>
              <w:bottom w:val="single" w:sz="5" w:color="E0B0FF"/>
            </w:tcBorders>
          </w:tcPr>
          <w:p>
            <w:pPr>
              <w:spacing w:after="0"/>
            </w:pPr>
            <w:r>
              <w:rPr>
                <w:rFonts w:ascii="Calibri" w:hAnsi="Calibri"/>
                <w:b w:val="0"/>
                <w:i w:val="0"/>
                <w:color w:val="222222"/>
                <w:sz w:val="19"/>
              </w:rPr>
              <w:t>Preserving material accurately versus making it engaging and accessible to people now.</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interest hook</w:t>
            </w:r>
          </w:p>
        </w:tc>
        <w:tc>
          <w:tcPr>
            <w:tcW w:type="dxa" w:w="7992"/>
            <w:shd w:fill="FFFFFF"/>
            <w:tcBorders>
              <w:bottom w:val="single" w:sz="5" w:color="E0B0FF"/>
            </w:tcBorders>
          </w:tcPr>
          <w:p>
            <w:pPr>
              <w:spacing w:after="0"/>
            </w:pPr>
            <w:r>
              <w:rPr>
                <w:rFonts w:ascii="Calibri" w:hAnsi="Calibri"/>
                <w:b w:val="0"/>
                <w:i w:val="0"/>
                <w:color w:val="222222"/>
                <w:sz w:val="19"/>
              </w:rPr>
              <w:t>The four profiles share a concern for the past but disagree, implicitly, about what deserves the most attention.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purpose</w:t>
            </w:r>
          </w:p>
        </w:tc>
        <w:tc>
          <w:tcPr>
            <w:tcW w:type="dxa" w:w="7992"/>
            <w:shd w:fill="FFFFFF"/>
            <w:tcBorders>
              <w:bottom w:val="single" w:sz="5" w:color="E0B0FF"/>
            </w:tcBorders>
          </w:tcPr>
          <w:p>
            <w:pPr>
              <w:spacing w:after="0"/>
            </w:pPr>
            <w:r>
              <w:rPr>
                <w:rFonts w:ascii="Calibri" w:hAnsi="Calibri"/>
                <w:b w:val="0"/>
                <w:i w:val="0"/>
                <w:color w:val="222222"/>
                <w:sz w:val="19"/>
              </w:rPr>
              <w:t>compare</w:t>
            </w:r>
          </w:p>
        </w:tc>
      </w:tr>
    </w:tbl>
    <w:p>
      <w:pPr>
        <w:keepNext/>
        <w:spacing w:before="140" w:after="60"/>
      </w:pPr>
      <w:r>
        <w:rPr>
          <w:rFonts w:ascii="Calibri" w:hAnsi="Calibri"/>
          <w:b/>
          <w:i w:val="0"/>
          <w:color w:val="A87BC7"/>
          <w:sz w:val="29"/>
        </w:rPr>
        <w:t>Required details</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936"/>
            <w:vAlign w:val="top"/>
            <w:shd w:fill="734A91"/>
            <w:tcBorders>
              <w:bottom w:val="single" w:sz="5" w:color="E0B0FF"/>
            </w:tcBorders>
          </w:tcPr>
          <w:p>
            <w:pPr>
              <w:spacing w:after="0"/>
            </w:pPr>
            <w:r>
              <w:rPr>
                <w:rFonts w:ascii="Calibri" w:hAnsi="Calibri"/>
                <w:b/>
                <w:i w:val="0"/>
                <w:color w:val="FFFFFF"/>
                <w:sz w:val="16"/>
              </w:rPr>
              <w:t>ID</w:t>
            </w:r>
          </w:p>
        </w:tc>
        <w:tc>
          <w:tcPr>
            <w:tcW w:type="dxa" w:w="5328"/>
            <w:vAlign w:val="top"/>
            <w:shd w:fill="734A91"/>
            <w:tcBorders>
              <w:bottom w:val="single" w:sz="5" w:color="E0B0FF"/>
            </w:tcBorders>
          </w:tcPr>
          <w:p>
            <w:pPr>
              <w:spacing w:after="0"/>
            </w:pPr>
            <w:r>
              <w:rPr>
                <w:rFonts w:ascii="Calibri" w:hAnsi="Calibri"/>
                <w:b/>
                <w:i w:val="0"/>
                <w:color w:val="FFFFFF"/>
                <w:sz w:val="16"/>
              </w:rPr>
              <w:t>Detail</w:t>
            </w:r>
          </w:p>
        </w:tc>
        <w:tc>
          <w:tcPr>
            <w:tcW w:type="dxa" w:w="3528"/>
            <w:vAlign w:val="top"/>
            <w:shd w:fill="734A91"/>
            <w:tcBorders>
              <w:bottom w:val="single" w:sz="5" w:color="E0B0FF"/>
            </w:tcBorders>
          </w:tcPr>
          <w:p>
            <w:pPr>
              <w:spacing w:after="0"/>
            </w:pPr>
            <w:r>
              <w:rPr>
                <w:rFonts w:ascii="Calibri" w:hAnsi="Calibri"/>
                <w:b/>
                <w:i w:val="0"/>
                <w:color w:val="FFFFFF"/>
                <w:sz w:val="16"/>
              </w:rPr>
              <w:t>Purpose</w:t>
            </w:r>
          </w:p>
        </w:tc>
        <w:tc>
          <w:tcPr>
            <w:tcW w:type="dxa" w:w="1440"/>
            <w:vAlign w:val="top"/>
            <w:shd w:fill="734A91"/>
            <w:tcBorders>
              <w:bottom w:val="single" w:sz="5" w:color="E0B0FF"/>
            </w:tcBorders>
          </w:tcPr>
          <w:p>
            <w:pPr>
              <w:spacing w:after="0"/>
            </w:pPr>
            <w:r>
              <w:rPr>
                <w:rFonts w:ascii="Calibri" w:hAnsi="Calibri"/>
                <w:b/>
                <w:i w:val="0"/>
                <w:color w:val="FFFFFF"/>
                <w:sz w:val="16"/>
              </w:rPr>
              <w:t>Factuality</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RD-01</w:t>
            </w:r>
          </w:p>
        </w:tc>
        <w:tc>
          <w:tcPr>
            <w:tcW w:type="dxa" w:w="5328"/>
            <w:vAlign w:val="top"/>
            <w:shd w:fill="F1D7FF"/>
            <w:tcBorders>
              <w:bottom w:val="single" w:sz="5" w:color="E0B0FF"/>
            </w:tcBorders>
          </w:tcPr>
          <w:p>
            <w:pPr>
              <w:spacing w:after="0"/>
            </w:pPr>
            <w:r>
              <w:rPr>
                <w:rFonts w:ascii="Calibri" w:hAnsi="Calibri"/>
                <w:b w:val="0"/>
                <w:i w:val="0"/>
                <w:color w:val="222222"/>
                <w:sz w:val="16"/>
              </w:rPr>
              <w:t>All four profiles must include a concrete trigger for becoming involved.</w:t>
            </w:r>
          </w:p>
        </w:tc>
        <w:tc>
          <w:tcPr>
            <w:tcW w:type="dxa" w:w="3528"/>
            <w:vAlign w:val="top"/>
            <w:shd w:fill="F1D7FF"/>
            <w:tcBorders>
              <w:bottom w:val="single" w:sz="5" w:color="E0B0FF"/>
            </w:tcBorders>
          </w:tcPr>
          <w:p>
            <w:pPr>
              <w:spacing w:after="0"/>
            </w:pPr>
            <w:r>
              <w:rPr>
                <w:rFonts w:ascii="Calibri" w:hAnsi="Calibri"/>
                <w:b w:val="0"/>
                <w:i w:val="0"/>
                <w:color w:val="222222"/>
                <w:sz w:val="16"/>
              </w:rPr>
              <w:t>Creates comparable motivation evidence.</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RD-02</w:t>
            </w:r>
          </w:p>
        </w:tc>
        <w:tc>
          <w:tcPr>
            <w:tcW w:type="dxa" w:w="5328"/>
            <w:vAlign w:val="top"/>
            <w:shd w:fill="FFFFFF"/>
            <w:tcBorders>
              <w:bottom w:val="single" w:sz="5" w:color="E0B0FF"/>
            </w:tcBorders>
          </w:tcPr>
          <w:p>
            <w:pPr>
              <w:spacing w:after="0"/>
            </w:pPr>
            <w:r>
              <w:rPr>
                <w:rFonts w:ascii="Calibri" w:hAnsi="Calibri"/>
                <w:b w:val="0"/>
                <w:i w:val="0"/>
                <w:color w:val="222222"/>
                <w:sz w:val="16"/>
              </w:rPr>
              <w:t>Each profile must include one practical difficulty or trade-off.</w:t>
            </w:r>
          </w:p>
        </w:tc>
        <w:tc>
          <w:tcPr>
            <w:tcW w:type="dxa" w:w="3528"/>
            <w:vAlign w:val="top"/>
            <w:shd w:fill="FFFFFF"/>
            <w:tcBorders>
              <w:bottom w:val="single" w:sz="5" w:color="E0B0FF"/>
            </w:tcBorders>
          </w:tcPr>
          <w:p>
            <w:pPr>
              <w:spacing w:after="0"/>
            </w:pPr>
            <w:r>
              <w:rPr>
                <w:rFonts w:ascii="Calibri" w:hAnsi="Calibri"/>
                <w:b w:val="0"/>
                <w:i w:val="0"/>
                <w:color w:val="222222"/>
                <w:sz w:val="16"/>
              </w:rPr>
              <w:t>Provides discriminating tension.</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RD-03</w:t>
            </w:r>
          </w:p>
        </w:tc>
        <w:tc>
          <w:tcPr>
            <w:tcW w:type="dxa" w:w="5328"/>
            <w:vAlign w:val="top"/>
            <w:shd w:fill="F1D7FF"/>
            <w:tcBorders>
              <w:bottom w:val="single" w:sz="5" w:color="E0B0FF"/>
            </w:tcBorders>
          </w:tcPr>
          <w:p>
            <w:pPr>
              <w:spacing w:after="0"/>
            </w:pPr>
            <w:r>
              <w:rPr>
                <w:rFonts w:ascii="Calibri" w:hAnsi="Calibri"/>
                <w:b w:val="0"/>
                <w:i w:val="0"/>
                <w:color w:val="222222"/>
                <w:sz w:val="16"/>
              </w:rPr>
              <w:t>Each profile must show a present-day outcome or judgement.</w:t>
            </w:r>
          </w:p>
        </w:tc>
        <w:tc>
          <w:tcPr>
            <w:tcW w:type="dxa" w:w="3528"/>
            <w:vAlign w:val="top"/>
            <w:shd w:fill="F1D7FF"/>
            <w:tcBorders>
              <w:bottom w:val="single" w:sz="5" w:color="E0B0FF"/>
            </w:tcBorders>
          </w:tcPr>
          <w:p>
            <w:pPr>
              <w:spacing w:after="0"/>
            </w:pPr>
            <w:r>
              <w:rPr>
                <w:rFonts w:ascii="Calibri" w:hAnsi="Calibri"/>
                <w:b w:val="0"/>
                <w:i w:val="0"/>
                <w:color w:val="222222"/>
                <w:sz w:val="16"/>
              </w:rPr>
              <w:t>Creates endings and comparison material.</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RD-04</w:t>
            </w:r>
          </w:p>
        </w:tc>
        <w:tc>
          <w:tcPr>
            <w:tcW w:type="dxa" w:w="5328"/>
            <w:vAlign w:val="top"/>
            <w:shd w:fill="FFFFFF"/>
            <w:tcBorders>
              <w:bottom w:val="single" w:sz="5" w:color="E0B0FF"/>
            </w:tcBorders>
          </w:tcPr>
          <w:p>
            <w:pPr>
              <w:spacing w:after="0"/>
            </w:pPr>
            <w:r>
              <w:rPr>
                <w:rFonts w:ascii="Calibri" w:hAnsi="Calibri"/>
                <w:b w:val="0"/>
                <w:i w:val="0"/>
                <w:color w:val="222222"/>
                <w:sz w:val="16"/>
              </w:rPr>
              <w:t>At least two dimensions must overlap across pairs of profiles for paraphrased matching.</w:t>
            </w:r>
          </w:p>
        </w:tc>
        <w:tc>
          <w:tcPr>
            <w:tcW w:type="dxa" w:w="3528"/>
            <w:vAlign w:val="top"/>
            <w:shd w:fill="FFFFFF"/>
            <w:tcBorders>
              <w:bottom w:val="single" w:sz="5" w:color="E0B0FF"/>
            </w:tcBorders>
          </w:tcPr>
          <w:p>
            <w:pPr>
              <w:spacing w:after="0"/>
            </w:pPr>
            <w:r>
              <w:rPr>
                <w:rFonts w:ascii="Calibri" w:hAnsi="Calibri"/>
                <w:b w:val="0"/>
                <w:i w:val="0"/>
                <w:color w:val="222222"/>
                <w:sz w:val="16"/>
              </w:rPr>
              <w:t>Supports Part 7 discrimination.</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plausible_case</w:t>
            </w:r>
          </w:p>
        </w:tc>
      </w:tr>
    </w:tbl>
    <w:p>
      <w:pPr>
        <w:keepNext/>
        <w:spacing w:before="140" w:after="60"/>
      </w:pPr>
      <w:r>
        <w:rPr>
          <w:rFonts w:ascii="Calibri" w:hAnsi="Calibri"/>
          <w:b/>
          <w:i w:val="0"/>
          <w:color w:val="A87BC7"/>
          <w:sz w:val="29"/>
        </w:rPr>
        <w:t>Optional supporting details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Light references to volunteers, residents or visitors, without naming real organisations.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Protagonist / case / setting</w:t>
            </w:r>
          </w:p>
        </w:tc>
        <w:tc>
          <w:tcPr>
            <w:tcW w:type="dxa" w:w="7992"/>
            <w:shd w:fill="FFFFFF"/>
            <w:tcBorders>
              <w:bottom w:val="single" w:sz="5" w:color="E0B0FF"/>
            </w:tcBorders>
          </w:tcPr>
          <w:p>
            <w:pPr>
              <w:spacing w:after="0"/>
            </w:pPr>
            <w:r>
              <w:rPr>
                <w:rFonts w:ascii="Calibri" w:hAnsi="Calibri"/>
                <w:b w:val="0"/>
                <w:i w:val="0"/>
                <w:color w:val="222222"/>
                <w:sz w:val="19"/>
              </w:rPr>
              <w:t>Four plausible community-history contributors in different local settings.</w:t>
            </w:r>
          </w:p>
        </w:tc>
      </w:tr>
    </w:tbl>
    <w:p>
      <w:pPr>
        <w:keepNext/>
        <w:spacing w:before="140" w:after="60"/>
      </w:pPr>
      <w:r>
        <w:rPr>
          <w:rFonts w:ascii="Calibri" w:hAnsi="Calibri"/>
          <w:b/>
          <w:i w:val="0"/>
          <w:color w:val="A87BC7"/>
          <w:sz w:val="29"/>
        </w:rPr>
        <w:t>Development &amp; voice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Opening strategy</w:t>
            </w:r>
          </w:p>
        </w:tc>
        <w:tc>
          <w:tcPr>
            <w:tcW w:type="dxa" w:w="7992"/>
            <w:shd w:fill="FFFFFF"/>
            <w:tcBorders>
              <w:bottom w:val="single" w:sz="5" w:color="E0B0FF"/>
            </w:tcBorders>
          </w:tcPr>
          <w:p>
            <w:pPr>
              <w:spacing w:after="0"/>
            </w:pPr>
            <w:r>
              <w:rPr>
                <w:rFonts w:ascii="Calibri" w:hAnsi="Calibri"/>
                <w:b w:val="0"/>
                <w:i w:val="0"/>
                <w:color w:val="222222"/>
                <w:sz w:val="19"/>
              </w:rPr>
              <w:t>Use a brief shared frame, then let each profile begin from a different trigger or concrete activity.</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progression</w:t>
            </w:r>
          </w:p>
        </w:tc>
        <w:tc>
          <w:tcPr>
            <w:tcW w:type="dxa" w:w="7992"/>
            <w:shd w:fill="FFFFFF"/>
            <w:tcBorders>
              <w:bottom w:val="single" w:sz="5" w:color="E0B0FF"/>
            </w:tcBorders>
          </w:tcPr>
          <w:p>
            <w:pPr>
              <w:spacing w:after="0"/>
            </w:pPr>
            <w:r>
              <w:rPr>
                <w:rFonts w:ascii="Calibri" w:hAnsi="Calibri"/>
                <w:b w:val="0"/>
                <w:i w:val="0"/>
                <w:color w:val="222222"/>
                <w:sz w:val="19"/>
              </w:rPr>
              <w:t>Four independent mini-arcs with deliberately varied order of motivation, difficulty, benefit and reflection.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Closing function</w:t>
            </w:r>
          </w:p>
        </w:tc>
        <w:tc>
          <w:tcPr>
            <w:tcW w:type="dxa" w:w="7992"/>
            <w:shd w:fill="FFFFFF"/>
            <w:tcBorders>
              <w:bottom w:val="single" w:sz="5" w:color="E0B0FF"/>
            </w:tcBorders>
          </w:tcPr>
          <w:p>
            <w:pPr>
              <w:spacing w:after="0"/>
            </w:pPr>
            <w:r>
              <w:rPr>
                <w:rFonts w:ascii="Calibri" w:hAnsi="Calibri"/>
                <w:b w:val="0"/>
                <w:i w:val="0"/>
                <w:color w:val="222222"/>
                <w:sz w:val="19"/>
              </w:rPr>
              <w:t>Each profile ends on a distinct current judgement or next priority rather than a uniform conclusion.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Tone &amp; voice</w:t>
            </w:r>
          </w:p>
        </w:tc>
        <w:tc>
          <w:tcPr>
            <w:tcW w:type="dxa" w:w="7992"/>
            <w:shd w:fill="FFFFFF"/>
            <w:tcBorders>
              <w:bottom w:val="single" w:sz="5" w:color="E0B0FF"/>
            </w:tcBorders>
          </w:tcPr>
          <w:p>
            <w:pPr>
              <w:spacing w:after="0"/>
            </w:pPr>
            <w:r>
              <w:rPr>
                <w:rFonts w:ascii="Calibri" w:hAnsi="Calibri"/>
                <w:b w:val="0"/>
                <w:i w:val="0"/>
                <w:color w:val="222222"/>
                <w:sz w:val="19"/>
              </w:rPr>
              <w:t>Natural differentiated first-person voices; warm, practical and non-academic.</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Point of view</w:t>
            </w:r>
          </w:p>
        </w:tc>
        <w:tc>
          <w:tcPr>
            <w:tcW w:type="dxa" w:w="7992"/>
            <w:shd w:fill="FFFFFF"/>
            <w:tcBorders>
              <w:bottom w:val="single" w:sz="5" w:color="E0B0FF"/>
            </w:tcBorders>
          </w:tcPr>
          <w:p>
            <w:pPr>
              <w:spacing w:after="0"/>
            </w:pPr>
            <w:r>
              <w:rPr>
                <w:rFonts w:ascii="Calibri" w:hAnsi="Calibri"/>
                <w:b w:val="0"/>
                <w:i w:val="0"/>
                <w:color w:val="222222"/>
                <w:sz w:val="19"/>
              </w:rPr>
              <w:t>multi_profile</w:t>
            </w:r>
          </w:p>
        </w:tc>
      </w:tr>
    </w:tbl>
    <w:p>
      <w:pPr>
        <w:keepNext/>
        <w:spacing w:before="140" w:after="60"/>
      </w:pPr>
      <w:r>
        <w:rPr>
          <w:rFonts w:ascii="Calibri" w:hAnsi="Calibri"/>
          <w:b/>
          <w:i w:val="0"/>
          <w:color w:val="A87BC7"/>
          <w:sz w:val="29"/>
        </w:rPr>
        <w:t>Factuality &amp; protection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Factuality mode</w:t>
            </w:r>
          </w:p>
        </w:tc>
        <w:tc>
          <w:tcPr>
            <w:tcW w:type="dxa" w:w="7992"/>
            <w:shd w:fill="FFFFFF"/>
            <w:tcBorders>
              <w:bottom w:val="single" w:sz="5" w:color="E0B0FF"/>
            </w:tcBorders>
          </w:tcPr>
          <w:p>
            <w:pPr>
              <w:spacing w:after="0"/>
            </w:pPr>
            <w:r>
              <w:rPr>
                <w:rFonts w:ascii="Calibri" w:hAnsi="Calibri"/>
                <w:b w:val="0"/>
                <w:i w:val="0"/>
                <w:color w:val="222222"/>
                <w:sz w:val="19"/>
              </w:rPr>
              <w:t>plausible_case</w:t>
            </w:r>
          </w:p>
        </w:tc>
      </w:tr>
    </w:tbl>
    <w:p>
      <w:pPr>
        <w:keepNext/>
        <w:spacing w:before="140" w:after="60"/>
      </w:pPr>
      <w:r>
        <w:rPr>
          <w:rFonts w:ascii="Calibri" w:hAnsi="Calibri"/>
          <w:b/>
          <w:i w:val="0"/>
          <w:color w:val="A87BC7"/>
          <w:sz w:val="29"/>
        </w:rPr>
        <w:t>Fact safety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not invent claims about real historic sites or archives.</w:t>
      </w:r>
    </w:p>
    <w:p>
      <w:pPr>
        <w:keepNext/>
        <w:spacing w:before="140" w:after="60"/>
      </w:pPr>
      <w:r>
        <w:rPr>
          <w:rFonts w:ascii="Calibri" w:hAnsi="Calibri"/>
          <w:b/>
          <w:i w:val="0"/>
          <w:color w:val="A87BC7"/>
          <w:sz w:val="29"/>
        </w:rPr>
        <w:t>Avoid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Four profiles that all “love history” for the same reason.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Obvious keyword matches between future questions and profile wording.</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One profile containing most of the strong evidence.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Invented heritage facts.</w:t>
      </w:r>
    </w:p>
    <w:p>
      <w:pPr>
        <w:keepNext/>
        <w:spacing w:before="140" w:after="60"/>
      </w:pPr>
      <w:r>
        <w:rPr>
          <w:rFonts w:ascii="Calibri" w:hAnsi="Calibri"/>
          <w:b/>
          <w:i w:val="0"/>
          <w:color w:val="A87BC7"/>
          <w:sz w:val="29"/>
        </w:rPr>
        <w:t>Generic filler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Repeated claims that history is “important”.</w:t>
      </w:r>
    </w:p>
    <w:p>
      <w:pPr>
        <w:keepNext/>
        <w:spacing w:before="140" w:after="60"/>
      </w:pPr>
      <w:r>
        <w:rPr>
          <w:rFonts w:ascii="Calibri" w:hAnsi="Calibri"/>
          <w:b/>
          <w:i w:val="0"/>
          <w:color w:val="A87BC7"/>
          <w:sz w:val="29"/>
        </w:rPr>
        <w:t>Likely clichés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“Bringing history to life” repeated across profiles.</w:t>
      </w:r>
    </w:p>
    <w:p>
      <w:pPr>
        <w:keepNext/>
        <w:spacing w:before="140" w:after="60"/>
      </w:pPr>
      <w:r>
        <w:rPr>
          <w:rFonts w:ascii="Calibri" w:hAnsi="Calibri"/>
          <w:b/>
          <w:i w:val="0"/>
          <w:color w:val="A87BC7"/>
          <w:sz w:val="29"/>
        </w:rPr>
        <w:t>Potential incoherences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profile claiming accuracy is the priority while repeatedly admitting they do not check sources.</w:t>
      </w:r>
    </w:p>
    <w:p>
      <w:pPr>
        <w:keepNext/>
        <w:spacing w:before="140" w:after="60"/>
      </w:pPr>
      <w:r>
        <w:rPr>
          <w:rFonts w:ascii="Calibri" w:hAnsi="Calibri"/>
          <w:b/>
          <w:i w:val="0"/>
          <w:color w:val="A87BC7"/>
          <w:sz w:val="29"/>
        </w:rPr>
        <w:t>Factuality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Accidentally presenting fictional local history as real.</w:t>
      </w:r>
    </w:p>
    <w:p>
      <w:pPr>
        <w:keepNext/>
        <w:spacing w:before="140" w:after="60"/>
      </w:pPr>
      <w:r>
        <w:rPr>
          <w:rFonts w:ascii="Calibri" w:hAnsi="Calibri"/>
          <w:b/>
          <w:i w:val="0"/>
          <w:color w:val="A87BC7"/>
          <w:sz w:val="29"/>
        </w:rPr>
        <w:t>Fit to Part</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Why this fits the Part</w:t>
            </w:r>
          </w:p>
        </w:tc>
        <w:tc>
          <w:tcPr>
            <w:tcW w:type="dxa" w:w="7992"/>
            <w:shd w:fill="FFFFFF"/>
            <w:tcBorders>
              <w:bottom w:val="single" w:sz="5" w:color="E0B0FF"/>
            </w:tcBorders>
          </w:tcPr>
          <w:p>
            <w:pPr>
              <w:spacing w:after="0"/>
            </w:pPr>
            <w:r>
              <w:rPr>
                <w:rFonts w:ascii="Calibri" w:hAnsi="Calibri"/>
                <w:b w:val="0"/>
                <w:i w:val="0"/>
                <w:color w:val="222222"/>
                <w:sz w:val="19"/>
              </w:rPr>
              <w:t>The shared theme plus deliberately distributed similarities and differences creates the comparison architecture required for Part 7.</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Examinable potential</w:t>
            </w:r>
          </w:p>
        </w:tc>
        <w:tc>
          <w:tcPr>
            <w:tcW w:type="dxa" w:w="7992"/>
            <w:shd w:fill="FFFFFF"/>
            <w:tcBorders>
              <w:bottom w:val="single" w:sz="5" w:color="E0B0FF"/>
            </w:tcBorders>
          </w:tcPr>
          <w:p>
            <w:pPr>
              <w:spacing w:after="0"/>
            </w:pPr>
            <w:r>
              <w:rPr>
                <w:rFonts w:ascii="Calibri" w:hAnsi="Calibri"/>
                <w:b w:val="0"/>
                <w:i w:val="0"/>
                <w:color w:val="222222"/>
                <w:sz w:val="19"/>
              </w:rPr>
              <w:t>Supports at least 10 paraphrasable matching statements across motivation, difficulty, satisfaction, skills, audience and priorities.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Understanding targets</w:t>
            </w:r>
          </w:p>
        </w:tc>
        <w:tc>
          <w:tcPr>
            <w:tcW w:type="dxa" w:w="7992"/>
            <w:shd w:fill="FFFFFF"/>
            <w:tcBorders>
              <w:bottom w:val="single" w:sz="5" w:color="E0B0FF"/>
            </w:tcBorders>
          </w:tcPr>
          <w:p>
            <w:pPr>
              <w:spacing w:after="0"/>
            </w:pPr>
            <w:r>
              <w:rPr>
                <w:rFonts w:ascii="Calibri" w:hAnsi="Calibri"/>
                <w:b w:val="0"/>
                <w:i w:val="0"/>
                <w:color w:val="222222"/>
                <w:sz w:val="19"/>
              </w:rPr>
              <w:t>comparison, attitude, detail matching, paraphrase, inference</w:t>
            </w:r>
          </w:p>
        </w:tc>
      </w:tr>
    </w:tbl>
    <w:p>
      <w:pPr>
        <w:keepNext/>
        <w:spacing w:before="140" w:after="60"/>
      </w:pPr>
      <w:r>
        <w:rPr>
          <w:rFonts w:ascii="Calibri" w:hAnsi="Calibri"/>
          <w:b/>
          <w:i w:val="0"/>
          <w:color w:val="A87BC7"/>
          <w:sz w:val="29"/>
        </w:rPr>
        <w:t>Part-specific extension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Shared frame</w:t>
            </w:r>
          </w:p>
        </w:tc>
        <w:tc>
          <w:tcPr>
            <w:tcW w:type="dxa" w:w="7992"/>
            <w:shd w:fill="FFFFFF"/>
            <w:tcBorders>
              <w:bottom w:val="single" w:sz="5" w:color="E0B0FF"/>
            </w:tcBorders>
          </w:tcPr>
          <w:p>
            <w:pPr>
              <w:spacing w:after="0"/>
            </w:pPr>
            <w:r>
              <w:rPr>
                <w:rFonts w:ascii="Calibri" w:hAnsi="Calibri"/>
                <w:b w:val="0"/>
                <w:i w:val="0"/>
                <w:color w:val="222222"/>
                <w:sz w:val="19"/>
              </w:rPr>
              <w:t>All four people contribute to preserving or sharing the history of a local area, but through different media and audiences.</w:t>
            </w:r>
          </w:p>
        </w:tc>
      </w:tr>
    </w:tbl>
    <w:p>
      <w:pPr>
        <w:keepNext/>
        <w:spacing w:before="140" w:after="60"/>
      </w:pPr>
      <w:r>
        <w:rPr>
          <w:rFonts w:ascii="Calibri" w:hAnsi="Calibri"/>
          <w:b/>
          <w:i w:val="0"/>
          <w:color w:val="734A91"/>
          <w:sz w:val="25"/>
        </w:rPr>
        <w:t>Profiles A–D</w:t>
      </w:r>
    </w:p>
    <w:tbl>
      <w:tblPr>
        <w:tblW w:type="auto" w:w="0"/>
        <w:jc w:val="center"/>
        <w:tblLayout w:type="fixed"/>
        <w:tblLook w:firstColumn="1" w:firstRow="1" w:lastColumn="0" w:lastRow="0" w:noHBand="0" w:noVBand="1" w:val="04A0"/>
      </w:tblPr>
      <w:tblGrid>
        <w:gridCol w:w="2056"/>
        <w:gridCol w:w="2056"/>
        <w:gridCol w:w="2056"/>
        <w:gridCol w:w="2056"/>
        <w:gridCol w:w="2056"/>
      </w:tblGrid>
      <w:tr>
        <w:tc>
          <w:tcPr>
            <w:tcW w:type="dxa" w:w="648"/>
            <w:vAlign w:val="top"/>
            <w:shd w:fill="734A91"/>
            <w:tcBorders>
              <w:bottom w:val="single" w:sz="5" w:color="E0B0FF"/>
            </w:tcBorders>
          </w:tcPr>
          <w:p>
            <w:pPr>
              <w:spacing w:after="0"/>
            </w:pPr>
            <w:r>
              <w:rPr>
                <w:rFonts w:ascii="Calibri" w:hAnsi="Calibri"/>
                <w:b/>
                <w:i w:val="0"/>
                <w:color w:val="FFFFFF"/>
                <w:sz w:val="15"/>
              </w:rPr>
              <w:t>Profile</w:t>
            </w:r>
          </w:p>
        </w:tc>
        <w:tc>
          <w:tcPr>
            <w:tcW w:type="dxa" w:w="2016"/>
            <w:vAlign w:val="top"/>
            <w:shd w:fill="734A91"/>
            <w:tcBorders>
              <w:bottom w:val="single" w:sz="5" w:color="E0B0FF"/>
            </w:tcBorders>
          </w:tcPr>
          <w:p>
            <w:pPr>
              <w:spacing w:after="0"/>
            </w:pPr>
            <w:r>
              <w:rPr>
                <w:rFonts w:ascii="Calibri" w:hAnsi="Calibri"/>
                <w:b/>
                <w:i w:val="0"/>
                <w:color w:val="FFFFFF"/>
                <w:sz w:val="15"/>
              </w:rPr>
              <w:t>Role</w:t>
            </w:r>
          </w:p>
        </w:tc>
        <w:tc>
          <w:tcPr>
            <w:tcW w:type="dxa" w:w="3024"/>
            <w:vAlign w:val="top"/>
            <w:shd w:fill="734A91"/>
            <w:tcBorders>
              <w:bottom w:val="single" w:sz="5" w:color="E0B0FF"/>
            </w:tcBorders>
          </w:tcPr>
          <w:p>
            <w:pPr>
              <w:spacing w:after="0"/>
            </w:pPr>
            <w:r>
              <w:rPr>
                <w:rFonts w:ascii="Calibri" w:hAnsi="Calibri"/>
                <w:b/>
                <w:i w:val="0"/>
                <w:color w:val="FFFFFF"/>
                <w:sz w:val="15"/>
              </w:rPr>
              <w:t>Trigger</w:t>
            </w:r>
          </w:p>
        </w:tc>
        <w:tc>
          <w:tcPr>
            <w:tcW w:type="dxa" w:w="3024"/>
            <w:vAlign w:val="top"/>
            <w:shd w:fill="734A91"/>
            <w:tcBorders>
              <w:bottom w:val="single" w:sz="5" w:color="E0B0FF"/>
            </w:tcBorders>
          </w:tcPr>
          <w:p>
            <w:pPr>
              <w:spacing w:after="0"/>
            </w:pPr>
            <w:r>
              <w:rPr>
                <w:rFonts w:ascii="Calibri" w:hAnsi="Calibri"/>
                <w:b/>
                <w:i w:val="0"/>
                <w:color w:val="FFFFFF"/>
                <w:sz w:val="15"/>
              </w:rPr>
              <w:t>Main difficulty</w:t>
            </w:r>
          </w:p>
        </w:tc>
        <w:tc>
          <w:tcPr>
            <w:tcW w:type="dxa" w:w="2880"/>
            <w:vAlign w:val="top"/>
            <w:shd w:fill="734A91"/>
            <w:tcBorders>
              <w:bottom w:val="single" w:sz="5" w:color="E0B0FF"/>
            </w:tcBorders>
          </w:tcPr>
          <w:p>
            <w:pPr>
              <w:spacing w:after="0"/>
            </w:pPr>
            <w:r>
              <w:rPr>
                <w:rFonts w:ascii="Calibri" w:hAnsi="Calibri"/>
                <w:b/>
                <w:i w:val="0"/>
                <w:color w:val="FFFFFF"/>
                <w:sz w:val="15"/>
              </w:rPr>
              <w:t>Current position</w:t>
            </w:r>
          </w:p>
        </w:tc>
      </w:tr>
      <w:tr>
        <w:tc>
          <w:tcPr>
            <w:tcW w:type="dxa" w:w="648"/>
            <w:vAlign w:val="top"/>
            <w:shd w:fill="F1D7FF"/>
            <w:tcBorders>
              <w:bottom w:val="single" w:sz="5" w:color="E0B0FF"/>
            </w:tcBorders>
          </w:tcPr>
          <w:p>
            <w:pPr>
              <w:spacing w:after="0"/>
            </w:pPr>
            <w:r>
              <w:rPr>
                <w:rFonts w:ascii="Calibri" w:hAnsi="Calibri"/>
                <w:b w:val="0"/>
                <w:i w:val="0"/>
                <w:color w:val="222222"/>
                <w:sz w:val="15"/>
              </w:rPr>
              <w:t>A</w:t>
            </w:r>
          </w:p>
        </w:tc>
        <w:tc>
          <w:tcPr>
            <w:tcW w:type="dxa" w:w="2016"/>
            <w:vAlign w:val="top"/>
            <w:shd w:fill="F1D7FF"/>
            <w:tcBorders>
              <w:bottom w:val="single" w:sz="5" w:color="E0B0FF"/>
            </w:tcBorders>
          </w:tcPr>
          <w:p>
            <w:pPr>
              <w:spacing w:after="0"/>
            </w:pPr>
            <w:r>
              <w:rPr>
                <w:rFonts w:ascii="Calibri" w:hAnsi="Calibri"/>
                <w:b w:val="0"/>
                <w:i w:val="0"/>
                <w:color w:val="222222"/>
                <w:sz w:val="15"/>
              </w:rPr>
              <w:t>Oral-history volunteer</w:t>
            </w:r>
          </w:p>
        </w:tc>
        <w:tc>
          <w:tcPr>
            <w:tcW w:type="dxa" w:w="3024"/>
            <w:vAlign w:val="top"/>
            <w:shd w:fill="F1D7FF"/>
            <w:tcBorders>
              <w:bottom w:val="single" w:sz="5" w:color="E0B0FF"/>
            </w:tcBorders>
          </w:tcPr>
          <w:p>
            <w:pPr>
              <w:spacing w:after="0"/>
            </w:pPr>
            <w:r>
              <w:rPr>
                <w:rFonts w:ascii="Calibri" w:hAnsi="Calibri"/>
                <w:b w:val="0"/>
                <w:i w:val="0"/>
                <w:color w:val="222222"/>
                <w:sz w:val="15"/>
              </w:rPr>
              <w:t>An older neighbour’s stories made them realise many memories were never written down.</w:t>
            </w:r>
          </w:p>
        </w:tc>
        <w:tc>
          <w:tcPr>
            <w:tcW w:type="dxa" w:w="3024"/>
            <w:vAlign w:val="top"/>
            <w:shd w:fill="F1D7FF"/>
            <w:tcBorders>
              <w:bottom w:val="single" w:sz="5" w:color="E0B0FF"/>
            </w:tcBorders>
          </w:tcPr>
          <w:p>
            <w:pPr>
              <w:spacing w:after="0"/>
            </w:pPr>
            <w:r>
              <w:rPr>
                <w:rFonts w:ascii="Calibri" w:hAnsi="Calibri"/>
                <w:b w:val="0"/>
                <w:i w:val="0"/>
                <w:color w:val="222222"/>
                <w:sz w:val="15"/>
              </w:rPr>
              <w:t>Interviewees sometimes move away from dates and facts into memories that are hard to verify.</w:t>
            </w:r>
          </w:p>
        </w:tc>
        <w:tc>
          <w:tcPr>
            <w:tcW w:type="dxa" w:w="2880"/>
            <w:vAlign w:val="top"/>
            <w:shd w:fill="F1D7FF"/>
            <w:tcBorders>
              <w:bottom w:val="single" w:sz="5" w:color="E0B0FF"/>
            </w:tcBorders>
          </w:tcPr>
          <w:p>
            <w:pPr>
              <w:spacing w:after="0"/>
            </w:pPr>
            <w:r>
              <w:rPr>
                <w:rFonts w:ascii="Calibri" w:hAnsi="Calibri"/>
                <w:b w:val="0"/>
                <w:i w:val="0"/>
                <w:color w:val="222222"/>
                <w:sz w:val="15"/>
              </w:rPr>
              <w:t>Values ordinary memories more than famous events, but has become more careful about separating memory from fact.</w:t>
            </w:r>
          </w:p>
        </w:tc>
      </w:tr>
      <w:tr>
        <w:tc>
          <w:tcPr>
            <w:tcW w:type="dxa" w:w="648"/>
            <w:vAlign w:val="top"/>
            <w:shd w:fill="FFFFFF"/>
            <w:tcBorders>
              <w:bottom w:val="single" w:sz="5" w:color="E0B0FF"/>
            </w:tcBorders>
          </w:tcPr>
          <w:p>
            <w:pPr>
              <w:spacing w:after="0"/>
            </w:pPr>
            <w:r>
              <w:rPr>
                <w:rFonts w:ascii="Calibri" w:hAnsi="Calibri"/>
                <w:b w:val="0"/>
                <w:i w:val="0"/>
                <w:color w:val="222222"/>
                <w:sz w:val="15"/>
              </w:rPr>
              <w:t>B</w:t>
            </w:r>
          </w:p>
        </w:tc>
        <w:tc>
          <w:tcPr>
            <w:tcW w:type="dxa" w:w="2016"/>
            <w:vAlign w:val="top"/>
            <w:shd w:fill="FFFFFF"/>
            <w:tcBorders>
              <w:bottom w:val="single" w:sz="5" w:color="E0B0FF"/>
            </w:tcBorders>
          </w:tcPr>
          <w:p>
            <w:pPr>
              <w:spacing w:after="0"/>
            </w:pPr>
            <w:r>
              <w:rPr>
                <w:rFonts w:ascii="Calibri" w:hAnsi="Calibri"/>
                <w:b w:val="0"/>
                <w:i w:val="0"/>
                <w:color w:val="222222"/>
                <w:sz w:val="15"/>
              </w:rPr>
              <w:t>Volunteer helping restore an old community cinema</w:t>
            </w:r>
          </w:p>
        </w:tc>
        <w:tc>
          <w:tcPr>
            <w:tcW w:type="dxa" w:w="3024"/>
            <w:vAlign w:val="top"/>
            <w:shd w:fill="FFFFFF"/>
            <w:tcBorders>
              <w:bottom w:val="single" w:sz="5" w:color="E0B0FF"/>
            </w:tcBorders>
          </w:tcPr>
          <w:p>
            <w:pPr>
              <w:spacing w:after="0"/>
            </w:pPr>
            <w:r>
              <w:rPr>
                <w:rFonts w:ascii="Calibri" w:hAnsi="Calibri"/>
                <w:b w:val="0"/>
                <w:i w:val="0"/>
                <w:color w:val="222222"/>
                <w:sz w:val="15"/>
              </w:rPr>
              <w:t>Joined after seeing the building closed and neglected.</w:t>
            </w:r>
          </w:p>
        </w:tc>
        <w:tc>
          <w:tcPr>
            <w:tcW w:type="dxa" w:w="3024"/>
            <w:vAlign w:val="top"/>
            <w:shd w:fill="FFFFFF"/>
            <w:tcBorders>
              <w:bottom w:val="single" w:sz="5" w:color="E0B0FF"/>
            </w:tcBorders>
          </w:tcPr>
          <w:p>
            <w:pPr>
              <w:spacing w:after="0"/>
            </w:pPr>
            <w:r>
              <w:rPr>
                <w:rFonts w:ascii="Calibri" w:hAnsi="Calibri"/>
                <w:b w:val="0"/>
                <w:i w:val="0"/>
                <w:color w:val="222222"/>
                <w:sz w:val="15"/>
              </w:rPr>
              <w:t>Restoration work is slower and less glamorous than expected.</w:t>
            </w:r>
          </w:p>
        </w:tc>
        <w:tc>
          <w:tcPr>
            <w:tcW w:type="dxa" w:w="2880"/>
            <w:vAlign w:val="top"/>
            <w:shd w:fill="FFFFFF"/>
            <w:tcBorders>
              <w:bottom w:val="single" w:sz="5" w:color="E0B0FF"/>
            </w:tcBorders>
          </w:tcPr>
          <w:p>
            <w:pPr>
              <w:spacing w:after="0"/>
            </w:pPr>
            <w:r>
              <w:rPr>
                <w:rFonts w:ascii="Calibri" w:hAnsi="Calibri"/>
                <w:b w:val="0"/>
                <w:i w:val="0"/>
                <w:color w:val="222222"/>
                <w:sz w:val="15"/>
              </w:rPr>
              <w:t>Accepts compromise if the building can function again.</w:t>
            </w:r>
          </w:p>
        </w:tc>
      </w:tr>
      <w:tr>
        <w:tc>
          <w:tcPr>
            <w:tcW w:type="dxa" w:w="648"/>
            <w:vAlign w:val="top"/>
            <w:shd w:fill="F1D7FF"/>
            <w:tcBorders>
              <w:bottom w:val="single" w:sz="5" w:color="E0B0FF"/>
            </w:tcBorders>
          </w:tcPr>
          <w:p>
            <w:pPr>
              <w:spacing w:after="0"/>
            </w:pPr>
            <w:r>
              <w:rPr>
                <w:rFonts w:ascii="Calibri" w:hAnsi="Calibri"/>
                <w:b w:val="0"/>
                <w:i w:val="0"/>
                <w:color w:val="222222"/>
                <w:sz w:val="15"/>
              </w:rPr>
              <w:t>C</w:t>
            </w:r>
          </w:p>
        </w:tc>
        <w:tc>
          <w:tcPr>
            <w:tcW w:type="dxa" w:w="2016"/>
            <w:vAlign w:val="top"/>
            <w:shd w:fill="F1D7FF"/>
            <w:tcBorders>
              <w:bottom w:val="single" w:sz="5" w:color="E0B0FF"/>
            </w:tcBorders>
          </w:tcPr>
          <w:p>
            <w:pPr>
              <w:spacing w:after="0"/>
            </w:pPr>
            <w:r>
              <w:rPr>
                <w:rFonts w:ascii="Calibri" w:hAnsi="Calibri"/>
                <w:b w:val="0"/>
                <w:i w:val="0"/>
                <w:color w:val="222222"/>
                <w:sz w:val="15"/>
              </w:rPr>
              <w:t>Creator of a digital photo archive</w:t>
            </w:r>
          </w:p>
        </w:tc>
        <w:tc>
          <w:tcPr>
            <w:tcW w:type="dxa" w:w="3024"/>
            <w:vAlign w:val="top"/>
            <w:shd w:fill="F1D7FF"/>
            <w:tcBorders>
              <w:bottom w:val="single" w:sz="5" w:color="E0B0FF"/>
            </w:tcBorders>
          </w:tcPr>
          <w:p>
            <w:pPr>
              <w:spacing w:after="0"/>
            </w:pPr>
            <w:r>
              <w:rPr>
                <w:rFonts w:ascii="Calibri" w:hAnsi="Calibri"/>
                <w:b w:val="0"/>
                <w:i w:val="0"/>
                <w:color w:val="222222"/>
                <w:sz w:val="15"/>
              </w:rPr>
              <w:t>Found boxes of unidentified family and street photographs.</w:t>
            </w:r>
          </w:p>
        </w:tc>
        <w:tc>
          <w:tcPr>
            <w:tcW w:type="dxa" w:w="3024"/>
            <w:vAlign w:val="top"/>
            <w:shd w:fill="F1D7FF"/>
            <w:tcBorders>
              <w:bottom w:val="single" w:sz="5" w:color="E0B0FF"/>
            </w:tcBorders>
          </w:tcPr>
          <w:p>
            <w:pPr>
              <w:spacing w:after="0"/>
            </w:pPr>
            <w:r>
              <w:rPr>
                <w:rFonts w:ascii="Calibri" w:hAnsi="Calibri"/>
                <w:b w:val="0"/>
                <w:i w:val="0"/>
                <w:color w:val="222222"/>
                <w:sz w:val="15"/>
              </w:rPr>
              <w:t>Photographs often lack dates/names and online descriptions can easily become guesses.</w:t>
            </w:r>
          </w:p>
        </w:tc>
        <w:tc>
          <w:tcPr>
            <w:tcW w:type="dxa" w:w="2880"/>
            <w:vAlign w:val="top"/>
            <w:shd w:fill="F1D7FF"/>
            <w:tcBorders>
              <w:bottom w:val="single" w:sz="5" w:color="E0B0FF"/>
            </w:tcBorders>
          </w:tcPr>
          <w:p>
            <w:pPr>
              <w:spacing w:after="0"/>
            </w:pPr>
            <w:r>
              <w:rPr>
                <w:rFonts w:ascii="Calibri" w:hAnsi="Calibri"/>
                <w:b w:val="0"/>
                <w:i w:val="0"/>
                <w:color w:val="222222"/>
                <w:sz w:val="15"/>
              </w:rPr>
              <w:t>Most satisfied when several small clues combine to identify an image.</w:t>
            </w:r>
          </w:p>
        </w:tc>
      </w:tr>
      <w:tr>
        <w:tc>
          <w:tcPr>
            <w:tcW w:type="dxa" w:w="648"/>
            <w:vAlign w:val="top"/>
            <w:shd w:fill="FFFFFF"/>
            <w:tcBorders>
              <w:bottom w:val="single" w:sz="5" w:color="E0B0FF"/>
            </w:tcBorders>
          </w:tcPr>
          <w:p>
            <w:pPr>
              <w:spacing w:after="0"/>
            </w:pPr>
            <w:r>
              <w:rPr>
                <w:rFonts w:ascii="Calibri" w:hAnsi="Calibri"/>
                <w:b w:val="0"/>
                <w:i w:val="0"/>
                <w:color w:val="222222"/>
                <w:sz w:val="15"/>
              </w:rPr>
              <w:t>D</w:t>
            </w:r>
          </w:p>
        </w:tc>
        <w:tc>
          <w:tcPr>
            <w:tcW w:type="dxa" w:w="2016"/>
            <w:vAlign w:val="top"/>
            <w:shd w:fill="FFFFFF"/>
            <w:tcBorders>
              <w:bottom w:val="single" w:sz="5" w:color="E0B0FF"/>
            </w:tcBorders>
          </w:tcPr>
          <w:p>
            <w:pPr>
              <w:spacing w:after="0"/>
            </w:pPr>
            <w:r>
              <w:rPr>
                <w:rFonts w:ascii="Calibri" w:hAnsi="Calibri"/>
                <w:b w:val="0"/>
                <w:i w:val="0"/>
                <w:color w:val="222222"/>
                <w:sz w:val="15"/>
              </w:rPr>
              <w:t>Local walking-tour organiser</w:t>
            </w:r>
          </w:p>
        </w:tc>
        <w:tc>
          <w:tcPr>
            <w:tcW w:type="dxa" w:w="3024"/>
            <w:vAlign w:val="top"/>
            <w:shd w:fill="FFFFFF"/>
            <w:tcBorders>
              <w:bottom w:val="single" w:sz="5" w:color="E0B0FF"/>
            </w:tcBorders>
          </w:tcPr>
          <w:p>
            <w:pPr>
              <w:spacing w:after="0"/>
            </w:pPr>
            <w:r>
              <w:rPr>
                <w:rFonts w:ascii="Calibri" w:hAnsi="Calibri"/>
                <w:b w:val="0"/>
                <w:i w:val="0"/>
                <w:color w:val="222222"/>
                <w:sz w:val="15"/>
              </w:rPr>
              <w:t>Friends kept asking about unusual buildings in the neighbourhood.</w:t>
            </w:r>
          </w:p>
        </w:tc>
        <w:tc>
          <w:tcPr>
            <w:tcW w:type="dxa" w:w="3024"/>
            <w:vAlign w:val="top"/>
            <w:shd w:fill="FFFFFF"/>
            <w:tcBorders>
              <w:bottom w:val="single" w:sz="5" w:color="E0B0FF"/>
            </w:tcBorders>
          </w:tcPr>
          <w:p>
            <w:pPr>
              <w:spacing w:after="0"/>
            </w:pPr>
            <w:r>
              <w:rPr>
                <w:rFonts w:ascii="Calibri" w:hAnsi="Calibri"/>
                <w:b w:val="0"/>
                <w:i w:val="0"/>
                <w:color w:val="222222"/>
                <w:sz w:val="15"/>
              </w:rPr>
              <w:t>Needs to keep tours engaging without turning uncertain stories into facts.</w:t>
            </w:r>
          </w:p>
        </w:tc>
        <w:tc>
          <w:tcPr>
            <w:tcW w:type="dxa" w:w="2880"/>
            <w:vAlign w:val="top"/>
            <w:shd w:fill="FFFFFF"/>
            <w:tcBorders>
              <w:bottom w:val="single" w:sz="5" w:color="E0B0FF"/>
            </w:tcBorders>
          </w:tcPr>
          <w:p>
            <w:pPr>
              <w:spacing w:after="0"/>
            </w:pPr>
            <w:r>
              <w:rPr>
                <w:rFonts w:ascii="Calibri" w:hAnsi="Calibri"/>
                <w:b w:val="0"/>
                <w:i w:val="0"/>
                <w:color w:val="222222"/>
                <w:sz w:val="15"/>
              </w:rPr>
              <w:t>Believes curiosity matters, but trust matters more.</w:t>
            </w:r>
          </w:p>
        </w:tc>
      </w:tr>
    </w:tbl>
    <w:p>
      <w:pPr>
        <w:spacing w:after="40" w:before="100" w:line="250" w:lineRule="auto"/>
      </w:pPr>
      <w:r>
        <w:rPr>
          <w:rFonts w:ascii="Calibri" w:hAnsi="Calibri"/>
          <w:b/>
          <w:i w:val="0"/>
          <w:color w:val="734A91"/>
          <w:sz w:val="21"/>
        </w:rPr>
        <w:t>Profile A · Oral-history volunteer</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Motivation: Capture personal experiences before they disappear.</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Records conversations</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Learns to ask open questions</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Cross-checks basic facts where possible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Reflection / attitude: Patient, people-focused, cautious about accuracy.</w:t>
      </w:r>
    </w:p>
    <w:p>
      <w:pPr>
        <w:spacing w:after="40" w:before="100" w:line="250" w:lineRule="auto"/>
      </w:pPr>
      <w:r>
        <w:rPr>
          <w:rFonts w:ascii="Calibri" w:hAnsi="Calibri"/>
          <w:b/>
          <w:i w:val="0"/>
          <w:color w:val="734A91"/>
          <w:sz w:val="21"/>
        </w:rPr>
        <w:t>Profile B · Volunteer helping restore an old community cinema</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Motivation: Protect a place linked to shared local experience.</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Helps clean/repair usable features</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Enjoys practical teamwork</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Learns that some changes are necessary for modern use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Reflection / attitude: Practical, initially romantic, now realistic.</w:t>
      </w:r>
    </w:p>
    <w:p>
      <w:pPr>
        <w:spacing w:after="40" w:before="100" w:line="250" w:lineRule="auto"/>
      </w:pPr>
      <w:r>
        <w:rPr>
          <w:rFonts w:ascii="Calibri" w:hAnsi="Calibri"/>
          <w:b/>
          <w:i w:val="0"/>
          <w:color w:val="734A91"/>
          <w:sz w:val="21"/>
        </w:rPr>
        <w:t>Profile C · Creator of a digital photo archive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Motivation: Make scattered images searchable and accessible.</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Invites residents to identify people/places</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Keeps uncertain information labelled as uncertain</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Enjoys connecting separate contributions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Reflection / attitude: Methodical, collaborative, detail-oriented.</w:t>
      </w:r>
    </w:p>
    <w:p>
      <w:pPr>
        <w:spacing w:after="40" w:before="100" w:line="250" w:lineRule="auto"/>
      </w:pPr>
      <w:r>
        <w:rPr>
          <w:rFonts w:ascii="Calibri" w:hAnsi="Calibri"/>
          <w:b/>
          <w:i w:val="0"/>
          <w:color w:val="734A91"/>
          <w:sz w:val="21"/>
        </w:rPr>
        <w:t>Profile D · Local walking-tour organiser</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Motivation: Help residents notice places they pass every day.</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Builds routes around visible details</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Changes pace according to group</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Leaves out stories that cannot be supported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Reflection / attitude: Energetic, audience-aware, disciplined about claims.</w:t>
      </w:r>
    </w:p>
    <w:p>
      <w:pPr>
        <w:keepNext/>
        <w:spacing w:before="140" w:after="60"/>
      </w:pPr>
      <w:r>
        <w:rPr>
          <w:rFonts w:ascii="Calibri" w:hAnsi="Calibri"/>
          <w:b/>
          <w:i w:val="0"/>
          <w:color w:val="A87BC7"/>
          <w:sz w:val="29"/>
        </w:rPr>
        <w:t>Comparison dimensions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trigger</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accuracy concerns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working with other people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practical versus interpretive work</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satisfaction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compromise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audience</w:t>
      </w:r>
    </w:p>
    <w:p>
      <w:pPr>
        <w:keepNext/>
        <w:spacing w:before="140" w:after="60"/>
      </w:pPr>
      <w:r>
        <w:rPr>
          <w:rFonts w:ascii="Calibri" w:hAnsi="Calibri"/>
          <w:b/>
          <w:i w:val="0"/>
          <w:color w:val="A87BC7"/>
          <w:sz w:val="29"/>
        </w:rPr>
        <w:t>Controlled overlap</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and D both manage the boundary between story and verified fact, but A handles personal memories while D handles public storytelling.</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B and C both depend on community contributions, but B works on a physical place while C organises information.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 and D both make material easier for others to access, through different formats.</w:t>
      </w:r>
    </w:p>
    <w:p>
      <w:pPr>
        <w:keepNext/>
        <w:spacing w:before="140" w:after="60"/>
      </w:pPr>
      <w:r>
        <w:rPr>
          <w:rFonts w:ascii="Calibri" w:hAnsi="Calibri"/>
          <w:b/>
          <w:i w:val="0"/>
          <w:color w:val="A87BC7"/>
          <w:sz w:val="29"/>
        </w:rPr>
        <w:t>Exclusive details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interviewing older residents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B: physical restoration compromise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 labelling uncertain photo information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 changing route/pacing for groups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Voice differentiation</w:t>
            </w:r>
          </w:p>
        </w:tc>
        <w:tc>
          <w:tcPr>
            <w:tcW w:type="dxa" w:w="7992"/>
            <w:shd w:fill="FFFFFF"/>
            <w:tcBorders>
              <w:bottom w:val="single" w:sz="5" w:color="E0B0FF"/>
            </w:tcBorders>
          </w:tcPr>
          <w:p>
            <w:pPr>
              <w:spacing w:after="0"/>
            </w:pPr>
            <w:r>
              <w:rPr>
                <w:rFonts w:ascii="Calibri" w:hAnsi="Calibri"/>
                <w:b w:val="0"/>
                <w:i w:val="0"/>
                <w:color w:val="222222"/>
                <w:sz w:val="19"/>
              </w:rPr>
              <w:t>A reflective and patient; B practical and slightly self-correcting; C precise and quietly enthusiastic; D lively but cautious about trust.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Potential answer distribution</w:t>
            </w:r>
          </w:p>
        </w:tc>
        <w:tc>
          <w:tcPr>
            <w:tcW w:type="dxa" w:w="7992"/>
            <w:shd w:fill="FFFFFF"/>
            <w:tcBorders>
              <w:bottom w:val="single" w:sz="5" w:color="E0B0FF"/>
            </w:tcBorders>
          </w:tcPr>
          <w:p>
            <w:pPr>
              <w:spacing w:after="0"/>
            </w:pPr>
            <w:r>
              <w:rPr>
                <w:rFonts w:ascii="Calibri" w:hAnsi="Calibri"/>
                <w:b w:val="0"/>
                <w:i w:val="0"/>
                <w:color w:val="222222"/>
                <w:sz w:val="19"/>
              </w:rPr>
              <w:t>Plan approximately 2–3 strong claims per profile, with letters reusable and no profile carrying more than three obvious matches.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Questionability notes</w:t>
            </w:r>
          </w:p>
        </w:tc>
        <w:tc>
          <w:tcPr>
            <w:tcW w:type="dxa" w:w="7992"/>
            <w:shd w:fill="FFFFFF"/>
            <w:tcBorders>
              <w:bottom w:val="single" w:sz="5" w:color="E0B0FF"/>
            </w:tcBorders>
          </w:tcPr>
          <w:p>
            <w:pPr>
              <w:spacing w:after="0"/>
            </w:pPr>
            <w:r>
              <w:rPr>
                <w:rFonts w:ascii="Calibri" w:hAnsi="Calibri"/>
                <w:b w:val="0"/>
                <w:i w:val="0"/>
                <w:color w:val="222222"/>
                <w:sz w:val="19"/>
              </w:rPr>
              <w:t>At least 12 candidate claims exist across accuracy, motivation, collaboration, compromise, audience and satisfaction, allowing 10 final questions without direct lexical copying.</w:t>
            </w:r>
          </w:p>
        </w:tc>
      </w:tr>
    </w:tbl>
    <w:p>
      <w:pPr>
        <w:keepNext/>
        <w:spacing w:before="140" w:after="60"/>
      </w:pPr>
      <w:r>
        <w:rPr>
          <w:rFonts w:ascii="Calibri" w:hAnsi="Calibri"/>
          <w:b/>
          <w:i w:val="0"/>
          <w:color w:val="A87BC7"/>
          <w:sz w:val="29"/>
        </w:rPr>
        <w:t>Distribution metadata</w:t>
      </w:r>
    </w:p>
    <w:tbl>
      <w:tblPr>
        <w:tblW w:type="auto" w:w="0"/>
        <w:jc w:val="center"/>
        <w:tblLayout w:type="fixed"/>
        <w:tblLook w:firstColumn="1" w:firstRow="1" w:lastColumn="0" w:lastRow="0" w:noHBand="0" w:noVBand="1" w:val="04A0"/>
      </w:tblPr>
      <w:tblGrid>
        <w:gridCol w:w="5141"/>
        <w:gridCol w:w="5141"/>
      </w:tblGrid>
      <w:tr>
        <w:tc>
          <w:tcPr>
            <w:tcW w:type="dxa" w:w="3312"/>
            <w:vAlign w:val="top"/>
            <w:shd w:fill="734A91"/>
            <w:tcBorders>
              <w:bottom w:val="single" w:sz="5" w:color="E0B0FF"/>
            </w:tcBorders>
          </w:tcPr>
          <w:p>
            <w:pPr>
              <w:spacing w:after="0"/>
            </w:pPr>
            <w:r>
              <w:rPr>
                <w:rFonts w:ascii="Calibri" w:hAnsi="Calibri"/>
                <w:b/>
                <w:i w:val="0"/>
                <w:color w:val="FFFFFF"/>
                <w:sz w:val="17"/>
              </w:rPr>
              <w:t>Field</w:t>
            </w:r>
          </w:p>
        </w:tc>
        <w:tc>
          <w:tcPr>
            <w:tcW w:type="dxa" w:w="7488"/>
            <w:vAlign w:val="top"/>
            <w:shd w:fill="734A91"/>
            <w:tcBorders>
              <w:bottom w:val="single" w:sz="5" w:color="E0B0FF"/>
            </w:tcBorders>
          </w:tcPr>
          <w:p>
            <w:pPr>
              <w:spacing w:after="0"/>
            </w:pPr>
            <w:r>
              <w:rPr>
                <w:rFonts w:ascii="Calibri" w:hAnsi="Calibri"/>
                <w:b/>
                <w:i w:val="0"/>
                <w:color w:val="FFFFFF"/>
                <w:sz w:val="17"/>
              </w:rPr>
              <w:t>Value</w:t>
            </w:r>
          </w:p>
        </w:tc>
      </w:tr>
      <w:tr>
        <w:tc>
          <w:tcPr>
            <w:tcW w:type="dxa" w:w="3312"/>
            <w:vAlign w:val="top"/>
            <w:shd w:fill="F1D7FF"/>
            <w:tcBorders>
              <w:bottom w:val="single" w:sz="5" w:color="E0B0FF"/>
            </w:tcBorders>
          </w:tcPr>
          <w:p>
            <w:pPr>
              <w:spacing w:after="0"/>
            </w:pPr>
            <w:r>
              <w:rPr>
                <w:rFonts w:ascii="Calibri" w:hAnsi="Calibri"/>
                <w:b w:val="0"/>
                <w:i w:val="0"/>
                <w:color w:val="222222"/>
                <w:sz w:val="17"/>
              </w:rPr>
              <w:t>central_idea_tag</w:t>
            </w:r>
          </w:p>
        </w:tc>
        <w:tc>
          <w:tcPr>
            <w:tcW w:type="dxa" w:w="7488"/>
            <w:vAlign w:val="top"/>
            <w:shd w:fill="F1D7FF"/>
            <w:tcBorders>
              <w:bottom w:val="single" w:sz="5" w:color="E0B0FF"/>
            </w:tcBorders>
          </w:tcPr>
          <w:p>
            <w:pPr>
              <w:spacing w:after="0"/>
            </w:pPr>
            <w:r>
              <w:rPr>
                <w:rFonts w:ascii="Calibri" w:hAnsi="Calibri"/>
                <w:b w:val="0"/>
                <w:i w:val="0"/>
                <w:color w:val="222222"/>
                <w:sz w:val="17"/>
              </w:rPr>
              <w:t>local_history_methods</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progression_pattern</w:t>
            </w:r>
          </w:p>
        </w:tc>
        <w:tc>
          <w:tcPr>
            <w:tcW w:type="dxa" w:w="7488"/>
            <w:vAlign w:val="top"/>
            <w:shd w:fill="FFFFFF"/>
            <w:tcBorders>
              <w:bottom w:val="single" w:sz="5" w:color="E0B0FF"/>
            </w:tcBorders>
          </w:tcPr>
          <w:p>
            <w:pPr>
              <w:spacing w:after="0"/>
            </w:pPr>
            <w:r>
              <w:rPr>
                <w:rFonts w:ascii="Calibri" w:hAnsi="Calibri"/>
                <w:b w:val="0"/>
                <w:i w:val="0"/>
                <w:color w:val="222222"/>
                <w:sz w:val="17"/>
              </w:rPr>
              <w:t>four_profile_comparison</w:t>
            </w:r>
          </w:p>
        </w:tc>
      </w:tr>
      <w:tr>
        <w:tc>
          <w:tcPr>
            <w:tcW w:type="dxa" w:w="3312"/>
            <w:vAlign w:val="top"/>
            <w:shd w:fill="F1D7FF"/>
            <w:tcBorders>
              <w:bottom w:val="single" w:sz="5" w:color="E0B0FF"/>
            </w:tcBorders>
          </w:tcPr>
          <w:p>
            <w:pPr>
              <w:spacing w:after="0"/>
            </w:pPr>
            <w:r>
              <w:rPr>
                <w:rFonts w:ascii="Calibri" w:hAnsi="Calibri"/>
                <w:b w:val="0"/>
                <w:i w:val="0"/>
                <w:color w:val="222222"/>
                <w:sz w:val="17"/>
              </w:rPr>
              <w:t>tension_tag</w:t>
            </w:r>
          </w:p>
        </w:tc>
        <w:tc>
          <w:tcPr>
            <w:tcW w:type="dxa" w:w="7488"/>
            <w:vAlign w:val="top"/>
            <w:shd w:fill="F1D7FF"/>
            <w:tcBorders>
              <w:bottom w:val="single" w:sz="5" w:color="E0B0FF"/>
            </w:tcBorders>
          </w:tcPr>
          <w:p>
            <w:pPr>
              <w:spacing w:after="0"/>
            </w:pPr>
            <w:r>
              <w:rPr>
                <w:rFonts w:ascii="Calibri" w:hAnsi="Calibri"/>
                <w:b w:val="0"/>
                <w:i w:val="0"/>
                <w:color w:val="222222"/>
                <w:sz w:val="17"/>
              </w:rPr>
              <w:t>preservation_vs_access</w:t>
            </w:r>
          </w:p>
        </w:tc>
      </w:tr>
      <w:tr>
        <w:tc>
          <w:tcPr>
            <w:tcW w:type="dxa" w:w="3312"/>
            <w:vAlign w:val="top"/>
            <w:shd w:fill="FFFFFF"/>
            <w:tcBorders>
              <w:bottom w:val="single" w:sz="5" w:color="E0B0FF"/>
            </w:tcBorders>
          </w:tcPr>
          <w:p>
            <w:pPr>
              <w:spacing w:after="0"/>
            </w:pPr>
            <w:r>
              <w:rPr>
                <w:rFonts w:ascii="Calibri" w:hAnsi="Calibri"/>
                <w:b w:val="0"/>
                <w:i w:val="0"/>
                <w:color w:val="222222"/>
                <w:sz w:val="17"/>
              </w:rPr>
              <w:t>opening_mechanism</w:t>
            </w:r>
          </w:p>
        </w:tc>
        <w:tc>
          <w:tcPr>
            <w:tcW w:type="dxa" w:w="7488"/>
            <w:vAlign w:val="top"/>
            <w:shd w:fill="FFFFFF"/>
            <w:tcBorders>
              <w:bottom w:val="single" w:sz="5" w:color="E0B0FF"/>
            </w:tcBorders>
          </w:tcPr>
          <w:p>
            <w:pPr>
              <w:spacing w:after="0"/>
            </w:pPr>
            <w:r>
              <w:rPr>
                <w:rFonts w:ascii="Calibri" w:hAnsi="Calibri"/>
                <w:b w:val="0"/>
                <w:i w:val="0"/>
                <w:color w:val="222222"/>
                <w:sz w:val="17"/>
              </w:rPr>
              <w:t>shared_frame</w:t>
            </w:r>
          </w:p>
        </w:tc>
      </w:tr>
      <w:tr>
        <w:tc>
          <w:tcPr>
            <w:tcW w:type="dxa" w:w="3312"/>
            <w:vAlign w:val="top"/>
            <w:shd w:fill="F1D7FF"/>
            <w:tcBorders>
              <w:bottom w:val="single" w:sz="5" w:color="E0B0FF"/>
            </w:tcBorders>
          </w:tcPr>
          <w:p>
            <w:pPr>
              <w:spacing w:after="0"/>
            </w:pPr>
            <w:r>
              <w:rPr>
                <w:rFonts w:ascii="Calibri" w:hAnsi="Calibri"/>
                <w:b w:val="0"/>
                <w:i w:val="0"/>
                <w:color w:val="222222"/>
                <w:sz w:val="17"/>
              </w:rPr>
              <w:t>ending_mechanism</w:t>
            </w:r>
          </w:p>
        </w:tc>
        <w:tc>
          <w:tcPr>
            <w:tcW w:type="dxa" w:w="7488"/>
            <w:vAlign w:val="top"/>
            <w:shd w:fill="F1D7FF"/>
            <w:tcBorders>
              <w:bottom w:val="single" w:sz="5" w:color="E0B0FF"/>
            </w:tcBorders>
          </w:tcPr>
          <w:p>
            <w:pPr>
              <w:spacing w:after="0"/>
            </w:pPr>
            <w:r>
              <w:rPr>
                <w:rFonts w:ascii="Calibri" w:hAnsi="Calibri"/>
                <w:b w:val="0"/>
                <w:i w:val="0"/>
                <w:color w:val="222222"/>
                <w:sz w:val="17"/>
              </w:rPr>
              <w:t>distinct_current_view</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protagonist_type</w:t>
            </w:r>
          </w:p>
        </w:tc>
        <w:tc>
          <w:tcPr>
            <w:tcW w:type="dxa" w:w="7488"/>
            <w:vAlign w:val="top"/>
            <w:shd w:fill="FFFFFF"/>
            <w:tcBorders>
              <w:bottom w:val="single" w:sz="5" w:color="E0B0FF"/>
            </w:tcBorders>
          </w:tcPr>
          <w:p>
            <w:pPr>
              <w:spacing w:after="0"/>
            </w:pPr>
            <w:r>
              <w:rPr>
                <w:rFonts w:ascii="Calibri" w:hAnsi="Calibri"/>
                <w:b w:val="0"/>
                <w:i w:val="0"/>
                <w:color w:val="222222"/>
                <w:sz w:val="17"/>
              </w:rPr>
              <w:t>community_contributors</w:t>
            </w:r>
          </w:p>
        </w:tc>
      </w:tr>
      <w:tr>
        <w:tc>
          <w:tcPr>
            <w:tcW w:type="dxa" w:w="3312"/>
            <w:vAlign w:val="top"/>
            <w:shd w:fill="F1D7FF"/>
            <w:tcBorders>
              <w:bottom w:val="single" w:sz="5" w:color="E0B0FF"/>
            </w:tcBorders>
          </w:tcPr>
          <w:p>
            <w:pPr>
              <w:spacing w:after="0"/>
            </w:pPr>
            <w:r>
              <w:rPr>
                <w:rFonts w:ascii="Calibri" w:hAnsi="Calibri"/>
                <w:b w:val="0"/>
                <w:i w:val="0"/>
                <w:color w:val="222222"/>
                <w:sz w:val="17"/>
              </w:rPr>
              <w:t>setting_tag</w:t>
            </w:r>
          </w:p>
        </w:tc>
        <w:tc>
          <w:tcPr>
            <w:tcW w:type="dxa" w:w="7488"/>
            <w:vAlign w:val="top"/>
            <w:shd w:fill="F1D7FF"/>
            <w:tcBorders>
              <w:bottom w:val="single" w:sz="5" w:color="E0B0FF"/>
            </w:tcBorders>
          </w:tcPr>
          <w:p>
            <w:pPr>
              <w:spacing w:after="0"/>
            </w:pPr>
            <w:r>
              <w:rPr>
                <w:rFonts w:ascii="Calibri" w:hAnsi="Calibri"/>
                <w:b w:val="0"/>
                <w:i w:val="0"/>
                <w:color w:val="222222"/>
                <w:sz w:val="17"/>
              </w:rPr>
              <w:t>mixed_local_contexts</w:t>
            </w:r>
          </w:p>
        </w:tc>
      </w:tr>
      <w:tr>
        <w:tc>
          <w:tcPr>
            <w:tcW w:type="dxa" w:w="3312"/>
            <w:vAlign w:val="top"/>
            <w:shd w:fill="FFFFFF"/>
            <w:tcBorders>
              <w:bottom w:val="single" w:sz="5" w:color="E0B0FF"/>
            </w:tcBorders>
          </w:tcPr>
          <w:p>
            <w:pPr>
              <w:spacing w:after="0"/>
            </w:pPr>
            <w:r>
              <w:rPr>
                <w:rFonts w:ascii="Calibri" w:hAnsi="Calibri"/>
                <w:b w:val="0"/>
                <w:i w:val="0"/>
                <w:color w:val="222222"/>
                <w:sz w:val="17"/>
              </w:rPr>
              <w:t>style_card_id</w:t>
            </w:r>
          </w:p>
        </w:tc>
        <w:tc>
          <w:tcPr>
            <w:tcW w:type="dxa" w:w="7488"/>
            <w:vAlign w:val="top"/>
            <w:shd w:fill="FFFFFF"/>
            <w:tcBorders>
              <w:bottom w:val="single" w:sz="5" w:color="E0B0FF"/>
            </w:tcBorders>
          </w:tcPr>
          <w:p>
            <w:pPr>
              <w:spacing w:after="0"/>
            </w:pPr>
            <w:r>
              <w:rPr>
                <w:rFonts w:ascii="Calibri" w:hAnsi="Calibri"/>
                <w:b w:val="0"/>
                <w:i w:val="0"/>
                <w:color w:val="222222"/>
                <w:sz w:val="17"/>
              </w:rPr>
              <w:t>SC-06</w:t>
            </w:r>
          </w:p>
        </w:tc>
      </w:tr>
    </w:tbl>
    <w:p>
      <w:pPr>
        <w:keepNext/>
        <w:spacing w:before="140" w:after="60"/>
      </w:pPr>
      <w:r>
        <w:rPr>
          <w:rFonts w:ascii="Calibri" w:hAnsi="Calibri"/>
          <w:b/>
          <w:i w:val="0"/>
          <w:color w:val="A87BC7"/>
          <w:sz w:val="29"/>
        </w:rPr>
        <w:t>History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First pilot batch; no prior generated/approved DRALO brief usage recorded.</w:t>
      </w:r>
    </w:p>
    <w:p>
      <w:pPr>
        <w:keepNext/>
        <w:spacing w:before="140" w:after="60"/>
      </w:pPr>
      <w:r>
        <w:rPr>
          <w:rFonts w:ascii="Calibri" w:hAnsi="Calibri"/>
          <w:b/>
          <w:i w:val="0"/>
          <w:color w:val="A87BC7"/>
          <w:sz w:val="29"/>
        </w:rPr>
        <w:t>Validator &amp; review</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Validator status</w:t>
            </w:r>
          </w:p>
        </w:tc>
        <w:tc>
          <w:tcPr>
            <w:tcW w:type="dxa" w:w="7992"/>
            <w:shd w:fill="FFFFFF"/>
            <w:tcBorders>
              <w:bottom w:val="single" w:sz="5" w:color="E0B0FF"/>
            </w:tcBorders>
          </w:tcPr>
          <w:p>
            <w:pPr>
              <w:spacing w:after="0"/>
            </w:pPr>
            <w:r>
              <w:rPr>
                <w:rFonts w:ascii="Calibri" w:hAnsi="Calibri"/>
                <w:b w:val="0"/>
                <w:i w:val="0"/>
                <w:color w:val="222222"/>
                <w:sz w:val="19"/>
              </w:rPr>
              <w:t>PASS</w:t>
            </w:r>
          </w:p>
        </w:tc>
      </w:tr>
    </w:tbl>
    <w:p>
      <w:pPr>
        <w:keepNext/>
        <w:spacing w:before="140" w:after="60"/>
      </w:pPr>
      <w:r>
        <w:rPr>
          <w:rFonts w:ascii="Calibri" w:hAnsi="Calibri"/>
          <w:b/>
          <w:i w:val="0"/>
          <w:color w:val="A87BC7"/>
          <w:sz w:val="29"/>
        </w:rPr>
        <w:t>Validator warnings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Human review completed; approved for pilot exercise generation.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Editorial status</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Lifecycle state</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Regeneration history</w:t>
            </w:r>
          </w:p>
        </w:tc>
        <w:tc>
          <w:tcPr>
            <w:tcW w:type="dxa" w:w="7992"/>
            <w:shd w:fill="FFFFFF"/>
            <w:tcBorders>
              <w:bottom w:val="single" w:sz="5" w:color="E0B0FF"/>
            </w:tcBorders>
          </w:tcPr>
          <w:p>
            <w:pPr>
              <w:spacing w:after="0"/>
            </w:pPr>
            <w:r>
              <w:rPr>
                <w:rFonts w:ascii="Calibri" w:hAnsi="Calibri"/>
                <w:b w:val="0"/>
                <w:i w:val="0"/>
                <w:color w:val="222222"/>
                <w:sz w:val="19"/>
              </w:rPr>
              <w:t>None — initial version</w:t>
            </w:r>
          </w:p>
        </w:tc>
      </w:tr>
    </w:tbl>
    <w:p>
      <w:r>
        <w:br w:type="page"/>
      </w:r>
    </w:p>
    <w:p>
      <w:pPr>
        <w:spacing w:after="40" w:before="0" w:line="250" w:lineRule="auto"/>
      </w:pPr>
      <w:r>
        <w:rPr>
          <w:rFonts w:ascii="Calibri" w:hAnsi="Calibri"/>
          <w:b/>
          <w:i w:val="0"/>
          <w:color w:val="A87BC7"/>
          <w:sz w:val="23"/>
        </w:rPr>
        <w:t>CB-PILOT-007 · RUOE-PILOT-E02 · Part 1</w:t>
      </w:r>
    </w:p>
    <w:p>
      <w:pPr>
        <w:spacing w:after="80" w:before="0" w:line="250" w:lineRule="auto"/>
      </w:pPr>
      <w:r>
        <w:rPr>
          <w:rFonts w:ascii="Calibri" w:hAnsi="Calibri"/>
          <w:b/>
          <w:i w:val="0"/>
          <w:color w:val="734A91"/>
          <w:sz w:val="36"/>
        </w:rPr>
        <w:t>The place you reach after the road ends</w:t>
      </w:r>
    </w:p>
    <w:tbl>
      <w:tblPr>
        <w:tblW w:type="auto" w:w="0"/>
        <w:jc w:val="center"/>
        <w:tblLayout w:type="fixed"/>
        <w:tblLook w:firstColumn="1" w:firstRow="1" w:lastColumn="0" w:lastRow="0" w:noHBand="0" w:noVBand="1" w:val="04A0"/>
      </w:tblPr>
      <w:tblGrid>
        <w:gridCol w:w="3427"/>
        <w:gridCol w:w="3427"/>
        <w:gridCol w:w="3427"/>
      </w:tblGrid>
      <w:tr>
        <w:tc>
          <w:tcPr>
            <w:tcW w:type="dxa" w:w="2160"/>
            <w:vAlign w:val="top"/>
            <w:shd w:fill="734A91"/>
            <w:tcBorders>
              <w:bottom w:val="single" w:sz="5" w:color="E0B0FF"/>
            </w:tcBorders>
          </w:tcPr>
          <w:p>
            <w:pPr>
              <w:spacing w:after="0"/>
            </w:pPr>
            <w:r>
              <w:rPr>
                <w:rFonts w:ascii="Calibri" w:hAnsi="Calibri"/>
                <w:b/>
                <w:i w:val="0"/>
                <w:color w:val="FFFFFF"/>
                <w:sz w:val="18"/>
              </w:rPr>
              <w:t>STATUS</w:t>
            </w:r>
          </w:p>
        </w:tc>
        <w:tc>
          <w:tcPr>
            <w:tcW w:type="dxa" w:w="2880"/>
            <w:vAlign w:val="top"/>
            <w:shd w:fill="734A91"/>
            <w:tcBorders>
              <w:bottom w:val="single" w:sz="5" w:color="E0B0FF"/>
            </w:tcBorders>
          </w:tcPr>
          <w:p>
            <w:pPr>
              <w:spacing w:after="0"/>
            </w:pPr>
            <w:r>
              <w:rPr>
                <w:rFonts w:ascii="Calibri" w:hAnsi="Calibri"/>
                <w:b/>
                <w:i w:val="0"/>
                <w:color w:val="FFFFFF"/>
                <w:sz w:val="18"/>
              </w:rPr>
              <w:t>VALIDATOR PRE-CHECK</w:t>
            </w:r>
          </w:p>
        </w:tc>
        <w:tc>
          <w:tcPr>
            <w:tcW w:type="dxa" w:w="5472"/>
            <w:vAlign w:val="top"/>
            <w:shd w:fill="734A91"/>
            <w:tcBorders>
              <w:bottom w:val="single" w:sz="5" w:color="E0B0FF"/>
            </w:tcBorders>
          </w:tcPr>
          <w:p>
            <w:pPr>
              <w:spacing w:after="0"/>
            </w:pPr>
            <w:r>
              <w:rPr>
                <w:rFonts w:ascii="Calibri" w:hAnsi="Calibri"/>
                <w:b/>
                <w:i w:val="0"/>
                <w:color w:val="FFFFFF"/>
                <w:sz w:val="18"/>
              </w:rPr>
              <w:t>STYLE CARD</w:t>
            </w:r>
          </w:p>
        </w:tc>
      </w:tr>
      <w:tr>
        <w:tc>
          <w:tcPr>
            <w:tcW w:type="dxa" w:w="2160"/>
            <w:vAlign w:val="top"/>
            <w:shd w:fill="F1D7FF"/>
            <w:tcBorders>
              <w:bottom w:val="single" w:sz="5" w:color="E0B0FF"/>
            </w:tcBorders>
          </w:tcPr>
          <w:p>
            <w:r>
              <w:t>Approved</w:t>
            </w:r>
          </w:p>
        </w:tc>
        <w:tc>
          <w:tcPr>
            <w:tcW w:type="dxa" w:w="2880"/>
            <w:vAlign w:val="top"/>
            <w:shd w:fill="F1D7FF"/>
            <w:tcBorders>
              <w:bottom w:val="single" w:sz="5" w:color="E0B0FF"/>
            </w:tcBorders>
          </w:tcPr>
          <w:p>
            <w:pPr>
              <w:spacing w:after="0"/>
            </w:pPr>
            <w:r>
              <w:rPr>
                <w:rFonts w:ascii="Calibri" w:hAnsi="Calibri"/>
                <w:b w:val="0"/>
                <w:i w:val="0"/>
                <w:color w:val="222222"/>
                <w:sz w:val="18"/>
              </w:rPr>
              <w:t>PASS</w:t>
            </w:r>
          </w:p>
        </w:tc>
        <w:tc>
          <w:tcPr>
            <w:tcW w:type="dxa" w:w="5472"/>
            <w:vAlign w:val="top"/>
            <w:shd w:fill="F1D7FF"/>
            <w:tcBorders>
              <w:bottom w:val="single" w:sz="5" w:color="E0B0FF"/>
            </w:tcBorders>
          </w:tcPr>
          <w:p>
            <w:pPr>
              <w:spacing w:after="0"/>
            </w:pPr>
            <w:r>
              <w:rPr>
                <w:rFonts w:ascii="Calibri" w:hAnsi="Calibri"/>
                <w:b w:val="0"/>
                <w:i w:val="0"/>
                <w:color w:val="222222"/>
                <w:sz w:val="18"/>
              </w:rPr>
              <w:t>SC-05 · Culture, Travel &amp; Community Feature</w:t>
            </w:r>
          </w:p>
        </w:tc>
      </w:tr>
    </w:tbl>
    <w:p>
      <w:pPr>
        <w:keepNext/>
        <w:spacing w:before="140" w:after="60"/>
      </w:pPr>
      <w:r>
        <w:rPr>
          <w:rFonts w:ascii="Calibri" w:hAnsi="Calibri"/>
          <w:b/>
          <w:i w:val="0"/>
          <w:color w:val="A87BC7"/>
          <w:sz w:val="29"/>
        </w:rPr>
        <w:t>Identity &amp; sources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Batch / Exam</w:t>
            </w:r>
          </w:p>
        </w:tc>
        <w:tc>
          <w:tcPr>
            <w:tcW w:type="dxa" w:w="7992"/>
            <w:shd w:fill="FFFFFF"/>
            <w:tcBorders>
              <w:bottom w:val="single" w:sz="5" w:color="E0B0FF"/>
            </w:tcBorders>
          </w:tcPr>
          <w:p>
            <w:pPr>
              <w:spacing w:after="0"/>
            </w:pPr>
            <w:r>
              <w:rPr>
                <w:rFonts w:ascii="Calibri" w:hAnsi="Calibri"/>
                <w:b w:val="0"/>
                <w:i w:val="0"/>
                <w:color w:val="222222"/>
                <w:sz w:val="19"/>
              </w:rPr>
              <w:t>RUOE-PILOT-01 / RUOE-PILOT-E02</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Part / Version</w:t>
            </w:r>
          </w:p>
        </w:tc>
        <w:tc>
          <w:tcPr>
            <w:tcW w:type="dxa" w:w="7992"/>
            <w:shd w:fill="FFFFFF"/>
            <w:tcBorders>
              <w:bottom w:val="single" w:sz="5" w:color="E0B0FF"/>
            </w:tcBorders>
          </w:tcPr>
          <w:p>
            <w:pPr>
              <w:spacing w:after="0"/>
            </w:pPr>
            <w:r>
              <w:rPr>
                <w:rFonts w:ascii="Calibri" w:hAnsi="Calibri"/>
                <w:b w:val="0"/>
                <w:i w:val="0"/>
                <w:color w:val="222222"/>
                <w:sz w:val="19"/>
              </w:rPr>
              <w:t>Part 1 / 1.0</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Topic Bank</w:t>
            </w:r>
          </w:p>
        </w:tc>
        <w:tc>
          <w:tcPr>
            <w:tcW w:type="dxa" w:w="7992"/>
            <w:shd w:fill="FFFFFF"/>
            <w:tcBorders>
              <w:bottom w:val="single" w:sz="5" w:color="E0B0FF"/>
            </w:tcBorders>
          </w:tcPr>
          <w:p>
            <w:pPr>
              <w:spacing w:after="0"/>
            </w:pPr>
            <w:r>
              <w:rPr>
                <w:rFonts w:ascii="Calibri" w:hAnsi="Calibri"/>
                <w:b w:val="0"/>
                <w:i w:val="0"/>
                <w:color w:val="222222"/>
                <w:sz w:val="19"/>
              </w:rPr>
              <w:t>TB-002 · MT-09 Travel · ST-079 Adventure + ST-019 Destinations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Style Card</w:t>
            </w:r>
          </w:p>
        </w:tc>
        <w:tc>
          <w:tcPr>
            <w:tcW w:type="dxa" w:w="7992"/>
            <w:shd w:fill="FFFFFF"/>
            <w:tcBorders>
              <w:bottom w:val="single" w:sz="5" w:color="E0B0FF"/>
            </w:tcBorders>
          </w:tcPr>
          <w:p>
            <w:pPr>
              <w:spacing w:after="0"/>
            </w:pPr>
            <w:r>
              <w:rPr>
                <w:rFonts w:ascii="Calibri" w:hAnsi="Calibri"/>
                <w:b w:val="0"/>
                <w:i w:val="0"/>
                <w:color w:val="222222"/>
                <w:sz w:val="19"/>
              </w:rPr>
              <w:t>SC-05 Culture, Travel &amp; Community Feature · v1.0</w:t>
            </w:r>
          </w:p>
        </w:tc>
      </w:tr>
    </w:tbl>
    <w:p>
      <w:pPr>
        <w:keepNext/>
        <w:spacing w:before="140" w:after="60"/>
      </w:pPr>
      <w:r>
        <w:rPr>
          <w:rFonts w:ascii="Calibri" w:hAnsi="Calibri"/>
          <w:b/>
          <w:i w:val="0"/>
          <w:color w:val="A87BC7"/>
          <w:sz w:val="29"/>
        </w:rPr>
        <w:t>Editorial core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angle</w:t>
            </w:r>
          </w:p>
        </w:tc>
        <w:tc>
          <w:tcPr>
            <w:tcW w:type="dxa" w:w="7992"/>
            <w:shd w:fill="FFFFFF"/>
            <w:tcBorders>
              <w:bottom w:val="single" w:sz="5" w:color="E0B0FF"/>
            </w:tcBorders>
          </w:tcPr>
          <w:p>
            <w:pPr>
              <w:spacing w:after="0"/>
            </w:pPr>
            <w:r>
              <w:rPr>
                <w:rFonts w:ascii="Calibri" w:hAnsi="Calibri"/>
                <w:b w:val="0"/>
                <w:i w:val="0"/>
                <w:color w:val="222222"/>
                <w:sz w:val="19"/>
              </w:rPr>
              <w:t>A compact travel feature about an unnamed coastal destination reached by a short local ferry and footpath, where the limited access changes how visitors move, what they notice and how they interact with residents.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question</w:t>
            </w:r>
          </w:p>
        </w:tc>
        <w:tc>
          <w:tcPr>
            <w:tcW w:type="dxa" w:w="7992"/>
            <w:shd w:fill="FFFFFF"/>
            <w:tcBorders>
              <w:bottom w:val="single" w:sz="5" w:color="E0B0FF"/>
            </w:tcBorders>
          </w:tcPr>
          <w:p>
            <w:pPr>
              <w:spacing w:after="0"/>
            </w:pPr>
            <w:r>
              <w:rPr>
                <w:rFonts w:ascii="Calibri" w:hAnsi="Calibri"/>
                <w:b w:val="0"/>
                <w:i w:val="0"/>
                <w:color w:val="222222"/>
                <w:sz w:val="19"/>
              </w:rPr>
              <w:t>How can the way a destination is reached shape the experience of being there?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idea</w:t>
            </w:r>
          </w:p>
        </w:tc>
        <w:tc>
          <w:tcPr>
            <w:tcW w:type="dxa" w:w="7992"/>
            <w:shd w:fill="FFFFFF"/>
            <w:tcBorders>
              <w:bottom w:val="single" w:sz="5" w:color="E0B0FF"/>
            </w:tcBorders>
          </w:tcPr>
          <w:p>
            <w:pPr>
              <w:spacing w:after="0"/>
            </w:pPr>
            <w:r>
              <w:rPr>
                <w:rFonts w:ascii="Calibri" w:hAnsi="Calibri"/>
                <w:b w:val="0"/>
                <w:i w:val="0"/>
                <w:color w:val="222222"/>
                <w:sz w:val="19"/>
              </w:rPr>
              <w:t>A place can feel distinctive because access is part of the experience: slower arrival, fewer transport choices and local routines make visitors pay attention differently.</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takeaway</w:t>
            </w:r>
          </w:p>
        </w:tc>
        <w:tc>
          <w:tcPr>
            <w:tcW w:type="dxa" w:w="7992"/>
            <w:shd w:fill="FFFFFF"/>
            <w:tcBorders>
              <w:bottom w:val="single" w:sz="5" w:color="E0B0FF"/>
            </w:tcBorders>
          </w:tcPr>
          <w:p>
            <w:pPr>
              <w:spacing w:after="0"/>
            </w:pPr>
            <w:r>
              <w:rPr>
                <w:rFonts w:ascii="Calibri" w:hAnsi="Calibri"/>
                <w:b w:val="0"/>
                <w:i w:val="0"/>
                <w:color w:val="222222"/>
                <w:sz w:val="19"/>
              </w:rPr>
              <w:t>The character of a destination can come from practical constraints and local rhythm, not from spectacular attractions.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Main tension / contrast</w:t>
            </w:r>
          </w:p>
        </w:tc>
        <w:tc>
          <w:tcPr>
            <w:tcW w:type="dxa" w:w="7992"/>
            <w:shd w:fill="FFFFFF"/>
            <w:tcBorders>
              <w:bottom w:val="single" w:sz="5" w:color="E0B0FF"/>
            </w:tcBorders>
          </w:tcPr>
          <w:p>
            <w:pPr>
              <w:spacing w:after="0"/>
            </w:pPr>
            <w:r>
              <w:rPr>
                <w:rFonts w:ascii="Calibri" w:hAnsi="Calibri"/>
                <w:b w:val="0"/>
                <w:i w:val="0"/>
                <w:color w:val="222222"/>
                <w:sz w:val="19"/>
              </w:rPr>
              <w:t>Convenient access versus slower, more attentive travel.</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interest hook</w:t>
            </w:r>
          </w:p>
        </w:tc>
        <w:tc>
          <w:tcPr>
            <w:tcW w:type="dxa" w:w="7992"/>
            <w:shd w:fill="FFFFFF"/>
            <w:tcBorders>
              <w:bottom w:val="single" w:sz="5" w:color="E0B0FF"/>
            </w:tcBorders>
          </w:tcPr>
          <w:p>
            <w:pPr>
              <w:spacing w:after="0"/>
            </w:pPr>
            <w:r>
              <w:rPr>
                <w:rFonts w:ascii="Calibri" w:hAnsi="Calibri"/>
                <w:b w:val="0"/>
                <w:i w:val="0"/>
                <w:color w:val="222222"/>
                <w:sz w:val="19"/>
              </w:rPr>
              <w:t>The road literally stops before the destination, so arrival requires changing pace and transport.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purpose</w:t>
            </w:r>
          </w:p>
        </w:tc>
        <w:tc>
          <w:tcPr>
            <w:tcW w:type="dxa" w:w="7992"/>
            <w:shd w:fill="FFFFFF"/>
            <w:tcBorders>
              <w:bottom w:val="single" w:sz="5" w:color="E0B0FF"/>
            </w:tcBorders>
          </w:tcPr>
          <w:p>
            <w:pPr>
              <w:spacing w:after="0"/>
            </w:pPr>
            <w:r>
              <w:rPr>
                <w:rFonts w:ascii="Calibri" w:hAnsi="Calibri"/>
                <w:b w:val="0"/>
                <w:i w:val="0"/>
                <w:color w:val="222222"/>
                <w:sz w:val="19"/>
              </w:rPr>
              <w:t>feature</w:t>
            </w:r>
          </w:p>
        </w:tc>
      </w:tr>
    </w:tbl>
    <w:p>
      <w:pPr>
        <w:keepNext/>
        <w:spacing w:before="140" w:after="60"/>
      </w:pPr>
      <w:r>
        <w:rPr>
          <w:rFonts w:ascii="Calibri" w:hAnsi="Calibri"/>
          <w:b/>
          <w:i w:val="0"/>
          <w:color w:val="A87BC7"/>
          <w:sz w:val="29"/>
        </w:rPr>
        <w:t>Required details</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936"/>
            <w:vAlign w:val="top"/>
            <w:shd w:fill="734A91"/>
            <w:tcBorders>
              <w:bottom w:val="single" w:sz="5" w:color="E0B0FF"/>
            </w:tcBorders>
          </w:tcPr>
          <w:p>
            <w:pPr>
              <w:spacing w:after="0"/>
            </w:pPr>
            <w:r>
              <w:rPr>
                <w:rFonts w:ascii="Calibri" w:hAnsi="Calibri"/>
                <w:b/>
                <w:i w:val="0"/>
                <w:color w:val="FFFFFF"/>
                <w:sz w:val="16"/>
              </w:rPr>
              <w:t>ID</w:t>
            </w:r>
          </w:p>
        </w:tc>
        <w:tc>
          <w:tcPr>
            <w:tcW w:type="dxa" w:w="5328"/>
            <w:vAlign w:val="top"/>
            <w:shd w:fill="734A91"/>
            <w:tcBorders>
              <w:bottom w:val="single" w:sz="5" w:color="E0B0FF"/>
            </w:tcBorders>
          </w:tcPr>
          <w:p>
            <w:pPr>
              <w:spacing w:after="0"/>
            </w:pPr>
            <w:r>
              <w:rPr>
                <w:rFonts w:ascii="Calibri" w:hAnsi="Calibri"/>
                <w:b/>
                <w:i w:val="0"/>
                <w:color w:val="FFFFFF"/>
                <w:sz w:val="16"/>
              </w:rPr>
              <w:t>Detail</w:t>
            </w:r>
          </w:p>
        </w:tc>
        <w:tc>
          <w:tcPr>
            <w:tcW w:type="dxa" w:w="3528"/>
            <w:vAlign w:val="top"/>
            <w:shd w:fill="734A91"/>
            <w:tcBorders>
              <w:bottom w:val="single" w:sz="5" w:color="E0B0FF"/>
            </w:tcBorders>
          </w:tcPr>
          <w:p>
            <w:pPr>
              <w:spacing w:after="0"/>
            </w:pPr>
            <w:r>
              <w:rPr>
                <w:rFonts w:ascii="Calibri" w:hAnsi="Calibri"/>
                <w:b/>
                <w:i w:val="0"/>
                <w:color w:val="FFFFFF"/>
                <w:sz w:val="16"/>
              </w:rPr>
              <w:t>Purpose</w:t>
            </w:r>
          </w:p>
        </w:tc>
        <w:tc>
          <w:tcPr>
            <w:tcW w:type="dxa" w:w="1440"/>
            <w:vAlign w:val="top"/>
            <w:shd w:fill="734A91"/>
            <w:tcBorders>
              <w:bottom w:val="single" w:sz="5" w:color="E0B0FF"/>
            </w:tcBorders>
          </w:tcPr>
          <w:p>
            <w:pPr>
              <w:spacing w:after="0"/>
            </w:pPr>
            <w:r>
              <w:rPr>
                <w:rFonts w:ascii="Calibri" w:hAnsi="Calibri"/>
                <w:b/>
                <w:i w:val="0"/>
                <w:color w:val="FFFFFF"/>
                <w:sz w:val="16"/>
              </w:rPr>
              <w:t>Factuality</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RD-01</w:t>
            </w:r>
          </w:p>
        </w:tc>
        <w:tc>
          <w:tcPr>
            <w:tcW w:type="dxa" w:w="5328"/>
            <w:vAlign w:val="top"/>
            <w:shd w:fill="F1D7FF"/>
            <w:tcBorders>
              <w:bottom w:val="single" w:sz="5" w:color="E0B0FF"/>
            </w:tcBorders>
          </w:tcPr>
          <w:p>
            <w:pPr>
              <w:spacing w:after="0"/>
            </w:pPr>
            <w:r>
              <w:rPr>
                <w:rFonts w:ascii="Calibri" w:hAnsi="Calibri"/>
                <w:b w:val="0"/>
                <w:i w:val="0"/>
                <w:color w:val="222222"/>
                <w:sz w:val="16"/>
              </w:rPr>
              <w:t>Open at the point where the road ends and travellers transfer to a small ferry or continue on foot.</w:t>
            </w:r>
          </w:p>
        </w:tc>
        <w:tc>
          <w:tcPr>
            <w:tcW w:type="dxa" w:w="3528"/>
            <w:vAlign w:val="top"/>
            <w:shd w:fill="F1D7FF"/>
            <w:tcBorders>
              <w:bottom w:val="single" w:sz="5" w:color="E0B0FF"/>
            </w:tcBorders>
          </w:tcPr>
          <w:p>
            <w:pPr>
              <w:spacing w:after="0"/>
            </w:pPr>
            <w:r>
              <w:rPr>
                <w:rFonts w:ascii="Calibri" w:hAnsi="Calibri"/>
                <w:b w:val="0"/>
                <w:i w:val="0"/>
                <w:color w:val="222222"/>
                <w:sz w:val="16"/>
              </w:rPr>
              <w:t>Makes access central to setting.</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plausible_fiction</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RD-02</w:t>
            </w:r>
          </w:p>
        </w:tc>
        <w:tc>
          <w:tcPr>
            <w:tcW w:type="dxa" w:w="5328"/>
            <w:vAlign w:val="top"/>
            <w:shd w:fill="FFFFFF"/>
            <w:tcBorders>
              <w:bottom w:val="single" w:sz="5" w:color="E0B0FF"/>
            </w:tcBorders>
          </w:tcPr>
          <w:p>
            <w:pPr>
              <w:spacing w:after="0"/>
            </w:pPr>
            <w:r>
              <w:rPr>
                <w:rFonts w:ascii="Calibri" w:hAnsi="Calibri"/>
                <w:b w:val="0"/>
                <w:i w:val="0"/>
                <w:color w:val="222222"/>
                <w:sz w:val="16"/>
              </w:rPr>
              <w:t>Show that visitors must plan around limited transport rather than moving whenever they choose.</w:t>
            </w:r>
          </w:p>
        </w:tc>
        <w:tc>
          <w:tcPr>
            <w:tcW w:type="dxa" w:w="3528"/>
            <w:vAlign w:val="top"/>
            <w:shd w:fill="FFFFFF"/>
            <w:tcBorders>
              <w:bottom w:val="single" w:sz="5" w:color="E0B0FF"/>
            </w:tcBorders>
          </w:tcPr>
          <w:p>
            <w:pPr>
              <w:spacing w:after="0"/>
            </w:pPr>
            <w:r>
              <w:rPr>
                <w:rFonts w:ascii="Calibri" w:hAnsi="Calibri"/>
                <w:b w:val="0"/>
                <w:i w:val="0"/>
                <w:color w:val="222222"/>
                <w:sz w:val="16"/>
              </w:rPr>
              <w:t>Creates practical constraint.</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plausible_fiction</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RD-03</w:t>
            </w:r>
          </w:p>
        </w:tc>
        <w:tc>
          <w:tcPr>
            <w:tcW w:type="dxa" w:w="5328"/>
            <w:vAlign w:val="top"/>
            <w:shd w:fill="F1D7FF"/>
            <w:tcBorders>
              <w:bottom w:val="single" w:sz="5" w:color="E0B0FF"/>
            </w:tcBorders>
          </w:tcPr>
          <w:p>
            <w:pPr>
              <w:spacing w:after="0"/>
            </w:pPr>
            <w:r>
              <w:rPr>
                <w:rFonts w:ascii="Calibri" w:hAnsi="Calibri"/>
                <w:b w:val="0"/>
                <w:i w:val="0"/>
                <w:color w:val="222222"/>
                <w:sz w:val="16"/>
              </w:rPr>
              <w:t>Include one ordinary local routine that becomes noticeable because visitors are moving slowly, such as deliveries, boats arriving or residents walking between places.</w:t>
            </w:r>
          </w:p>
        </w:tc>
        <w:tc>
          <w:tcPr>
            <w:tcW w:type="dxa" w:w="3528"/>
            <w:vAlign w:val="top"/>
            <w:shd w:fill="F1D7FF"/>
            <w:tcBorders>
              <w:bottom w:val="single" w:sz="5" w:color="E0B0FF"/>
            </w:tcBorders>
          </w:tcPr>
          <w:p>
            <w:pPr>
              <w:spacing w:after="0"/>
            </w:pPr>
            <w:r>
              <w:rPr>
                <w:rFonts w:ascii="Calibri" w:hAnsi="Calibri"/>
                <w:b w:val="0"/>
                <w:i w:val="0"/>
                <w:color w:val="222222"/>
                <w:sz w:val="16"/>
              </w:rPr>
              <w:t>Adds community substance.</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plausible_fiction</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RD-04</w:t>
            </w:r>
          </w:p>
        </w:tc>
        <w:tc>
          <w:tcPr>
            <w:tcW w:type="dxa" w:w="5328"/>
            <w:vAlign w:val="top"/>
            <w:shd w:fill="FFFFFF"/>
            <w:tcBorders>
              <w:bottom w:val="single" w:sz="5" w:color="E0B0FF"/>
            </w:tcBorders>
          </w:tcPr>
          <w:p>
            <w:pPr>
              <w:spacing w:after="0"/>
            </w:pPr>
            <w:r>
              <w:rPr>
                <w:rFonts w:ascii="Calibri" w:hAnsi="Calibri"/>
                <w:b w:val="0"/>
                <w:i w:val="0"/>
                <w:color w:val="222222"/>
                <w:sz w:val="16"/>
              </w:rPr>
              <w:t>Show a visitor realising that the lack of convenience is also what prevents the destination from feeling interchangeable with busier places.</w:t>
            </w:r>
          </w:p>
        </w:tc>
        <w:tc>
          <w:tcPr>
            <w:tcW w:type="dxa" w:w="3528"/>
            <w:vAlign w:val="top"/>
            <w:shd w:fill="FFFFFF"/>
            <w:tcBorders>
              <w:bottom w:val="single" w:sz="5" w:color="E0B0FF"/>
            </w:tcBorders>
          </w:tcPr>
          <w:p>
            <w:pPr>
              <w:spacing w:after="0"/>
            </w:pPr>
            <w:r>
              <w:rPr>
                <w:rFonts w:ascii="Calibri" w:hAnsi="Calibri"/>
                <w:b w:val="0"/>
                <w:i w:val="0"/>
                <w:color w:val="222222"/>
                <w:sz w:val="16"/>
              </w:rPr>
              <w:t>Provides meaning without romanticising.</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plausible_fiction</w:t>
            </w:r>
          </w:p>
        </w:tc>
      </w:tr>
    </w:tbl>
    <w:p>
      <w:pPr>
        <w:keepNext/>
        <w:spacing w:before="140" w:after="60"/>
      </w:pPr>
      <w:r>
        <w:rPr>
          <w:rFonts w:ascii="Calibri" w:hAnsi="Calibri"/>
          <w:b/>
          <w:i w:val="0"/>
          <w:color w:val="A87BC7"/>
          <w:sz w:val="29"/>
        </w:rPr>
        <w:t>Optional supporting details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small inconvenience such as carrying a bag further than expected, treated lightly.</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Protagonist / case / setting</w:t>
            </w:r>
          </w:p>
        </w:tc>
        <w:tc>
          <w:tcPr>
            <w:tcW w:type="dxa" w:w="7992"/>
            <w:shd w:fill="FFFFFF"/>
            <w:tcBorders>
              <w:bottom w:val="single" w:sz="5" w:color="E0B0FF"/>
            </w:tcBorders>
          </w:tcPr>
          <w:p>
            <w:pPr>
              <w:spacing w:after="0"/>
            </w:pPr>
            <w:r>
              <w:rPr>
                <w:rFonts w:ascii="Calibri" w:hAnsi="Calibri"/>
                <w:b w:val="0"/>
                <w:i w:val="0"/>
                <w:color w:val="222222"/>
                <w:sz w:val="19"/>
              </w:rPr>
              <w:t>Unnamed plausible coastal settlement/destination; no real geographic claims.</w:t>
            </w:r>
          </w:p>
        </w:tc>
      </w:tr>
    </w:tbl>
    <w:p>
      <w:pPr>
        <w:keepNext/>
        <w:spacing w:before="140" w:after="60"/>
      </w:pPr>
      <w:r>
        <w:rPr>
          <w:rFonts w:ascii="Calibri" w:hAnsi="Calibri"/>
          <w:b/>
          <w:i w:val="0"/>
          <w:color w:val="A87BC7"/>
          <w:sz w:val="29"/>
        </w:rPr>
        <w:t>Development &amp; voice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Opening strategy</w:t>
            </w:r>
          </w:p>
        </w:tc>
        <w:tc>
          <w:tcPr>
            <w:tcW w:type="dxa" w:w="7992"/>
            <w:shd w:fill="FFFFFF"/>
            <w:tcBorders>
              <w:bottom w:val="single" w:sz="5" w:color="E0B0FF"/>
            </w:tcBorders>
          </w:tcPr>
          <w:p>
            <w:pPr>
              <w:spacing w:after="0"/>
            </w:pPr>
            <w:r>
              <w:rPr>
                <w:rFonts w:ascii="Calibri" w:hAnsi="Calibri"/>
                <w:b w:val="0"/>
                <w:i w:val="0"/>
                <w:color w:val="222222"/>
                <w:sz w:val="19"/>
              </w:rPr>
              <w:t>Anchor the opening in the physical end of the road and the change of transport.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progression</w:t>
            </w:r>
          </w:p>
        </w:tc>
        <w:tc>
          <w:tcPr>
            <w:tcW w:type="dxa" w:w="7992"/>
            <w:shd w:fill="FFFFFF"/>
            <w:tcBorders>
              <w:bottom w:val="single" w:sz="5" w:color="E0B0FF"/>
            </w:tcBorders>
          </w:tcPr>
          <w:p>
            <w:pPr>
              <w:spacing w:after="0"/>
            </w:pPr>
            <w:r>
              <w:rPr>
                <w:rFonts w:ascii="Calibri" w:hAnsi="Calibri"/>
                <w:b w:val="0"/>
                <w:i w:val="0"/>
                <w:color w:val="222222"/>
                <w:sz w:val="19"/>
              </w:rPr>
              <w:t>Arrival constraint. → Adjustment to slower movement. → Observation of local routine. → Reassessment of inconvenience. → Close on how access shapes perception.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Closing function</w:t>
            </w:r>
          </w:p>
        </w:tc>
        <w:tc>
          <w:tcPr>
            <w:tcW w:type="dxa" w:w="7992"/>
            <w:shd w:fill="FFFFFF"/>
            <w:tcBorders>
              <w:bottom w:val="single" w:sz="5" w:color="E0B0FF"/>
            </w:tcBorders>
          </w:tcPr>
          <w:p>
            <w:pPr>
              <w:spacing w:after="0"/>
            </w:pPr>
            <w:r>
              <w:rPr>
                <w:rFonts w:ascii="Calibri" w:hAnsi="Calibri"/>
                <w:b w:val="0"/>
                <w:i w:val="0"/>
                <w:color w:val="222222"/>
                <w:sz w:val="19"/>
              </w:rPr>
              <w:t>End on the idea that the journey has not simply delivered the visitor to the place; it has altered the way the place is experienced.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Tone &amp; voice</w:t>
            </w:r>
          </w:p>
        </w:tc>
        <w:tc>
          <w:tcPr>
            <w:tcW w:type="dxa" w:w="7992"/>
            <w:shd w:fill="FFFFFF"/>
            <w:tcBorders>
              <w:bottom w:val="single" w:sz="5" w:color="E0B0FF"/>
            </w:tcBorders>
          </w:tcPr>
          <w:p>
            <w:pPr>
              <w:spacing w:after="0"/>
            </w:pPr>
            <w:r>
              <w:rPr>
                <w:rFonts w:ascii="Calibri" w:hAnsi="Calibri"/>
                <w:b w:val="0"/>
                <w:i w:val="0"/>
                <w:color w:val="222222"/>
                <w:sz w:val="19"/>
              </w:rPr>
              <w:t>Warm, observant feature voice; concrete and non-promotional.</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Point of view</w:t>
            </w:r>
          </w:p>
        </w:tc>
        <w:tc>
          <w:tcPr>
            <w:tcW w:type="dxa" w:w="7992"/>
            <w:shd w:fill="FFFFFF"/>
            <w:tcBorders>
              <w:bottom w:val="single" w:sz="5" w:color="E0B0FF"/>
            </w:tcBorders>
          </w:tcPr>
          <w:p>
            <w:pPr>
              <w:spacing w:after="0"/>
            </w:pPr>
            <w:r>
              <w:rPr>
                <w:rFonts w:ascii="Calibri" w:hAnsi="Calibri"/>
                <w:b w:val="0"/>
                <w:i w:val="0"/>
                <w:color w:val="222222"/>
                <w:sz w:val="19"/>
              </w:rPr>
              <w:t>third_person</w:t>
            </w:r>
          </w:p>
        </w:tc>
      </w:tr>
    </w:tbl>
    <w:p>
      <w:pPr>
        <w:keepNext/>
        <w:spacing w:before="140" w:after="60"/>
      </w:pPr>
      <w:r>
        <w:rPr>
          <w:rFonts w:ascii="Calibri" w:hAnsi="Calibri"/>
          <w:b/>
          <w:i w:val="0"/>
          <w:color w:val="A87BC7"/>
          <w:sz w:val="29"/>
        </w:rPr>
        <w:t>Factuality &amp; protection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Factuality mode</w:t>
            </w:r>
          </w:p>
        </w:tc>
        <w:tc>
          <w:tcPr>
            <w:tcW w:type="dxa" w:w="7992"/>
            <w:shd w:fill="FFFFFF"/>
            <w:tcBorders>
              <w:bottom w:val="single" w:sz="5" w:color="E0B0FF"/>
            </w:tcBorders>
          </w:tcPr>
          <w:p>
            <w:pPr>
              <w:spacing w:after="0"/>
            </w:pPr>
            <w:r>
              <w:rPr>
                <w:rFonts w:ascii="Calibri" w:hAnsi="Calibri"/>
                <w:b w:val="0"/>
                <w:i w:val="0"/>
                <w:color w:val="222222"/>
                <w:sz w:val="19"/>
              </w:rPr>
              <w:t>plausible_fiction</w:t>
            </w:r>
          </w:p>
        </w:tc>
      </w:tr>
    </w:tbl>
    <w:p>
      <w:pPr>
        <w:keepNext/>
        <w:spacing w:before="140" w:after="60"/>
      </w:pPr>
      <w:r>
        <w:rPr>
          <w:rFonts w:ascii="Calibri" w:hAnsi="Calibri"/>
          <w:b/>
          <w:i w:val="0"/>
          <w:color w:val="A87BC7"/>
          <w:sz w:val="29"/>
        </w:rPr>
        <w:t>Fact safety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Keep destination unnamed/fictional so no invented access details are attributed to a real place.</w:t>
      </w:r>
    </w:p>
    <w:p>
      <w:pPr>
        <w:keepNext/>
        <w:spacing w:before="140" w:after="60"/>
      </w:pPr>
      <w:r>
        <w:rPr>
          <w:rFonts w:ascii="Calibri" w:hAnsi="Calibri"/>
          <w:b/>
          <w:i w:val="0"/>
          <w:color w:val="A87BC7"/>
          <w:sz w:val="29"/>
        </w:rPr>
        <w:t>Avoid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Hidden-gem tourism clichés.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Calling inconvenience “authentic”.</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Inventing real ferry schedules or geography.</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Generic praise of slow travel.</w:t>
      </w:r>
    </w:p>
    <w:p>
      <w:pPr>
        <w:keepNext/>
        <w:spacing w:before="140" w:after="60"/>
      </w:pPr>
      <w:r>
        <w:rPr>
          <w:rFonts w:ascii="Calibri" w:hAnsi="Calibri"/>
          <w:b/>
          <w:i w:val="0"/>
          <w:color w:val="A87BC7"/>
          <w:sz w:val="29"/>
        </w:rPr>
        <w:t>Generic filler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Long scenery descriptions.</w:t>
      </w:r>
    </w:p>
    <w:p>
      <w:pPr>
        <w:keepNext/>
        <w:spacing w:before="140" w:after="60"/>
      </w:pPr>
      <w:r>
        <w:rPr>
          <w:rFonts w:ascii="Calibri" w:hAnsi="Calibri"/>
          <w:b/>
          <w:i w:val="0"/>
          <w:color w:val="A87BC7"/>
          <w:sz w:val="29"/>
        </w:rPr>
        <w:t>Likely clichés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“Off the beaten track.”</w:t>
      </w:r>
    </w:p>
    <w:p>
      <w:pPr>
        <w:keepNext/>
        <w:spacing w:before="140" w:after="60"/>
      </w:pPr>
      <w:r>
        <w:rPr>
          <w:rFonts w:ascii="Calibri" w:hAnsi="Calibri"/>
          <w:b/>
          <w:i w:val="0"/>
          <w:color w:val="A87BC7"/>
          <w:sz w:val="29"/>
        </w:rPr>
        <w:t>Potential incoherences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Claiming there are no roads while later describing cars in the centre.</w:t>
      </w:r>
    </w:p>
    <w:p>
      <w:pPr>
        <w:keepNext/>
        <w:spacing w:before="140" w:after="60"/>
      </w:pPr>
      <w:r>
        <w:rPr>
          <w:rFonts w:ascii="Calibri" w:hAnsi="Calibri"/>
          <w:b/>
          <w:i w:val="0"/>
          <w:color w:val="A87BC7"/>
          <w:sz w:val="29"/>
        </w:rPr>
        <w:t>Factuality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Implying fictional access conditions are factual.</w:t>
      </w:r>
    </w:p>
    <w:p>
      <w:pPr>
        <w:keepNext/>
        <w:spacing w:before="140" w:after="60"/>
      </w:pPr>
      <w:r>
        <w:rPr>
          <w:rFonts w:ascii="Calibri" w:hAnsi="Calibri"/>
          <w:b/>
          <w:i w:val="0"/>
          <w:color w:val="A87BC7"/>
          <w:sz w:val="29"/>
        </w:rPr>
        <w:t>Fit to Part</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Why this fits the Part</w:t>
            </w:r>
          </w:p>
        </w:tc>
        <w:tc>
          <w:tcPr>
            <w:tcW w:type="dxa" w:w="7992"/>
            <w:shd w:fill="FFFFFF"/>
            <w:tcBorders>
              <w:bottom w:val="single" w:sz="5" w:color="E0B0FF"/>
            </w:tcBorders>
          </w:tcPr>
          <w:p>
            <w:pPr>
              <w:spacing w:after="0"/>
            </w:pPr>
            <w:r>
              <w:rPr>
                <w:rFonts w:ascii="Calibri" w:hAnsi="Calibri"/>
                <w:b w:val="0"/>
                <w:i w:val="0"/>
                <w:color w:val="222222"/>
                <w:sz w:val="19"/>
              </w:rPr>
              <w:t>A compact place-based progression can create natural lexical/collocational contexts in a 150–180-word text without becoming a travel list.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Examinable potential</w:t>
            </w:r>
          </w:p>
        </w:tc>
        <w:tc>
          <w:tcPr>
            <w:tcW w:type="dxa" w:w="7992"/>
            <w:shd w:fill="FFFFFF"/>
            <w:tcBorders>
              <w:bottom w:val="single" w:sz="5" w:color="E0B0FF"/>
            </w:tcBorders>
          </w:tcPr>
          <w:p>
            <w:pPr>
              <w:spacing w:after="0"/>
            </w:pPr>
            <w:r>
              <w:rPr>
                <w:rFonts w:ascii="Calibri" w:hAnsi="Calibri"/>
                <w:b w:val="0"/>
                <w:i w:val="0"/>
                <w:color w:val="222222"/>
                <w:sz w:val="19"/>
              </w:rPr>
              <w:t>Precise language around travel, movement, constraint and perception gives the Part prompt good lexical material.</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Understanding targets</w:t>
            </w:r>
          </w:p>
        </w:tc>
        <w:tc>
          <w:tcPr>
            <w:tcW w:type="dxa" w:w="7992"/>
            <w:shd w:fill="FFFFFF"/>
            <w:tcBorders>
              <w:bottom w:val="single" w:sz="5" w:color="E0B0FF"/>
            </w:tcBorders>
          </w:tcPr>
          <w:p>
            <w:pPr>
              <w:spacing w:after="0"/>
            </w:pPr>
            <w:r>
              <w:rPr>
                <w:rFonts w:ascii="Calibri" w:hAnsi="Calibri"/>
                <w:b w:val="0"/>
                <w:i w:val="0"/>
                <w:color w:val="222222"/>
                <w:sz w:val="19"/>
              </w:rPr>
              <w:t>lexical context, collocation, semantic nuance, cohesion</w:t>
            </w:r>
          </w:p>
        </w:tc>
      </w:tr>
    </w:tbl>
    <w:p>
      <w:pPr>
        <w:keepNext/>
        <w:spacing w:before="140" w:after="60"/>
      </w:pPr>
      <w:r>
        <w:rPr>
          <w:rFonts w:ascii="Calibri" w:hAnsi="Calibri"/>
          <w:b/>
          <w:i w:val="0"/>
          <w:color w:val="A87BC7"/>
          <w:sz w:val="29"/>
        </w:rPr>
        <w:t>Distribution metadata</w:t>
      </w:r>
    </w:p>
    <w:tbl>
      <w:tblPr>
        <w:tblW w:type="auto" w:w="0"/>
        <w:jc w:val="center"/>
        <w:tblLayout w:type="fixed"/>
        <w:tblLook w:firstColumn="1" w:firstRow="1" w:lastColumn="0" w:lastRow="0" w:noHBand="0" w:noVBand="1" w:val="04A0"/>
      </w:tblPr>
      <w:tblGrid>
        <w:gridCol w:w="5141"/>
        <w:gridCol w:w="5141"/>
      </w:tblGrid>
      <w:tr>
        <w:tc>
          <w:tcPr>
            <w:tcW w:type="dxa" w:w="3312"/>
            <w:vAlign w:val="top"/>
            <w:shd w:fill="734A91"/>
            <w:tcBorders>
              <w:bottom w:val="single" w:sz="5" w:color="E0B0FF"/>
            </w:tcBorders>
          </w:tcPr>
          <w:p>
            <w:pPr>
              <w:spacing w:after="0"/>
            </w:pPr>
            <w:r>
              <w:rPr>
                <w:rFonts w:ascii="Calibri" w:hAnsi="Calibri"/>
                <w:b/>
                <w:i w:val="0"/>
                <w:color w:val="FFFFFF"/>
                <w:sz w:val="17"/>
              </w:rPr>
              <w:t>Field</w:t>
            </w:r>
          </w:p>
        </w:tc>
        <w:tc>
          <w:tcPr>
            <w:tcW w:type="dxa" w:w="7488"/>
            <w:vAlign w:val="top"/>
            <w:shd w:fill="734A91"/>
            <w:tcBorders>
              <w:bottom w:val="single" w:sz="5" w:color="E0B0FF"/>
            </w:tcBorders>
          </w:tcPr>
          <w:p>
            <w:pPr>
              <w:spacing w:after="0"/>
            </w:pPr>
            <w:r>
              <w:rPr>
                <w:rFonts w:ascii="Calibri" w:hAnsi="Calibri"/>
                <w:b/>
                <w:i w:val="0"/>
                <w:color w:val="FFFFFF"/>
                <w:sz w:val="17"/>
              </w:rPr>
              <w:t>Value</w:t>
            </w:r>
          </w:p>
        </w:tc>
      </w:tr>
      <w:tr>
        <w:tc>
          <w:tcPr>
            <w:tcW w:type="dxa" w:w="3312"/>
            <w:vAlign w:val="top"/>
            <w:shd w:fill="F1D7FF"/>
            <w:tcBorders>
              <w:bottom w:val="single" w:sz="5" w:color="E0B0FF"/>
            </w:tcBorders>
          </w:tcPr>
          <w:p>
            <w:pPr>
              <w:spacing w:after="0"/>
            </w:pPr>
            <w:r>
              <w:rPr>
                <w:rFonts w:ascii="Calibri" w:hAnsi="Calibri"/>
                <w:b w:val="0"/>
                <w:i w:val="0"/>
                <w:color w:val="222222"/>
                <w:sz w:val="17"/>
              </w:rPr>
              <w:t>central_idea_tag</w:t>
            </w:r>
          </w:p>
        </w:tc>
        <w:tc>
          <w:tcPr>
            <w:tcW w:type="dxa" w:w="7488"/>
            <w:vAlign w:val="top"/>
            <w:shd w:fill="F1D7FF"/>
            <w:tcBorders>
              <w:bottom w:val="single" w:sz="5" w:color="E0B0FF"/>
            </w:tcBorders>
          </w:tcPr>
          <w:p>
            <w:pPr>
              <w:spacing w:after="0"/>
            </w:pPr>
            <w:r>
              <w:rPr>
                <w:rFonts w:ascii="Calibri" w:hAnsi="Calibri"/>
                <w:b w:val="0"/>
                <w:i w:val="0"/>
                <w:color w:val="222222"/>
                <w:sz w:val="17"/>
              </w:rPr>
              <w:t>access_shapes_place</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progression_pattern</w:t>
            </w:r>
          </w:p>
        </w:tc>
        <w:tc>
          <w:tcPr>
            <w:tcW w:type="dxa" w:w="7488"/>
            <w:vAlign w:val="top"/>
            <w:shd w:fill="FFFFFF"/>
            <w:tcBorders>
              <w:bottom w:val="single" w:sz="5" w:color="E0B0FF"/>
            </w:tcBorders>
          </w:tcPr>
          <w:p>
            <w:pPr>
              <w:spacing w:after="0"/>
            </w:pPr>
            <w:r>
              <w:rPr>
                <w:rFonts w:ascii="Calibri" w:hAnsi="Calibri"/>
                <w:b w:val="0"/>
                <w:i w:val="0"/>
                <w:color w:val="222222"/>
                <w:sz w:val="17"/>
              </w:rPr>
              <w:t>arrival_constraint→observation→reassessment</w:t>
            </w:r>
          </w:p>
        </w:tc>
      </w:tr>
      <w:tr>
        <w:tc>
          <w:tcPr>
            <w:tcW w:type="dxa" w:w="3312"/>
            <w:vAlign w:val="top"/>
            <w:shd w:fill="F1D7FF"/>
            <w:tcBorders>
              <w:bottom w:val="single" w:sz="5" w:color="E0B0FF"/>
            </w:tcBorders>
          </w:tcPr>
          <w:p>
            <w:pPr>
              <w:spacing w:after="0"/>
            </w:pPr>
            <w:r>
              <w:rPr>
                <w:rFonts w:ascii="Calibri" w:hAnsi="Calibri"/>
                <w:b w:val="0"/>
                <w:i w:val="0"/>
                <w:color w:val="222222"/>
                <w:sz w:val="17"/>
              </w:rPr>
              <w:t>tension_tag</w:t>
            </w:r>
          </w:p>
        </w:tc>
        <w:tc>
          <w:tcPr>
            <w:tcW w:type="dxa" w:w="7488"/>
            <w:vAlign w:val="top"/>
            <w:shd w:fill="F1D7FF"/>
            <w:tcBorders>
              <w:bottom w:val="single" w:sz="5" w:color="E0B0FF"/>
            </w:tcBorders>
          </w:tcPr>
          <w:p>
            <w:pPr>
              <w:spacing w:after="0"/>
            </w:pPr>
            <w:r>
              <w:rPr>
                <w:rFonts w:ascii="Calibri" w:hAnsi="Calibri"/>
                <w:b w:val="0"/>
                <w:i w:val="0"/>
                <w:color w:val="222222"/>
                <w:sz w:val="17"/>
              </w:rPr>
              <w:t>convenience_vs_attention</w:t>
            </w:r>
          </w:p>
        </w:tc>
      </w:tr>
      <w:tr>
        <w:tc>
          <w:tcPr>
            <w:tcW w:type="dxa" w:w="3312"/>
            <w:vAlign w:val="top"/>
            <w:shd w:fill="FFFFFF"/>
            <w:tcBorders>
              <w:bottom w:val="single" w:sz="5" w:color="E0B0FF"/>
            </w:tcBorders>
          </w:tcPr>
          <w:p>
            <w:pPr>
              <w:spacing w:after="0"/>
            </w:pPr>
            <w:r>
              <w:rPr>
                <w:rFonts w:ascii="Calibri" w:hAnsi="Calibri"/>
                <w:b w:val="0"/>
                <w:i w:val="0"/>
                <w:color w:val="222222"/>
                <w:sz w:val="17"/>
              </w:rPr>
              <w:t>opening_mechanism</w:t>
            </w:r>
          </w:p>
        </w:tc>
        <w:tc>
          <w:tcPr>
            <w:tcW w:type="dxa" w:w="7488"/>
            <w:vAlign w:val="top"/>
            <w:shd w:fill="FFFFFF"/>
            <w:tcBorders>
              <w:bottom w:val="single" w:sz="5" w:color="E0B0FF"/>
            </w:tcBorders>
          </w:tcPr>
          <w:p>
            <w:pPr>
              <w:spacing w:after="0"/>
            </w:pPr>
            <w:r>
              <w:rPr>
                <w:rFonts w:ascii="Calibri" w:hAnsi="Calibri"/>
                <w:b w:val="0"/>
                <w:i w:val="0"/>
                <w:color w:val="222222"/>
                <w:sz w:val="17"/>
              </w:rPr>
              <w:t>physical_threshold</w:t>
            </w:r>
          </w:p>
        </w:tc>
      </w:tr>
      <w:tr>
        <w:tc>
          <w:tcPr>
            <w:tcW w:type="dxa" w:w="3312"/>
            <w:vAlign w:val="top"/>
            <w:shd w:fill="F1D7FF"/>
            <w:tcBorders>
              <w:bottom w:val="single" w:sz="5" w:color="E0B0FF"/>
            </w:tcBorders>
          </w:tcPr>
          <w:p>
            <w:pPr>
              <w:spacing w:after="0"/>
            </w:pPr>
            <w:r>
              <w:rPr>
                <w:rFonts w:ascii="Calibri" w:hAnsi="Calibri"/>
                <w:b w:val="0"/>
                <w:i w:val="0"/>
                <w:color w:val="222222"/>
                <w:sz w:val="17"/>
              </w:rPr>
              <w:t>ending_mechanism</w:t>
            </w:r>
          </w:p>
        </w:tc>
        <w:tc>
          <w:tcPr>
            <w:tcW w:type="dxa" w:w="7488"/>
            <w:vAlign w:val="top"/>
            <w:shd w:fill="F1D7FF"/>
            <w:tcBorders>
              <w:bottom w:val="single" w:sz="5" w:color="E0B0FF"/>
            </w:tcBorders>
          </w:tcPr>
          <w:p>
            <w:pPr>
              <w:spacing w:after="0"/>
            </w:pPr>
            <w:r>
              <w:rPr>
                <w:rFonts w:ascii="Calibri" w:hAnsi="Calibri"/>
                <w:b w:val="0"/>
                <w:i w:val="0"/>
                <w:color w:val="222222"/>
                <w:sz w:val="17"/>
              </w:rPr>
              <w:t>place_reinterpretation</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protagonist_type</w:t>
            </w:r>
          </w:p>
        </w:tc>
        <w:tc>
          <w:tcPr>
            <w:tcW w:type="dxa" w:w="7488"/>
            <w:vAlign w:val="top"/>
            <w:shd w:fill="FFFFFF"/>
            <w:tcBorders>
              <w:bottom w:val="single" w:sz="5" w:color="E0B0FF"/>
            </w:tcBorders>
          </w:tcPr>
          <w:p>
            <w:pPr>
              <w:spacing w:after="0"/>
            </w:pPr>
            <w:r>
              <w:rPr>
                <w:rFonts w:ascii="Calibri" w:hAnsi="Calibri"/>
                <w:b w:val="0"/>
                <w:i w:val="0"/>
                <w:color w:val="222222"/>
                <w:sz w:val="17"/>
              </w:rPr>
              <w:t>visitor</w:t>
            </w:r>
          </w:p>
        </w:tc>
      </w:tr>
      <w:tr>
        <w:tc>
          <w:tcPr>
            <w:tcW w:type="dxa" w:w="3312"/>
            <w:vAlign w:val="top"/>
            <w:shd w:fill="F1D7FF"/>
            <w:tcBorders>
              <w:bottom w:val="single" w:sz="5" w:color="E0B0FF"/>
            </w:tcBorders>
          </w:tcPr>
          <w:p>
            <w:pPr>
              <w:spacing w:after="0"/>
            </w:pPr>
            <w:r>
              <w:rPr>
                <w:rFonts w:ascii="Calibri" w:hAnsi="Calibri"/>
                <w:b w:val="0"/>
                <w:i w:val="0"/>
                <w:color w:val="222222"/>
                <w:sz w:val="17"/>
              </w:rPr>
              <w:t>setting_tag</w:t>
            </w:r>
          </w:p>
        </w:tc>
        <w:tc>
          <w:tcPr>
            <w:tcW w:type="dxa" w:w="7488"/>
            <w:vAlign w:val="top"/>
            <w:shd w:fill="F1D7FF"/>
            <w:tcBorders>
              <w:bottom w:val="single" w:sz="5" w:color="E0B0FF"/>
            </w:tcBorders>
          </w:tcPr>
          <w:p>
            <w:pPr>
              <w:spacing w:after="0"/>
            </w:pPr>
            <w:r>
              <w:rPr>
                <w:rFonts w:ascii="Calibri" w:hAnsi="Calibri"/>
                <w:b w:val="0"/>
                <w:i w:val="0"/>
                <w:color w:val="222222"/>
                <w:sz w:val="17"/>
              </w:rPr>
              <w:t>coastal_destination</w:t>
            </w:r>
          </w:p>
        </w:tc>
      </w:tr>
      <w:tr>
        <w:tc>
          <w:tcPr>
            <w:tcW w:type="dxa" w:w="3312"/>
            <w:vAlign w:val="top"/>
            <w:shd w:fill="FFFFFF"/>
            <w:tcBorders>
              <w:bottom w:val="single" w:sz="5" w:color="E0B0FF"/>
            </w:tcBorders>
          </w:tcPr>
          <w:p>
            <w:pPr>
              <w:spacing w:after="0"/>
            </w:pPr>
            <w:r>
              <w:rPr>
                <w:rFonts w:ascii="Calibri" w:hAnsi="Calibri"/>
                <w:b w:val="0"/>
                <w:i w:val="0"/>
                <w:color w:val="222222"/>
                <w:sz w:val="17"/>
              </w:rPr>
              <w:t>style_card_id</w:t>
            </w:r>
          </w:p>
        </w:tc>
        <w:tc>
          <w:tcPr>
            <w:tcW w:type="dxa" w:w="7488"/>
            <w:vAlign w:val="top"/>
            <w:shd w:fill="FFFFFF"/>
            <w:tcBorders>
              <w:bottom w:val="single" w:sz="5" w:color="E0B0FF"/>
            </w:tcBorders>
          </w:tcPr>
          <w:p>
            <w:pPr>
              <w:spacing w:after="0"/>
            </w:pPr>
            <w:r>
              <w:rPr>
                <w:rFonts w:ascii="Calibri" w:hAnsi="Calibri"/>
                <w:b w:val="0"/>
                <w:i w:val="0"/>
                <w:color w:val="222222"/>
                <w:sz w:val="17"/>
              </w:rPr>
              <w:t>SC-05</w:t>
            </w:r>
          </w:p>
        </w:tc>
      </w:tr>
    </w:tbl>
    <w:p>
      <w:pPr>
        <w:keepNext/>
        <w:spacing w:before="140" w:after="60"/>
      </w:pPr>
      <w:r>
        <w:rPr>
          <w:rFonts w:ascii="Calibri" w:hAnsi="Calibri"/>
          <w:b/>
          <w:i w:val="0"/>
          <w:color w:val="A87BC7"/>
          <w:sz w:val="29"/>
        </w:rPr>
        <w:t>History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First pilot batch; no prior generated/approved DRALO brief usage recorded.</w:t>
      </w:r>
    </w:p>
    <w:p>
      <w:pPr>
        <w:keepNext/>
        <w:spacing w:before="140" w:after="60"/>
      </w:pPr>
      <w:r>
        <w:rPr>
          <w:rFonts w:ascii="Calibri" w:hAnsi="Calibri"/>
          <w:b/>
          <w:i w:val="0"/>
          <w:color w:val="A87BC7"/>
          <w:sz w:val="29"/>
        </w:rPr>
        <w:t>Validator &amp; review</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Validator status</w:t>
            </w:r>
          </w:p>
        </w:tc>
        <w:tc>
          <w:tcPr>
            <w:tcW w:type="dxa" w:w="7992"/>
            <w:shd w:fill="FFFFFF"/>
            <w:tcBorders>
              <w:bottom w:val="single" w:sz="5" w:color="E0B0FF"/>
            </w:tcBorders>
          </w:tcPr>
          <w:p>
            <w:pPr>
              <w:spacing w:after="0"/>
            </w:pPr>
            <w:r>
              <w:rPr>
                <w:rFonts w:ascii="Calibri" w:hAnsi="Calibri"/>
                <w:b w:val="0"/>
                <w:i w:val="0"/>
                <w:color w:val="222222"/>
                <w:sz w:val="19"/>
              </w:rPr>
              <w:t>PASS</w:t>
            </w:r>
          </w:p>
        </w:tc>
      </w:tr>
    </w:tbl>
    <w:p>
      <w:pPr>
        <w:keepNext/>
        <w:spacing w:before="140" w:after="60"/>
      </w:pPr>
      <w:r>
        <w:rPr>
          <w:rFonts w:ascii="Calibri" w:hAnsi="Calibri"/>
          <w:b/>
          <w:i w:val="0"/>
          <w:color w:val="A87BC7"/>
          <w:sz w:val="29"/>
        </w:rPr>
        <w:t>Validator warnings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Human review completed; approved for pilot exercise generation.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Editorial status</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Lifecycle state</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Regeneration history</w:t>
            </w:r>
          </w:p>
        </w:tc>
        <w:tc>
          <w:tcPr>
            <w:tcW w:type="dxa" w:w="7992"/>
            <w:shd w:fill="FFFFFF"/>
            <w:tcBorders>
              <w:bottom w:val="single" w:sz="5" w:color="E0B0FF"/>
            </w:tcBorders>
          </w:tcPr>
          <w:p>
            <w:pPr>
              <w:spacing w:after="0"/>
            </w:pPr>
            <w:r>
              <w:rPr>
                <w:rFonts w:ascii="Calibri" w:hAnsi="Calibri"/>
                <w:b w:val="0"/>
                <w:i w:val="0"/>
                <w:color w:val="222222"/>
                <w:sz w:val="19"/>
              </w:rPr>
              <w:t>None — initial version</w:t>
            </w:r>
          </w:p>
        </w:tc>
      </w:tr>
    </w:tbl>
    <w:p>
      <w:r>
        <w:br w:type="page"/>
      </w:r>
    </w:p>
    <w:p>
      <w:pPr>
        <w:spacing w:after="40" w:before="0" w:line="250" w:lineRule="auto"/>
      </w:pPr>
      <w:r>
        <w:rPr>
          <w:rFonts w:ascii="Calibri" w:hAnsi="Calibri"/>
          <w:b/>
          <w:i w:val="0"/>
          <w:color w:val="A87BC7"/>
          <w:sz w:val="23"/>
        </w:rPr>
        <w:t>CB-PILOT-008 · RUOE-PILOT-E02 · Part 2</w:t>
      </w:r>
    </w:p>
    <w:p>
      <w:pPr>
        <w:spacing w:after="80" w:before="0" w:line="250" w:lineRule="auto"/>
      </w:pPr>
      <w:r>
        <w:rPr>
          <w:rFonts w:ascii="Calibri" w:hAnsi="Calibri"/>
          <w:b/>
          <w:i w:val="0"/>
          <w:color w:val="734A91"/>
          <w:sz w:val="36"/>
        </w:rPr>
        <w:t>Exploring a place you cannot see clearly</w:t>
      </w:r>
    </w:p>
    <w:tbl>
      <w:tblPr>
        <w:tblW w:type="auto" w:w="0"/>
        <w:jc w:val="center"/>
        <w:tblLayout w:type="fixed"/>
        <w:tblLook w:firstColumn="1" w:firstRow="1" w:lastColumn="0" w:lastRow="0" w:noHBand="0" w:noVBand="1" w:val="04A0"/>
      </w:tblPr>
      <w:tblGrid>
        <w:gridCol w:w="3427"/>
        <w:gridCol w:w="3427"/>
        <w:gridCol w:w="3427"/>
      </w:tblGrid>
      <w:tr>
        <w:tc>
          <w:tcPr>
            <w:tcW w:type="dxa" w:w="2160"/>
            <w:vAlign w:val="top"/>
            <w:shd w:fill="734A91"/>
            <w:tcBorders>
              <w:bottom w:val="single" w:sz="5" w:color="E0B0FF"/>
            </w:tcBorders>
          </w:tcPr>
          <w:p>
            <w:pPr>
              <w:spacing w:after="0"/>
            </w:pPr>
            <w:r>
              <w:rPr>
                <w:rFonts w:ascii="Calibri" w:hAnsi="Calibri"/>
                <w:b/>
                <w:i w:val="0"/>
                <w:color w:val="FFFFFF"/>
                <w:sz w:val="18"/>
              </w:rPr>
              <w:t>STATUS</w:t>
            </w:r>
          </w:p>
        </w:tc>
        <w:tc>
          <w:tcPr>
            <w:tcW w:type="dxa" w:w="2880"/>
            <w:vAlign w:val="top"/>
            <w:shd w:fill="734A91"/>
            <w:tcBorders>
              <w:bottom w:val="single" w:sz="5" w:color="E0B0FF"/>
            </w:tcBorders>
          </w:tcPr>
          <w:p>
            <w:pPr>
              <w:spacing w:after="0"/>
            </w:pPr>
            <w:r>
              <w:rPr>
                <w:rFonts w:ascii="Calibri" w:hAnsi="Calibri"/>
                <w:b/>
                <w:i w:val="0"/>
                <w:color w:val="FFFFFF"/>
                <w:sz w:val="18"/>
              </w:rPr>
              <w:t>VALIDATOR PRE-CHECK</w:t>
            </w:r>
          </w:p>
        </w:tc>
        <w:tc>
          <w:tcPr>
            <w:tcW w:type="dxa" w:w="5472"/>
            <w:vAlign w:val="top"/>
            <w:shd w:fill="734A91"/>
            <w:tcBorders>
              <w:bottom w:val="single" w:sz="5" w:color="E0B0FF"/>
            </w:tcBorders>
          </w:tcPr>
          <w:p>
            <w:pPr>
              <w:spacing w:after="0"/>
            </w:pPr>
            <w:r>
              <w:rPr>
                <w:rFonts w:ascii="Calibri" w:hAnsi="Calibri"/>
                <w:b/>
                <w:i w:val="0"/>
                <w:color w:val="FFFFFF"/>
                <w:sz w:val="18"/>
              </w:rPr>
              <w:t>STYLE CARD</w:t>
            </w:r>
          </w:p>
        </w:tc>
      </w:tr>
      <w:tr>
        <w:tc>
          <w:tcPr>
            <w:tcW w:type="dxa" w:w="2160"/>
            <w:vAlign w:val="top"/>
            <w:shd w:fill="F1D7FF"/>
            <w:tcBorders>
              <w:bottom w:val="single" w:sz="5" w:color="E0B0FF"/>
            </w:tcBorders>
          </w:tcPr>
          <w:p>
            <w:r>
              <w:t>Approved</w:t>
            </w:r>
          </w:p>
        </w:tc>
        <w:tc>
          <w:tcPr>
            <w:tcW w:type="dxa" w:w="2880"/>
            <w:vAlign w:val="top"/>
            <w:shd w:fill="F1D7FF"/>
            <w:tcBorders>
              <w:bottom w:val="single" w:sz="5" w:color="E0B0FF"/>
            </w:tcBorders>
          </w:tcPr>
          <w:p>
            <w:pPr>
              <w:spacing w:after="0"/>
            </w:pPr>
            <w:r>
              <w:rPr>
                <w:rFonts w:ascii="Calibri" w:hAnsi="Calibri"/>
                <w:b w:val="0"/>
                <w:i w:val="0"/>
                <w:color w:val="222222"/>
                <w:sz w:val="18"/>
              </w:rPr>
              <w:t>PASS</w:t>
            </w:r>
          </w:p>
        </w:tc>
        <w:tc>
          <w:tcPr>
            <w:tcW w:type="dxa" w:w="5472"/>
            <w:vAlign w:val="top"/>
            <w:shd w:fill="F1D7FF"/>
            <w:tcBorders>
              <w:bottom w:val="single" w:sz="5" w:color="E0B0FF"/>
            </w:tcBorders>
          </w:tcPr>
          <w:p>
            <w:pPr>
              <w:spacing w:after="0"/>
            </w:pPr>
            <w:r>
              <w:rPr>
                <w:rFonts w:ascii="Calibri" w:hAnsi="Calibri"/>
                <w:b w:val="0"/>
                <w:i w:val="0"/>
                <w:color w:val="222222"/>
                <w:sz w:val="18"/>
              </w:rPr>
              <w:t>SC-01 · Curiosity &amp; Explanatory Article</w:t>
            </w:r>
          </w:p>
        </w:tc>
      </w:tr>
    </w:tbl>
    <w:p>
      <w:pPr>
        <w:keepNext/>
        <w:spacing w:before="140" w:after="60"/>
      </w:pPr>
      <w:r>
        <w:rPr>
          <w:rFonts w:ascii="Calibri" w:hAnsi="Calibri"/>
          <w:b/>
          <w:i w:val="0"/>
          <w:color w:val="A87BC7"/>
          <w:sz w:val="29"/>
        </w:rPr>
        <w:t>Identity &amp; sources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Batch / Exam</w:t>
            </w:r>
          </w:p>
        </w:tc>
        <w:tc>
          <w:tcPr>
            <w:tcW w:type="dxa" w:w="7992"/>
            <w:shd w:fill="FFFFFF"/>
            <w:tcBorders>
              <w:bottom w:val="single" w:sz="5" w:color="E0B0FF"/>
            </w:tcBorders>
          </w:tcPr>
          <w:p>
            <w:pPr>
              <w:spacing w:after="0"/>
            </w:pPr>
            <w:r>
              <w:rPr>
                <w:rFonts w:ascii="Calibri" w:hAnsi="Calibri"/>
                <w:b w:val="0"/>
                <w:i w:val="0"/>
                <w:color w:val="222222"/>
                <w:sz w:val="19"/>
              </w:rPr>
              <w:t>RUOE-PILOT-01 / RUOE-PILOT-E02</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Part / Version</w:t>
            </w:r>
          </w:p>
        </w:tc>
        <w:tc>
          <w:tcPr>
            <w:tcW w:type="dxa" w:w="7992"/>
            <w:shd w:fill="FFFFFF"/>
            <w:tcBorders>
              <w:bottom w:val="single" w:sz="5" w:color="E0B0FF"/>
            </w:tcBorders>
          </w:tcPr>
          <w:p>
            <w:pPr>
              <w:spacing w:after="0"/>
            </w:pPr>
            <w:r>
              <w:rPr>
                <w:rFonts w:ascii="Calibri" w:hAnsi="Calibri"/>
                <w:b w:val="0"/>
                <w:i w:val="0"/>
                <w:color w:val="222222"/>
                <w:sz w:val="19"/>
              </w:rPr>
              <w:t>Part 2 / 1.0</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Topic Bank</w:t>
            </w:r>
          </w:p>
        </w:tc>
        <w:tc>
          <w:tcPr>
            <w:tcW w:type="dxa" w:w="7992"/>
            <w:shd w:fill="FFFFFF"/>
            <w:tcBorders>
              <w:bottom w:val="single" w:sz="5" w:color="E0B0FF"/>
            </w:tcBorders>
          </w:tcPr>
          <w:p>
            <w:pPr>
              <w:spacing w:after="0"/>
            </w:pPr>
            <w:r>
              <w:rPr>
                <w:rFonts w:ascii="Calibri" w:hAnsi="Calibri"/>
                <w:b w:val="0"/>
                <w:i w:val="0"/>
                <w:color w:val="222222"/>
                <w:sz w:val="19"/>
              </w:rPr>
              <w:t>TB-018 · MT-07 Science · ST-055 Oceans + ST-027 Exploration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Style Card</w:t>
            </w:r>
          </w:p>
        </w:tc>
        <w:tc>
          <w:tcPr>
            <w:tcW w:type="dxa" w:w="7992"/>
            <w:shd w:fill="FFFFFF"/>
            <w:tcBorders>
              <w:bottom w:val="single" w:sz="5" w:color="E0B0FF"/>
            </w:tcBorders>
          </w:tcPr>
          <w:p>
            <w:pPr>
              <w:spacing w:after="0"/>
            </w:pPr>
            <w:r>
              <w:rPr>
                <w:rFonts w:ascii="Calibri" w:hAnsi="Calibri"/>
                <w:b w:val="0"/>
                <w:i w:val="0"/>
                <w:color w:val="222222"/>
                <w:sz w:val="19"/>
              </w:rPr>
              <w:t>SC-01 Curiosity &amp; Explanatory Article · v1.0</w:t>
            </w:r>
          </w:p>
        </w:tc>
      </w:tr>
    </w:tbl>
    <w:p>
      <w:pPr>
        <w:keepNext/>
        <w:spacing w:before="140" w:after="60"/>
      </w:pPr>
      <w:r>
        <w:rPr>
          <w:rFonts w:ascii="Calibri" w:hAnsi="Calibri"/>
          <w:b/>
          <w:i w:val="0"/>
          <w:color w:val="A87BC7"/>
          <w:sz w:val="29"/>
        </w:rPr>
        <w:t>Editorial core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angle</w:t>
            </w:r>
          </w:p>
        </w:tc>
        <w:tc>
          <w:tcPr>
            <w:tcW w:type="dxa" w:w="7992"/>
            <w:shd w:fill="FFFFFF"/>
            <w:tcBorders>
              <w:bottom w:val="single" w:sz="5" w:color="E0B0FF"/>
            </w:tcBorders>
          </w:tcPr>
          <w:p>
            <w:pPr>
              <w:spacing w:after="0"/>
            </w:pPr>
            <w:r>
              <w:rPr>
                <w:rFonts w:ascii="Calibri" w:hAnsi="Calibri"/>
                <w:b w:val="0"/>
                <w:i w:val="0"/>
                <w:color w:val="222222"/>
                <w:sz w:val="19"/>
              </w:rPr>
              <w:t>A short explanatory article about why underwater exploration often depends on indirect information such as sound, mapped shapes and instrument readings when visibility is poor.</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question</w:t>
            </w:r>
          </w:p>
        </w:tc>
        <w:tc>
          <w:tcPr>
            <w:tcW w:type="dxa" w:w="7992"/>
            <w:shd w:fill="FFFFFF"/>
            <w:tcBorders>
              <w:bottom w:val="single" w:sz="5" w:color="E0B0FF"/>
            </w:tcBorders>
          </w:tcPr>
          <w:p>
            <w:pPr>
              <w:spacing w:after="0"/>
            </w:pPr>
            <w:r>
              <w:rPr>
                <w:rFonts w:ascii="Calibri" w:hAnsi="Calibri"/>
                <w:b w:val="0"/>
                <w:i w:val="0"/>
                <w:color w:val="222222"/>
                <w:sz w:val="19"/>
              </w:rPr>
              <w:t>How do explorers build a useful picture of underwater surroundings when sight is limited?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idea</w:t>
            </w:r>
          </w:p>
        </w:tc>
        <w:tc>
          <w:tcPr>
            <w:tcW w:type="dxa" w:w="7992"/>
            <w:shd w:fill="FFFFFF"/>
            <w:tcBorders>
              <w:bottom w:val="single" w:sz="5" w:color="E0B0FF"/>
            </w:tcBorders>
          </w:tcPr>
          <w:p>
            <w:pPr>
              <w:spacing w:after="0"/>
            </w:pPr>
            <w:r>
              <w:rPr>
                <w:rFonts w:ascii="Calibri" w:hAnsi="Calibri"/>
                <w:b w:val="0"/>
                <w:i w:val="0"/>
                <w:color w:val="222222"/>
                <w:sz w:val="19"/>
              </w:rPr>
              <w:t>Underwater exploration often works by combining several incomplete signals rather than relying on a single clear view.</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takeaway</w:t>
            </w:r>
          </w:p>
        </w:tc>
        <w:tc>
          <w:tcPr>
            <w:tcW w:type="dxa" w:w="7992"/>
            <w:shd w:fill="FFFFFF"/>
            <w:tcBorders>
              <w:bottom w:val="single" w:sz="5" w:color="E0B0FF"/>
            </w:tcBorders>
          </w:tcPr>
          <w:p>
            <w:pPr>
              <w:spacing w:after="0"/>
            </w:pPr>
            <w:r>
              <w:rPr>
                <w:rFonts w:ascii="Calibri" w:hAnsi="Calibri"/>
                <w:b w:val="0"/>
                <w:i w:val="0"/>
                <w:color w:val="222222"/>
                <w:sz w:val="19"/>
              </w:rPr>
              <w:t>Exploration can mean interpreting indirect evidence, not simply seeing an unknown place with one’s own eyes.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Main tension / contrast</w:t>
            </w:r>
          </w:p>
        </w:tc>
        <w:tc>
          <w:tcPr>
            <w:tcW w:type="dxa" w:w="7992"/>
            <w:shd w:fill="FFFFFF"/>
            <w:tcBorders>
              <w:bottom w:val="single" w:sz="5" w:color="E0B0FF"/>
            </w:tcBorders>
          </w:tcPr>
          <w:p>
            <w:pPr>
              <w:spacing w:after="0"/>
            </w:pPr>
            <w:r>
              <w:rPr>
                <w:rFonts w:ascii="Calibri" w:hAnsi="Calibri"/>
                <w:b w:val="0"/>
                <w:i w:val="0"/>
                <w:color w:val="222222"/>
                <w:sz w:val="19"/>
              </w:rPr>
              <w:t>Direct sight versus indirect sensing and interpretation.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interest hook</w:t>
            </w:r>
          </w:p>
        </w:tc>
        <w:tc>
          <w:tcPr>
            <w:tcW w:type="dxa" w:w="7992"/>
            <w:shd w:fill="FFFFFF"/>
            <w:tcBorders>
              <w:bottom w:val="single" w:sz="5" w:color="E0B0FF"/>
            </w:tcBorders>
          </w:tcPr>
          <w:p>
            <w:pPr>
              <w:spacing w:after="0"/>
            </w:pPr>
            <w:r>
              <w:rPr>
                <w:rFonts w:ascii="Calibri" w:hAnsi="Calibri"/>
                <w:b w:val="0"/>
                <w:i w:val="0"/>
                <w:color w:val="222222"/>
                <w:sz w:val="19"/>
              </w:rPr>
              <w:t>The surprising idea is that “looking” underwater may involve listening to returning sound or reading a map created from measurements.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purpose</w:t>
            </w:r>
          </w:p>
        </w:tc>
        <w:tc>
          <w:tcPr>
            <w:tcW w:type="dxa" w:w="7992"/>
            <w:shd w:fill="FFFFFF"/>
            <w:tcBorders>
              <w:bottom w:val="single" w:sz="5" w:color="E0B0FF"/>
            </w:tcBorders>
          </w:tcPr>
          <w:p>
            <w:pPr>
              <w:spacing w:after="0"/>
            </w:pPr>
            <w:r>
              <w:rPr>
                <w:rFonts w:ascii="Calibri" w:hAnsi="Calibri"/>
                <w:b w:val="0"/>
                <w:i w:val="0"/>
                <w:color w:val="222222"/>
                <w:sz w:val="19"/>
              </w:rPr>
              <w:t>explain</w:t>
            </w:r>
          </w:p>
        </w:tc>
      </w:tr>
    </w:tbl>
    <w:p>
      <w:pPr>
        <w:keepNext/>
        <w:spacing w:before="140" w:after="60"/>
      </w:pPr>
      <w:r>
        <w:rPr>
          <w:rFonts w:ascii="Calibri" w:hAnsi="Calibri"/>
          <w:b/>
          <w:i w:val="0"/>
          <w:color w:val="A87BC7"/>
          <w:sz w:val="29"/>
        </w:rPr>
        <w:t>Required details</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936"/>
            <w:vAlign w:val="top"/>
            <w:shd w:fill="734A91"/>
            <w:tcBorders>
              <w:bottom w:val="single" w:sz="5" w:color="E0B0FF"/>
            </w:tcBorders>
          </w:tcPr>
          <w:p>
            <w:pPr>
              <w:spacing w:after="0"/>
            </w:pPr>
            <w:r>
              <w:rPr>
                <w:rFonts w:ascii="Calibri" w:hAnsi="Calibri"/>
                <w:b/>
                <w:i w:val="0"/>
                <w:color w:val="FFFFFF"/>
                <w:sz w:val="16"/>
              </w:rPr>
              <w:t>ID</w:t>
            </w:r>
          </w:p>
        </w:tc>
        <w:tc>
          <w:tcPr>
            <w:tcW w:type="dxa" w:w="5328"/>
            <w:vAlign w:val="top"/>
            <w:shd w:fill="734A91"/>
            <w:tcBorders>
              <w:bottom w:val="single" w:sz="5" w:color="E0B0FF"/>
            </w:tcBorders>
          </w:tcPr>
          <w:p>
            <w:pPr>
              <w:spacing w:after="0"/>
            </w:pPr>
            <w:r>
              <w:rPr>
                <w:rFonts w:ascii="Calibri" w:hAnsi="Calibri"/>
                <w:b/>
                <w:i w:val="0"/>
                <w:color w:val="FFFFFF"/>
                <w:sz w:val="16"/>
              </w:rPr>
              <w:t>Detail</w:t>
            </w:r>
          </w:p>
        </w:tc>
        <w:tc>
          <w:tcPr>
            <w:tcW w:type="dxa" w:w="3528"/>
            <w:vAlign w:val="top"/>
            <w:shd w:fill="734A91"/>
            <w:tcBorders>
              <w:bottom w:val="single" w:sz="5" w:color="E0B0FF"/>
            </w:tcBorders>
          </w:tcPr>
          <w:p>
            <w:pPr>
              <w:spacing w:after="0"/>
            </w:pPr>
            <w:r>
              <w:rPr>
                <w:rFonts w:ascii="Calibri" w:hAnsi="Calibri"/>
                <w:b/>
                <w:i w:val="0"/>
                <w:color w:val="FFFFFF"/>
                <w:sz w:val="16"/>
              </w:rPr>
              <w:t>Purpose</w:t>
            </w:r>
          </w:p>
        </w:tc>
        <w:tc>
          <w:tcPr>
            <w:tcW w:type="dxa" w:w="1440"/>
            <w:vAlign w:val="top"/>
            <w:shd w:fill="734A91"/>
            <w:tcBorders>
              <w:bottom w:val="single" w:sz="5" w:color="E0B0FF"/>
            </w:tcBorders>
          </w:tcPr>
          <w:p>
            <w:pPr>
              <w:spacing w:after="0"/>
            </w:pPr>
            <w:r>
              <w:rPr>
                <w:rFonts w:ascii="Calibri" w:hAnsi="Calibri"/>
                <w:b/>
                <w:i w:val="0"/>
                <w:color w:val="FFFFFF"/>
                <w:sz w:val="16"/>
              </w:rPr>
              <w:t>Factuality</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RD-01</w:t>
            </w:r>
          </w:p>
        </w:tc>
        <w:tc>
          <w:tcPr>
            <w:tcW w:type="dxa" w:w="5328"/>
            <w:vAlign w:val="top"/>
            <w:shd w:fill="F1D7FF"/>
            <w:tcBorders>
              <w:bottom w:val="single" w:sz="5" w:color="E0B0FF"/>
            </w:tcBorders>
          </w:tcPr>
          <w:p>
            <w:pPr>
              <w:spacing w:after="0"/>
            </w:pPr>
            <w:r>
              <w:rPr>
                <w:rFonts w:ascii="Calibri" w:hAnsi="Calibri"/>
                <w:b w:val="0"/>
                <w:i w:val="0"/>
                <w:color w:val="222222"/>
                <w:sz w:val="16"/>
              </w:rPr>
              <w:t>Establish that light and visibility can become limited underwater, making direct observation difficult.</w:t>
            </w:r>
          </w:p>
        </w:tc>
        <w:tc>
          <w:tcPr>
            <w:tcW w:type="dxa" w:w="3528"/>
            <w:vAlign w:val="top"/>
            <w:shd w:fill="F1D7FF"/>
            <w:tcBorders>
              <w:bottom w:val="single" w:sz="5" w:color="E0B0FF"/>
            </w:tcBorders>
          </w:tcPr>
          <w:p>
            <w:pPr>
              <w:spacing w:after="0"/>
            </w:pPr>
            <w:r>
              <w:rPr>
                <w:rFonts w:ascii="Calibri" w:hAnsi="Calibri"/>
                <w:b w:val="0"/>
                <w:i w:val="0"/>
                <w:color w:val="222222"/>
                <w:sz w:val="16"/>
              </w:rPr>
              <w:t>Creates knowledge gap.</w:t>
            </w:r>
          </w:p>
        </w:tc>
        <w:tc>
          <w:tcPr>
            <w:tcW w:type="dxa" w:w="1440"/>
            <w:vAlign w:val="top"/>
            <w:shd w:fill="F1D7FF"/>
            <w:tcBorders>
              <w:bottom w:val="single" w:sz="5" w:color="E0B0FF"/>
            </w:tcBorders>
          </w:tcPr>
          <w:p>
            <w:pPr>
              <w:spacing w:after="0"/>
            </w:pPr>
            <w:r>
              <w:rPr>
                <w:rFonts w:ascii="Calibri" w:hAnsi="Calibri"/>
                <w:b w:val="0"/>
                <w:i w:val="0"/>
                <w:color w:val="222222"/>
                <w:sz w:val="16"/>
              </w:rPr>
              <w:t>general_factual</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RD-02</w:t>
            </w:r>
          </w:p>
        </w:tc>
        <w:tc>
          <w:tcPr>
            <w:tcW w:type="dxa" w:w="5328"/>
            <w:vAlign w:val="top"/>
            <w:shd w:fill="FFFFFF"/>
            <w:tcBorders>
              <w:bottom w:val="single" w:sz="5" w:color="E0B0FF"/>
            </w:tcBorders>
          </w:tcPr>
          <w:p>
            <w:pPr>
              <w:spacing w:after="0"/>
            </w:pPr>
            <w:r>
              <w:rPr>
                <w:rFonts w:ascii="Calibri" w:hAnsi="Calibri"/>
                <w:b w:val="0"/>
                <w:i w:val="0"/>
                <w:color w:val="222222"/>
                <w:sz w:val="16"/>
              </w:rPr>
              <w:t>Explain in simple terms that sound can travel through water and reflected signals can help indicate distance/shape.</w:t>
            </w:r>
          </w:p>
        </w:tc>
        <w:tc>
          <w:tcPr>
            <w:tcW w:type="dxa" w:w="3528"/>
            <w:vAlign w:val="top"/>
            <w:shd w:fill="FFFFFF"/>
            <w:tcBorders>
              <w:bottom w:val="single" w:sz="5" w:color="E0B0FF"/>
            </w:tcBorders>
          </w:tcPr>
          <w:p>
            <w:pPr>
              <w:spacing w:after="0"/>
            </w:pPr>
            <w:r>
              <w:rPr>
                <w:rFonts w:ascii="Calibri" w:hAnsi="Calibri"/>
                <w:b w:val="0"/>
                <w:i w:val="0"/>
                <w:color w:val="222222"/>
                <w:sz w:val="16"/>
              </w:rPr>
              <w:t>Provides mechanism.</w:t>
            </w:r>
          </w:p>
        </w:tc>
        <w:tc>
          <w:tcPr>
            <w:tcW w:type="dxa" w:w="1440"/>
            <w:vAlign w:val="top"/>
            <w:shd w:fill="FFFFFF"/>
            <w:tcBorders>
              <w:bottom w:val="single" w:sz="5" w:color="E0B0FF"/>
            </w:tcBorders>
          </w:tcPr>
          <w:p>
            <w:pPr>
              <w:spacing w:after="0"/>
            </w:pPr>
            <w:r>
              <w:rPr>
                <w:rFonts w:ascii="Calibri" w:hAnsi="Calibri"/>
                <w:b w:val="0"/>
                <w:i w:val="0"/>
                <w:color w:val="222222"/>
                <w:sz w:val="16"/>
              </w:rPr>
              <w:t>general_factual</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RD-03</w:t>
            </w:r>
          </w:p>
        </w:tc>
        <w:tc>
          <w:tcPr>
            <w:tcW w:type="dxa" w:w="5328"/>
            <w:vAlign w:val="top"/>
            <w:shd w:fill="F1D7FF"/>
            <w:tcBorders>
              <w:bottom w:val="single" w:sz="5" w:color="E0B0FF"/>
            </w:tcBorders>
          </w:tcPr>
          <w:p>
            <w:pPr>
              <w:spacing w:after="0"/>
            </w:pPr>
            <w:r>
              <w:rPr>
                <w:rFonts w:ascii="Calibri" w:hAnsi="Calibri"/>
                <w:b w:val="0"/>
                <w:i w:val="0"/>
                <w:color w:val="222222"/>
                <w:sz w:val="16"/>
              </w:rPr>
              <w:t>Show that a map or instrument display still requires interpretation rather than giving a perfect picture automatically.</w:t>
            </w:r>
          </w:p>
        </w:tc>
        <w:tc>
          <w:tcPr>
            <w:tcW w:type="dxa" w:w="3528"/>
            <w:vAlign w:val="top"/>
            <w:shd w:fill="F1D7FF"/>
            <w:tcBorders>
              <w:bottom w:val="single" w:sz="5" w:color="E0B0FF"/>
            </w:tcBorders>
          </w:tcPr>
          <w:p>
            <w:pPr>
              <w:spacing w:after="0"/>
            </w:pPr>
            <w:r>
              <w:rPr>
                <w:rFonts w:ascii="Calibri" w:hAnsi="Calibri"/>
                <w:b w:val="0"/>
                <w:i w:val="0"/>
                <w:color w:val="222222"/>
                <w:sz w:val="16"/>
              </w:rPr>
              <w:t>Adds nuance.</w:t>
            </w:r>
          </w:p>
        </w:tc>
        <w:tc>
          <w:tcPr>
            <w:tcW w:type="dxa" w:w="1440"/>
            <w:vAlign w:val="top"/>
            <w:shd w:fill="F1D7FF"/>
            <w:tcBorders>
              <w:bottom w:val="single" w:sz="5" w:color="E0B0FF"/>
            </w:tcBorders>
          </w:tcPr>
          <w:p>
            <w:pPr>
              <w:spacing w:after="0"/>
            </w:pPr>
            <w:r>
              <w:rPr>
                <w:rFonts w:ascii="Calibri" w:hAnsi="Calibri"/>
                <w:b w:val="0"/>
                <w:i w:val="0"/>
                <w:color w:val="222222"/>
                <w:sz w:val="16"/>
              </w:rPr>
              <w:t>general_factual</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RD-04</w:t>
            </w:r>
          </w:p>
        </w:tc>
        <w:tc>
          <w:tcPr>
            <w:tcW w:type="dxa" w:w="5328"/>
            <w:vAlign w:val="top"/>
            <w:shd w:fill="FFFFFF"/>
            <w:tcBorders>
              <w:bottom w:val="single" w:sz="5" w:color="E0B0FF"/>
            </w:tcBorders>
          </w:tcPr>
          <w:p>
            <w:pPr>
              <w:spacing w:after="0"/>
            </w:pPr>
            <w:r>
              <w:rPr>
                <w:rFonts w:ascii="Calibri" w:hAnsi="Calibri"/>
                <w:b w:val="0"/>
                <w:i w:val="0"/>
                <w:color w:val="222222"/>
                <w:sz w:val="16"/>
              </w:rPr>
              <w:t>Give a general exploration example such as locating a slope, object or seafloor feature without naming a specific expedition.</w:t>
            </w:r>
          </w:p>
        </w:tc>
        <w:tc>
          <w:tcPr>
            <w:tcW w:type="dxa" w:w="3528"/>
            <w:vAlign w:val="top"/>
            <w:shd w:fill="FFFFFF"/>
            <w:tcBorders>
              <w:bottom w:val="single" w:sz="5" w:color="E0B0FF"/>
            </w:tcBorders>
          </w:tcPr>
          <w:p>
            <w:pPr>
              <w:spacing w:after="0"/>
            </w:pPr>
            <w:r>
              <w:rPr>
                <w:rFonts w:ascii="Calibri" w:hAnsi="Calibri"/>
                <w:b w:val="0"/>
                <w:i w:val="0"/>
                <w:color w:val="222222"/>
                <w:sz w:val="16"/>
              </w:rPr>
              <w:t>Makes explanation concrete.</w:t>
            </w:r>
          </w:p>
        </w:tc>
        <w:tc>
          <w:tcPr>
            <w:tcW w:type="dxa" w:w="1440"/>
            <w:vAlign w:val="top"/>
            <w:shd w:fill="FFFFFF"/>
            <w:tcBorders>
              <w:bottom w:val="single" w:sz="5" w:color="E0B0FF"/>
            </w:tcBorders>
          </w:tcPr>
          <w:p>
            <w:pPr>
              <w:spacing w:after="0"/>
            </w:pPr>
            <w:r>
              <w:rPr>
                <w:rFonts w:ascii="Calibri" w:hAnsi="Calibri"/>
                <w:b w:val="0"/>
                <w:i w:val="0"/>
                <w:color w:val="222222"/>
                <w:sz w:val="16"/>
              </w:rPr>
              <w:t>general_factual</w:t>
            </w:r>
          </w:p>
        </w:tc>
      </w:tr>
    </w:tbl>
    <w:p>
      <w:pPr>
        <w:keepNext/>
        <w:spacing w:before="140" w:after="60"/>
      </w:pPr>
      <w:r>
        <w:rPr>
          <w:rFonts w:ascii="Calibri" w:hAnsi="Calibri"/>
          <w:b/>
          <w:i w:val="0"/>
          <w:color w:val="A87BC7"/>
          <w:sz w:val="29"/>
        </w:rPr>
        <w:t>Optional supporting details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Brief contrast between what a camera can show nearby and what mapping can suggest beyond visible range.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Protagonist / case / setting</w:t>
            </w:r>
          </w:p>
        </w:tc>
        <w:tc>
          <w:tcPr>
            <w:tcW w:type="dxa" w:w="7992"/>
            <w:shd w:fill="FFFFFF"/>
            <w:tcBorders>
              <w:bottom w:val="single" w:sz="5" w:color="E0B0FF"/>
            </w:tcBorders>
          </w:tcPr>
          <w:p>
            <w:pPr>
              <w:spacing w:after="0"/>
            </w:pPr>
            <w:r>
              <w:rPr>
                <w:rFonts w:ascii="Calibri" w:hAnsi="Calibri"/>
                <w:b w:val="0"/>
                <w:i w:val="0"/>
                <w:color w:val="222222"/>
                <w:sz w:val="19"/>
              </w:rPr>
              <w:t>General underwater exploration; no named expedition or institution.</w:t>
            </w:r>
          </w:p>
        </w:tc>
      </w:tr>
    </w:tbl>
    <w:p>
      <w:pPr>
        <w:keepNext/>
        <w:spacing w:before="140" w:after="60"/>
      </w:pPr>
      <w:r>
        <w:rPr>
          <w:rFonts w:ascii="Calibri" w:hAnsi="Calibri"/>
          <w:b/>
          <w:i w:val="0"/>
          <w:color w:val="A87BC7"/>
          <w:sz w:val="29"/>
        </w:rPr>
        <w:t>Development &amp; voice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Opening strategy</w:t>
            </w:r>
          </w:p>
        </w:tc>
        <w:tc>
          <w:tcPr>
            <w:tcW w:type="dxa" w:w="7992"/>
            <w:shd w:fill="FFFFFF"/>
            <w:tcBorders>
              <w:bottom w:val="single" w:sz="5" w:color="E0B0FF"/>
            </w:tcBorders>
          </w:tcPr>
          <w:p>
            <w:pPr>
              <w:spacing w:after="0"/>
            </w:pPr>
            <w:r>
              <w:rPr>
                <w:rFonts w:ascii="Calibri" w:hAnsi="Calibri"/>
                <w:b w:val="0"/>
                <w:i w:val="0"/>
                <w:color w:val="222222"/>
                <w:sz w:val="19"/>
              </w:rPr>
              <w:t>Open with the apparent contradiction of exploring a place that cannot always be seen clearly.</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progression</w:t>
            </w:r>
          </w:p>
        </w:tc>
        <w:tc>
          <w:tcPr>
            <w:tcW w:type="dxa" w:w="7992"/>
            <w:shd w:fill="FFFFFF"/>
            <w:tcBorders>
              <w:bottom w:val="single" w:sz="5" w:color="E0B0FF"/>
            </w:tcBorders>
          </w:tcPr>
          <w:p>
            <w:pPr>
              <w:spacing w:after="0"/>
            </w:pPr>
            <w:r>
              <w:rPr>
                <w:rFonts w:ascii="Calibri" w:hAnsi="Calibri"/>
                <w:b w:val="0"/>
                <w:i w:val="0"/>
                <w:color w:val="222222"/>
                <w:sz w:val="19"/>
              </w:rPr>
              <w:t>Visibility problem. → Indirect sensing via sound. → Need to interpret readings. → General exploration example. → Close on a broader definition of “seeing”.</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Closing function</w:t>
            </w:r>
          </w:p>
        </w:tc>
        <w:tc>
          <w:tcPr>
            <w:tcW w:type="dxa" w:w="7992"/>
            <w:shd w:fill="FFFFFF"/>
            <w:tcBorders>
              <w:bottom w:val="single" w:sz="5" w:color="E0B0FF"/>
            </w:tcBorders>
          </w:tcPr>
          <w:p>
            <w:pPr>
              <w:spacing w:after="0"/>
            </w:pPr>
            <w:r>
              <w:rPr>
                <w:rFonts w:ascii="Calibri" w:hAnsi="Calibri"/>
                <w:b w:val="0"/>
                <w:i w:val="0"/>
                <w:color w:val="222222"/>
                <w:sz w:val="19"/>
              </w:rPr>
              <w:t>Resolve the paradox by showing that exploration depends on combining evidence into a usable picture.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Tone &amp; voice</w:t>
            </w:r>
          </w:p>
        </w:tc>
        <w:tc>
          <w:tcPr>
            <w:tcW w:type="dxa" w:w="7992"/>
            <w:shd w:fill="FFFFFF"/>
            <w:tcBorders>
              <w:bottom w:val="single" w:sz="5" w:color="E0B0FF"/>
            </w:tcBorders>
          </w:tcPr>
          <w:p>
            <w:pPr>
              <w:spacing w:after="0"/>
            </w:pPr>
            <w:r>
              <w:rPr>
                <w:rFonts w:ascii="Calibri" w:hAnsi="Calibri"/>
                <w:b w:val="0"/>
                <w:i w:val="0"/>
                <w:color w:val="222222"/>
                <w:sz w:val="19"/>
              </w:rPr>
              <w:t>Curious, clear, non-technical.</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Point of view</w:t>
            </w:r>
          </w:p>
        </w:tc>
        <w:tc>
          <w:tcPr>
            <w:tcW w:type="dxa" w:w="7992"/>
            <w:shd w:fill="FFFFFF"/>
            <w:tcBorders>
              <w:bottom w:val="single" w:sz="5" w:color="E0B0FF"/>
            </w:tcBorders>
          </w:tcPr>
          <w:p>
            <w:pPr>
              <w:spacing w:after="0"/>
            </w:pPr>
            <w:r>
              <w:rPr>
                <w:rFonts w:ascii="Calibri" w:hAnsi="Calibri"/>
                <w:b w:val="0"/>
                <w:i w:val="0"/>
                <w:color w:val="222222"/>
                <w:sz w:val="19"/>
              </w:rPr>
              <w:t>third_person</w:t>
            </w:r>
          </w:p>
        </w:tc>
      </w:tr>
    </w:tbl>
    <w:p>
      <w:pPr>
        <w:keepNext/>
        <w:spacing w:before="140" w:after="60"/>
      </w:pPr>
      <w:r>
        <w:rPr>
          <w:rFonts w:ascii="Calibri" w:hAnsi="Calibri"/>
          <w:b/>
          <w:i w:val="0"/>
          <w:color w:val="A87BC7"/>
          <w:sz w:val="29"/>
        </w:rPr>
        <w:t>Factuality &amp; protection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Factuality mode</w:t>
            </w:r>
          </w:p>
        </w:tc>
        <w:tc>
          <w:tcPr>
            <w:tcW w:type="dxa" w:w="7992"/>
            <w:shd w:fill="FFFFFF"/>
            <w:tcBorders>
              <w:bottom w:val="single" w:sz="5" w:color="E0B0FF"/>
            </w:tcBorders>
          </w:tcPr>
          <w:p>
            <w:pPr>
              <w:spacing w:after="0"/>
            </w:pPr>
            <w:r>
              <w:rPr>
                <w:rFonts w:ascii="Calibri" w:hAnsi="Calibri"/>
                <w:b w:val="0"/>
                <w:i w:val="0"/>
                <w:color w:val="222222"/>
                <w:sz w:val="19"/>
              </w:rPr>
              <w:t>general_factual</w:t>
            </w:r>
          </w:p>
        </w:tc>
      </w:tr>
    </w:tbl>
    <w:p>
      <w:pPr>
        <w:keepNext/>
        <w:spacing w:before="140" w:after="60"/>
      </w:pPr>
      <w:r>
        <w:rPr>
          <w:rFonts w:ascii="Calibri" w:hAnsi="Calibri"/>
          <w:b/>
          <w:i w:val="0"/>
          <w:color w:val="A87BC7"/>
          <w:sz w:val="29"/>
        </w:rPr>
        <w:t>Fact safety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Keep explanation high-level and scientifically conservative.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not invent depths, equipment performance or expedition results.</w:t>
      </w:r>
    </w:p>
    <w:p>
      <w:pPr>
        <w:keepNext/>
        <w:spacing w:before="140" w:after="60"/>
      </w:pPr>
      <w:r>
        <w:rPr>
          <w:rFonts w:ascii="Calibri" w:hAnsi="Calibri"/>
          <w:b/>
          <w:i w:val="0"/>
          <w:color w:val="A87BC7"/>
          <w:sz w:val="29"/>
        </w:rPr>
        <w:t>Avoid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Technical sonar terminology beyond B2 needs.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Invented scientific discoveries.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Claiming underwater maps are exact photographs.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Turning the text into a history of ocean exploration.</w:t>
      </w:r>
    </w:p>
    <w:p>
      <w:pPr>
        <w:keepNext/>
        <w:spacing w:before="140" w:after="60"/>
      </w:pPr>
      <w:r>
        <w:rPr>
          <w:rFonts w:ascii="Calibri" w:hAnsi="Calibri"/>
          <w:b/>
          <w:i w:val="0"/>
          <w:color w:val="A87BC7"/>
          <w:sz w:val="29"/>
        </w:rPr>
        <w:t>Generic filler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Repeated statements that the ocean is mysterious.</w:t>
      </w:r>
    </w:p>
    <w:p>
      <w:pPr>
        <w:keepNext/>
        <w:spacing w:before="140" w:after="60"/>
      </w:pPr>
      <w:r>
        <w:rPr>
          <w:rFonts w:ascii="Calibri" w:hAnsi="Calibri"/>
          <w:b/>
          <w:i w:val="0"/>
          <w:color w:val="A87BC7"/>
          <w:sz w:val="29"/>
        </w:rPr>
        <w:t>Likely clichés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“We know more about space than the sea.”</w:t>
      </w:r>
    </w:p>
    <w:p>
      <w:pPr>
        <w:keepNext/>
        <w:spacing w:before="140" w:after="60"/>
      </w:pPr>
      <w:r>
        <w:rPr>
          <w:rFonts w:ascii="Calibri" w:hAnsi="Calibri"/>
          <w:b/>
          <w:i w:val="0"/>
          <w:color w:val="A87BC7"/>
          <w:sz w:val="29"/>
        </w:rPr>
        <w:t>Potential incoherences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Saying visibility is impossible everywhere underwater.</w:t>
      </w:r>
    </w:p>
    <w:p>
      <w:pPr>
        <w:keepNext/>
        <w:spacing w:before="140" w:after="60"/>
      </w:pPr>
      <w:r>
        <w:rPr>
          <w:rFonts w:ascii="Calibri" w:hAnsi="Calibri"/>
          <w:b/>
          <w:i w:val="0"/>
          <w:color w:val="A87BC7"/>
          <w:sz w:val="29"/>
        </w:rPr>
        <w:t>Factuality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Oversimplifying how mapping systems work.</w:t>
      </w:r>
    </w:p>
    <w:p>
      <w:pPr>
        <w:keepNext/>
        <w:spacing w:before="140" w:after="60"/>
      </w:pPr>
      <w:r>
        <w:rPr>
          <w:rFonts w:ascii="Calibri" w:hAnsi="Calibri"/>
          <w:b/>
          <w:i w:val="0"/>
          <w:color w:val="A87BC7"/>
          <w:sz w:val="29"/>
        </w:rPr>
        <w:t>Fit to Part</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Why this fits the Part</w:t>
            </w:r>
          </w:p>
        </w:tc>
        <w:tc>
          <w:tcPr>
            <w:tcW w:type="dxa" w:w="7992"/>
            <w:shd w:fill="FFFFFF"/>
            <w:tcBorders>
              <w:bottom w:val="single" w:sz="5" w:color="E0B0FF"/>
            </w:tcBorders>
          </w:tcPr>
          <w:p>
            <w:pPr>
              <w:spacing w:after="0"/>
            </w:pPr>
            <w:r>
              <w:rPr>
                <w:rFonts w:ascii="Calibri" w:hAnsi="Calibri"/>
                <w:b w:val="0"/>
                <w:i w:val="0"/>
                <w:color w:val="222222"/>
                <w:sz w:val="19"/>
              </w:rPr>
              <w:t>The compact explanatory text provides cohesive grammatical relationships and reference chains suitable for Part 2 while the structural prompt designs the one-word gaps.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Examinable potential</w:t>
            </w:r>
          </w:p>
        </w:tc>
        <w:tc>
          <w:tcPr>
            <w:tcW w:type="dxa" w:w="7992"/>
            <w:shd w:fill="FFFFFF"/>
            <w:tcBorders>
              <w:bottom w:val="single" w:sz="5" w:color="E0B0FF"/>
            </w:tcBorders>
          </w:tcPr>
          <w:p>
            <w:pPr>
              <w:spacing w:after="0"/>
            </w:pPr>
            <w:r>
              <w:rPr>
                <w:rFonts w:ascii="Calibri" w:hAnsi="Calibri"/>
                <w:b w:val="0"/>
                <w:i w:val="0"/>
                <w:color w:val="222222"/>
                <w:sz w:val="19"/>
              </w:rPr>
              <w:t>Cause/effect, relative reference, prepositional relationships and functional connectors can arise naturally from the explanation.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Understanding targets</w:t>
            </w:r>
          </w:p>
        </w:tc>
        <w:tc>
          <w:tcPr>
            <w:tcW w:type="dxa" w:w="7992"/>
            <w:shd w:fill="FFFFFF"/>
            <w:tcBorders>
              <w:bottom w:val="single" w:sz="5" w:color="E0B0FF"/>
            </w:tcBorders>
          </w:tcPr>
          <w:p>
            <w:pPr>
              <w:spacing w:after="0"/>
            </w:pPr>
            <w:r>
              <w:rPr>
                <w:rFonts w:ascii="Calibri" w:hAnsi="Calibri"/>
                <w:b w:val="0"/>
                <w:i w:val="0"/>
                <w:color w:val="222222"/>
                <w:sz w:val="19"/>
              </w:rPr>
              <w:t>grammatical cohesion, reference, linking, functional language</w:t>
            </w:r>
          </w:p>
        </w:tc>
      </w:tr>
    </w:tbl>
    <w:p>
      <w:pPr>
        <w:keepNext/>
        <w:spacing w:before="140" w:after="60"/>
      </w:pPr>
      <w:r>
        <w:rPr>
          <w:rFonts w:ascii="Calibri" w:hAnsi="Calibri"/>
          <w:b/>
          <w:i w:val="0"/>
          <w:color w:val="A87BC7"/>
          <w:sz w:val="29"/>
        </w:rPr>
        <w:t>Distribution metadata</w:t>
      </w:r>
    </w:p>
    <w:tbl>
      <w:tblPr>
        <w:tblW w:type="auto" w:w="0"/>
        <w:jc w:val="center"/>
        <w:tblLayout w:type="fixed"/>
        <w:tblLook w:firstColumn="1" w:firstRow="1" w:lastColumn="0" w:lastRow="0" w:noHBand="0" w:noVBand="1" w:val="04A0"/>
      </w:tblPr>
      <w:tblGrid>
        <w:gridCol w:w="5141"/>
        <w:gridCol w:w="5141"/>
      </w:tblGrid>
      <w:tr>
        <w:tc>
          <w:tcPr>
            <w:tcW w:type="dxa" w:w="3312"/>
            <w:vAlign w:val="top"/>
            <w:shd w:fill="734A91"/>
            <w:tcBorders>
              <w:bottom w:val="single" w:sz="5" w:color="E0B0FF"/>
            </w:tcBorders>
          </w:tcPr>
          <w:p>
            <w:pPr>
              <w:spacing w:after="0"/>
            </w:pPr>
            <w:r>
              <w:rPr>
                <w:rFonts w:ascii="Calibri" w:hAnsi="Calibri"/>
                <w:b/>
                <w:i w:val="0"/>
                <w:color w:val="FFFFFF"/>
                <w:sz w:val="17"/>
              </w:rPr>
              <w:t>Field</w:t>
            </w:r>
          </w:p>
        </w:tc>
        <w:tc>
          <w:tcPr>
            <w:tcW w:type="dxa" w:w="7488"/>
            <w:vAlign w:val="top"/>
            <w:shd w:fill="734A91"/>
            <w:tcBorders>
              <w:bottom w:val="single" w:sz="5" w:color="E0B0FF"/>
            </w:tcBorders>
          </w:tcPr>
          <w:p>
            <w:pPr>
              <w:spacing w:after="0"/>
            </w:pPr>
            <w:r>
              <w:rPr>
                <w:rFonts w:ascii="Calibri" w:hAnsi="Calibri"/>
                <w:b/>
                <w:i w:val="0"/>
                <w:color w:val="FFFFFF"/>
                <w:sz w:val="17"/>
              </w:rPr>
              <w:t>Value</w:t>
            </w:r>
          </w:p>
        </w:tc>
      </w:tr>
      <w:tr>
        <w:tc>
          <w:tcPr>
            <w:tcW w:type="dxa" w:w="3312"/>
            <w:vAlign w:val="top"/>
            <w:shd w:fill="F1D7FF"/>
            <w:tcBorders>
              <w:bottom w:val="single" w:sz="5" w:color="E0B0FF"/>
            </w:tcBorders>
          </w:tcPr>
          <w:p>
            <w:pPr>
              <w:spacing w:after="0"/>
            </w:pPr>
            <w:r>
              <w:rPr>
                <w:rFonts w:ascii="Calibri" w:hAnsi="Calibri"/>
                <w:b w:val="0"/>
                <w:i w:val="0"/>
                <w:color w:val="222222"/>
                <w:sz w:val="17"/>
              </w:rPr>
              <w:t>central_idea_tag</w:t>
            </w:r>
          </w:p>
        </w:tc>
        <w:tc>
          <w:tcPr>
            <w:tcW w:type="dxa" w:w="7488"/>
            <w:vAlign w:val="top"/>
            <w:shd w:fill="F1D7FF"/>
            <w:tcBorders>
              <w:bottom w:val="single" w:sz="5" w:color="E0B0FF"/>
            </w:tcBorders>
          </w:tcPr>
          <w:p>
            <w:pPr>
              <w:spacing w:after="0"/>
            </w:pPr>
            <w:r>
              <w:rPr>
                <w:rFonts w:ascii="Calibri" w:hAnsi="Calibri"/>
                <w:b w:val="0"/>
                <w:i w:val="0"/>
                <w:color w:val="222222"/>
                <w:sz w:val="17"/>
              </w:rPr>
              <w:t>indirect_exploration</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progression_pattern</w:t>
            </w:r>
          </w:p>
        </w:tc>
        <w:tc>
          <w:tcPr>
            <w:tcW w:type="dxa" w:w="7488"/>
            <w:vAlign w:val="top"/>
            <w:shd w:fill="FFFFFF"/>
            <w:tcBorders>
              <w:bottom w:val="single" w:sz="5" w:color="E0B0FF"/>
            </w:tcBorders>
          </w:tcPr>
          <w:p>
            <w:pPr>
              <w:spacing w:after="0"/>
            </w:pPr>
            <w:r>
              <w:rPr>
                <w:rFonts w:ascii="Calibri" w:hAnsi="Calibri"/>
                <w:b w:val="0"/>
                <w:i w:val="0"/>
                <w:color w:val="222222"/>
                <w:sz w:val="17"/>
              </w:rPr>
              <w:t>paradox→mechanism→interpretation→example</w:t>
            </w:r>
          </w:p>
        </w:tc>
      </w:tr>
      <w:tr>
        <w:tc>
          <w:tcPr>
            <w:tcW w:type="dxa" w:w="3312"/>
            <w:vAlign w:val="top"/>
            <w:shd w:fill="F1D7FF"/>
            <w:tcBorders>
              <w:bottom w:val="single" w:sz="5" w:color="E0B0FF"/>
            </w:tcBorders>
          </w:tcPr>
          <w:p>
            <w:pPr>
              <w:spacing w:after="0"/>
            </w:pPr>
            <w:r>
              <w:rPr>
                <w:rFonts w:ascii="Calibri" w:hAnsi="Calibri"/>
                <w:b w:val="0"/>
                <w:i w:val="0"/>
                <w:color w:val="222222"/>
                <w:sz w:val="17"/>
              </w:rPr>
              <w:t>tension_tag</w:t>
            </w:r>
          </w:p>
        </w:tc>
        <w:tc>
          <w:tcPr>
            <w:tcW w:type="dxa" w:w="7488"/>
            <w:vAlign w:val="top"/>
            <w:shd w:fill="F1D7FF"/>
            <w:tcBorders>
              <w:bottom w:val="single" w:sz="5" w:color="E0B0FF"/>
            </w:tcBorders>
          </w:tcPr>
          <w:p>
            <w:pPr>
              <w:spacing w:after="0"/>
            </w:pPr>
            <w:r>
              <w:rPr>
                <w:rFonts w:ascii="Calibri" w:hAnsi="Calibri"/>
                <w:b w:val="0"/>
                <w:i w:val="0"/>
                <w:color w:val="222222"/>
                <w:sz w:val="17"/>
              </w:rPr>
              <w:t>seeing_vs_inference</w:t>
            </w:r>
          </w:p>
        </w:tc>
      </w:tr>
      <w:tr>
        <w:tc>
          <w:tcPr>
            <w:tcW w:type="dxa" w:w="3312"/>
            <w:vAlign w:val="top"/>
            <w:shd w:fill="FFFFFF"/>
            <w:tcBorders>
              <w:bottom w:val="single" w:sz="5" w:color="E0B0FF"/>
            </w:tcBorders>
          </w:tcPr>
          <w:p>
            <w:pPr>
              <w:spacing w:after="0"/>
            </w:pPr>
            <w:r>
              <w:rPr>
                <w:rFonts w:ascii="Calibri" w:hAnsi="Calibri"/>
                <w:b w:val="0"/>
                <w:i w:val="0"/>
                <w:color w:val="222222"/>
                <w:sz w:val="17"/>
              </w:rPr>
              <w:t>opening_mechanism</w:t>
            </w:r>
          </w:p>
        </w:tc>
        <w:tc>
          <w:tcPr>
            <w:tcW w:type="dxa" w:w="7488"/>
            <w:vAlign w:val="top"/>
            <w:shd w:fill="FFFFFF"/>
            <w:tcBorders>
              <w:bottom w:val="single" w:sz="5" w:color="E0B0FF"/>
            </w:tcBorders>
          </w:tcPr>
          <w:p>
            <w:pPr>
              <w:spacing w:after="0"/>
            </w:pPr>
            <w:r>
              <w:rPr>
                <w:rFonts w:ascii="Calibri" w:hAnsi="Calibri"/>
                <w:b w:val="0"/>
                <w:i w:val="0"/>
                <w:color w:val="222222"/>
                <w:sz w:val="17"/>
              </w:rPr>
              <w:t>apparent_contradiction</w:t>
            </w:r>
          </w:p>
        </w:tc>
      </w:tr>
      <w:tr>
        <w:tc>
          <w:tcPr>
            <w:tcW w:type="dxa" w:w="3312"/>
            <w:vAlign w:val="top"/>
            <w:shd w:fill="F1D7FF"/>
            <w:tcBorders>
              <w:bottom w:val="single" w:sz="5" w:color="E0B0FF"/>
            </w:tcBorders>
          </w:tcPr>
          <w:p>
            <w:pPr>
              <w:spacing w:after="0"/>
            </w:pPr>
            <w:r>
              <w:rPr>
                <w:rFonts w:ascii="Calibri" w:hAnsi="Calibri"/>
                <w:b w:val="0"/>
                <w:i w:val="0"/>
                <w:color w:val="222222"/>
                <w:sz w:val="17"/>
              </w:rPr>
              <w:t>ending_mechanism</w:t>
            </w:r>
          </w:p>
        </w:tc>
        <w:tc>
          <w:tcPr>
            <w:tcW w:type="dxa" w:w="7488"/>
            <w:vAlign w:val="top"/>
            <w:shd w:fill="F1D7FF"/>
            <w:tcBorders>
              <w:bottom w:val="single" w:sz="5" w:color="E0B0FF"/>
            </w:tcBorders>
          </w:tcPr>
          <w:p>
            <w:pPr>
              <w:spacing w:after="0"/>
            </w:pPr>
            <w:r>
              <w:rPr>
                <w:rFonts w:ascii="Calibri" w:hAnsi="Calibri"/>
                <w:b w:val="0"/>
                <w:i w:val="0"/>
                <w:color w:val="222222"/>
                <w:sz w:val="17"/>
              </w:rPr>
              <w:t>broadened_definition</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protagonist_type</w:t>
            </w:r>
          </w:p>
        </w:tc>
        <w:tc>
          <w:tcPr>
            <w:tcW w:type="dxa" w:w="7488"/>
            <w:vAlign w:val="top"/>
            <w:shd w:fill="FFFFFF"/>
            <w:tcBorders>
              <w:bottom w:val="single" w:sz="5" w:color="E0B0FF"/>
            </w:tcBorders>
          </w:tcPr>
          <w:p>
            <w:pPr>
              <w:spacing w:after="0"/>
            </w:pPr>
            <w:r>
              <w:rPr>
                <w:rFonts w:ascii="Calibri" w:hAnsi="Calibri"/>
                <w:b w:val="0"/>
                <w:i w:val="0"/>
                <w:color w:val="222222"/>
                <w:sz w:val="17"/>
              </w:rPr>
              <w:t>explorers</w:t>
            </w:r>
          </w:p>
        </w:tc>
      </w:tr>
      <w:tr>
        <w:tc>
          <w:tcPr>
            <w:tcW w:type="dxa" w:w="3312"/>
            <w:vAlign w:val="top"/>
            <w:shd w:fill="F1D7FF"/>
            <w:tcBorders>
              <w:bottom w:val="single" w:sz="5" w:color="E0B0FF"/>
            </w:tcBorders>
          </w:tcPr>
          <w:p>
            <w:pPr>
              <w:spacing w:after="0"/>
            </w:pPr>
            <w:r>
              <w:rPr>
                <w:rFonts w:ascii="Calibri" w:hAnsi="Calibri"/>
                <w:b w:val="0"/>
                <w:i w:val="0"/>
                <w:color w:val="222222"/>
                <w:sz w:val="17"/>
              </w:rPr>
              <w:t>setting_tag</w:t>
            </w:r>
          </w:p>
        </w:tc>
        <w:tc>
          <w:tcPr>
            <w:tcW w:type="dxa" w:w="7488"/>
            <w:vAlign w:val="top"/>
            <w:shd w:fill="F1D7FF"/>
            <w:tcBorders>
              <w:bottom w:val="single" w:sz="5" w:color="E0B0FF"/>
            </w:tcBorders>
          </w:tcPr>
          <w:p>
            <w:pPr>
              <w:spacing w:after="0"/>
            </w:pPr>
            <w:r>
              <w:rPr>
                <w:rFonts w:ascii="Calibri" w:hAnsi="Calibri"/>
                <w:b w:val="0"/>
                <w:i w:val="0"/>
                <w:color w:val="222222"/>
                <w:sz w:val="17"/>
              </w:rPr>
              <w:t>underwater</w:t>
            </w:r>
          </w:p>
        </w:tc>
      </w:tr>
      <w:tr>
        <w:tc>
          <w:tcPr>
            <w:tcW w:type="dxa" w:w="3312"/>
            <w:vAlign w:val="top"/>
            <w:shd w:fill="FFFFFF"/>
            <w:tcBorders>
              <w:bottom w:val="single" w:sz="5" w:color="E0B0FF"/>
            </w:tcBorders>
          </w:tcPr>
          <w:p>
            <w:pPr>
              <w:spacing w:after="0"/>
            </w:pPr>
            <w:r>
              <w:rPr>
                <w:rFonts w:ascii="Calibri" w:hAnsi="Calibri"/>
                <w:b w:val="0"/>
                <w:i w:val="0"/>
                <w:color w:val="222222"/>
                <w:sz w:val="17"/>
              </w:rPr>
              <w:t>style_card_id</w:t>
            </w:r>
          </w:p>
        </w:tc>
        <w:tc>
          <w:tcPr>
            <w:tcW w:type="dxa" w:w="7488"/>
            <w:vAlign w:val="top"/>
            <w:shd w:fill="FFFFFF"/>
            <w:tcBorders>
              <w:bottom w:val="single" w:sz="5" w:color="E0B0FF"/>
            </w:tcBorders>
          </w:tcPr>
          <w:p>
            <w:pPr>
              <w:spacing w:after="0"/>
            </w:pPr>
            <w:r>
              <w:rPr>
                <w:rFonts w:ascii="Calibri" w:hAnsi="Calibri"/>
                <w:b w:val="0"/>
                <w:i w:val="0"/>
                <w:color w:val="222222"/>
                <w:sz w:val="17"/>
              </w:rPr>
              <w:t>SC-01</w:t>
            </w:r>
          </w:p>
        </w:tc>
      </w:tr>
    </w:tbl>
    <w:p>
      <w:pPr>
        <w:keepNext/>
        <w:spacing w:before="140" w:after="60"/>
      </w:pPr>
      <w:r>
        <w:rPr>
          <w:rFonts w:ascii="Calibri" w:hAnsi="Calibri"/>
          <w:b/>
          <w:i w:val="0"/>
          <w:color w:val="A87BC7"/>
          <w:sz w:val="29"/>
        </w:rPr>
        <w:t>History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First pilot batch; no prior generated/approved DRALO brief usage recorded.</w:t>
      </w:r>
    </w:p>
    <w:p>
      <w:pPr>
        <w:keepNext/>
        <w:spacing w:before="140" w:after="60"/>
      </w:pPr>
      <w:r>
        <w:rPr>
          <w:rFonts w:ascii="Calibri" w:hAnsi="Calibri"/>
          <w:b/>
          <w:i w:val="0"/>
          <w:color w:val="A87BC7"/>
          <w:sz w:val="29"/>
        </w:rPr>
        <w:t>Validator &amp; review</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Validator status</w:t>
            </w:r>
          </w:p>
        </w:tc>
        <w:tc>
          <w:tcPr>
            <w:tcW w:type="dxa" w:w="7992"/>
            <w:shd w:fill="FFFFFF"/>
            <w:tcBorders>
              <w:bottom w:val="single" w:sz="5" w:color="E0B0FF"/>
            </w:tcBorders>
          </w:tcPr>
          <w:p>
            <w:pPr>
              <w:spacing w:after="0"/>
            </w:pPr>
            <w:r>
              <w:rPr>
                <w:rFonts w:ascii="Calibri" w:hAnsi="Calibri"/>
                <w:b w:val="0"/>
                <w:i w:val="0"/>
                <w:color w:val="222222"/>
                <w:sz w:val="19"/>
              </w:rPr>
              <w:t>PASS</w:t>
            </w:r>
          </w:p>
        </w:tc>
      </w:tr>
    </w:tbl>
    <w:p>
      <w:pPr>
        <w:keepNext/>
        <w:spacing w:before="140" w:after="60"/>
      </w:pPr>
      <w:r>
        <w:rPr>
          <w:rFonts w:ascii="Calibri" w:hAnsi="Calibri"/>
          <w:b/>
          <w:i w:val="0"/>
          <w:color w:val="A87BC7"/>
          <w:sz w:val="29"/>
        </w:rPr>
        <w:t>Validator warnings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Human review completed; approved for pilot exercise generation.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Editorial status</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Lifecycle state</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Regeneration history</w:t>
            </w:r>
          </w:p>
        </w:tc>
        <w:tc>
          <w:tcPr>
            <w:tcW w:type="dxa" w:w="7992"/>
            <w:shd w:fill="FFFFFF"/>
            <w:tcBorders>
              <w:bottom w:val="single" w:sz="5" w:color="E0B0FF"/>
            </w:tcBorders>
          </w:tcPr>
          <w:p>
            <w:pPr>
              <w:spacing w:after="0"/>
            </w:pPr>
            <w:r>
              <w:rPr>
                <w:rFonts w:ascii="Calibri" w:hAnsi="Calibri"/>
                <w:b w:val="0"/>
                <w:i w:val="0"/>
                <w:color w:val="222222"/>
                <w:sz w:val="19"/>
              </w:rPr>
              <w:t>None — initial version</w:t>
            </w:r>
          </w:p>
        </w:tc>
      </w:tr>
    </w:tbl>
    <w:p>
      <w:r>
        <w:br w:type="page"/>
      </w:r>
    </w:p>
    <w:p>
      <w:pPr>
        <w:spacing w:after="40" w:before="0" w:line="250" w:lineRule="auto"/>
      </w:pPr>
      <w:r>
        <w:rPr>
          <w:rFonts w:ascii="Calibri" w:hAnsi="Calibri"/>
          <w:b/>
          <w:i w:val="0"/>
          <w:color w:val="A87BC7"/>
          <w:sz w:val="23"/>
        </w:rPr>
        <w:t>CB-PILOT-009 · RUOE-PILOT-E02 · Part 3</w:t>
      </w:r>
    </w:p>
    <w:p>
      <w:pPr>
        <w:spacing w:after="80" w:before="0" w:line="250" w:lineRule="auto"/>
      </w:pPr>
      <w:r>
        <w:rPr>
          <w:rFonts w:ascii="Calibri" w:hAnsi="Calibri"/>
          <w:b/>
          <w:i w:val="0"/>
          <w:color w:val="734A91"/>
          <w:sz w:val="36"/>
        </w:rPr>
        <w:t>The first song I played for someone else</w:t>
      </w:r>
    </w:p>
    <w:tbl>
      <w:tblPr>
        <w:tblW w:type="auto" w:w="0"/>
        <w:jc w:val="center"/>
        <w:tblLayout w:type="fixed"/>
        <w:tblLook w:firstColumn="1" w:firstRow="1" w:lastColumn="0" w:lastRow="0" w:noHBand="0" w:noVBand="1" w:val="04A0"/>
      </w:tblPr>
      <w:tblGrid>
        <w:gridCol w:w="3427"/>
        <w:gridCol w:w="3427"/>
        <w:gridCol w:w="3427"/>
      </w:tblGrid>
      <w:tr>
        <w:tc>
          <w:tcPr>
            <w:tcW w:type="dxa" w:w="2160"/>
            <w:vAlign w:val="top"/>
            <w:shd w:fill="734A91"/>
            <w:tcBorders>
              <w:bottom w:val="single" w:sz="5" w:color="E0B0FF"/>
            </w:tcBorders>
          </w:tcPr>
          <w:p>
            <w:pPr>
              <w:spacing w:after="0"/>
            </w:pPr>
            <w:r>
              <w:rPr>
                <w:rFonts w:ascii="Calibri" w:hAnsi="Calibri"/>
                <w:b/>
                <w:i w:val="0"/>
                <w:color w:val="FFFFFF"/>
                <w:sz w:val="18"/>
              </w:rPr>
              <w:t>STATUS</w:t>
            </w:r>
          </w:p>
        </w:tc>
        <w:tc>
          <w:tcPr>
            <w:tcW w:type="dxa" w:w="2880"/>
            <w:vAlign w:val="top"/>
            <w:shd w:fill="734A91"/>
            <w:tcBorders>
              <w:bottom w:val="single" w:sz="5" w:color="E0B0FF"/>
            </w:tcBorders>
          </w:tcPr>
          <w:p>
            <w:pPr>
              <w:spacing w:after="0"/>
            </w:pPr>
            <w:r>
              <w:rPr>
                <w:rFonts w:ascii="Calibri" w:hAnsi="Calibri"/>
                <w:b/>
                <w:i w:val="0"/>
                <w:color w:val="FFFFFF"/>
                <w:sz w:val="18"/>
              </w:rPr>
              <w:t>VALIDATOR PRE-CHECK</w:t>
            </w:r>
          </w:p>
        </w:tc>
        <w:tc>
          <w:tcPr>
            <w:tcW w:type="dxa" w:w="5472"/>
            <w:vAlign w:val="top"/>
            <w:shd w:fill="734A91"/>
            <w:tcBorders>
              <w:bottom w:val="single" w:sz="5" w:color="E0B0FF"/>
            </w:tcBorders>
          </w:tcPr>
          <w:p>
            <w:pPr>
              <w:spacing w:after="0"/>
            </w:pPr>
            <w:r>
              <w:rPr>
                <w:rFonts w:ascii="Calibri" w:hAnsi="Calibri"/>
                <w:b/>
                <w:i w:val="0"/>
                <w:color w:val="FFFFFF"/>
                <w:sz w:val="18"/>
              </w:rPr>
              <w:t>STYLE CARD</w:t>
            </w:r>
          </w:p>
        </w:tc>
      </w:tr>
      <w:tr>
        <w:tc>
          <w:tcPr>
            <w:tcW w:type="dxa" w:w="2160"/>
            <w:vAlign w:val="top"/>
            <w:shd w:fill="F1D7FF"/>
            <w:tcBorders>
              <w:bottom w:val="single" w:sz="5" w:color="E0B0FF"/>
            </w:tcBorders>
          </w:tcPr>
          <w:p>
            <w:r>
              <w:t>Approved</w:t>
            </w:r>
          </w:p>
        </w:tc>
        <w:tc>
          <w:tcPr>
            <w:tcW w:type="dxa" w:w="2880"/>
            <w:vAlign w:val="top"/>
            <w:shd w:fill="F1D7FF"/>
            <w:tcBorders>
              <w:bottom w:val="single" w:sz="5" w:color="E0B0FF"/>
            </w:tcBorders>
          </w:tcPr>
          <w:p>
            <w:pPr>
              <w:spacing w:after="0"/>
            </w:pPr>
            <w:r>
              <w:rPr>
                <w:rFonts w:ascii="Calibri" w:hAnsi="Calibri"/>
                <w:b w:val="0"/>
                <w:i w:val="0"/>
                <w:color w:val="222222"/>
                <w:sz w:val="18"/>
              </w:rPr>
              <w:t>PASS</w:t>
            </w:r>
          </w:p>
        </w:tc>
        <w:tc>
          <w:tcPr>
            <w:tcW w:type="dxa" w:w="5472"/>
            <w:vAlign w:val="top"/>
            <w:shd w:fill="F1D7FF"/>
            <w:tcBorders>
              <w:bottom w:val="single" w:sz="5" w:color="E0B0FF"/>
            </w:tcBorders>
          </w:tcPr>
          <w:p>
            <w:pPr>
              <w:spacing w:after="0"/>
            </w:pPr>
            <w:r>
              <w:rPr>
                <w:rFonts w:ascii="Calibri" w:hAnsi="Calibri"/>
                <w:b w:val="0"/>
                <w:i w:val="0"/>
                <w:color w:val="222222"/>
                <w:sz w:val="18"/>
              </w:rPr>
              <w:t>SC-04 · Narrative Story</w:t>
            </w:r>
          </w:p>
        </w:tc>
      </w:tr>
    </w:tbl>
    <w:p>
      <w:pPr>
        <w:keepNext/>
        <w:spacing w:before="140" w:after="60"/>
      </w:pPr>
      <w:r>
        <w:rPr>
          <w:rFonts w:ascii="Calibri" w:hAnsi="Calibri"/>
          <w:b/>
          <w:i w:val="0"/>
          <w:color w:val="A87BC7"/>
          <w:sz w:val="29"/>
        </w:rPr>
        <w:t>Identity &amp; sources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Batch / Exam</w:t>
            </w:r>
          </w:p>
        </w:tc>
        <w:tc>
          <w:tcPr>
            <w:tcW w:type="dxa" w:w="7992"/>
            <w:shd w:fill="FFFFFF"/>
            <w:tcBorders>
              <w:bottom w:val="single" w:sz="5" w:color="E0B0FF"/>
            </w:tcBorders>
          </w:tcPr>
          <w:p>
            <w:pPr>
              <w:spacing w:after="0"/>
            </w:pPr>
            <w:r>
              <w:rPr>
                <w:rFonts w:ascii="Calibri" w:hAnsi="Calibri"/>
                <w:b w:val="0"/>
                <w:i w:val="0"/>
                <w:color w:val="222222"/>
                <w:sz w:val="19"/>
              </w:rPr>
              <w:t>RUOE-PILOT-01 / RUOE-PILOT-E02</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Part / Version</w:t>
            </w:r>
          </w:p>
        </w:tc>
        <w:tc>
          <w:tcPr>
            <w:tcW w:type="dxa" w:w="7992"/>
            <w:shd w:fill="FFFFFF"/>
            <w:tcBorders>
              <w:bottom w:val="single" w:sz="5" w:color="E0B0FF"/>
            </w:tcBorders>
          </w:tcPr>
          <w:p>
            <w:pPr>
              <w:spacing w:after="0"/>
            </w:pPr>
            <w:r>
              <w:rPr>
                <w:rFonts w:ascii="Calibri" w:hAnsi="Calibri"/>
                <w:b w:val="0"/>
                <w:i w:val="0"/>
                <w:color w:val="222222"/>
                <w:sz w:val="19"/>
              </w:rPr>
              <w:t>Part 3 / 1.0</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Topic Bank</w:t>
            </w:r>
          </w:p>
        </w:tc>
        <w:tc>
          <w:tcPr>
            <w:tcW w:type="dxa" w:w="7992"/>
            <w:shd w:fill="FFFFFF"/>
            <w:tcBorders>
              <w:bottom w:val="single" w:sz="5" w:color="E0B0FF"/>
            </w:tcBorders>
          </w:tcPr>
          <w:p>
            <w:pPr>
              <w:spacing w:after="0"/>
            </w:pPr>
            <w:r>
              <w:rPr>
                <w:rFonts w:ascii="Calibri" w:hAnsi="Calibri"/>
                <w:b w:val="0"/>
                <w:i w:val="0"/>
                <w:color w:val="222222"/>
                <w:sz w:val="19"/>
              </w:rPr>
              <w:t>TB-048 · MT-03 Entertainment · ST-052 Music + ST-016 Creativity</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Style Card</w:t>
            </w:r>
          </w:p>
        </w:tc>
        <w:tc>
          <w:tcPr>
            <w:tcW w:type="dxa" w:w="7992"/>
            <w:shd w:fill="FFFFFF"/>
            <w:tcBorders>
              <w:bottom w:val="single" w:sz="5" w:color="E0B0FF"/>
            </w:tcBorders>
          </w:tcPr>
          <w:p>
            <w:pPr>
              <w:spacing w:after="0"/>
            </w:pPr>
            <w:r>
              <w:rPr>
                <w:rFonts w:ascii="Calibri" w:hAnsi="Calibri"/>
                <w:b w:val="0"/>
                <w:i w:val="0"/>
                <w:color w:val="222222"/>
                <w:sz w:val="19"/>
              </w:rPr>
              <w:t>SC-04 Narrative Story · v1.0</w:t>
            </w:r>
          </w:p>
        </w:tc>
      </w:tr>
    </w:tbl>
    <w:p>
      <w:pPr>
        <w:keepNext/>
        <w:spacing w:before="140" w:after="60"/>
      </w:pPr>
      <w:r>
        <w:rPr>
          <w:rFonts w:ascii="Calibri" w:hAnsi="Calibri"/>
          <w:b/>
          <w:i w:val="0"/>
          <w:color w:val="A87BC7"/>
          <w:sz w:val="29"/>
        </w:rPr>
        <w:t>Editorial core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angle</w:t>
            </w:r>
          </w:p>
        </w:tc>
        <w:tc>
          <w:tcPr>
            <w:tcW w:type="dxa" w:w="7992"/>
            <w:shd w:fill="FFFFFF"/>
            <w:tcBorders>
              <w:bottom w:val="single" w:sz="5" w:color="E0B0FF"/>
            </w:tcBorders>
          </w:tcPr>
          <w:p>
            <w:pPr>
              <w:spacing w:after="0"/>
            </w:pPr>
            <w:r>
              <w:rPr>
                <w:rFonts w:ascii="Calibri" w:hAnsi="Calibri"/>
                <w:b w:val="0"/>
                <w:i w:val="0"/>
                <w:color w:val="222222"/>
                <w:sz w:val="19"/>
              </w:rPr>
              <w:t>A compressed biographical-style narrative about an adult beginner who starts learning an instrument privately, nearly stops because progress feels slow, then agrees to play a simple accompaniment at a small community event and discovers a different reason to continue.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question</w:t>
            </w:r>
          </w:p>
        </w:tc>
        <w:tc>
          <w:tcPr>
            <w:tcW w:type="dxa" w:w="7992"/>
            <w:shd w:fill="FFFFFF"/>
            <w:tcBorders>
              <w:bottom w:val="single" w:sz="5" w:color="E0B0FF"/>
            </w:tcBorders>
          </w:tcPr>
          <w:p>
            <w:pPr>
              <w:spacing w:after="0"/>
            </w:pPr>
            <w:r>
              <w:rPr>
                <w:rFonts w:ascii="Calibri" w:hAnsi="Calibri"/>
                <w:b w:val="0"/>
                <w:i w:val="0"/>
                <w:color w:val="222222"/>
                <w:sz w:val="19"/>
              </w:rPr>
              <w:t>What can turn a private, frustrating hobby into a creative activity that feels worth continuing?</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idea</w:t>
            </w:r>
          </w:p>
        </w:tc>
        <w:tc>
          <w:tcPr>
            <w:tcW w:type="dxa" w:w="7992"/>
            <w:shd w:fill="FFFFFF"/>
            <w:tcBorders>
              <w:bottom w:val="single" w:sz="5" w:color="E0B0FF"/>
            </w:tcBorders>
          </w:tcPr>
          <w:p>
            <w:pPr>
              <w:spacing w:after="0"/>
            </w:pPr>
            <w:r>
              <w:rPr>
                <w:rFonts w:ascii="Calibri" w:hAnsi="Calibri"/>
                <w:b w:val="0"/>
                <w:i w:val="0"/>
                <w:color w:val="222222"/>
                <w:sz w:val="19"/>
              </w:rPr>
              <w:t>The turning point is not sudden technical success but using a modest skill for a real shared purpose, which changes how the learner judges progress.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takeaway</w:t>
            </w:r>
          </w:p>
        </w:tc>
        <w:tc>
          <w:tcPr>
            <w:tcW w:type="dxa" w:w="7992"/>
            <w:shd w:fill="FFFFFF"/>
            <w:tcBorders>
              <w:bottom w:val="single" w:sz="5" w:color="E0B0FF"/>
            </w:tcBorders>
          </w:tcPr>
          <w:p>
            <w:pPr>
              <w:spacing w:after="0"/>
            </w:pPr>
            <w:r>
              <w:rPr>
                <w:rFonts w:ascii="Calibri" w:hAnsi="Calibri"/>
                <w:b w:val="0"/>
                <w:i w:val="0"/>
                <w:color w:val="222222"/>
                <w:sz w:val="19"/>
              </w:rPr>
              <w:t>Creative satisfaction can come from what a skill allows someone to do, not only from reaching an impressive level.</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Main tension / contrast</w:t>
            </w:r>
          </w:p>
        </w:tc>
        <w:tc>
          <w:tcPr>
            <w:tcW w:type="dxa" w:w="7992"/>
            <w:shd w:fill="FFFFFF"/>
            <w:tcBorders>
              <w:bottom w:val="single" w:sz="5" w:color="E0B0FF"/>
            </w:tcBorders>
          </w:tcPr>
          <w:p>
            <w:pPr>
              <w:spacing w:after="0"/>
            </w:pPr>
            <w:r>
              <w:rPr>
                <w:rFonts w:ascii="Calibri" w:hAnsi="Calibri"/>
                <w:b w:val="0"/>
                <w:i w:val="0"/>
                <w:color w:val="222222"/>
                <w:sz w:val="19"/>
              </w:rPr>
              <w:t>Private perfectionism versus shared practical enjoyment.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interest hook</w:t>
            </w:r>
          </w:p>
        </w:tc>
        <w:tc>
          <w:tcPr>
            <w:tcW w:type="dxa" w:w="7992"/>
            <w:shd w:fill="FFFFFF"/>
            <w:tcBorders>
              <w:bottom w:val="single" w:sz="5" w:color="E0B0FF"/>
            </w:tcBorders>
          </w:tcPr>
          <w:p>
            <w:pPr>
              <w:spacing w:after="0"/>
            </w:pPr>
            <w:r>
              <w:rPr>
                <w:rFonts w:ascii="Calibri" w:hAnsi="Calibri"/>
                <w:b w:val="0"/>
                <w:i w:val="0"/>
                <w:color w:val="222222"/>
                <w:sz w:val="19"/>
              </w:rPr>
              <w:t>The learner has practised alone for months but is asked to play in front of people before feeling “ready”.</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purpose</w:t>
            </w:r>
          </w:p>
        </w:tc>
        <w:tc>
          <w:tcPr>
            <w:tcW w:type="dxa" w:w="7992"/>
            <w:shd w:fill="FFFFFF"/>
            <w:tcBorders>
              <w:bottom w:val="single" w:sz="5" w:color="E0B0FF"/>
            </w:tcBorders>
          </w:tcPr>
          <w:p>
            <w:pPr>
              <w:spacing w:after="0"/>
            </w:pPr>
            <w:r>
              <w:rPr>
                <w:rFonts w:ascii="Calibri" w:hAnsi="Calibri"/>
                <w:b w:val="0"/>
                <w:i w:val="0"/>
                <w:color w:val="222222"/>
                <w:sz w:val="19"/>
              </w:rPr>
              <w:t>narrate</w:t>
            </w:r>
          </w:p>
        </w:tc>
      </w:tr>
    </w:tbl>
    <w:p>
      <w:pPr>
        <w:keepNext/>
        <w:spacing w:before="140" w:after="60"/>
      </w:pPr>
      <w:r>
        <w:rPr>
          <w:rFonts w:ascii="Calibri" w:hAnsi="Calibri"/>
          <w:b/>
          <w:i w:val="0"/>
          <w:color w:val="A87BC7"/>
          <w:sz w:val="29"/>
        </w:rPr>
        <w:t>Required details</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936"/>
            <w:vAlign w:val="top"/>
            <w:shd w:fill="734A91"/>
            <w:tcBorders>
              <w:bottom w:val="single" w:sz="5" w:color="E0B0FF"/>
            </w:tcBorders>
          </w:tcPr>
          <w:p>
            <w:pPr>
              <w:spacing w:after="0"/>
            </w:pPr>
            <w:r>
              <w:rPr>
                <w:rFonts w:ascii="Calibri" w:hAnsi="Calibri"/>
                <w:b/>
                <w:i w:val="0"/>
                <w:color w:val="FFFFFF"/>
                <w:sz w:val="16"/>
              </w:rPr>
              <w:t>ID</w:t>
            </w:r>
          </w:p>
        </w:tc>
        <w:tc>
          <w:tcPr>
            <w:tcW w:type="dxa" w:w="5328"/>
            <w:vAlign w:val="top"/>
            <w:shd w:fill="734A91"/>
            <w:tcBorders>
              <w:bottom w:val="single" w:sz="5" w:color="E0B0FF"/>
            </w:tcBorders>
          </w:tcPr>
          <w:p>
            <w:pPr>
              <w:spacing w:after="0"/>
            </w:pPr>
            <w:r>
              <w:rPr>
                <w:rFonts w:ascii="Calibri" w:hAnsi="Calibri"/>
                <w:b/>
                <w:i w:val="0"/>
                <w:color w:val="FFFFFF"/>
                <w:sz w:val="16"/>
              </w:rPr>
              <w:t>Detail</w:t>
            </w:r>
          </w:p>
        </w:tc>
        <w:tc>
          <w:tcPr>
            <w:tcW w:type="dxa" w:w="3528"/>
            <w:vAlign w:val="top"/>
            <w:shd w:fill="734A91"/>
            <w:tcBorders>
              <w:bottom w:val="single" w:sz="5" w:color="E0B0FF"/>
            </w:tcBorders>
          </w:tcPr>
          <w:p>
            <w:pPr>
              <w:spacing w:after="0"/>
            </w:pPr>
            <w:r>
              <w:rPr>
                <w:rFonts w:ascii="Calibri" w:hAnsi="Calibri"/>
                <w:b/>
                <w:i w:val="0"/>
                <w:color w:val="FFFFFF"/>
                <w:sz w:val="16"/>
              </w:rPr>
              <w:t>Purpose</w:t>
            </w:r>
          </w:p>
        </w:tc>
        <w:tc>
          <w:tcPr>
            <w:tcW w:type="dxa" w:w="1440"/>
            <w:vAlign w:val="top"/>
            <w:shd w:fill="734A91"/>
            <w:tcBorders>
              <w:bottom w:val="single" w:sz="5" w:color="E0B0FF"/>
            </w:tcBorders>
          </w:tcPr>
          <w:p>
            <w:pPr>
              <w:spacing w:after="0"/>
            </w:pPr>
            <w:r>
              <w:rPr>
                <w:rFonts w:ascii="Calibri" w:hAnsi="Calibri"/>
                <w:b/>
                <w:i w:val="0"/>
                <w:color w:val="FFFFFF"/>
                <w:sz w:val="16"/>
              </w:rPr>
              <w:t>Factuality</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RD-01</w:t>
            </w:r>
          </w:p>
        </w:tc>
        <w:tc>
          <w:tcPr>
            <w:tcW w:type="dxa" w:w="5328"/>
            <w:vAlign w:val="top"/>
            <w:shd w:fill="F1D7FF"/>
            <w:tcBorders>
              <w:bottom w:val="single" w:sz="5" w:color="E0B0FF"/>
            </w:tcBorders>
          </w:tcPr>
          <w:p>
            <w:pPr>
              <w:spacing w:after="0"/>
            </w:pPr>
            <w:r>
              <w:rPr>
                <w:rFonts w:ascii="Calibri" w:hAnsi="Calibri"/>
                <w:b w:val="0"/>
                <w:i w:val="0"/>
                <w:color w:val="222222"/>
                <w:sz w:val="16"/>
              </w:rPr>
              <w:t>Adult learner begins the instrument for personal interest and expects visible progress quickly.</w:t>
            </w:r>
          </w:p>
        </w:tc>
        <w:tc>
          <w:tcPr>
            <w:tcW w:type="dxa" w:w="3528"/>
            <w:vAlign w:val="top"/>
            <w:shd w:fill="F1D7FF"/>
            <w:tcBorders>
              <w:bottom w:val="single" w:sz="5" w:color="E0B0FF"/>
            </w:tcBorders>
          </w:tcPr>
          <w:p>
            <w:pPr>
              <w:spacing w:after="0"/>
            </w:pPr>
            <w:r>
              <w:rPr>
                <w:rFonts w:ascii="Calibri" w:hAnsi="Calibri"/>
                <w:b w:val="0"/>
                <w:i w:val="0"/>
                <w:color w:val="222222"/>
                <w:sz w:val="16"/>
              </w:rPr>
              <w:t>Sets motivation and expectation.</w:t>
            </w:r>
          </w:p>
        </w:tc>
        <w:tc>
          <w:tcPr>
            <w:tcW w:type="dxa" w:w="1440"/>
            <w:vAlign w:val="top"/>
            <w:shd w:fill="F1D7FF"/>
            <w:tcBorders>
              <w:bottom w:val="single" w:sz="5" w:color="E0B0FF"/>
            </w:tcBorders>
          </w:tcPr>
          <w:p>
            <w:pPr>
              <w:spacing w:after="0"/>
            </w:pPr>
            <w:r>
              <w:rPr>
                <w:rFonts w:ascii="Calibri" w:hAnsi="Calibri"/>
                <w:b w:val="0"/>
                <w:i w:val="0"/>
                <w:color w:val="222222"/>
                <w:sz w:val="16"/>
              </w:rPr>
              <w:t>biographical_style_fiction</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RD-02</w:t>
            </w:r>
          </w:p>
        </w:tc>
        <w:tc>
          <w:tcPr>
            <w:tcW w:type="dxa" w:w="5328"/>
            <w:vAlign w:val="top"/>
            <w:shd w:fill="FFFFFF"/>
            <w:tcBorders>
              <w:bottom w:val="single" w:sz="5" w:color="E0B0FF"/>
            </w:tcBorders>
          </w:tcPr>
          <w:p>
            <w:pPr>
              <w:spacing w:after="0"/>
            </w:pPr>
            <w:r>
              <w:rPr>
                <w:rFonts w:ascii="Calibri" w:hAnsi="Calibri"/>
                <w:b w:val="0"/>
                <w:i w:val="0"/>
                <w:color w:val="222222"/>
                <w:sz w:val="16"/>
              </w:rPr>
              <w:t>A period of repetitive practice makes the learner consider giving up.</w:t>
            </w:r>
          </w:p>
        </w:tc>
        <w:tc>
          <w:tcPr>
            <w:tcW w:type="dxa" w:w="3528"/>
            <w:vAlign w:val="top"/>
            <w:shd w:fill="FFFFFF"/>
            <w:tcBorders>
              <w:bottom w:val="single" w:sz="5" w:color="E0B0FF"/>
            </w:tcBorders>
          </w:tcPr>
          <w:p>
            <w:pPr>
              <w:spacing w:after="0"/>
            </w:pPr>
            <w:r>
              <w:rPr>
                <w:rFonts w:ascii="Calibri" w:hAnsi="Calibri"/>
                <w:b w:val="0"/>
                <w:i w:val="0"/>
                <w:color w:val="222222"/>
                <w:sz w:val="16"/>
              </w:rPr>
              <w:t>Creates obstacle.</w:t>
            </w:r>
          </w:p>
        </w:tc>
        <w:tc>
          <w:tcPr>
            <w:tcW w:type="dxa" w:w="1440"/>
            <w:vAlign w:val="top"/>
            <w:shd w:fill="FFFFFF"/>
            <w:tcBorders>
              <w:bottom w:val="single" w:sz="5" w:color="E0B0FF"/>
            </w:tcBorders>
          </w:tcPr>
          <w:p>
            <w:pPr>
              <w:spacing w:after="0"/>
            </w:pPr>
            <w:r>
              <w:rPr>
                <w:rFonts w:ascii="Calibri" w:hAnsi="Calibri"/>
                <w:b w:val="0"/>
                <w:i w:val="0"/>
                <w:color w:val="222222"/>
                <w:sz w:val="16"/>
              </w:rPr>
              <w:t>biographical_style_fiction</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RD-03</w:t>
            </w:r>
          </w:p>
        </w:tc>
        <w:tc>
          <w:tcPr>
            <w:tcW w:type="dxa" w:w="5328"/>
            <w:vAlign w:val="top"/>
            <w:shd w:fill="F1D7FF"/>
            <w:tcBorders>
              <w:bottom w:val="single" w:sz="5" w:color="E0B0FF"/>
            </w:tcBorders>
          </w:tcPr>
          <w:p>
            <w:pPr>
              <w:spacing w:after="0"/>
            </w:pPr>
            <w:r>
              <w:rPr>
                <w:rFonts w:ascii="Calibri" w:hAnsi="Calibri"/>
                <w:b w:val="0"/>
                <w:i w:val="0"/>
                <w:color w:val="222222"/>
                <w:sz w:val="16"/>
              </w:rPr>
              <w:t>Someone at a small community event asks for a simple accompaniment, not a solo performance.</w:t>
            </w:r>
          </w:p>
        </w:tc>
        <w:tc>
          <w:tcPr>
            <w:tcW w:type="dxa" w:w="3528"/>
            <w:vAlign w:val="top"/>
            <w:shd w:fill="F1D7FF"/>
            <w:tcBorders>
              <w:bottom w:val="single" w:sz="5" w:color="E0B0FF"/>
            </w:tcBorders>
          </w:tcPr>
          <w:p>
            <w:pPr>
              <w:spacing w:after="0"/>
            </w:pPr>
            <w:r>
              <w:rPr>
                <w:rFonts w:ascii="Calibri" w:hAnsi="Calibri"/>
                <w:b w:val="0"/>
                <w:i w:val="0"/>
                <w:color w:val="222222"/>
                <w:sz w:val="16"/>
              </w:rPr>
              <w:t>Creates realistic turning point.</w:t>
            </w:r>
          </w:p>
        </w:tc>
        <w:tc>
          <w:tcPr>
            <w:tcW w:type="dxa" w:w="1440"/>
            <w:vAlign w:val="top"/>
            <w:shd w:fill="F1D7FF"/>
            <w:tcBorders>
              <w:bottom w:val="single" w:sz="5" w:color="E0B0FF"/>
            </w:tcBorders>
          </w:tcPr>
          <w:p>
            <w:pPr>
              <w:spacing w:after="0"/>
            </w:pPr>
            <w:r>
              <w:rPr>
                <w:rFonts w:ascii="Calibri" w:hAnsi="Calibri"/>
                <w:b w:val="0"/>
                <w:i w:val="0"/>
                <w:color w:val="222222"/>
                <w:sz w:val="16"/>
              </w:rPr>
              <w:t>biographical_style_fiction</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RD-04</w:t>
            </w:r>
          </w:p>
        </w:tc>
        <w:tc>
          <w:tcPr>
            <w:tcW w:type="dxa" w:w="5328"/>
            <w:vAlign w:val="top"/>
            <w:shd w:fill="FFFFFF"/>
            <w:tcBorders>
              <w:bottom w:val="single" w:sz="5" w:color="E0B0FF"/>
            </w:tcBorders>
          </w:tcPr>
          <w:p>
            <w:pPr>
              <w:spacing w:after="0"/>
            </w:pPr>
            <w:r>
              <w:rPr>
                <w:rFonts w:ascii="Calibri" w:hAnsi="Calibri"/>
                <w:b w:val="0"/>
                <w:i w:val="0"/>
                <w:color w:val="222222"/>
                <w:sz w:val="16"/>
              </w:rPr>
              <w:t>The learner makes a small mistake but notices that the music still helps the group/event.</w:t>
            </w:r>
          </w:p>
        </w:tc>
        <w:tc>
          <w:tcPr>
            <w:tcW w:type="dxa" w:w="3528"/>
            <w:vAlign w:val="top"/>
            <w:shd w:fill="FFFFFF"/>
            <w:tcBorders>
              <w:bottom w:val="single" w:sz="5" w:color="E0B0FF"/>
            </w:tcBorders>
          </w:tcPr>
          <w:p>
            <w:pPr>
              <w:spacing w:after="0"/>
            </w:pPr>
            <w:r>
              <w:rPr>
                <w:rFonts w:ascii="Calibri" w:hAnsi="Calibri"/>
                <w:b w:val="0"/>
                <w:i w:val="0"/>
                <w:color w:val="222222"/>
                <w:sz w:val="16"/>
              </w:rPr>
              <w:t>Reframes success.</w:t>
            </w:r>
          </w:p>
        </w:tc>
        <w:tc>
          <w:tcPr>
            <w:tcW w:type="dxa" w:w="1440"/>
            <w:vAlign w:val="top"/>
            <w:shd w:fill="FFFFFF"/>
            <w:tcBorders>
              <w:bottom w:val="single" w:sz="5" w:color="E0B0FF"/>
            </w:tcBorders>
          </w:tcPr>
          <w:p>
            <w:pPr>
              <w:spacing w:after="0"/>
            </w:pPr>
            <w:r>
              <w:rPr>
                <w:rFonts w:ascii="Calibri" w:hAnsi="Calibri"/>
                <w:b w:val="0"/>
                <w:i w:val="0"/>
                <w:color w:val="222222"/>
                <w:sz w:val="16"/>
              </w:rPr>
              <w:t>biographical_style_fiction</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RD-05</w:t>
            </w:r>
          </w:p>
        </w:tc>
        <w:tc>
          <w:tcPr>
            <w:tcW w:type="dxa" w:w="5328"/>
            <w:vAlign w:val="top"/>
            <w:shd w:fill="F1D7FF"/>
            <w:tcBorders>
              <w:bottom w:val="single" w:sz="5" w:color="E0B0FF"/>
            </w:tcBorders>
          </w:tcPr>
          <w:p>
            <w:pPr>
              <w:spacing w:after="0"/>
            </w:pPr>
            <w:r>
              <w:rPr>
                <w:rFonts w:ascii="Calibri" w:hAnsi="Calibri"/>
                <w:b w:val="0"/>
                <w:i w:val="0"/>
                <w:color w:val="222222"/>
                <w:sz w:val="16"/>
              </w:rPr>
              <w:t>Afterwards, practice continues with a more practical creative goal rather than a vague ambition to become “good”.</w:t>
            </w:r>
          </w:p>
        </w:tc>
        <w:tc>
          <w:tcPr>
            <w:tcW w:type="dxa" w:w="3528"/>
            <w:vAlign w:val="top"/>
            <w:shd w:fill="F1D7FF"/>
            <w:tcBorders>
              <w:bottom w:val="single" w:sz="5" w:color="E0B0FF"/>
            </w:tcBorders>
          </w:tcPr>
          <w:p>
            <w:pPr>
              <w:spacing w:after="0"/>
            </w:pPr>
            <w:r>
              <w:rPr>
                <w:rFonts w:ascii="Calibri" w:hAnsi="Calibri"/>
                <w:b w:val="0"/>
                <w:i w:val="0"/>
                <w:color w:val="222222"/>
                <w:sz w:val="16"/>
              </w:rPr>
              <w:t>Shows consequence.</w:t>
            </w:r>
          </w:p>
        </w:tc>
        <w:tc>
          <w:tcPr>
            <w:tcW w:type="dxa" w:w="1440"/>
            <w:vAlign w:val="top"/>
            <w:shd w:fill="F1D7FF"/>
            <w:tcBorders>
              <w:bottom w:val="single" w:sz="5" w:color="E0B0FF"/>
            </w:tcBorders>
          </w:tcPr>
          <w:p>
            <w:pPr>
              <w:spacing w:after="0"/>
            </w:pPr>
            <w:r>
              <w:rPr>
                <w:rFonts w:ascii="Calibri" w:hAnsi="Calibri"/>
                <w:b w:val="0"/>
                <w:i w:val="0"/>
                <w:color w:val="222222"/>
                <w:sz w:val="16"/>
              </w:rPr>
              <w:t>biographical_style_fiction</w:t>
            </w:r>
          </w:p>
        </w:tc>
      </w:tr>
    </w:tbl>
    <w:p>
      <w:pPr>
        <w:keepNext/>
        <w:spacing w:before="140" w:after="60"/>
      </w:pPr>
      <w:r>
        <w:rPr>
          <w:rFonts w:ascii="Calibri" w:hAnsi="Calibri"/>
          <w:b/>
          <w:i w:val="0"/>
          <w:color w:val="A87BC7"/>
          <w:sz w:val="29"/>
        </w:rPr>
        <w:t>Optional supporting details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One physical detail about the instrument that initially felt awkward but later becomes familiar.</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Protagonist / case / setting</w:t>
            </w:r>
          </w:p>
        </w:tc>
        <w:tc>
          <w:tcPr>
            <w:tcW w:type="dxa" w:w="7992"/>
            <w:shd w:fill="FFFFFF"/>
            <w:tcBorders>
              <w:bottom w:val="single" w:sz="5" w:color="E0B0FF"/>
            </w:tcBorders>
          </w:tcPr>
          <w:p>
            <w:pPr>
              <w:spacing w:after="0"/>
            </w:pPr>
            <w:r>
              <w:rPr>
                <w:rFonts w:ascii="Calibri" w:hAnsi="Calibri"/>
                <w:b w:val="0"/>
                <w:i w:val="0"/>
                <w:color w:val="222222"/>
                <w:sz w:val="19"/>
              </w:rPr>
              <w:t>Adult beginner musician; small community event; fictional/plausible.</w:t>
            </w:r>
          </w:p>
        </w:tc>
      </w:tr>
    </w:tbl>
    <w:p>
      <w:pPr>
        <w:keepNext/>
        <w:spacing w:before="140" w:after="60"/>
      </w:pPr>
      <w:r>
        <w:rPr>
          <w:rFonts w:ascii="Calibri" w:hAnsi="Calibri"/>
          <w:b/>
          <w:i w:val="0"/>
          <w:color w:val="A87BC7"/>
          <w:sz w:val="29"/>
        </w:rPr>
        <w:t>Development &amp; voice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Opening strategy</w:t>
            </w:r>
          </w:p>
        </w:tc>
        <w:tc>
          <w:tcPr>
            <w:tcW w:type="dxa" w:w="7992"/>
            <w:shd w:fill="FFFFFF"/>
            <w:tcBorders>
              <w:bottom w:val="single" w:sz="5" w:color="E0B0FF"/>
            </w:tcBorders>
          </w:tcPr>
          <w:p>
            <w:pPr>
              <w:spacing w:after="0"/>
            </w:pPr>
            <w:r>
              <w:rPr>
                <w:rFonts w:ascii="Calibri" w:hAnsi="Calibri"/>
                <w:b w:val="0"/>
                <w:i w:val="0"/>
                <w:color w:val="222222"/>
                <w:sz w:val="19"/>
              </w:rPr>
              <w:t>Enter at the moment the learner is asked to play for others, then briefly establish why that feels premature.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progression</w:t>
            </w:r>
          </w:p>
        </w:tc>
        <w:tc>
          <w:tcPr>
            <w:tcW w:type="dxa" w:w="7992"/>
            <w:shd w:fill="FFFFFF"/>
            <w:tcBorders>
              <w:bottom w:val="single" w:sz="5" w:color="E0B0FF"/>
            </w:tcBorders>
          </w:tcPr>
          <w:p>
            <w:pPr>
              <w:spacing w:after="0"/>
            </w:pPr>
            <w:r>
              <w:rPr>
                <w:rFonts w:ascii="Calibri" w:hAnsi="Calibri"/>
                <w:b w:val="0"/>
                <w:i w:val="0"/>
                <w:color w:val="222222"/>
                <w:sz w:val="19"/>
              </w:rPr>
              <w:t>Unexpected request. → Backstory of slow private practice. → Decision to accept limited role. → Performance with minor mistake. → Changed reason to continue.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Closing function</w:t>
            </w:r>
          </w:p>
        </w:tc>
        <w:tc>
          <w:tcPr>
            <w:tcW w:type="dxa" w:w="7992"/>
            <w:shd w:fill="FFFFFF"/>
            <w:tcBorders>
              <w:bottom w:val="single" w:sz="5" w:color="E0B0FF"/>
            </w:tcBorders>
          </w:tcPr>
          <w:p>
            <w:pPr>
              <w:spacing w:after="0"/>
            </w:pPr>
            <w:r>
              <w:rPr>
                <w:rFonts w:ascii="Calibri" w:hAnsi="Calibri"/>
                <w:b w:val="0"/>
                <w:i w:val="0"/>
                <w:color w:val="222222"/>
                <w:sz w:val="19"/>
              </w:rPr>
              <w:t>End on a concrete new practice goal linked to making music with others, not a triumphant performance.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Tone &amp; voice</w:t>
            </w:r>
          </w:p>
        </w:tc>
        <w:tc>
          <w:tcPr>
            <w:tcW w:type="dxa" w:w="7992"/>
            <w:shd w:fill="FFFFFF"/>
            <w:tcBorders>
              <w:bottom w:val="single" w:sz="5" w:color="E0B0FF"/>
            </w:tcBorders>
          </w:tcPr>
          <w:p>
            <w:pPr>
              <w:spacing w:after="0"/>
            </w:pPr>
            <w:r>
              <w:rPr>
                <w:rFonts w:ascii="Calibri" w:hAnsi="Calibri"/>
                <w:b w:val="0"/>
                <w:i w:val="0"/>
                <w:color w:val="222222"/>
                <w:sz w:val="19"/>
              </w:rPr>
              <w:t>Concrete, economical, lightly self-aware narrative.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Point of view</w:t>
            </w:r>
          </w:p>
        </w:tc>
        <w:tc>
          <w:tcPr>
            <w:tcW w:type="dxa" w:w="7992"/>
            <w:shd w:fill="FFFFFF"/>
            <w:tcBorders>
              <w:bottom w:val="single" w:sz="5" w:color="E0B0FF"/>
            </w:tcBorders>
          </w:tcPr>
          <w:p>
            <w:pPr>
              <w:spacing w:after="0"/>
            </w:pPr>
            <w:r>
              <w:rPr>
                <w:rFonts w:ascii="Calibri" w:hAnsi="Calibri"/>
                <w:b w:val="0"/>
                <w:i w:val="0"/>
                <w:color w:val="222222"/>
                <w:sz w:val="19"/>
              </w:rPr>
              <w:t>first_person</w:t>
            </w:r>
          </w:p>
        </w:tc>
      </w:tr>
    </w:tbl>
    <w:p>
      <w:pPr>
        <w:keepNext/>
        <w:spacing w:before="140" w:after="60"/>
      </w:pPr>
      <w:r>
        <w:rPr>
          <w:rFonts w:ascii="Calibri" w:hAnsi="Calibri"/>
          <w:b/>
          <w:i w:val="0"/>
          <w:color w:val="A87BC7"/>
          <w:sz w:val="29"/>
        </w:rPr>
        <w:t>Factuality &amp; protection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Factuality mode</w:t>
            </w:r>
          </w:p>
        </w:tc>
        <w:tc>
          <w:tcPr>
            <w:tcW w:type="dxa" w:w="7992"/>
            <w:shd w:fill="FFFFFF"/>
            <w:tcBorders>
              <w:bottom w:val="single" w:sz="5" w:color="E0B0FF"/>
            </w:tcBorders>
          </w:tcPr>
          <w:p>
            <w:pPr>
              <w:spacing w:after="0"/>
            </w:pPr>
            <w:r>
              <w:rPr>
                <w:rFonts w:ascii="Calibri" w:hAnsi="Calibri"/>
                <w:b w:val="0"/>
                <w:i w:val="0"/>
                <w:color w:val="222222"/>
                <w:sz w:val="19"/>
              </w:rPr>
              <w:t>biographical_style_fiction</w:t>
            </w:r>
          </w:p>
        </w:tc>
      </w:tr>
    </w:tbl>
    <w:p>
      <w:pPr>
        <w:keepNext/>
        <w:spacing w:before="140" w:after="60"/>
      </w:pPr>
      <w:r>
        <w:rPr>
          <w:rFonts w:ascii="Calibri" w:hAnsi="Calibri"/>
          <w:b/>
          <w:i w:val="0"/>
          <w:color w:val="A87BC7"/>
          <w:sz w:val="29"/>
        </w:rPr>
        <w:t>Avoid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Instant talent transformation.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Overdramatic stage fright.</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Generic message that age does not matter.</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Detailed music theory.</w:t>
      </w:r>
    </w:p>
    <w:p>
      <w:pPr>
        <w:keepNext/>
        <w:spacing w:before="140" w:after="60"/>
      </w:pPr>
      <w:r>
        <w:rPr>
          <w:rFonts w:ascii="Calibri" w:hAnsi="Calibri"/>
          <w:b/>
          <w:i w:val="0"/>
          <w:color w:val="A87BC7"/>
          <w:sz w:val="29"/>
        </w:rPr>
        <w:t>Generic filler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Long description of lessons or practice routine.</w:t>
      </w:r>
    </w:p>
    <w:p>
      <w:pPr>
        <w:keepNext/>
        <w:spacing w:before="140" w:after="60"/>
      </w:pPr>
      <w:r>
        <w:rPr>
          <w:rFonts w:ascii="Calibri" w:hAnsi="Calibri"/>
          <w:b/>
          <w:i w:val="0"/>
          <w:color w:val="A87BC7"/>
          <w:sz w:val="29"/>
        </w:rPr>
        <w:t>Likely clichés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“It’s never too late.”</w:t>
      </w:r>
    </w:p>
    <w:p>
      <w:pPr>
        <w:keepNext/>
        <w:spacing w:before="140" w:after="60"/>
      </w:pPr>
      <w:r>
        <w:rPr>
          <w:rFonts w:ascii="Calibri" w:hAnsi="Calibri"/>
          <w:b/>
          <w:i w:val="0"/>
          <w:color w:val="A87BC7"/>
          <w:sz w:val="29"/>
        </w:rPr>
        <w:t>Potential incoherences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Describing the learner as unable to play at all but then performing a complex piece.</w:t>
      </w:r>
    </w:p>
    <w:p>
      <w:pPr>
        <w:keepNext/>
        <w:spacing w:before="140" w:after="60"/>
      </w:pPr>
      <w:r>
        <w:rPr>
          <w:rFonts w:ascii="Calibri" w:hAnsi="Calibri"/>
          <w:b/>
          <w:i w:val="0"/>
          <w:color w:val="A87BC7"/>
          <w:sz w:val="29"/>
        </w:rPr>
        <w:t>Fit to Part</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Why this fits the Part</w:t>
            </w:r>
          </w:p>
        </w:tc>
        <w:tc>
          <w:tcPr>
            <w:tcW w:type="dxa" w:w="7992"/>
            <w:shd w:fill="FFFFFF"/>
            <w:tcBorders>
              <w:bottom w:val="single" w:sz="5" w:color="E0B0FF"/>
            </w:tcBorders>
          </w:tcPr>
          <w:p>
            <w:pPr>
              <w:spacing w:after="0"/>
            </w:pPr>
            <w:r>
              <w:rPr>
                <w:rFonts w:ascii="Calibri" w:hAnsi="Calibri"/>
                <w:b w:val="0"/>
                <w:i w:val="0"/>
                <w:color w:val="222222"/>
                <w:sz w:val="19"/>
              </w:rPr>
              <w:t>A compact narrative with clear event progression and evaluative language gives natural word-family contexts while remaining suitable for Part 3 length.</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Examinable potential</w:t>
            </w:r>
          </w:p>
        </w:tc>
        <w:tc>
          <w:tcPr>
            <w:tcW w:type="dxa" w:w="7992"/>
            <w:shd w:fill="FFFFFF"/>
            <w:tcBorders>
              <w:bottom w:val="single" w:sz="5" w:color="E0B0FF"/>
            </w:tcBorders>
          </w:tcPr>
          <w:p>
            <w:pPr>
              <w:spacing w:after="0"/>
            </w:pPr>
            <w:r>
              <w:rPr>
                <w:rFonts w:ascii="Calibri" w:hAnsi="Calibri"/>
                <w:b w:val="0"/>
                <w:i w:val="0"/>
                <w:color w:val="222222"/>
                <w:sz w:val="19"/>
              </w:rPr>
              <w:t>The narrative can support varied noun/adjective/adverb/verb derivations around confidence, preparation, enjoyment, performance and improvement.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Understanding targets</w:t>
            </w:r>
          </w:p>
        </w:tc>
        <w:tc>
          <w:tcPr>
            <w:tcW w:type="dxa" w:w="7992"/>
            <w:shd w:fill="FFFFFF"/>
            <w:tcBorders>
              <w:bottom w:val="single" w:sz="5" w:color="E0B0FF"/>
            </w:tcBorders>
          </w:tcPr>
          <w:p>
            <w:pPr>
              <w:spacing w:after="0"/>
            </w:pPr>
            <w:r>
              <w:rPr>
                <w:rFonts w:ascii="Calibri" w:hAnsi="Calibri"/>
                <w:b w:val="0"/>
                <w:i w:val="0"/>
                <w:color w:val="222222"/>
                <w:sz w:val="19"/>
              </w:rPr>
              <w:t>word formation context, narrative cohesion, attitude, semantic precision</w:t>
            </w:r>
          </w:p>
        </w:tc>
      </w:tr>
    </w:tbl>
    <w:p>
      <w:pPr>
        <w:keepNext/>
        <w:spacing w:before="140" w:after="60"/>
      </w:pPr>
      <w:r>
        <w:rPr>
          <w:rFonts w:ascii="Calibri" w:hAnsi="Calibri"/>
          <w:b/>
          <w:i w:val="0"/>
          <w:color w:val="A87BC7"/>
          <w:sz w:val="29"/>
        </w:rPr>
        <w:t>Distribution metadata</w:t>
      </w:r>
    </w:p>
    <w:tbl>
      <w:tblPr>
        <w:tblW w:type="auto" w:w="0"/>
        <w:jc w:val="center"/>
        <w:tblLayout w:type="fixed"/>
        <w:tblLook w:firstColumn="1" w:firstRow="1" w:lastColumn="0" w:lastRow="0" w:noHBand="0" w:noVBand="1" w:val="04A0"/>
      </w:tblPr>
      <w:tblGrid>
        <w:gridCol w:w="5141"/>
        <w:gridCol w:w="5141"/>
      </w:tblGrid>
      <w:tr>
        <w:tc>
          <w:tcPr>
            <w:tcW w:type="dxa" w:w="3312"/>
            <w:vAlign w:val="top"/>
            <w:shd w:fill="734A91"/>
            <w:tcBorders>
              <w:bottom w:val="single" w:sz="5" w:color="E0B0FF"/>
            </w:tcBorders>
          </w:tcPr>
          <w:p>
            <w:pPr>
              <w:spacing w:after="0"/>
            </w:pPr>
            <w:r>
              <w:rPr>
                <w:rFonts w:ascii="Calibri" w:hAnsi="Calibri"/>
                <w:b/>
                <w:i w:val="0"/>
                <w:color w:val="FFFFFF"/>
                <w:sz w:val="17"/>
              </w:rPr>
              <w:t>Field</w:t>
            </w:r>
          </w:p>
        </w:tc>
        <w:tc>
          <w:tcPr>
            <w:tcW w:type="dxa" w:w="7488"/>
            <w:vAlign w:val="top"/>
            <w:shd w:fill="734A91"/>
            <w:tcBorders>
              <w:bottom w:val="single" w:sz="5" w:color="E0B0FF"/>
            </w:tcBorders>
          </w:tcPr>
          <w:p>
            <w:pPr>
              <w:spacing w:after="0"/>
            </w:pPr>
            <w:r>
              <w:rPr>
                <w:rFonts w:ascii="Calibri" w:hAnsi="Calibri"/>
                <w:b/>
                <w:i w:val="0"/>
                <w:color w:val="FFFFFF"/>
                <w:sz w:val="17"/>
              </w:rPr>
              <w:t>Value</w:t>
            </w:r>
          </w:p>
        </w:tc>
      </w:tr>
      <w:tr>
        <w:tc>
          <w:tcPr>
            <w:tcW w:type="dxa" w:w="3312"/>
            <w:vAlign w:val="top"/>
            <w:shd w:fill="F1D7FF"/>
            <w:tcBorders>
              <w:bottom w:val="single" w:sz="5" w:color="E0B0FF"/>
            </w:tcBorders>
          </w:tcPr>
          <w:p>
            <w:pPr>
              <w:spacing w:after="0"/>
            </w:pPr>
            <w:r>
              <w:rPr>
                <w:rFonts w:ascii="Calibri" w:hAnsi="Calibri"/>
                <w:b w:val="0"/>
                <w:i w:val="0"/>
                <w:color w:val="222222"/>
                <w:sz w:val="17"/>
              </w:rPr>
              <w:t>central_idea_tag</w:t>
            </w:r>
          </w:p>
        </w:tc>
        <w:tc>
          <w:tcPr>
            <w:tcW w:type="dxa" w:w="7488"/>
            <w:vAlign w:val="top"/>
            <w:shd w:fill="F1D7FF"/>
            <w:tcBorders>
              <w:bottom w:val="single" w:sz="5" w:color="E0B0FF"/>
            </w:tcBorders>
          </w:tcPr>
          <w:p>
            <w:pPr>
              <w:spacing w:after="0"/>
            </w:pPr>
            <w:r>
              <w:rPr>
                <w:rFonts w:ascii="Calibri" w:hAnsi="Calibri"/>
                <w:b w:val="0"/>
                <w:i w:val="0"/>
                <w:color w:val="222222"/>
                <w:sz w:val="17"/>
              </w:rPr>
              <w:t>shared_purpose_changes_progress</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progression_pattern</w:t>
            </w:r>
          </w:p>
        </w:tc>
        <w:tc>
          <w:tcPr>
            <w:tcW w:type="dxa" w:w="7488"/>
            <w:vAlign w:val="top"/>
            <w:shd w:fill="FFFFFF"/>
            <w:tcBorders>
              <w:bottom w:val="single" w:sz="5" w:color="E0B0FF"/>
            </w:tcBorders>
          </w:tcPr>
          <w:p>
            <w:pPr>
              <w:spacing w:after="0"/>
            </w:pPr>
            <w:r>
              <w:rPr>
                <w:rFonts w:ascii="Calibri" w:hAnsi="Calibri"/>
                <w:b w:val="0"/>
                <w:i w:val="0"/>
                <w:color w:val="222222"/>
                <w:sz w:val="17"/>
              </w:rPr>
              <w:t>request→frustration_backstory→attempt→reframing</w:t>
            </w:r>
          </w:p>
        </w:tc>
      </w:tr>
      <w:tr>
        <w:tc>
          <w:tcPr>
            <w:tcW w:type="dxa" w:w="3312"/>
            <w:vAlign w:val="top"/>
            <w:shd w:fill="F1D7FF"/>
            <w:tcBorders>
              <w:bottom w:val="single" w:sz="5" w:color="E0B0FF"/>
            </w:tcBorders>
          </w:tcPr>
          <w:p>
            <w:pPr>
              <w:spacing w:after="0"/>
            </w:pPr>
            <w:r>
              <w:rPr>
                <w:rFonts w:ascii="Calibri" w:hAnsi="Calibri"/>
                <w:b w:val="0"/>
                <w:i w:val="0"/>
                <w:color w:val="222222"/>
                <w:sz w:val="17"/>
              </w:rPr>
              <w:t>tension_tag</w:t>
            </w:r>
          </w:p>
        </w:tc>
        <w:tc>
          <w:tcPr>
            <w:tcW w:type="dxa" w:w="7488"/>
            <w:vAlign w:val="top"/>
            <w:shd w:fill="F1D7FF"/>
            <w:tcBorders>
              <w:bottom w:val="single" w:sz="5" w:color="E0B0FF"/>
            </w:tcBorders>
          </w:tcPr>
          <w:p>
            <w:pPr>
              <w:spacing w:after="0"/>
            </w:pPr>
            <w:r>
              <w:rPr>
                <w:rFonts w:ascii="Calibri" w:hAnsi="Calibri"/>
                <w:b w:val="0"/>
                <w:i w:val="0"/>
                <w:color w:val="222222"/>
                <w:sz w:val="17"/>
              </w:rPr>
              <w:t>perfection_vs_usefulness</w:t>
            </w:r>
          </w:p>
        </w:tc>
      </w:tr>
      <w:tr>
        <w:tc>
          <w:tcPr>
            <w:tcW w:type="dxa" w:w="3312"/>
            <w:vAlign w:val="top"/>
            <w:shd w:fill="FFFFFF"/>
            <w:tcBorders>
              <w:bottom w:val="single" w:sz="5" w:color="E0B0FF"/>
            </w:tcBorders>
          </w:tcPr>
          <w:p>
            <w:pPr>
              <w:spacing w:after="0"/>
            </w:pPr>
            <w:r>
              <w:rPr>
                <w:rFonts w:ascii="Calibri" w:hAnsi="Calibri"/>
                <w:b w:val="0"/>
                <w:i w:val="0"/>
                <w:color w:val="222222"/>
                <w:sz w:val="17"/>
              </w:rPr>
              <w:t>opening_mechanism</w:t>
            </w:r>
          </w:p>
        </w:tc>
        <w:tc>
          <w:tcPr>
            <w:tcW w:type="dxa" w:w="7488"/>
            <w:vAlign w:val="top"/>
            <w:shd w:fill="FFFFFF"/>
            <w:tcBorders>
              <w:bottom w:val="single" w:sz="5" w:color="E0B0FF"/>
            </w:tcBorders>
          </w:tcPr>
          <w:p>
            <w:pPr>
              <w:spacing w:after="0"/>
            </w:pPr>
            <w:r>
              <w:rPr>
                <w:rFonts w:ascii="Calibri" w:hAnsi="Calibri"/>
                <w:b w:val="0"/>
                <w:i w:val="0"/>
                <w:color w:val="222222"/>
                <w:sz w:val="17"/>
              </w:rPr>
              <w:t>in_medias_res_request</w:t>
            </w:r>
          </w:p>
        </w:tc>
      </w:tr>
      <w:tr>
        <w:tc>
          <w:tcPr>
            <w:tcW w:type="dxa" w:w="3312"/>
            <w:vAlign w:val="top"/>
            <w:shd w:fill="F1D7FF"/>
            <w:tcBorders>
              <w:bottom w:val="single" w:sz="5" w:color="E0B0FF"/>
            </w:tcBorders>
          </w:tcPr>
          <w:p>
            <w:pPr>
              <w:spacing w:after="0"/>
            </w:pPr>
            <w:r>
              <w:rPr>
                <w:rFonts w:ascii="Calibri" w:hAnsi="Calibri"/>
                <w:b w:val="0"/>
                <w:i w:val="0"/>
                <w:color w:val="222222"/>
                <w:sz w:val="17"/>
              </w:rPr>
              <w:t>ending_mechanism</w:t>
            </w:r>
          </w:p>
        </w:tc>
        <w:tc>
          <w:tcPr>
            <w:tcW w:type="dxa" w:w="7488"/>
            <w:vAlign w:val="top"/>
            <w:shd w:fill="F1D7FF"/>
            <w:tcBorders>
              <w:bottom w:val="single" w:sz="5" w:color="E0B0FF"/>
            </w:tcBorders>
          </w:tcPr>
          <w:p>
            <w:pPr>
              <w:spacing w:after="0"/>
            </w:pPr>
            <w:r>
              <w:rPr>
                <w:rFonts w:ascii="Calibri" w:hAnsi="Calibri"/>
                <w:b w:val="0"/>
                <w:i w:val="0"/>
                <w:color w:val="222222"/>
                <w:sz w:val="17"/>
              </w:rPr>
              <w:t>new_concrete_goal</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protagonist_type</w:t>
            </w:r>
          </w:p>
        </w:tc>
        <w:tc>
          <w:tcPr>
            <w:tcW w:type="dxa" w:w="7488"/>
            <w:vAlign w:val="top"/>
            <w:shd w:fill="FFFFFF"/>
            <w:tcBorders>
              <w:bottom w:val="single" w:sz="5" w:color="E0B0FF"/>
            </w:tcBorders>
          </w:tcPr>
          <w:p>
            <w:pPr>
              <w:spacing w:after="0"/>
            </w:pPr>
            <w:r>
              <w:rPr>
                <w:rFonts w:ascii="Calibri" w:hAnsi="Calibri"/>
                <w:b w:val="0"/>
                <w:i w:val="0"/>
                <w:color w:val="222222"/>
                <w:sz w:val="17"/>
              </w:rPr>
              <w:t>adult_learner</w:t>
            </w:r>
          </w:p>
        </w:tc>
      </w:tr>
      <w:tr>
        <w:tc>
          <w:tcPr>
            <w:tcW w:type="dxa" w:w="3312"/>
            <w:vAlign w:val="top"/>
            <w:shd w:fill="F1D7FF"/>
            <w:tcBorders>
              <w:bottom w:val="single" w:sz="5" w:color="E0B0FF"/>
            </w:tcBorders>
          </w:tcPr>
          <w:p>
            <w:pPr>
              <w:spacing w:after="0"/>
            </w:pPr>
            <w:r>
              <w:rPr>
                <w:rFonts w:ascii="Calibri" w:hAnsi="Calibri"/>
                <w:b w:val="0"/>
                <w:i w:val="0"/>
                <w:color w:val="222222"/>
                <w:sz w:val="17"/>
              </w:rPr>
              <w:t>setting_tag</w:t>
            </w:r>
          </w:p>
        </w:tc>
        <w:tc>
          <w:tcPr>
            <w:tcW w:type="dxa" w:w="7488"/>
            <w:vAlign w:val="top"/>
            <w:shd w:fill="F1D7FF"/>
            <w:tcBorders>
              <w:bottom w:val="single" w:sz="5" w:color="E0B0FF"/>
            </w:tcBorders>
          </w:tcPr>
          <w:p>
            <w:pPr>
              <w:spacing w:after="0"/>
            </w:pPr>
            <w:r>
              <w:rPr>
                <w:rFonts w:ascii="Calibri" w:hAnsi="Calibri"/>
                <w:b w:val="0"/>
                <w:i w:val="0"/>
                <w:color w:val="222222"/>
                <w:sz w:val="17"/>
              </w:rPr>
              <w:t>community_music_event</w:t>
            </w:r>
          </w:p>
        </w:tc>
      </w:tr>
      <w:tr>
        <w:tc>
          <w:tcPr>
            <w:tcW w:type="dxa" w:w="3312"/>
            <w:vAlign w:val="top"/>
            <w:shd w:fill="FFFFFF"/>
            <w:tcBorders>
              <w:bottom w:val="single" w:sz="5" w:color="E0B0FF"/>
            </w:tcBorders>
          </w:tcPr>
          <w:p>
            <w:pPr>
              <w:spacing w:after="0"/>
            </w:pPr>
            <w:r>
              <w:rPr>
                <w:rFonts w:ascii="Calibri" w:hAnsi="Calibri"/>
                <w:b w:val="0"/>
                <w:i w:val="0"/>
                <w:color w:val="222222"/>
                <w:sz w:val="17"/>
              </w:rPr>
              <w:t>style_card_id</w:t>
            </w:r>
          </w:p>
        </w:tc>
        <w:tc>
          <w:tcPr>
            <w:tcW w:type="dxa" w:w="7488"/>
            <w:vAlign w:val="top"/>
            <w:shd w:fill="FFFFFF"/>
            <w:tcBorders>
              <w:bottom w:val="single" w:sz="5" w:color="E0B0FF"/>
            </w:tcBorders>
          </w:tcPr>
          <w:p>
            <w:pPr>
              <w:spacing w:after="0"/>
            </w:pPr>
            <w:r>
              <w:rPr>
                <w:rFonts w:ascii="Calibri" w:hAnsi="Calibri"/>
                <w:b w:val="0"/>
                <w:i w:val="0"/>
                <w:color w:val="222222"/>
                <w:sz w:val="17"/>
              </w:rPr>
              <w:t>SC-04</w:t>
            </w:r>
          </w:p>
        </w:tc>
      </w:tr>
    </w:tbl>
    <w:p>
      <w:pPr>
        <w:keepNext/>
        <w:spacing w:before="140" w:after="60"/>
      </w:pPr>
      <w:r>
        <w:rPr>
          <w:rFonts w:ascii="Calibri" w:hAnsi="Calibri"/>
          <w:b/>
          <w:i w:val="0"/>
          <w:color w:val="A87BC7"/>
          <w:sz w:val="29"/>
        </w:rPr>
        <w:t>History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First pilot batch; no prior generated/approved DRALO brief usage recorded.</w:t>
      </w:r>
    </w:p>
    <w:p>
      <w:pPr>
        <w:keepNext/>
        <w:spacing w:before="140" w:after="60"/>
      </w:pPr>
      <w:r>
        <w:rPr>
          <w:rFonts w:ascii="Calibri" w:hAnsi="Calibri"/>
          <w:b/>
          <w:i w:val="0"/>
          <w:color w:val="A87BC7"/>
          <w:sz w:val="29"/>
        </w:rPr>
        <w:t>Validator &amp; review</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Validator status</w:t>
            </w:r>
          </w:p>
        </w:tc>
        <w:tc>
          <w:tcPr>
            <w:tcW w:type="dxa" w:w="7992"/>
            <w:shd w:fill="FFFFFF"/>
            <w:tcBorders>
              <w:bottom w:val="single" w:sz="5" w:color="E0B0FF"/>
            </w:tcBorders>
          </w:tcPr>
          <w:p>
            <w:pPr>
              <w:spacing w:after="0"/>
            </w:pPr>
            <w:r>
              <w:rPr>
                <w:rFonts w:ascii="Calibri" w:hAnsi="Calibri"/>
                <w:b w:val="0"/>
                <w:i w:val="0"/>
                <w:color w:val="222222"/>
                <w:sz w:val="19"/>
              </w:rPr>
              <w:t>PASS</w:t>
            </w:r>
          </w:p>
        </w:tc>
      </w:tr>
    </w:tbl>
    <w:p>
      <w:pPr>
        <w:keepNext/>
        <w:spacing w:before="140" w:after="60"/>
      </w:pPr>
      <w:r>
        <w:rPr>
          <w:rFonts w:ascii="Calibri" w:hAnsi="Calibri"/>
          <w:b/>
          <w:i w:val="0"/>
          <w:color w:val="A87BC7"/>
          <w:sz w:val="29"/>
        </w:rPr>
        <w:t>Validator warnings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Human review completed; approved for pilot exercise generation.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Editorial status</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Lifecycle state</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Regeneration history</w:t>
            </w:r>
          </w:p>
        </w:tc>
        <w:tc>
          <w:tcPr>
            <w:tcW w:type="dxa" w:w="7992"/>
            <w:shd w:fill="FFFFFF"/>
            <w:tcBorders>
              <w:bottom w:val="single" w:sz="5" w:color="E0B0FF"/>
            </w:tcBorders>
          </w:tcPr>
          <w:p>
            <w:pPr>
              <w:spacing w:after="0"/>
            </w:pPr>
            <w:r>
              <w:rPr>
                <w:rFonts w:ascii="Calibri" w:hAnsi="Calibri"/>
                <w:b w:val="0"/>
                <w:i w:val="0"/>
                <w:color w:val="222222"/>
                <w:sz w:val="19"/>
              </w:rPr>
              <w:t>None — initial version</w:t>
            </w:r>
          </w:p>
        </w:tc>
      </w:tr>
    </w:tbl>
    <w:p>
      <w:r>
        <w:br w:type="page"/>
      </w:r>
    </w:p>
    <w:p>
      <w:pPr>
        <w:spacing w:after="40" w:before="0" w:line="250" w:lineRule="auto"/>
      </w:pPr>
      <w:r>
        <w:rPr>
          <w:rFonts w:ascii="Calibri" w:hAnsi="Calibri"/>
          <w:b/>
          <w:i w:val="0"/>
          <w:color w:val="A87BC7"/>
          <w:sz w:val="23"/>
        </w:rPr>
        <w:t>CB-PILOT-010 · RUOE-PILOT-E02 · Part 5</w:t>
      </w:r>
    </w:p>
    <w:p>
      <w:pPr>
        <w:spacing w:after="80" w:before="0" w:line="250" w:lineRule="auto"/>
      </w:pPr>
      <w:r>
        <w:rPr>
          <w:rFonts w:ascii="Calibri" w:hAnsi="Calibri"/>
          <w:b/>
          <w:i w:val="0"/>
          <w:color w:val="734A91"/>
          <w:sz w:val="36"/>
        </w:rPr>
        <w:t>What happens when rooftops become shared spaces</w:t>
      </w:r>
    </w:p>
    <w:tbl>
      <w:tblPr>
        <w:tblW w:type="auto" w:w="0"/>
        <w:jc w:val="center"/>
        <w:tblLayout w:type="fixed"/>
        <w:tblLook w:firstColumn="1" w:firstRow="1" w:lastColumn="0" w:lastRow="0" w:noHBand="0" w:noVBand="1" w:val="04A0"/>
      </w:tblPr>
      <w:tblGrid>
        <w:gridCol w:w="3427"/>
        <w:gridCol w:w="3427"/>
        <w:gridCol w:w="3427"/>
      </w:tblGrid>
      <w:tr>
        <w:tc>
          <w:tcPr>
            <w:tcW w:type="dxa" w:w="2160"/>
            <w:vAlign w:val="top"/>
            <w:shd w:fill="734A91"/>
            <w:tcBorders>
              <w:bottom w:val="single" w:sz="5" w:color="E0B0FF"/>
            </w:tcBorders>
          </w:tcPr>
          <w:p>
            <w:pPr>
              <w:spacing w:after="0"/>
            </w:pPr>
            <w:r>
              <w:rPr>
                <w:rFonts w:ascii="Calibri" w:hAnsi="Calibri"/>
                <w:b/>
                <w:i w:val="0"/>
                <w:color w:val="FFFFFF"/>
                <w:sz w:val="18"/>
              </w:rPr>
              <w:t>STATUS</w:t>
            </w:r>
          </w:p>
        </w:tc>
        <w:tc>
          <w:tcPr>
            <w:tcW w:type="dxa" w:w="2880"/>
            <w:vAlign w:val="top"/>
            <w:shd w:fill="734A91"/>
            <w:tcBorders>
              <w:bottom w:val="single" w:sz="5" w:color="E0B0FF"/>
            </w:tcBorders>
          </w:tcPr>
          <w:p>
            <w:pPr>
              <w:spacing w:after="0"/>
            </w:pPr>
            <w:r>
              <w:rPr>
                <w:rFonts w:ascii="Calibri" w:hAnsi="Calibri"/>
                <w:b/>
                <w:i w:val="0"/>
                <w:color w:val="FFFFFF"/>
                <w:sz w:val="18"/>
              </w:rPr>
              <w:t>VALIDATOR PRE-CHECK</w:t>
            </w:r>
          </w:p>
        </w:tc>
        <w:tc>
          <w:tcPr>
            <w:tcW w:type="dxa" w:w="5472"/>
            <w:vAlign w:val="top"/>
            <w:shd w:fill="734A91"/>
            <w:tcBorders>
              <w:bottom w:val="single" w:sz="5" w:color="E0B0FF"/>
            </w:tcBorders>
          </w:tcPr>
          <w:p>
            <w:pPr>
              <w:spacing w:after="0"/>
            </w:pPr>
            <w:r>
              <w:rPr>
                <w:rFonts w:ascii="Calibri" w:hAnsi="Calibri"/>
                <w:b/>
                <w:i w:val="0"/>
                <w:color w:val="FFFFFF"/>
                <w:sz w:val="18"/>
              </w:rPr>
              <w:t>STYLE CARD</w:t>
            </w:r>
          </w:p>
        </w:tc>
      </w:tr>
      <w:tr>
        <w:tc>
          <w:tcPr>
            <w:tcW w:type="dxa" w:w="2160"/>
            <w:vAlign w:val="top"/>
            <w:shd w:fill="F1D7FF"/>
            <w:tcBorders>
              <w:bottom w:val="single" w:sz="5" w:color="E0B0FF"/>
            </w:tcBorders>
          </w:tcPr>
          <w:p>
            <w:r>
              <w:t>Approved</w:t>
            </w:r>
          </w:p>
        </w:tc>
        <w:tc>
          <w:tcPr>
            <w:tcW w:type="dxa" w:w="2880"/>
            <w:vAlign w:val="top"/>
            <w:shd w:fill="F1D7FF"/>
            <w:tcBorders>
              <w:bottom w:val="single" w:sz="5" w:color="E0B0FF"/>
            </w:tcBorders>
          </w:tcPr>
          <w:p>
            <w:pPr>
              <w:spacing w:after="0"/>
            </w:pPr>
            <w:r>
              <w:rPr>
                <w:rFonts w:ascii="Calibri" w:hAnsi="Calibri"/>
                <w:b w:val="0"/>
                <w:i w:val="0"/>
                <w:color w:val="222222"/>
                <w:sz w:val="18"/>
              </w:rPr>
              <w:t>PASS</w:t>
            </w:r>
          </w:p>
        </w:tc>
        <w:tc>
          <w:tcPr>
            <w:tcW w:type="dxa" w:w="5472"/>
            <w:vAlign w:val="top"/>
            <w:shd w:fill="F1D7FF"/>
            <w:tcBorders>
              <w:bottom w:val="single" w:sz="5" w:color="E0B0FF"/>
            </w:tcBorders>
          </w:tcPr>
          <w:p>
            <w:pPr>
              <w:spacing w:after="0"/>
            </w:pPr>
            <w:r>
              <w:rPr>
                <w:rFonts w:ascii="Calibri" w:hAnsi="Calibri"/>
                <w:b w:val="0"/>
                <w:i w:val="0"/>
                <w:color w:val="222222"/>
                <w:sz w:val="18"/>
              </w:rPr>
              <w:t>SC-02 · Trend &amp; Social Report</w:t>
            </w:r>
          </w:p>
        </w:tc>
      </w:tr>
    </w:tbl>
    <w:p>
      <w:pPr>
        <w:keepNext/>
        <w:spacing w:before="140" w:after="60"/>
      </w:pPr>
      <w:r>
        <w:rPr>
          <w:rFonts w:ascii="Calibri" w:hAnsi="Calibri"/>
          <w:b/>
          <w:i w:val="0"/>
          <w:color w:val="A87BC7"/>
          <w:sz w:val="29"/>
        </w:rPr>
        <w:t>Identity &amp; sources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Batch / Exam</w:t>
            </w:r>
          </w:p>
        </w:tc>
        <w:tc>
          <w:tcPr>
            <w:tcW w:type="dxa" w:w="7992"/>
            <w:shd w:fill="FFFFFF"/>
            <w:tcBorders>
              <w:bottom w:val="single" w:sz="5" w:color="E0B0FF"/>
            </w:tcBorders>
          </w:tcPr>
          <w:p>
            <w:pPr>
              <w:spacing w:after="0"/>
            </w:pPr>
            <w:r>
              <w:rPr>
                <w:rFonts w:ascii="Calibri" w:hAnsi="Calibri"/>
                <w:b w:val="0"/>
                <w:i w:val="0"/>
                <w:color w:val="222222"/>
                <w:sz w:val="19"/>
              </w:rPr>
              <w:t>RUOE-PILOT-01 / RUOE-PILOT-E02</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Part / Version</w:t>
            </w:r>
          </w:p>
        </w:tc>
        <w:tc>
          <w:tcPr>
            <w:tcW w:type="dxa" w:w="7992"/>
            <w:shd w:fill="FFFFFF"/>
            <w:tcBorders>
              <w:bottom w:val="single" w:sz="5" w:color="E0B0FF"/>
            </w:tcBorders>
          </w:tcPr>
          <w:p>
            <w:pPr>
              <w:spacing w:after="0"/>
            </w:pPr>
            <w:r>
              <w:rPr>
                <w:rFonts w:ascii="Calibri" w:hAnsi="Calibri"/>
                <w:b w:val="0"/>
                <w:i w:val="0"/>
                <w:color w:val="222222"/>
                <w:sz w:val="19"/>
              </w:rPr>
              <w:t>Part 5 / 1.0</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Topic Bank</w:t>
            </w:r>
          </w:p>
        </w:tc>
        <w:tc>
          <w:tcPr>
            <w:tcW w:type="dxa" w:w="7992"/>
            <w:shd w:fill="FFFFFF"/>
            <w:tcBorders>
              <w:bottom w:val="single" w:sz="5" w:color="E0B0FF"/>
            </w:tcBorders>
          </w:tcPr>
          <w:p>
            <w:pPr>
              <w:spacing w:after="0"/>
            </w:pPr>
            <w:r>
              <w:rPr>
                <w:rFonts w:ascii="Calibri" w:hAnsi="Calibri"/>
                <w:b w:val="0"/>
                <w:i w:val="0"/>
                <w:color w:val="222222"/>
                <w:sz w:val="19"/>
              </w:rPr>
              <w:t>TB-034 · MT-04 Environment · ST-070 Sustainability + ST-012 Cities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Style Card</w:t>
            </w:r>
          </w:p>
        </w:tc>
        <w:tc>
          <w:tcPr>
            <w:tcW w:type="dxa" w:w="7992"/>
            <w:shd w:fill="FFFFFF"/>
            <w:tcBorders>
              <w:bottom w:val="single" w:sz="5" w:color="E0B0FF"/>
            </w:tcBorders>
          </w:tcPr>
          <w:p>
            <w:pPr>
              <w:spacing w:after="0"/>
            </w:pPr>
            <w:r>
              <w:rPr>
                <w:rFonts w:ascii="Calibri" w:hAnsi="Calibri"/>
                <w:b w:val="0"/>
                <w:i w:val="0"/>
                <w:color w:val="222222"/>
                <w:sz w:val="19"/>
              </w:rPr>
              <w:t>SC-02 Trend &amp; Social Report · v1.0</w:t>
            </w:r>
          </w:p>
        </w:tc>
      </w:tr>
    </w:tbl>
    <w:p>
      <w:pPr>
        <w:keepNext/>
        <w:spacing w:before="140" w:after="60"/>
      </w:pPr>
      <w:r>
        <w:rPr>
          <w:rFonts w:ascii="Calibri" w:hAnsi="Calibri"/>
          <w:b/>
          <w:i w:val="0"/>
          <w:color w:val="A87BC7"/>
          <w:sz w:val="29"/>
        </w:rPr>
        <w:t>Editorial core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angle</w:t>
            </w:r>
          </w:p>
        </w:tc>
        <w:tc>
          <w:tcPr>
            <w:tcW w:type="dxa" w:w="7992"/>
            <w:shd w:fill="FFFFFF"/>
            <w:tcBorders>
              <w:bottom w:val="single" w:sz="5" w:color="E0B0FF"/>
            </w:tcBorders>
          </w:tcPr>
          <w:p>
            <w:pPr>
              <w:spacing w:after="0"/>
            </w:pPr>
            <w:r>
              <w:rPr>
                <w:rFonts w:ascii="Calibri" w:hAnsi="Calibri"/>
                <w:b w:val="0"/>
                <w:i w:val="0"/>
                <w:color w:val="222222"/>
                <w:sz w:val="19"/>
              </w:rPr>
              <w:t>A magazine report about apartment and community buildings turning underused rooftops into shared growing and meeting spaces, focusing on the practical changes this creates for residents rather than claiming large environmental effects.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question</w:t>
            </w:r>
          </w:p>
        </w:tc>
        <w:tc>
          <w:tcPr>
            <w:tcW w:type="dxa" w:w="7992"/>
            <w:shd w:fill="FFFFFF"/>
            <w:tcBorders>
              <w:bottom w:val="single" w:sz="5" w:color="E0B0FF"/>
            </w:tcBorders>
          </w:tcPr>
          <w:p>
            <w:pPr>
              <w:spacing w:after="0"/>
            </w:pPr>
            <w:r>
              <w:rPr>
                <w:rFonts w:ascii="Calibri" w:hAnsi="Calibri"/>
                <w:b w:val="0"/>
                <w:i w:val="0"/>
                <w:color w:val="222222"/>
                <w:sz w:val="19"/>
              </w:rPr>
              <w:t>Why do some shared rooftop projects succeed as community spaces while others become difficult to maintain?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idea</w:t>
            </w:r>
          </w:p>
        </w:tc>
        <w:tc>
          <w:tcPr>
            <w:tcW w:type="dxa" w:w="7992"/>
            <w:shd w:fill="FFFFFF"/>
            <w:tcBorders>
              <w:bottom w:val="single" w:sz="5" w:color="E0B0FF"/>
            </w:tcBorders>
          </w:tcPr>
          <w:p>
            <w:pPr>
              <w:spacing w:after="0"/>
            </w:pPr>
            <w:r>
              <w:rPr>
                <w:rFonts w:ascii="Calibri" w:hAnsi="Calibri"/>
                <w:b w:val="0"/>
                <w:i w:val="0"/>
                <w:color w:val="222222"/>
                <w:sz w:val="19"/>
              </w:rPr>
              <w:t>The value of a greener shared rooftop depends less on the idea itself than on ordinary decisions about responsibility, access, maintenance and what residents actually want to use the space for.</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takeaway</w:t>
            </w:r>
          </w:p>
        </w:tc>
        <w:tc>
          <w:tcPr>
            <w:tcW w:type="dxa" w:w="7992"/>
            <w:shd w:fill="FFFFFF"/>
            <w:tcBorders>
              <w:bottom w:val="single" w:sz="5" w:color="E0B0FF"/>
            </w:tcBorders>
          </w:tcPr>
          <w:p>
            <w:pPr>
              <w:spacing w:after="0"/>
            </w:pPr>
            <w:r>
              <w:rPr>
                <w:rFonts w:ascii="Calibri" w:hAnsi="Calibri"/>
                <w:b w:val="0"/>
                <w:i w:val="0"/>
                <w:color w:val="222222"/>
                <w:sz w:val="19"/>
              </w:rPr>
              <w:t>Urban sustainability projects become meaningful through practical social arrangements, not just through attractive design.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Main tension / contrast</w:t>
            </w:r>
          </w:p>
        </w:tc>
        <w:tc>
          <w:tcPr>
            <w:tcW w:type="dxa" w:w="7992"/>
            <w:shd w:fill="FFFFFF"/>
            <w:tcBorders>
              <w:bottom w:val="single" w:sz="5" w:color="E0B0FF"/>
            </w:tcBorders>
          </w:tcPr>
          <w:p>
            <w:pPr>
              <w:spacing w:after="0"/>
            </w:pPr>
            <w:r>
              <w:rPr>
                <w:rFonts w:ascii="Calibri" w:hAnsi="Calibri"/>
                <w:b w:val="0"/>
                <w:i w:val="0"/>
                <w:color w:val="222222"/>
                <w:sz w:val="19"/>
              </w:rPr>
              <w:t>Shared environmental ambition versus everyday responsibility and competing uses.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interest hook</w:t>
            </w:r>
          </w:p>
        </w:tc>
        <w:tc>
          <w:tcPr>
            <w:tcW w:type="dxa" w:w="7992"/>
            <w:shd w:fill="FFFFFF"/>
            <w:tcBorders>
              <w:bottom w:val="single" w:sz="5" w:color="E0B0FF"/>
            </w:tcBorders>
          </w:tcPr>
          <w:p>
            <w:pPr>
              <w:spacing w:after="0"/>
            </w:pPr>
            <w:r>
              <w:rPr>
                <w:rFonts w:ascii="Calibri" w:hAnsi="Calibri"/>
                <w:b w:val="0"/>
                <w:i w:val="0"/>
                <w:color w:val="222222"/>
                <w:sz w:val="19"/>
              </w:rPr>
              <w:t>A rooftop may look like wasted space from the street, but turning it into something shared creates questions that are as social as they are environmental.</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purpose</w:t>
            </w:r>
          </w:p>
        </w:tc>
        <w:tc>
          <w:tcPr>
            <w:tcW w:type="dxa" w:w="7992"/>
            <w:shd w:fill="FFFFFF"/>
            <w:tcBorders>
              <w:bottom w:val="single" w:sz="5" w:color="E0B0FF"/>
            </w:tcBorders>
          </w:tcPr>
          <w:p>
            <w:pPr>
              <w:spacing w:after="0"/>
            </w:pPr>
            <w:r>
              <w:rPr>
                <w:rFonts w:ascii="Calibri" w:hAnsi="Calibri"/>
                <w:b w:val="0"/>
                <w:i w:val="0"/>
                <w:color w:val="222222"/>
                <w:sz w:val="19"/>
              </w:rPr>
              <w:t>report</w:t>
            </w:r>
          </w:p>
        </w:tc>
      </w:tr>
    </w:tbl>
    <w:p>
      <w:pPr>
        <w:keepNext/>
        <w:spacing w:before="140" w:after="60"/>
      </w:pPr>
      <w:r>
        <w:rPr>
          <w:rFonts w:ascii="Calibri" w:hAnsi="Calibri"/>
          <w:b/>
          <w:i w:val="0"/>
          <w:color w:val="A87BC7"/>
          <w:sz w:val="29"/>
        </w:rPr>
        <w:t>Required details</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936"/>
            <w:vAlign w:val="top"/>
            <w:shd w:fill="734A91"/>
            <w:tcBorders>
              <w:bottom w:val="single" w:sz="5" w:color="E0B0FF"/>
            </w:tcBorders>
          </w:tcPr>
          <w:p>
            <w:pPr>
              <w:spacing w:after="0"/>
            </w:pPr>
            <w:r>
              <w:rPr>
                <w:rFonts w:ascii="Calibri" w:hAnsi="Calibri"/>
                <w:b/>
                <w:i w:val="0"/>
                <w:color w:val="FFFFFF"/>
                <w:sz w:val="16"/>
              </w:rPr>
              <w:t>ID</w:t>
            </w:r>
          </w:p>
        </w:tc>
        <w:tc>
          <w:tcPr>
            <w:tcW w:type="dxa" w:w="5328"/>
            <w:vAlign w:val="top"/>
            <w:shd w:fill="734A91"/>
            <w:tcBorders>
              <w:bottom w:val="single" w:sz="5" w:color="E0B0FF"/>
            </w:tcBorders>
          </w:tcPr>
          <w:p>
            <w:pPr>
              <w:spacing w:after="0"/>
            </w:pPr>
            <w:r>
              <w:rPr>
                <w:rFonts w:ascii="Calibri" w:hAnsi="Calibri"/>
                <w:b/>
                <w:i w:val="0"/>
                <w:color w:val="FFFFFF"/>
                <w:sz w:val="16"/>
              </w:rPr>
              <w:t>Detail</w:t>
            </w:r>
          </w:p>
        </w:tc>
        <w:tc>
          <w:tcPr>
            <w:tcW w:type="dxa" w:w="3528"/>
            <w:vAlign w:val="top"/>
            <w:shd w:fill="734A91"/>
            <w:tcBorders>
              <w:bottom w:val="single" w:sz="5" w:color="E0B0FF"/>
            </w:tcBorders>
          </w:tcPr>
          <w:p>
            <w:pPr>
              <w:spacing w:after="0"/>
            </w:pPr>
            <w:r>
              <w:rPr>
                <w:rFonts w:ascii="Calibri" w:hAnsi="Calibri"/>
                <w:b/>
                <w:i w:val="0"/>
                <w:color w:val="FFFFFF"/>
                <w:sz w:val="16"/>
              </w:rPr>
              <w:t>Purpose</w:t>
            </w:r>
          </w:p>
        </w:tc>
        <w:tc>
          <w:tcPr>
            <w:tcW w:type="dxa" w:w="1440"/>
            <w:vAlign w:val="top"/>
            <w:shd w:fill="734A91"/>
            <w:tcBorders>
              <w:bottom w:val="single" w:sz="5" w:color="E0B0FF"/>
            </w:tcBorders>
          </w:tcPr>
          <w:p>
            <w:pPr>
              <w:spacing w:after="0"/>
            </w:pPr>
            <w:r>
              <w:rPr>
                <w:rFonts w:ascii="Calibri" w:hAnsi="Calibri"/>
                <w:b/>
                <w:i w:val="0"/>
                <w:color w:val="FFFFFF"/>
                <w:sz w:val="16"/>
              </w:rPr>
              <w:t>Factuality</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RD-01</w:t>
            </w:r>
          </w:p>
        </w:tc>
        <w:tc>
          <w:tcPr>
            <w:tcW w:type="dxa" w:w="5328"/>
            <w:vAlign w:val="top"/>
            <w:shd w:fill="F1D7FF"/>
            <w:tcBorders>
              <w:bottom w:val="single" w:sz="5" w:color="E0B0FF"/>
            </w:tcBorders>
          </w:tcPr>
          <w:p>
            <w:pPr>
              <w:spacing w:after="0"/>
            </w:pPr>
            <w:r>
              <w:rPr>
                <w:rFonts w:ascii="Calibri" w:hAnsi="Calibri"/>
                <w:b w:val="0"/>
                <w:i w:val="0"/>
                <w:color w:val="222222"/>
                <w:sz w:val="16"/>
              </w:rPr>
              <w:t>Introduce a plausible building/community where a previously unused rooftop is converted into a modest shared green space.</w:t>
            </w:r>
          </w:p>
        </w:tc>
        <w:tc>
          <w:tcPr>
            <w:tcW w:type="dxa" w:w="3528"/>
            <w:vAlign w:val="top"/>
            <w:shd w:fill="F1D7FF"/>
            <w:tcBorders>
              <w:bottom w:val="single" w:sz="5" w:color="E0B0FF"/>
            </w:tcBorders>
          </w:tcPr>
          <w:p>
            <w:pPr>
              <w:spacing w:after="0"/>
            </w:pPr>
            <w:r>
              <w:rPr>
                <w:rFonts w:ascii="Calibri" w:hAnsi="Calibri"/>
                <w:b w:val="0"/>
                <w:i w:val="0"/>
                <w:color w:val="222222"/>
                <w:sz w:val="16"/>
              </w:rPr>
              <w:t>Establishes trend at human scale.</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RD-02</w:t>
            </w:r>
          </w:p>
        </w:tc>
        <w:tc>
          <w:tcPr>
            <w:tcW w:type="dxa" w:w="5328"/>
            <w:vAlign w:val="top"/>
            <w:shd w:fill="FFFFFF"/>
            <w:tcBorders>
              <w:bottom w:val="single" w:sz="5" w:color="E0B0FF"/>
            </w:tcBorders>
          </w:tcPr>
          <w:p>
            <w:pPr>
              <w:spacing w:after="0"/>
            </w:pPr>
            <w:r>
              <w:rPr>
                <w:rFonts w:ascii="Calibri" w:hAnsi="Calibri"/>
                <w:b w:val="0"/>
                <w:i w:val="0"/>
                <w:color w:val="222222"/>
                <w:sz w:val="16"/>
              </w:rPr>
              <w:t>Show two different resident expectations: e.g. quiet gardening versus social use.</w:t>
            </w:r>
          </w:p>
        </w:tc>
        <w:tc>
          <w:tcPr>
            <w:tcW w:type="dxa" w:w="3528"/>
            <w:vAlign w:val="top"/>
            <w:shd w:fill="FFFFFF"/>
            <w:tcBorders>
              <w:bottom w:val="single" w:sz="5" w:color="E0B0FF"/>
            </w:tcBorders>
          </w:tcPr>
          <w:p>
            <w:pPr>
              <w:spacing w:after="0"/>
            </w:pPr>
            <w:r>
              <w:rPr>
                <w:rFonts w:ascii="Calibri" w:hAnsi="Calibri"/>
                <w:b w:val="0"/>
                <w:i w:val="0"/>
                <w:color w:val="222222"/>
                <w:sz w:val="16"/>
              </w:rPr>
              <w:t>Creates internal tension.</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RD-03</w:t>
            </w:r>
          </w:p>
        </w:tc>
        <w:tc>
          <w:tcPr>
            <w:tcW w:type="dxa" w:w="5328"/>
            <w:vAlign w:val="top"/>
            <w:shd w:fill="F1D7FF"/>
            <w:tcBorders>
              <w:bottom w:val="single" w:sz="5" w:color="E0B0FF"/>
            </w:tcBorders>
          </w:tcPr>
          <w:p>
            <w:pPr>
              <w:spacing w:after="0"/>
            </w:pPr>
            <w:r>
              <w:rPr>
                <w:rFonts w:ascii="Calibri" w:hAnsi="Calibri"/>
                <w:b w:val="0"/>
                <w:i w:val="0"/>
                <w:color w:val="222222"/>
                <w:sz w:val="16"/>
              </w:rPr>
              <w:t>Include a practical issue such as watering, access times, shared tools or responsibility when volunteers are away.</w:t>
            </w:r>
          </w:p>
        </w:tc>
        <w:tc>
          <w:tcPr>
            <w:tcW w:type="dxa" w:w="3528"/>
            <w:vAlign w:val="top"/>
            <w:shd w:fill="F1D7FF"/>
            <w:tcBorders>
              <w:bottom w:val="single" w:sz="5" w:color="E0B0FF"/>
            </w:tcBorders>
          </w:tcPr>
          <w:p>
            <w:pPr>
              <w:spacing w:after="0"/>
            </w:pPr>
            <w:r>
              <w:rPr>
                <w:rFonts w:ascii="Calibri" w:hAnsi="Calibri"/>
                <w:b w:val="0"/>
                <w:i w:val="0"/>
                <w:color w:val="222222"/>
                <w:sz w:val="16"/>
              </w:rPr>
              <w:t>Adds concrete operational substance.</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RD-04</w:t>
            </w:r>
          </w:p>
        </w:tc>
        <w:tc>
          <w:tcPr>
            <w:tcW w:type="dxa" w:w="5328"/>
            <w:vAlign w:val="top"/>
            <w:shd w:fill="FFFFFF"/>
            <w:tcBorders>
              <w:bottom w:val="single" w:sz="5" w:color="E0B0FF"/>
            </w:tcBorders>
          </w:tcPr>
          <w:p>
            <w:pPr>
              <w:spacing w:after="0"/>
            </w:pPr>
            <w:r>
              <w:rPr>
                <w:rFonts w:ascii="Calibri" w:hAnsi="Calibri"/>
                <w:b w:val="0"/>
                <w:i w:val="0"/>
                <w:color w:val="222222"/>
                <w:sz w:val="16"/>
              </w:rPr>
              <w:t>Show one adjustment to the project rules/design made after early problems.</w:t>
            </w:r>
          </w:p>
        </w:tc>
        <w:tc>
          <w:tcPr>
            <w:tcW w:type="dxa" w:w="3528"/>
            <w:vAlign w:val="top"/>
            <w:shd w:fill="FFFFFF"/>
            <w:tcBorders>
              <w:bottom w:val="single" w:sz="5" w:color="E0B0FF"/>
            </w:tcBorders>
          </w:tcPr>
          <w:p>
            <w:pPr>
              <w:spacing w:after="0"/>
            </w:pPr>
            <w:r>
              <w:rPr>
                <w:rFonts w:ascii="Calibri" w:hAnsi="Calibri"/>
                <w:b w:val="0"/>
                <w:i w:val="0"/>
                <w:color w:val="222222"/>
                <w:sz w:val="16"/>
              </w:rPr>
              <w:t>Demonstrates adaptation.</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RD-05</w:t>
            </w:r>
          </w:p>
        </w:tc>
        <w:tc>
          <w:tcPr>
            <w:tcW w:type="dxa" w:w="5328"/>
            <w:vAlign w:val="top"/>
            <w:shd w:fill="F1D7FF"/>
            <w:tcBorders>
              <w:bottom w:val="single" w:sz="5" w:color="E0B0FF"/>
            </w:tcBorders>
          </w:tcPr>
          <w:p>
            <w:pPr>
              <w:spacing w:after="0"/>
            </w:pPr>
            <w:r>
              <w:rPr>
                <w:rFonts w:ascii="Calibri" w:hAnsi="Calibri"/>
                <w:b w:val="0"/>
                <w:i w:val="0"/>
                <w:color w:val="222222"/>
                <w:sz w:val="16"/>
              </w:rPr>
              <w:t>Include a resident who was initially uninterested but later values a specific practical/social benefit, without implying universal approval.</w:t>
            </w:r>
          </w:p>
        </w:tc>
        <w:tc>
          <w:tcPr>
            <w:tcW w:type="dxa" w:w="3528"/>
            <w:vAlign w:val="top"/>
            <w:shd w:fill="F1D7FF"/>
            <w:tcBorders>
              <w:bottom w:val="single" w:sz="5" w:color="E0B0FF"/>
            </w:tcBorders>
          </w:tcPr>
          <w:p>
            <w:pPr>
              <w:spacing w:after="0"/>
            </w:pPr>
            <w:r>
              <w:rPr>
                <w:rFonts w:ascii="Calibri" w:hAnsi="Calibri"/>
                <w:b w:val="0"/>
                <w:i w:val="0"/>
                <w:color w:val="222222"/>
                <w:sz w:val="16"/>
              </w:rPr>
              <w:t>Adds attitude/inference material.</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RD-06</w:t>
            </w:r>
          </w:p>
        </w:tc>
        <w:tc>
          <w:tcPr>
            <w:tcW w:type="dxa" w:w="5328"/>
            <w:vAlign w:val="top"/>
            <w:shd w:fill="FFFFFF"/>
            <w:tcBorders>
              <w:bottom w:val="single" w:sz="5" w:color="E0B0FF"/>
            </w:tcBorders>
          </w:tcPr>
          <w:p>
            <w:pPr>
              <w:spacing w:after="0"/>
            </w:pPr>
            <w:r>
              <w:rPr>
                <w:rFonts w:ascii="Calibri" w:hAnsi="Calibri"/>
                <w:b w:val="0"/>
                <w:i w:val="0"/>
                <w:color w:val="222222"/>
                <w:sz w:val="16"/>
              </w:rPr>
              <w:t>Acknowledge that not every building or resident group will want or be able to manage the same model.</w:t>
            </w:r>
          </w:p>
        </w:tc>
        <w:tc>
          <w:tcPr>
            <w:tcW w:type="dxa" w:w="3528"/>
            <w:vAlign w:val="top"/>
            <w:shd w:fill="FFFFFF"/>
            <w:tcBorders>
              <w:bottom w:val="single" w:sz="5" w:color="E0B0FF"/>
            </w:tcBorders>
          </w:tcPr>
          <w:p>
            <w:pPr>
              <w:spacing w:after="0"/>
            </w:pPr>
            <w:r>
              <w:rPr>
                <w:rFonts w:ascii="Calibri" w:hAnsi="Calibri"/>
                <w:b w:val="0"/>
                <w:i w:val="0"/>
                <w:color w:val="222222"/>
                <w:sz w:val="16"/>
              </w:rPr>
              <w:t>Creates qualified conclusion.</w:t>
            </w:r>
          </w:p>
        </w:tc>
        <w:tc>
          <w:tcPr>
            <w:tcW w:type="dxa" w:w="1440"/>
            <w:vAlign w:val="top"/>
            <w:shd w:fill="FFFFFF"/>
            <w:tcBorders>
              <w:bottom w:val="single" w:sz="5" w:color="E0B0FF"/>
            </w:tcBorders>
          </w:tcPr>
          <w:p>
            <w:pPr>
              <w:spacing w:after="0"/>
            </w:pPr>
            <w:r>
              <w:rPr>
                <w:rFonts w:ascii="Calibri" w:hAnsi="Calibri"/>
                <w:b w:val="0"/>
                <w:i w:val="0"/>
                <w:color w:val="222222"/>
                <w:sz w:val="16"/>
              </w:rPr>
              <w:t>general_factual</w:t>
            </w:r>
          </w:p>
        </w:tc>
      </w:tr>
    </w:tbl>
    <w:p>
      <w:pPr>
        <w:keepNext/>
        <w:spacing w:before="140" w:after="60"/>
      </w:pPr>
      <w:r>
        <w:rPr>
          <w:rFonts w:ascii="Calibri" w:hAnsi="Calibri"/>
          <w:b/>
          <w:i w:val="0"/>
          <w:color w:val="A87BC7"/>
          <w:sz w:val="29"/>
        </w:rPr>
        <w:t>Optional supporting details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Contrast between what designers imagined and what residents actually use most.</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Protagonist / case / setting</w:t>
            </w:r>
          </w:p>
        </w:tc>
        <w:tc>
          <w:tcPr>
            <w:tcW w:type="dxa" w:w="7992"/>
            <w:shd w:fill="FFFFFF"/>
            <w:tcBorders>
              <w:bottom w:val="single" w:sz="5" w:color="E0B0FF"/>
            </w:tcBorders>
          </w:tcPr>
          <w:p>
            <w:pPr>
              <w:spacing w:after="0"/>
            </w:pPr>
            <w:r>
              <w:rPr>
                <w:rFonts w:ascii="Calibri" w:hAnsi="Calibri"/>
                <w:b w:val="0"/>
                <w:i w:val="0"/>
                <w:color w:val="222222"/>
                <w:sz w:val="19"/>
              </w:rPr>
              <w:t>Plausible apartment/community building; unnamed city.</w:t>
            </w:r>
          </w:p>
        </w:tc>
      </w:tr>
    </w:tbl>
    <w:p>
      <w:pPr>
        <w:keepNext/>
        <w:spacing w:before="140" w:after="60"/>
      </w:pPr>
      <w:r>
        <w:rPr>
          <w:rFonts w:ascii="Calibri" w:hAnsi="Calibri"/>
          <w:b/>
          <w:i w:val="0"/>
          <w:color w:val="A87BC7"/>
          <w:sz w:val="29"/>
        </w:rPr>
        <w:t>Development &amp; voice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Opening strategy</w:t>
            </w:r>
          </w:p>
        </w:tc>
        <w:tc>
          <w:tcPr>
            <w:tcW w:type="dxa" w:w="7992"/>
            <w:shd w:fill="FFFFFF"/>
            <w:tcBorders>
              <w:bottom w:val="single" w:sz="5" w:color="E0B0FF"/>
            </w:tcBorders>
          </w:tcPr>
          <w:p>
            <w:pPr>
              <w:spacing w:after="0"/>
            </w:pPr>
            <w:r>
              <w:rPr>
                <w:rFonts w:ascii="Calibri" w:hAnsi="Calibri"/>
                <w:b w:val="0"/>
                <w:i w:val="0"/>
                <w:color w:val="222222"/>
                <w:sz w:val="19"/>
              </w:rPr>
              <w:t>Open with a concrete change visible on a once-empty rooftop, then widen to the social/practical questions the change creates.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progression</w:t>
            </w:r>
          </w:p>
        </w:tc>
        <w:tc>
          <w:tcPr>
            <w:tcW w:type="dxa" w:w="7992"/>
            <w:shd w:fill="FFFFFF"/>
            <w:tcBorders>
              <w:bottom w:val="single" w:sz="5" w:color="E0B0FF"/>
            </w:tcBorders>
          </w:tcPr>
          <w:p>
            <w:pPr>
              <w:spacing w:after="0"/>
            </w:pPr>
            <w:r>
              <w:rPr>
                <w:rFonts w:ascii="Calibri" w:hAnsi="Calibri"/>
                <w:b w:val="0"/>
                <w:i w:val="0"/>
                <w:color w:val="222222"/>
                <w:sz w:val="19"/>
              </w:rPr>
              <w:t>Establish emerging use of rooftop. → Different resident expectations. → Practical maintenance challenge. → Adjustment after early friction. → Unexpected benefit for one sceptical resident. → Qualified wider implication.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Closing function</w:t>
            </w:r>
          </w:p>
        </w:tc>
        <w:tc>
          <w:tcPr>
            <w:tcW w:type="dxa" w:w="7992"/>
            <w:shd w:fill="FFFFFF"/>
            <w:tcBorders>
              <w:bottom w:val="single" w:sz="5" w:color="E0B0FF"/>
            </w:tcBorders>
          </w:tcPr>
          <w:p>
            <w:pPr>
              <w:spacing w:after="0"/>
            </w:pPr>
            <w:r>
              <w:rPr>
                <w:rFonts w:ascii="Calibri" w:hAnsi="Calibri"/>
                <w:b w:val="0"/>
                <w:i w:val="0"/>
                <w:color w:val="222222"/>
                <w:sz w:val="19"/>
              </w:rPr>
              <w:t>End on the idea that greener city spaces work when they fit real routines, not simply because the concept sounds attractive.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Tone &amp; voice</w:t>
            </w:r>
          </w:p>
        </w:tc>
        <w:tc>
          <w:tcPr>
            <w:tcW w:type="dxa" w:w="7992"/>
            <w:shd w:fill="FFFFFF"/>
            <w:tcBorders>
              <w:bottom w:val="single" w:sz="5" w:color="E0B0FF"/>
            </w:tcBorders>
          </w:tcPr>
          <w:p>
            <w:pPr>
              <w:spacing w:after="0"/>
            </w:pPr>
            <w:r>
              <w:rPr>
                <w:rFonts w:ascii="Calibri" w:hAnsi="Calibri"/>
                <w:b w:val="0"/>
                <w:i w:val="0"/>
                <w:color w:val="222222"/>
                <w:sz w:val="19"/>
              </w:rPr>
              <w:t>Balanced, current-feeling magazine/reporting voice; non-promotional.</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Point of view</w:t>
            </w:r>
          </w:p>
        </w:tc>
        <w:tc>
          <w:tcPr>
            <w:tcW w:type="dxa" w:w="7992"/>
            <w:shd w:fill="FFFFFF"/>
            <w:tcBorders>
              <w:bottom w:val="single" w:sz="5" w:color="E0B0FF"/>
            </w:tcBorders>
          </w:tcPr>
          <w:p>
            <w:pPr>
              <w:spacing w:after="0"/>
            </w:pPr>
            <w:r>
              <w:rPr>
                <w:rFonts w:ascii="Calibri" w:hAnsi="Calibri"/>
                <w:b w:val="0"/>
                <w:i w:val="0"/>
                <w:color w:val="222222"/>
                <w:sz w:val="19"/>
              </w:rPr>
              <w:t>third_person</w:t>
            </w:r>
          </w:p>
        </w:tc>
      </w:tr>
    </w:tbl>
    <w:p>
      <w:pPr>
        <w:keepNext/>
        <w:spacing w:before="140" w:after="60"/>
      </w:pPr>
      <w:r>
        <w:rPr>
          <w:rFonts w:ascii="Calibri" w:hAnsi="Calibri"/>
          <w:b/>
          <w:i w:val="0"/>
          <w:color w:val="A87BC7"/>
          <w:sz w:val="29"/>
        </w:rPr>
        <w:t>Factuality &amp; protection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Factuality mode</w:t>
            </w:r>
          </w:p>
        </w:tc>
        <w:tc>
          <w:tcPr>
            <w:tcW w:type="dxa" w:w="7992"/>
            <w:shd w:fill="FFFFFF"/>
            <w:tcBorders>
              <w:bottom w:val="single" w:sz="5" w:color="E0B0FF"/>
            </w:tcBorders>
          </w:tcPr>
          <w:p>
            <w:pPr>
              <w:spacing w:after="0"/>
            </w:pPr>
            <w:r>
              <w:rPr>
                <w:rFonts w:ascii="Calibri" w:hAnsi="Calibri"/>
                <w:b w:val="0"/>
                <w:i w:val="0"/>
                <w:color w:val="222222"/>
                <w:sz w:val="19"/>
              </w:rPr>
              <w:t>plausible_case</w:t>
            </w:r>
          </w:p>
        </w:tc>
      </w:tr>
    </w:tbl>
    <w:p>
      <w:pPr>
        <w:keepNext/>
        <w:spacing w:before="140" w:after="60"/>
      </w:pPr>
      <w:r>
        <w:rPr>
          <w:rFonts w:ascii="Calibri" w:hAnsi="Calibri"/>
          <w:b/>
          <w:i w:val="0"/>
          <w:color w:val="A87BC7"/>
          <w:sz w:val="29"/>
        </w:rPr>
        <w:t>Fact safety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not quantify environmental benefits.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not cite invented city policies, schemes or surveys.</w:t>
      </w:r>
    </w:p>
    <w:p>
      <w:pPr>
        <w:keepNext/>
        <w:spacing w:before="140" w:after="60"/>
      </w:pPr>
      <w:r>
        <w:rPr>
          <w:rFonts w:ascii="Calibri" w:hAnsi="Calibri"/>
          <w:b/>
          <w:i w:val="0"/>
          <w:color w:val="A87BC7"/>
          <w:sz w:val="29"/>
        </w:rPr>
        <w:t>Avoid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Green-city promotional copy.</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Claims that rooftop gardens solve climate problems.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One-sided “community is always positive” framing.</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Technical architecture detail.</w:t>
      </w:r>
    </w:p>
    <w:p>
      <w:pPr>
        <w:keepNext/>
        <w:spacing w:before="140" w:after="60"/>
      </w:pPr>
      <w:r>
        <w:rPr>
          <w:rFonts w:ascii="Calibri" w:hAnsi="Calibri"/>
          <w:b/>
          <w:i w:val="0"/>
          <w:color w:val="A87BC7"/>
          <w:sz w:val="29"/>
        </w:rPr>
        <w:t>Generic filler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Generic “cities need more green space” paragraphs.</w:t>
      </w:r>
    </w:p>
    <w:p>
      <w:pPr>
        <w:keepNext/>
        <w:spacing w:before="140" w:after="60"/>
      </w:pPr>
      <w:r>
        <w:rPr>
          <w:rFonts w:ascii="Calibri" w:hAnsi="Calibri"/>
          <w:b/>
          <w:i w:val="0"/>
          <w:color w:val="A87BC7"/>
          <w:sz w:val="29"/>
        </w:rPr>
        <w:t>Likely clichés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breath of fresh air in the concrete jungle.”</w:t>
      </w:r>
    </w:p>
    <w:p>
      <w:pPr>
        <w:keepNext/>
        <w:spacing w:before="140" w:after="60"/>
      </w:pPr>
      <w:r>
        <w:rPr>
          <w:rFonts w:ascii="Calibri" w:hAnsi="Calibri"/>
          <w:b/>
          <w:i w:val="0"/>
          <w:color w:val="A87BC7"/>
          <w:sz w:val="29"/>
        </w:rPr>
        <w:t>Potential incoherences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Calling the space communal while later implying one resident controls access entirely.</w:t>
      </w:r>
    </w:p>
    <w:p>
      <w:pPr>
        <w:keepNext/>
        <w:spacing w:before="140" w:after="60"/>
      </w:pPr>
      <w:r>
        <w:rPr>
          <w:rFonts w:ascii="Calibri" w:hAnsi="Calibri"/>
          <w:b/>
          <w:i w:val="0"/>
          <w:color w:val="A87BC7"/>
          <w:sz w:val="29"/>
        </w:rPr>
        <w:t>Factuality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Unverified environmental-effect claims.</w:t>
      </w:r>
    </w:p>
    <w:p>
      <w:pPr>
        <w:keepNext/>
        <w:spacing w:before="140" w:after="60"/>
      </w:pPr>
      <w:r>
        <w:rPr>
          <w:rFonts w:ascii="Calibri" w:hAnsi="Calibri"/>
          <w:b/>
          <w:i w:val="0"/>
          <w:color w:val="A87BC7"/>
          <w:sz w:val="29"/>
        </w:rPr>
        <w:t>Fit to Part</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Why this fits the Part</w:t>
            </w:r>
          </w:p>
        </w:tc>
        <w:tc>
          <w:tcPr>
            <w:tcW w:type="dxa" w:w="7992"/>
            <w:shd w:fill="FFFFFF"/>
            <w:tcBorders>
              <w:bottom w:val="single" w:sz="5" w:color="E0B0FF"/>
            </w:tcBorders>
          </w:tcPr>
          <w:p>
            <w:pPr>
              <w:spacing w:after="0"/>
            </w:pPr>
            <w:r>
              <w:rPr>
                <w:rFonts w:ascii="Calibri" w:hAnsi="Calibri"/>
                <w:b w:val="0"/>
                <w:i w:val="0"/>
                <w:color w:val="222222"/>
                <w:sz w:val="19"/>
              </w:rPr>
              <w:t>The topic provides connected viewpoints, attitude shifts, purposes and cause/effect development suitable for the depth of Part 5.</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Examinable potential</w:t>
            </w:r>
          </w:p>
        </w:tc>
        <w:tc>
          <w:tcPr>
            <w:tcW w:type="dxa" w:w="7992"/>
            <w:shd w:fill="FFFFFF"/>
            <w:tcBorders>
              <w:bottom w:val="single" w:sz="5" w:color="E0B0FF"/>
            </w:tcBorders>
          </w:tcPr>
          <w:p>
            <w:pPr>
              <w:spacing w:after="0"/>
            </w:pPr>
            <w:r>
              <w:rPr>
                <w:rFonts w:ascii="Calibri" w:hAnsi="Calibri"/>
                <w:b w:val="0"/>
                <w:i w:val="0"/>
                <w:color w:val="222222"/>
                <w:sz w:val="19"/>
              </w:rPr>
              <w:t>Supports inference, attitude, purpose, reference and main-idea questions through competing expectations, adjustments and qualified conclusions.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Understanding targets</w:t>
            </w:r>
          </w:p>
        </w:tc>
        <w:tc>
          <w:tcPr>
            <w:tcW w:type="dxa" w:w="7992"/>
            <w:shd w:fill="FFFFFF"/>
            <w:tcBorders>
              <w:bottom w:val="single" w:sz="5" w:color="E0B0FF"/>
            </w:tcBorders>
          </w:tcPr>
          <w:p>
            <w:pPr>
              <w:spacing w:after="0"/>
            </w:pPr>
            <w:r>
              <w:rPr>
                <w:rFonts w:ascii="Calibri" w:hAnsi="Calibri"/>
                <w:b w:val="0"/>
                <w:i w:val="0"/>
                <w:color w:val="222222"/>
                <w:sz w:val="19"/>
              </w:rPr>
              <w:t>inference, attitude, purpose, reference, idea development</w:t>
            </w:r>
          </w:p>
        </w:tc>
      </w:tr>
    </w:tbl>
    <w:p>
      <w:pPr>
        <w:keepNext/>
        <w:spacing w:before="140" w:after="60"/>
      </w:pPr>
      <w:r>
        <w:rPr>
          <w:rFonts w:ascii="Calibri" w:hAnsi="Calibri"/>
          <w:b/>
          <w:i w:val="0"/>
          <w:color w:val="A87BC7"/>
          <w:sz w:val="29"/>
        </w:rPr>
        <w:t>Distribution metadata</w:t>
      </w:r>
    </w:p>
    <w:tbl>
      <w:tblPr>
        <w:tblW w:type="auto" w:w="0"/>
        <w:jc w:val="center"/>
        <w:tblLayout w:type="fixed"/>
        <w:tblLook w:firstColumn="1" w:firstRow="1" w:lastColumn="0" w:lastRow="0" w:noHBand="0" w:noVBand="1" w:val="04A0"/>
      </w:tblPr>
      <w:tblGrid>
        <w:gridCol w:w="5141"/>
        <w:gridCol w:w="5141"/>
      </w:tblGrid>
      <w:tr>
        <w:tc>
          <w:tcPr>
            <w:tcW w:type="dxa" w:w="3312"/>
            <w:vAlign w:val="top"/>
            <w:shd w:fill="734A91"/>
            <w:tcBorders>
              <w:bottom w:val="single" w:sz="5" w:color="E0B0FF"/>
            </w:tcBorders>
          </w:tcPr>
          <w:p>
            <w:pPr>
              <w:spacing w:after="0"/>
            </w:pPr>
            <w:r>
              <w:rPr>
                <w:rFonts w:ascii="Calibri" w:hAnsi="Calibri"/>
                <w:b/>
                <w:i w:val="0"/>
                <w:color w:val="FFFFFF"/>
                <w:sz w:val="17"/>
              </w:rPr>
              <w:t>Field</w:t>
            </w:r>
          </w:p>
        </w:tc>
        <w:tc>
          <w:tcPr>
            <w:tcW w:type="dxa" w:w="7488"/>
            <w:vAlign w:val="top"/>
            <w:shd w:fill="734A91"/>
            <w:tcBorders>
              <w:bottom w:val="single" w:sz="5" w:color="E0B0FF"/>
            </w:tcBorders>
          </w:tcPr>
          <w:p>
            <w:pPr>
              <w:spacing w:after="0"/>
            </w:pPr>
            <w:r>
              <w:rPr>
                <w:rFonts w:ascii="Calibri" w:hAnsi="Calibri"/>
                <w:b/>
                <w:i w:val="0"/>
                <w:color w:val="FFFFFF"/>
                <w:sz w:val="17"/>
              </w:rPr>
              <w:t>Value</w:t>
            </w:r>
          </w:p>
        </w:tc>
      </w:tr>
      <w:tr>
        <w:tc>
          <w:tcPr>
            <w:tcW w:type="dxa" w:w="3312"/>
            <w:vAlign w:val="top"/>
            <w:shd w:fill="F1D7FF"/>
            <w:tcBorders>
              <w:bottom w:val="single" w:sz="5" w:color="E0B0FF"/>
            </w:tcBorders>
          </w:tcPr>
          <w:p>
            <w:pPr>
              <w:spacing w:after="0"/>
            </w:pPr>
            <w:r>
              <w:rPr>
                <w:rFonts w:ascii="Calibri" w:hAnsi="Calibri"/>
                <w:b w:val="0"/>
                <w:i w:val="0"/>
                <w:color w:val="222222"/>
                <w:sz w:val="17"/>
              </w:rPr>
              <w:t>central_idea_tag</w:t>
            </w:r>
          </w:p>
        </w:tc>
        <w:tc>
          <w:tcPr>
            <w:tcW w:type="dxa" w:w="7488"/>
            <w:vAlign w:val="top"/>
            <w:shd w:fill="F1D7FF"/>
            <w:tcBorders>
              <w:bottom w:val="single" w:sz="5" w:color="E0B0FF"/>
            </w:tcBorders>
          </w:tcPr>
          <w:p>
            <w:pPr>
              <w:spacing w:after="0"/>
            </w:pPr>
            <w:r>
              <w:rPr>
                <w:rFonts w:ascii="Calibri" w:hAnsi="Calibri"/>
                <w:b w:val="0"/>
                <w:i w:val="0"/>
                <w:color w:val="222222"/>
                <w:sz w:val="17"/>
              </w:rPr>
              <w:t>shared_space_governance</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progression_pattern</w:t>
            </w:r>
          </w:p>
        </w:tc>
        <w:tc>
          <w:tcPr>
            <w:tcW w:type="dxa" w:w="7488"/>
            <w:vAlign w:val="top"/>
            <w:shd w:fill="FFFFFF"/>
            <w:tcBorders>
              <w:bottom w:val="single" w:sz="5" w:color="E0B0FF"/>
            </w:tcBorders>
          </w:tcPr>
          <w:p>
            <w:pPr>
              <w:spacing w:after="0"/>
            </w:pPr>
            <w:r>
              <w:rPr>
                <w:rFonts w:ascii="Calibri" w:hAnsi="Calibri"/>
                <w:b w:val="0"/>
                <w:i w:val="0"/>
                <w:color w:val="222222"/>
                <w:sz w:val="17"/>
              </w:rPr>
              <w:t>trend→expectations→friction→adaptation→qualification</w:t>
            </w:r>
          </w:p>
        </w:tc>
      </w:tr>
      <w:tr>
        <w:tc>
          <w:tcPr>
            <w:tcW w:type="dxa" w:w="3312"/>
            <w:vAlign w:val="top"/>
            <w:shd w:fill="F1D7FF"/>
            <w:tcBorders>
              <w:bottom w:val="single" w:sz="5" w:color="E0B0FF"/>
            </w:tcBorders>
          </w:tcPr>
          <w:p>
            <w:pPr>
              <w:spacing w:after="0"/>
            </w:pPr>
            <w:r>
              <w:rPr>
                <w:rFonts w:ascii="Calibri" w:hAnsi="Calibri"/>
                <w:b w:val="0"/>
                <w:i w:val="0"/>
                <w:color w:val="222222"/>
                <w:sz w:val="17"/>
              </w:rPr>
              <w:t>tension_tag</w:t>
            </w:r>
          </w:p>
        </w:tc>
        <w:tc>
          <w:tcPr>
            <w:tcW w:type="dxa" w:w="7488"/>
            <w:vAlign w:val="top"/>
            <w:shd w:fill="F1D7FF"/>
            <w:tcBorders>
              <w:bottom w:val="single" w:sz="5" w:color="E0B0FF"/>
            </w:tcBorders>
          </w:tcPr>
          <w:p>
            <w:pPr>
              <w:spacing w:after="0"/>
            </w:pPr>
            <w:r>
              <w:rPr>
                <w:rFonts w:ascii="Calibri" w:hAnsi="Calibri"/>
                <w:b w:val="0"/>
                <w:i w:val="0"/>
                <w:color w:val="222222"/>
                <w:sz w:val="17"/>
              </w:rPr>
              <w:t>ideal_vs_maintenance</w:t>
            </w:r>
          </w:p>
        </w:tc>
      </w:tr>
      <w:tr>
        <w:tc>
          <w:tcPr>
            <w:tcW w:type="dxa" w:w="3312"/>
            <w:vAlign w:val="top"/>
            <w:shd w:fill="FFFFFF"/>
            <w:tcBorders>
              <w:bottom w:val="single" w:sz="5" w:color="E0B0FF"/>
            </w:tcBorders>
          </w:tcPr>
          <w:p>
            <w:pPr>
              <w:spacing w:after="0"/>
            </w:pPr>
            <w:r>
              <w:rPr>
                <w:rFonts w:ascii="Calibri" w:hAnsi="Calibri"/>
                <w:b w:val="0"/>
                <w:i w:val="0"/>
                <w:color w:val="222222"/>
                <w:sz w:val="17"/>
              </w:rPr>
              <w:t>opening_mechanism</w:t>
            </w:r>
          </w:p>
        </w:tc>
        <w:tc>
          <w:tcPr>
            <w:tcW w:type="dxa" w:w="7488"/>
            <w:vAlign w:val="top"/>
            <w:shd w:fill="FFFFFF"/>
            <w:tcBorders>
              <w:bottom w:val="single" w:sz="5" w:color="E0B0FF"/>
            </w:tcBorders>
          </w:tcPr>
          <w:p>
            <w:pPr>
              <w:spacing w:after="0"/>
            </w:pPr>
            <w:r>
              <w:rPr>
                <w:rFonts w:ascii="Calibri" w:hAnsi="Calibri"/>
                <w:b w:val="0"/>
                <w:i w:val="0"/>
                <w:color w:val="222222"/>
                <w:sz w:val="17"/>
              </w:rPr>
              <w:t>visible_change</w:t>
            </w:r>
          </w:p>
        </w:tc>
      </w:tr>
      <w:tr>
        <w:tc>
          <w:tcPr>
            <w:tcW w:type="dxa" w:w="3312"/>
            <w:vAlign w:val="top"/>
            <w:shd w:fill="F1D7FF"/>
            <w:tcBorders>
              <w:bottom w:val="single" w:sz="5" w:color="E0B0FF"/>
            </w:tcBorders>
          </w:tcPr>
          <w:p>
            <w:pPr>
              <w:spacing w:after="0"/>
            </w:pPr>
            <w:r>
              <w:rPr>
                <w:rFonts w:ascii="Calibri" w:hAnsi="Calibri"/>
                <w:b w:val="0"/>
                <w:i w:val="0"/>
                <w:color w:val="222222"/>
                <w:sz w:val="17"/>
              </w:rPr>
              <w:t>ending_mechanism</w:t>
            </w:r>
          </w:p>
        </w:tc>
        <w:tc>
          <w:tcPr>
            <w:tcW w:type="dxa" w:w="7488"/>
            <w:vAlign w:val="top"/>
            <w:shd w:fill="F1D7FF"/>
            <w:tcBorders>
              <w:bottom w:val="single" w:sz="5" w:color="E0B0FF"/>
            </w:tcBorders>
          </w:tcPr>
          <w:p>
            <w:pPr>
              <w:spacing w:after="0"/>
            </w:pPr>
            <w:r>
              <w:rPr>
                <w:rFonts w:ascii="Calibri" w:hAnsi="Calibri"/>
                <w:b w:val="0"/>
                <w:i w:val="0"/>
                <w:color w:val="222222"/>
                <w:sz w:val="17"/>
              </w:rPr>
              <w:t>practical_implication</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protagonist_type</w:t>
            </w:r>
          </w:p>
        </w:tc>
        <w:tc>
          <w:tcPr>
            <w:tcW w:type="dxa" w:w="7488"/>
            <w:vAlign w:val="top"/>
            <w:shd w:fill="FFFFFF"/>
            <w:tcBorders>
              <w:bottom w:val="single" w:sz="5" w:color="E0B0FF"/>
            </w:tcBorders>
          </w:tcPr>
          <w:p>
            <w:pPr>
              <w:spacing w:after="0"/>
            </w:pPr>
            <w:r>
              <w:rPr>
                <w:rFonts w:ascii="Calibri" w:hAnsi="Calibri"/>
                <w:b w:val="0"/>
                <w:i w:val="0"/>
                <w:color w:val="222222"/>
                <w:sz w:val="17"/>
              </w:rPr>
              <w:t>residents</w:t>
            </w:r>
          </w:p>
        </w:tc>
      </w:tr>
      <w:tr>
        <w:tc>
          <w:tcPr>
            <w:tcW w:type="dxa" w:w="3312"/>
            <w:vAlign w:val="top"/>
            <w:shd w:fill="F1D7FF"/>
            <w:tcBorders>
              <w:bottom w:val="single" w:sz="5" w:color="E0B0FF"/>
            </w:tcBorders>
          </w:tcPr>
          <w:p>
            <w:pPr>
              <w:spacing w:after="0"/>
            </w:pPr>
            <w:r>
              <w:rPr>
                <w:rFonts w:ascii="Calibri" w:hAnsi="Calibri"/>
                <w:b w:val="0"/>
                <w:i w:val="0"/>
                <w:color w:val="222222"/>
                <w:sz w:val="17"/>
              </w:rPr>
              <w:t>setting_tag</w:t>
            </w:r>
          </w:p>
        </w:tc>
        <w:tc>
          <w:tcPr>
            <w:tcW w:type="dxa" w:w="7488"/>
            <w:vAlign w:val="top"/>
            <w:shd w:fill="F1D7FF"/>
            <w:tcBorders>
              <w:bottom w:val="single" w:sz="5" w:color="E0B0FF"/>
            </w:tcBorders>
          </w:tcPr>
          <w:p>
            <w:pPr>
              <w:spacing w:after="0"/>
            </w:pPr>
            <w:r>
              <w:rPr>
                <w:rFonts w:ascii="Calibri" w:hAnsi="Calibri"/>
                <w:b w:val="0"/>
                <w:i w:val="0"/>
                <w:color w:val="222222"/>
                <w:sz w:val="17"/>
              </w:rPr>
              <w:t>urban_rooftop</w:t>
            </w:r>
          </w:p>
        </w:tc>
      </w:tr>
      <w:tr>
        <w:tc>
          <w:tcPr>
            <w:tcW w:type="dxa" w:w="3312"/>
            <w:vAlign w:val="top"/>
            <w:shd w:fill="FFFFFF"/>
            <w:tcBorders>
              <w:bottom w:val="single" w:sz="5" w:color="E0B0FF"/>
            </w:tcBorders>
          </w:tcPr>
          <w:p>
            <w:pPr>
              <w:spacing w:after="0"/>
            </w:pPr>
            <w:r>
              <w:rPr>
                <w:rFonts w:ascii="Calibri" w:hAnsi="Calibri"/>
                <w:b w:val="0"/>
                <w:i w:val="0"/>
                <w:color w:val="222222"/>
                <w:sz w:val="17"/>
              </w:rPr>
              <w:t>style_card_id</w:t>
            </w:r>
          </w:p>
        </w:tc>
        <w:tc>
          <w:tcPr>
            <w:tcW w:type="dxa" w:w="7488"/>
            <w:vAlign w:val="top"/>
            <w:shd w:fill="FFFFFF"/>
            <w:tcBorders>
              <w:bottom w:val="single" w:sz="5" w:color="E0B0FF"/>
            </w:tcBorders>
          </w:tcPr>
          <w:p>
            <w:pPr>
              <w:spacing w:after="0"/>
            </w:pPr>
            <w:r>
              <w:rPr>
                <w:rFonts w:ascii="Calibri" w:hAnsi="Calibri"/>
                <w:b w:val="0"/>
                <w:i w:val="0"/>
                <w:color w:val="222222"/>
                <w:sz w:val="17"/>
              </w:rPr>
              <w:t>SC-02</w:t>
            </w:r>
          </w:p>
        </w:tc>
      </w:tr>
    </w:tbl>
    <w:p>
      <w:pPr>
        <w:keepNext/>
        <w:spacing w:before="140" w:after="60"/>
      </w:pPr>
      <w:r>
        <w:rPr>
          <w:rFonts w:ascii="Calibri" w:hAnsi="Calibri"/>
          <w:b/>
          <w:i w:val="0"/>
          <w:color w:val="A87BC7"/>
          <w:sz w:val="29"/>
        </w:rPr>
        <w:t>History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First pilot batch; no prior generated/approved DRALO brief usage recorded.</w:t>
      </w:r>
    </w:p>
    <w:p>
      <w:pPr>
        <w:keepNext/>
        <w:spacing w:before="140" w:after="60"/>
      </w:pPr>
      <w:r>
        <w:rPr>
          <w:rFonts w:ascii="Calibri" w:hAnsi="Calibri"/>
          <w:b/>
          <w:i w:val="0"/>
          <w:color w:val="A87BC7"/>
          <w:sz w:val="29"/>
        </w:rPr>
        <w:t>Validator &amp; review</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Validator status</w:t>
            </w:r>
          </w:p>
        </w:tc>
        <w:tc>
          <w:tcPr>
            <w:tcW w:type="dxa" w:w="7992"/>
            <w:shd w:fill="FFFFFF"/>
            <w:tcBorders>
              <w:bottom w:val="single" w:sz="5" w:color="E0B0FF"/>
            </w:tcBorders>
          </w:tcPr>
          <w:p>
            <w:pPr>
              <w:spacing w:after="0"/>
            </w:pPr>
            <w:r>
              <w:rPr>
                <w:rFonts w:ascii="Calibri" w:hAnsi="Calibri"/>
                <w:b w:val="0"/>
                <w:i w:val="0"/>
                <w:color w:val="222222"/>
                <w:sz w:val="19"/>
              </w:rPr>
              <w:t>PASS</w:t>
            </w:r>
          </w:p>
        </w:tc>
      </w:tr>
    </w:tbl>
    <w:p>
      <w:pPr>
        <w:keepNext/>
        <w:spacing w:before="140" w:after="60"/>
      </w:pPr>
      <w:r>
        <w:rPr>
          <w:rFonts w:ascii="Calibri" w:hAnsi="Calibri"/>
          <w:b/>
          <w:i w:val="0"/>
          <w:color w:val="A87BC7"/>
          <w:sz w:val="29"/>
        </w:rPr>
        <w:t>Validator warnings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Human review completed; approved for pilot exercise generation.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Editorial status</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Lifecycle state</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Regeneration history</w:t>
            </w:r>
          </w:p>
        </w:tc>
        <w:tc>
          <w:tcPr>
            <w:tcW w:type="dxa" w:w="7992"/>
            <w:shd w:fill="FFFFFF"/>
            <w:tcBorders>
              <w:bottom w:val="single" w:sz="5" w:color="E0B0FF"/>
            </w:tcBorders>
          </w:tcPr>
          <w:p>
            <w:pPr>
              <w:spacing w:after="0"/>
            </w:pPr>
            <w:r>
              <w:rPr>
                <w:rFonts w:ascii="Calibri" w:hAnsi="Calibri"/>
                <w:b w:val="0"/>
                <w:i w:val="0"/>
                <w:color w:val="222222"/>
                <w:sz w:val="19"/>
              </w:rPr>
              <w:t>None — initial version</w:t>
            </w:r>
          </w:p>
        </w:tc>
      </w:tr>
    </w:tbl>
    <w:p>
      <w:r>
        <w:br w:type="page"/>
      </w:r>
    </w:p>
    <w:p>
      <w:pPr>
        <w:spacing w:after="40" w:before="0" w:line="250" w:lineRule="auto"/>
      </w:pPr>
      <w:r>
        <w:rPr>
          <w:rFonts w:ascii="Calibri" w:hAnsi="Calibri"/>
          <w:b/>
          <w:i w:val="0"/>
          <w:color w:val="A87BC7"/>
          <w:sz w:val="23"/>
        </w:rPr>
        <w:t>CB-PILOT-011 · RUOE-PILOT-E02 · Part 6</w:t>
      </w:r>
    </w:p>
    <w:p>
      <w:pPr>
        <w:spacing w:after="80" w:before="0" w:line="250" w:lineRule="auto"/>
      </w:pPr>
      <w:r>
        <w:rPr>
          <w:rFonts w:ascii="Calibri" w:hAnsi="Calibri"/>
          <w:b/>
          <w:i w:val="0"/>
          <w:color w:val="734A91"/>
          <w:sz w:val="36"/>
        </w:rPr>
        <w:t>The evening routine that was really a work problem</w:t>
      </w:r>
    </w:p>
    <w:tbl>
      <w:tblPr>
        <w:tblW w:type="auto" w:w="0"/>
        <w:jc w:val="center"/>
        <w:tblLayout w:type="fixed"/>
        <w:tblLook w:firstColumn="1" w:firstRow="1" w:lastColumn="0" w:lastRow="0" w:noHBand="0" w:noVBand="1" w:val="04A0"/>
      </w:tblPr>
      <w:tblGrid>
        <w:gridCol w:w="3427"/>
        <w:gridCol w:w="3427"/>
        <w:gridCol w:w="3427"/>
      </w:tblGrid>
      <w:tr>
        <w:tc>
          <w:tcPr>
            <w:tcW w:type="dxa" w:w="2160"/>
            <w:vAlign w:val="top"/>
            <w:shd w:fill="734A91"/>
            <w:tcBorders>
              <w:bottom w:val="single" w:sz="5" w:color="E0B0FF"/>
            </w:tcBorders>
          </w:tcPr>
          <w:p>
            <w:pPr>
              <w:spacing w:after="0"/>
            </w:pPr>
            <w:r>
              <w:rPr>
                <w:rFonts w:ascii="Calibri" w:hAnsi="Calibri"/>
                <w:b/>
                <w:i w:val="0"/>
                <w:color w:val="FFFFFF"/>
                <w:sz w:val="18"/>
              </w:rPr>
              <w:t>STATUS</w:t>
            </w:r>
          </w:p>
        </w:tc>
        <w:tc>
          <w:tcPr>
            <w:tcW w:type="dxa" w:w="2880"/>
            <w:vAlign w:val="top"/>
            <w:shd w:fill="734A91"/>
            <w:tcBorders>
              <w:bottom w:val="single" w:sz="5" w:color="E0B0FF"/>
            </w:tcBorders>
          </w:tcPr>
          <w:p>
            <w:pPr>
              <w:spacing w:after="0"/>
            </w:pPr>
            <w:r>
              <w:rPr>
                <w:rFonts w:ascii="Calibri" w:hAnsi="Calibri"/>
                <w:b/>
                <w:i w:val="0"/>
                <w:color w:val="FFFFFF"/>
                <w:sz w:val="18"/>
              </w:rPr>
              <w:t>VALIDATOR PRE-CHECK</w:t>
            </w:r>
          </w:p>
        </w:tc>
        <w:tc>
          <w:tcPr>
            <w:tcW w:type="dxa" w:w="5472"/>
            <w:vAlign w:val="top"/>
            <w:shd w:fill="734A91"/>
            <w:tcBorders>
              <w:bottom w:val="single" w:sz="5" w:color="E0B0FF"/>
            </w:tcBorders>
          </w:tcPr>
          <w:p>
            <w:pPr>
              <w:spacing w:after="0"/>
            </w:pPr>
            <w:r>
              <w:rPr>
                <w:rFonts w:ascii="Calibri" w:hAnsi="Calibri"/>
                <w:b/>
                <w:i w:val="0"/>
                <w:color w:val="FFFFFF"/>
                <w:sz w:val="18"/>
              </w:rPr>
              <w:t>STYLE CARD</w:t>
            </w:r>
          </w:p>
        </w:tc>
      </w:tr>
      <w:tr>
        <w:tc>
          <w:tcPr>
            <w:tcW w:type="dxa" w:w="2160"/>
            <w:vAlign w:val="top"/>
            <w:shd w:fill="F1D7FF"/>
            <w:tcBorders>
              <w:bottom w:val="single" w:sz="5" w:color="E0B0FF"/>
            </w:tcBorders>
          </w:tcPr>
          <w:p>
            <w:r>
              <w:t>Approved</w:t>
            </w:r>
          </w:p>
        </w:tc>
        <w:tc>
          <w:tcPr>
            <w:tcW w:type="dxa" w:w="2880"/>
            <w:vAlign w:val="top"/>
            <w:shd w:fill="F1D7FF"/>
            <w:tcBorders>
              <w:bottom w:val="single" w:sz="5" w:color="E0B0FF"/>
            </w:tcBorders>
          </w:tcPr>
          <w:p>
            <w:pPr>
              <w:spacing w:after="0"/>
            </w:pPr>
            <w:r>
              <w:rPr>
                <w:rFonts w:ascii="Calibri" w:hAnsi="Calibri"/>
                <w:b w:val="0"/>
                <w:i w:val="0"/>
                <w:color w:val="222222"/>
                <w:sz w:val="18"/>
              </w:rPr>
              <w:t>PASS</w:t>
            </w:r>
          </w:p>
        </w:tc>
        <w:tc>
          <w:tcPr>
            <w:tcW w:type="dxa" w:w="5472"/>
            <w:vAlign w:val="top"/>
            <w:shd w:fill="F1D7FF"/>
            <w:tcBorders>
              <w:bottom w:val="single" w:sz="5" w:color="E0B0FF"/>
            </w:tcBorders>
          </w:tcPr>
          <w:p>
            <w:pPr>
              <w:spacing w:after="0"/>
            </w:pPr>
            <w:r>
              <w:rPr>
                <w:rFonts w:ascii="Calibri" w:hAnsi="Calibri"/>
                <w:b w:val="0"/>
                <w:i w:val="0"/>
                <w:color w:val="222222"/>
                <w:sz w:val="18"/>
              </w:rPr>
              <w:t>SC-03 · Personal Reflective Experience</w:t>
            </w:r>
          </w:p>
        </w:tc>
      </w:tr>
    </w:tbl>
    <w:p>
      <w:pPr>
        <w:keepNext/>
        <w:spacing w:before="140" w:after="60"/>
      </w:pPr>
      <w:r>
        <w:rPr>
          <w:rFonts w:ascii="Calibri" w:hAnsi="Calibri"/>
          <w:b/>
          <w:i w:val="0"/>
          <w:color w:val="A87BC7"/>
          <w:sz w:val="29"/>
        </w:rPr>
        <w:t>Identity &amp; sources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Batch / Exam</w:t>
            </w:r>
          </w:p>
        </w:tc>
        <w:tc>
          <w:tcPr>
            <w:tcW w:type="dxa" w:w="7992"/>
            <w:shd w:fill="FFFFFF"/>
            <w:tcBorders>
              <w:bottom w:val="single" w:sz="5" w:color="E0B0FF"/>
            </w:tcBorders>
          </w:tcPr>
          <w:p>
            <w:pPr>
              <w:spacing w:after="0"/>
            </w:pPr>
            <w:r>
              <w:rPr>
                <w:rFonts w:ascii="Calibri" w:hAnsi="Calibri"/>
                <w:b w:val="0"/>
                <w:i w:val="0"/>
                <w:color w:val="222222"/>
                <w:sz w:val="19"/>
              </w:rPr>
              <w:t>RUOE-PILOT-01 / RUOE-PILOT-E02</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Part / Version</w:t>
            </w:r>
          </w:p>
        </w:tc>
        <w:tc>
          <w:tcPr>
            <w:tcW w:type="dxa" w:w="7992"/>
            <w:shd w:fill="FFFFFF"/>
            <w:tcBorders>
              <w:bottom w:val="single" w:sz="5" w:color="E0B0FF"/>
            </w:tcBorders>
          </w:tcPr>
          <w:p>
            <w:pPr>
              <w:spacing w:after="0"/>
            </w:pPr>
            <w:r>
              <w:rPr>
                <w:rFonts w:ascii="Calibri" w:hAnsi="Calibri"/>
                <w:b w:val="0"/>
                <w:i w:val="0"/>
                <w:color w:val="222222"/>
                <w:sz w:val="19"/>
              </w:rPr>
              <w:t>Part 6 / 1.0</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Topic Bank</w:t>
            </w:r>
          </w:p>
        </w:tc>
        <w:tc>
          <w:tcPr>
            <w:tcW w:type="dxa" w:w="7992"/>
            <w:shd w:fill="FFFFFF"/>
            <w:tcBorders>
              <w:bottom w:val="single" w:sz="5" w:color="E0B0FF"/>
            </w:tcBorders>
          </w:tcPr>
          <w:p>
            <w:pPr>
              <w:spacing w:after="0"/>
            </w:pPr>
            <w:r>
              <w:rPr>
                <w:rFonts w:ascii="Calibri" w:hAnsi="Calibri"/>
                <w:b w:val="0"/>
                <w:i w:val="0"/>
                <w:color w:val="222222"/>
                <w:sz w:val="19"/>
              </w:rPr>
              <w:t>TB-019 · MT-05 Health · ST-066 Sleep + ST-048 Lifestyle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Style Card</w:t>
            </w:r>
          </w:p>
        </w:tc>
        <w:tc>
          <w:tcPr>
            <w:tcW w:type="dxa" w:w="7992"/>
            <w:shd w:fill="FFFFFF"/>
            <w:tcBorders>
              <w:bottom w:val="single" w:sz="5" w:color="E0B0FF"/>
            </w:tcBorders>
          </w:tcPr>
          <w:p>
            <w:pPr>
              <w:spacing w:after="0"/>
            </w:pPr>
            <w:r>
              <w:rPr>
                <w:rFonts w:ascii="Calibri" w:hAnsi="Calibri"/>
                <w:b w:val="0"/>
                <w:i w:val="0"/>
                <w:color w:val="222222"/>
                <w:sz w:val="19"/>
              </w:rPr>
              <w:t>SC-03 Personal Reflective Experience · v1.0</w:t>
            </w:r>
          </w:p>
        </w:tc>
      </w:tr>
    </w:tbl>
    <w:p>
      <w:pPr>
        <w:keepNext/>
        <w:spacing w:before="140" w:after="60"/>
      </w:pPr>
      <w:r>
        <w:rPr>
          <w:rFonts w:ascii="Calibri" w:hAnsi="Calibri"/>
          <w:b/>
          <w:i w:val="0"/>
          <w:color w:val="A87BC7"/>
          <w:sz w:val="29"/>
        </w:rPr>
        <w:t>Editorial core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angle</w:t>
            </w:r>
          </w:p>
        </w:tc>
        <w:tc>
          <w:tcPr>
            <w:tcW w:type="dxa" w:w="7992"/>
            <w:shd w:fill="FFFFFF"/>
            <w:tcBorders>
              <w:bottom w:val="single" w:sz="5" w:color="E0B0FF"/>
            </w:tcBorders>
          </w:tcPr>
          <w:p>
            <w:pPr>
              <w:spacing w:after="0"/>
            </w:pPr>
            <w:r>
              <w:rPr>
                <w:rFonts w:ascii="Calibri" w:hAnsi="Calibri"/>
                <w:b w:val="0"/>
                <w:i w:val="0"/>
                <w:color w:val="222222"/>
                <w:sz w:val="19"/>
              </w:rPr>
              <w:t>A first-person reflective article about someone who tries to improve their evenings because they feel tired, then realises the main issue is not a perfect bedtime routine but carrying unfinished work mentally into the night. The change is practical and personal, not medical advice.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question</w:t>
            </w:r>
          </w:p>
        </w:tc>
        <w:tc>
          <w:tcPr>
            <w:tcW w:type="dxa" w:w="7992"/>
            <w:shd w:fill="FFFFFF"/>
            <w:tcBorders>
              <w:bottom w:val="single" w:sz="5" w:color="E0B0FF"/>
            </w:tcBorders>
          </w:tcPr>
          <w:p>
            <w:pPr>
              <w:spacing w:after="0"/>
            </w:pPr>
            <w:r>
              <w:rPr>
                <w:rFonts w:ascii="Calibri" w:hAnsi="Calibri"/>
                <w:b w:val="0"/>
                <w:i w:val="0"/>
                <w:color w:val="222222"/>
                <w:sz w:val="19"/>
              </w:rPr>
              <w:t>What can a person learn when an attempted sleep routine exposes a different everyday habit that is keeping the evening mentally busy?</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idea</w:t>
            </w:r>
          </w:p>
        </w:tc>
        <w:tc>
          <w:tcPr>
            <w:tcW w:type="dxa" w:w="7992"/>
            <w:shd w:fill="FFFFFF"/>
            <w:tcBorders>
              <w:bottom w:val="single" w:sz="5" w:color="E0B0FF"/>
            </w:tcBorders>
          </w:tcPr>
          <w:p>
            <w:pPr>
              <w:spacing w:after="0"/>
            </w:pPr>
            <w:r>
              <w:rPr>
                <w:rFonts w:ascii="Calibri" w:hAnsi="Calibri"/>
                <w:b w:val="0"/>
                <w:i w:val="0"/>
                <w:color w:val="222222"/>
                <w:sz w:val="19"/>
              </w:rPr>
              <w:t>The narrator’s useful discovery is not a universal sleep formula, but that creating a clear end to the working day changes how the evening feels.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takeaway</w:t>
            </w:r>
          </w:p>
        </w:tc>
        <w:tc>
          <w:tcPr>
            <w:tcW w:type="dxa" w:w="7992"/>
            <w:shd w:fill="FFFFFF"/>
            <w:tcBorders>
              <w:bottom w:val="single" w:sz="5" w:color="E0B0FF"/>
            </w:tcBorders>
          </w:tcPr>
          <w:p>
            <w:pPr>
              <w:spacing w:after="0"/>
            </w:pPr>
            <w:r>
              <w:rPr>
                <w:rFonts w:ascii="Calibri" w:hAnsi="Calibri"/>
                <w:b w:val="0"/>
                <w:i w:val="0"/>
                <w:color w:val="222222"/>
                <w:sz w:val="19"/>
              </w:rPr>
              <w:t>A personal routine can reveal which part of daily life is actually causing friction, even when the first explanation turns out to be incomplete.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Main tension / contrast</w:t>
            </w:r>
          </w:p>
        </w:tc>
        <w:tc>
          <w:tcPr>
            <w:tcW w:type="dxa" w:w="7992"/>
            <w:shd w:fill="FFFFFF"/>
            <w:tcBorders>
              <w:bottom w:val="single" w:sz="5" w:color="E0B0FF"/>
            </w:tcBorders>
          </w:tcPr>
          <w:p>
            <w:pPr>
              <w:spacing w:after="0"/>
            </w:pPr>
            <w:r>
              <w:rPr>
                <w:rFonts w:ascii="Calibri" w:hAnsi="Calibri"/>
                <w:b w:val="0"/>
                <w:i w:val="0"/>
                <w:color w:val="222222"/>
                <w:sz w:val="19"/>
              </w:rPr>
              <w:t>Trying to control sleep directly versus changing the boundary between work and personal time.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interest hook</w:t>
            </w:r>
          </w:p>
        </w:tc>
        <w:tc>
          <w:tcPr>
            <w:tcW w:type="dxa" w:w="7992"/>
            <w:shd w:fill="FFFFFF"/>
            <w:tcBorders>
              <w:bottom w:val="single" w:sz="5" w:color="E0B0FF"/>
            </w:tcBorders>
          </w:tcPr>
          <w:p>
            <w:pPr>
              <w:spacing w:after="0"/>
            </w:pPr>
            <w:r>
              <w:rPr>
                <w:rFonts w:ascii="Calibri" w:hAnsi="Calibri"/>
                <w:b w:val="0"/>
                <w:i w:val="0"/>
                <w:color w:val="222222"/>
                <w:sz w:val="19"/>
              </w:rPr>
              <w:t>The narrator buys into the idea of a perfect evening routine, but every carefully chosen habit fails for the same unnoticed reason.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purpose</w:t>
            </w:r>
          </w:p>
        </w:tc>
        <w:tc>
          <w:tcPr>
            <w:tcW w:type="dxa" w:w="7992"/>
            <w:shd w:fill="FFFFFF"/>
            <w:tcBorders>
              <w:bottom w:val="single" w:sz="5" w:color="E0B0FF"/>
            </w:tcBorders>
          </w:tcPr>
          <w:p>
            <w:pPr>
              <w:spacing w:after="0"/>
            </w:pPr>
            <w:r>
              <w:rPr>
                <w:rFonts w:ascii="Calibri" w:hAnsi="Calibri"/>
                <w:b w:val="0"/>
                <w:i w:val="0"/>
                <w:color w:val="222222"/>
                <w:sz w:val="19"/>
              </w:rPr>
              <w:t>reflect</w:t>
            </w:r>
          </w:p>
        </w:tc>
      </w:tr>
    </w:tbl>
    <w:p>
      <w:pPr>
        <w:keepNext/>
        <w:spacing w:before="140" w:after="60"/>
      </w:pPr>
      <w:r>
        <w:rPr>
          <w:rFonts w:ascii="Calibri" w:hAnsi="Calibri"/>
          <w:b/>
          <w:i w:val="0"/>
          <w:color w:val="A87BC7"/>
          <w:sz w:val="29"/>
        </w:rPr>
        <w:t>Required details</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936"/>
            <w:vAlign w:val="top"/>
            <w:shd w:fill="734A91"/>
            <w:tcBorders>
              <w:bottom w:val="single" w:sz="5" w:color="E0B0FF"/>
            </w:tcBorders>
          </w:tcPr>
          <w:p>
            <w:pPr>
              <w:spacing w:after="0"/>
            </w:pPr>
            <w:r>
              <w:rPr>
                <w:rFonts w:ascii="Calibri" w:hAnsi="Calibri"/>
                <w:b/>
                <w:i w:val="0"/>
                <w:color w:val="FFFFFF"/>
                <w:sz w:val="16"/>
              </w:rPr>
              <w:t>ID</w:t>
            </w:r>
          </w:p>
        </w:tc>
        <w:tc>
          <w:tcPr>
            <w:tcW w:type="dxa" w:w="5328"/>
            <w:vAlign w:val="top"/>
            <w:shd w:fill="734A91"/>
            <w:tcBorders>
              <w:bottom w:val="single" w:sz="5" w:color="E0B0FF"/>
            </w:tcBorders>
          </w:tcPr>
          <w:p>
            <w:pPr>
              <w:spacing w:after="0"/>
            </w:pPr>
            <w:r>
              <w:rPr>
                <w:rFonts w:ascii="Calibri" w:hAnsi="Calibri"/>
                <w:b/>
                <w:i w:val="0"/>
                <w:color w:val="FFFFFF"/>
                <w:sz w:val="16"/>
              </w:rPr>
              <w:t>Detail</w:t>
            </w:r>
          </w:p>
        </w:tc>
        <w:tc>
          <w:tcPr>
            <w:tcW w:type="dxa" w:w="3528"/>
            <w:vAlign w:val="top"/>
            <w:shd w:fill="734A91"/>
            <w:tcBorders>
              <w:bottom w:val="single" w:sz="5" w:color="E0B0FF"/>
            </w:tcBorders>
          </w:tcPr>
          <w:p>
            <w:pPr>
              <w:spacing w:after="0"/>
            </w:pPr>
            <w:r>
              <w:rPr>
                <w:rFonts w:ascii="Calibri" w:hAnsi="Calibri"/>
                <w:b/>
                <w:i w:val="0"/>
                <w:color w:val="FFFFFF"/>
                <w:sz w:val="16"/>
              </w:rPr>
              <w:t>Purpose</w:t>
            </w:r>
          </w:p>
        </w:tc>
        <w:tc>
          <w:tcPr>
            <w:tcW w:type="dxa" w:w="1440"/>
            <w:vAlign w:val="top"/>
            <w:shd w:fill="734A91"/>
            <w:tcBorders>
              <w:bottom w:val="single" w:sz="5" w:color="E0B0FF"/>
            </w:tcBorders>
          </w:tcPr>
          <w:p>
            <w:pPr>
              <w:spacing w:after="0"/>
            </w:pPr>
            <w:r>
              <w:rPr>
                <w:rFonts w:ascii="Calibri" w:hAnsi="Calibri"/>
                <w:b/>
                <w:i w:val="0"/>
                <w:color w:val="FFFFFF"/>
                <w:sz w:val="16"/>
              </w:rPr>
              <w:t>Factuality</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RD-01</w:t>
            </w:r>
          </w:p>
        </w:tc>
        <w:tc>
          <w:tcPr>
            <w:tcW w:type="dxa" w:w="5328"/>
            <w:vAlign w:val="top"/>
            <w:shd w:fill="F1D7FF"/>
            <w:tcBorders>
              <w:bottom w:val="single" w:sz="5" w:color="E0B0FF"/>
            </w:tcBorders>
          </w:tcPr>
          <w:p>
            <w:pPr>
              <w:spacing w:after="0"/>
            </w:pPr>
            <w:r>
              <w:rPr>
                <w:rFonts w:ascii="Calibri" w:hAnsi="Calibri"/>
                <w:b w:val="0"/>
                <w:i w:val="0"/>
                <w:color w:val="222222"/>
                <w:sz w:val="16"/>
              </w:rPr>
              <w:t>Narrator starts from repeated tired evenings and decides to experiment with a more deliberate routine.</w:t>
            </w:r>
          </w:p>
        </w:tc>
        <w:tc>
          <w:tcPr>
            <w:tcW w:type="dxa" w:w="3528"/>
            <w:vAlign w:val="top"/>
            <w:shd w:fill="F1D7FF"/>
            <w:tcBorders>
              <w:bottom w:val="single" w:sz="5" w:color="E0B0FF"/>
            </w:tcBorders>
          </w:tcPr>
          <w:p>
            <w:pPr>
              <w:spacing w:after="0"/>
            </w:pPr>
            <w:r>
              <w:rPr>
                <w:rFonts w:ascii="Calibri" w:hAnsi="Calibri"/>
                <w:b w:val="0"/>
                <w:i w:val="0"/>
                <w:color w:val="222222"/>
                <w:sz w:val="16"/>
              </w:rPr>
              <w:t>Sets problem without medical claim.</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RD-02</w:t>
            </w:r>
          </w:p>
        </w:tc>
        <w:tc>
          <w:tcPr>
            <w:tcW w:type="dxa" w:w="5328"/>
            <w:vAlign w:val="top"/>
            <w:shd w:fill="FFFFFF"/>
            <w:tcBorders>
              <w:bottom w:val="single" w:sz="5" w:color="E0B0FF"/>
            </w:tcBorders>
          </w:tcPr>
          <w:p>
            <w:pPr>
              <w:spacing w:after="0"/>
            </w:pPr>
            <w:r>
              <w:rPr>
                <w:rFonts w:ascii="Calibri" w:hAnsi="Calibri"/>
                <w:b w:val="0"/>
                <w:i w:val="0"/>
                <w:color w:val="222222"/>
                <w:sz w:val="16"/>
              </w:rPr>
              <w:t>They try several harmless routine changes, but continue checking unfinished work/messages mentally or practically.</w:t>
            </w:r>
          </w:p>
        </w:tc>
        <w:tc>
          <w:tcPr>
            <w:tcW w:type="dxa" w:w="3528"/>
            <w:vAlign w:val="top"/>
            <w:shd w:fill="FFFFFF"/>
            <w:tcBorders>
              <w:bottom w:val="single" w:sz="5" w:color="E0B0FF"/>
            </w:tcBorders>
          </w:tcPr>
          <w:p>
            <w:pPr>
              <w:spacing w:after="0"/>
            </w:pPr>
            <w:r>
              <w:rPr>
                <w:rFonts w:ascii="Calibri" w:hAnsi="Calibri"/>
                <w:b w:val="0"/>
                <w:i w:val="0"/>
                <w:color w:val="222222"/>
                <w:sz w:val="16"/>
              </w:rPr>
              <w:t>Shows first explanation failing.</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RD-03</w:t>
            </w:r>
          </w:p>
        </w:tc>
        <w:tc>
          <w:tcPr>
            <w:tcW w:type="dxa" w:w="5328"/>
            <w:vAlign w:val="top"/>
            <w:shd w:fill="F1D7FF"/>
            <w:tcBorders>
              <w:bottom w:val="single" w:sz="5" w:color="E0B0FF"/>
            </w:tcBorders>
          </w:tcPr>
          <w:p>
            <w:pPr>
              <w:spacing w:after="0"/>
            </w:pPr>
            <w:r>
              <w:rPr>
                <w:rFonts w:ascii="Calibri" w:hAnsi="Calibri"/>
                <w:b w:val="0"/>
                <w:i w:val="0"/>
                <w:color w:val="222222"/>
                <w:sz w:val="16"/>
              </w:rPr>
              <w:t>A specific evening interruption makes them notice that work has no clear stopping point.</w:t>
            </w:r>
          </w:p>
        </w:tc>
        <w:tc>
          <w:tcPr>
            <w:tcW w:type="dxa" w:w="3528"/>
            <w:vAlign w:val="top"/>
            <w:shd w:fill="F1D7FF"/>
            <w:tcBorders>
              <w:bottom w:val="single" w:sz="5" w:color="E0B0FF"/>
            </w:tcBorders>
          </w:tcPr>
          <w:p>
            <w:pPr>
              <w:spacing w:after="0"/>
            </w:pPr>
            <w:r>
              <w:rPr>
                <w:rFonts w:ascii="Calibri" w:hAnsi="Calibri"/>
                <w:b w:val="0"/>
                <w:i w:val="0"/>
                <w:color w:val="222222"/>
                <w:sz w:val="16"/>
              </w:rPr>
              <w:t>Creates discovery.</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RD-04</w:t>
            </w:r>
          </w:p>
        </w:tc>
        <w:tc>
          <w:tcPr>
            <w:tcW w:type="dxa" w:w="5328"/>
            <w:vAlign w:val="top"/>
            <w:shd w:fill="FFFFFF"/>
            <w:tcBorders>
              <w:bottom w:val="single" w:sz="5" w:color="E0B0FF"/>
            </w:tcBorders>
          </w:tcPr>
          <w:p>
            <w:pPr>
              <w:spacing w:after="0"/>
            </w:pPr>
            <w:r>
              <w:rPr>
                <w:rFonts w:ascii="Calibri" w:hAnsi="Calibri"/>
                <w:b w:val="0"/>
                <w:i w:val="0"/>
                <w:color w:val="222222"/>
                <w:sz w:val="16"/>
              </w:rPr>
              <w:t>They introduce a simple end-of-work action such as writing tomorrow’s first task and physically putting work materials away.</w:t>
            </w:r>
          </w:p>
        </w:tc>
        <w:tc>
          <w:tcPr>
            <w:tcW w:type="dxa" w:w="3528"/>
            <w:vAlign w:val="top"/>
            <w:shd w:fill="FFFFFF"/>
            <w:tcBorders>
              <w:bottom w:val="single" w:sz="5" w:color="E0B0FF"/>
            </w:tcBorders>
          </w:tcPr>
          <w:p>
            <w:pPr>
              <w:spacing w:after="0"/>
            </w:pPr>
            <w:r>
              <w:rPr>
                <w:rFonts w:ascii="Calibri" w:hAnsi="Calibri"/>
                <w:b w:val="0"/>
                <w:i w:val="0"/>
                <w:color w:val="222222"/>
                <w:sz w:val="16"/>
              </w:rPr>
              <w:t>Provides concrete adaptation.</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RD-05</w:t>
            </w:r>
          </w:p>
        </w:tc>
        <w:tc>
          <w:tcPr>
            <w:tcW w:type="dxa" w:w="5328"/>
            <w:vAlign w:val="top"/>
            <w:shd w:fill="F1D7FF"/>
            <w:tcBorders>
              <w:bottom w:val="single" w:sz="5" w:color="E0B0FF"/>
            </w:tcBorders>
          </w:tcPr>
          <w:p>
            <w:pPr>
              <w:spacing w:after="0"/>
            </w:pPr>
            <w:r>
              <w:rPr>
                <w:rFonts w:ascii="Calibri" w:hAnsi="Calibri"/>
                <w:b w:val="0"/>
                <w:i w:val="0"/>
                <w:color w:val="222222"/>
                <w:sz w:val="16"/>
              </w:rPr>
              <w:t>The narrator notices the evening feels less occupied by work, while explicitly avoiding claims about guaranteed sleep improvement.</w:t>
            </w:r>
          </w:p>
        </w:tc>
        <w:tc>
          <w:tcPr>
            <w:tcW w:type="dxa" w:w="3528"/>
            <w:vAlign w:val="top"/>
            <w:shd w:fill="F1D7FF"/>
            <w:tcBorders>
              <w:bottom w:val="single" w:sz="5" w:color="E0B0FF"/>
            </w:tcBorders>
          </w:tcPr>
          <w:p>
            <w:pPr>
              <w:spacing w:after="0"/>
            </w:pPr>
            <w:r>
              <w:rPr>
                <w:rFonts w:ascii="Calibri" w:hAnsi="Calibri"/>
                <w:b w:val="0"/>
                <w:i w:val="0"/>
                <w:color w:val="222222"/>
                <w:sz w:val="16"/>
              </w:rPr>
              <w:t>Shows measured outcome.</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bl>
    <w:p>
      <w:pPr>
        <w:keepNext/>
        <w:spacing w:before="140" w:after="60"/>
      </w:pPr>
      <w:r>
        <w:rPr>
          <w:rFonts w:ascii="Calibri" w:hAnsi="Calibri"/>
          <w:b/>
          <w:i w:val="0"/>
          <w:color w:val="A87BC7"/>
          <w:sz w:val="29"/>
        </w:rPr>
        <w:t>Optional supporting details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Mild humour about carefully arranging “relaxing” activities while still thinking about a spreadsheet/email.</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Protagonist / case / setting</w:t>
            </w:r>
          </w:p>
        </w:tc>
        <w:tc>
          <w:tcPr>
            <w:tcW w:type="dxa" w:w="7992"/>
            <w:shd w:fill="FFFFFF"/>
            <w:tcBorders>
              <w:bottom w:val="single" w:sz="5" w:color="E0B0FF"/>
            </w:tcBorders>
          </w:tcPr>
          <w:p>
            <w:pPr>
              <w:spacing w:after="0"/>
            </w:pPr>
            <w:r>
              <w:rPr>
                <w:rFonts w:ascii="Calibri" w:hAnsi="Calibri"/>
                <w:b w:val="0"/>
                <w:i w:val="0"/>
                <w:color w:val="222222"/>
                <w:sz w:val="19"/>
              </w:rPr>
              <w:t>First-person office/remote worker; home evening routine; plausible case.</w:t>
            </w:r>
          </w:p>
        </w:tc>
      </w:tr>
    </w:tbl>
    <w:p>
      <w:pPr>
        <w:keepNext/>
        <w:spacing w:before="140" w:after="60"/>
      </w:pPr>
      <w:r>
        <w:rPr>
          <w:rFonts w:ascii="Calibri" w:hAnsi="Calibri"/>
          <w:b/>
          <w:i w:val="0"/>
          <w:color w:val="A87BC7"/>
          <w:sz w:val="29"/>
        </w:rPr>
        <w:t>Development &amp; voice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Opening strategy</w:t>
            </w:r>
          </w:p>
        </w:tc>
        <w:tc>
          <w:tcPr>
            <w:tcW w:type="dxa" w:w="7992"/>
            <w:shd w:fill="FFFFFF"/>
            <w:tcBorders>
              <w:bottom w:val="single" w:sz="5" w:color="E0B0FF"/>
            </w:tcBorders>
          </w:tcPr>
          <w:p>
            <w:pPr>
              <w:spacing w:after="0"/>
            </w:pPr>
            <w:r>
              <w:rPr>
                <w:rFonts w:ascii="Calibri" w:hAnsi="Calibri"/>
                <w:b w:val="0"/>
                <w:i w:val="0"/>
                <w:color w:val="222222"/>
                <w:sz w:val="19"/>
              </w:rPr>
              <w:t>Open with the narrator assembling an over-planned “perfect” evening and noticing that it does not feel relaxing at all.</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progression</w:t>
            </w:r>
          </w:p>
        </w:tc>
        <w:tc>
          <w:tcPr>
            <w:tcW w:type="dxa" w:w="7992"/>
            <w:shd w:fill="FFFFFF"/>
            <w:tcBorders>
              <w:bottom w:val="single" w:sz="5" w:color="E0B0FF"/>
            </w:tcBorders>
          </w:tcPr>
          <w:p>
            <w:pPr>
              <w:spacing w:after="0"/>
            </w:pPr>
            <w:r>
              <w:rPr>
                <w:rFonts w:ascii="Calibri" w:hAnsi="Calibri"/>
                <w:b w:val="0"/>
                <w:i w:val="0"/>
                <w:color w:val="222222"/>
                <w:sz w:val="19"/>
              </w:rPr>
              <w:t>P1: Over-planned evening and unresolved tiredness. → P2: Earlier attempts to change surface habits. → P3: Concrete interruption reveals unfinished work is still mentally active. → P4: Narrator tests a clear work-closing ritual. → P5: Early resistance/temptation to reopen work. → P6: Evening attention begins to shift to non-work activities. → P7: Reflection: the useful change was a boundary, not a sleep formula.</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Closing function</w:t>
            </w:r>
          </w:p>
        </w:tc>
        <w:tc>
          <w:tcPr>
            <w:tcW w:type="dxa" w:w="7992"/>
            <w:shd w:fill="FFFFFF"/>
            <w:tcBorders>
              <w:bottom w:val="single" w:sz="5" w:color="E0B0FF"/>
            </w:tcBorders>
          </w:tcPr>
          <w:p>
            <w:pPr>
              <w:spacing w:after="0"/>
            </w:pPr>
            <w:r>
              <w:rPr>
                <w:rFonts w:ascii="Calibri" w:hAnsi="Calibri"/>
                <w:b w:val="0"/>
                <w:i w:val="0"/>
                <w:color w:val="222222"/>
                <w:sz w:val="19"/>
              </w:rPr>
              <w:t>End with a modest personal conclusion about ending work, explicitly not with advice about how everyone should sleep.</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Tone &amp; voice</w:t>
            </w:r>
          </w:p>
        </w:tc>
        <w:tc>
          <w:tcPr>
            <w:tcW w:type="dxa" w:w="7992"/>
            <w:shd w:fill="FFFFFF"/>
            <w:tcBorders>
              <w:bottom w:val="single" w:sz="5" w:color="E0B0FF"/>
            </w:tcBorders>
          </w:tcPr>
          <w:p>
            <w:pPr>
              <w:spacing w:after="0"/>
            </w:pPr>
            <w:r>
              <w:rPr>
                <w:rFonts w:ascii="Calibri" w:hAnsi="Calibri"/>
                <w:b w:val="0"/>
                <w:i w:val="0"/>
                <w:color w:val="222222"/>
                <w:sz w:val="19"/>
              </w:rPr>
              <w:t>Natural first-person magazine voice; reflective, practical, lightly self-deprecating, non-therapeutic.</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Point of view</w:t>
            </w:r>
          </w:p>
        </w:tc>
        <w:tc>
          <w:tcPr>
            <w:tcW w:type="dxa" w:w="7992"/>
            <w:shd w:fill="FFFFFF"/>
            <w:tcBorders>
              <w:bottom w:val="single" w:sz="5" w:color="E0B0FF"/>
            </w:tcBorders>
          </w:tcPr>
          <w:p>
            <w:pPr>
              <w:spacing w:after="0"/>
            </w:pPr>
            <w:r>
              <w:rPr>
                <w:rFonts w:ascii="Calibri" w:hAnsi="Calibri"/>
                <w:b w:val="0"/>
                <w:i w:val="0"/>
                <w:color w:val="222222"/>
                <w:sz w:val="19"/>
              </w:rPr>
              <w:t>first_person</w:t>
            </w:r>
          </w:p>
        </w:tc>
      </w:tr>
    </w:tbl>
    <w:p>
      <w:pPr>
        <w:keepNext/>
        <w:spacing w:before="140" w:after="60"/>
      </w:pPr>
      <w:r>
        <w:rPr>
          <w:rFonts w:ascii="Calibri" w:hAnsi="Calibri"/>
          <w:b/>
          <w:i w:val="0"/>
          <w:color w:val="A87BC7"/>
          <w:sz w:val="29"/>
        </w:rPr>
        <w:t>Factuality &amp; protection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Factuality mode</w:t>
            </w:r>
          </w:p>
        </w:tc>
        <w:tc>
          <w:tcPr>
            <w:tcW w:type="dxa" w:w="7992"/>
            <w:shd w:fill="FFFFFF"/>
            <w:tcBorders>
              <w:bottom w:val="single" w:sz="5" w:color="E0B0FF"/>
            </w:tcBorders>
          </w:tcPr>
          <w:p>
            <w:pPr>
              <w:spacing w:after="0"/>
            </w:pPr>
            <w:r>
              <w:rPr>
                <w:rFonts w:ascii="Calibri" w:hAnsi="Calibri"/>
                <w:b w:val="0"/>
                <w:i w:val="0"/>
                <w:color w:val="222222"/>
                <w:sz w:val="19"/>
              </w:rPr>
              <w:t>plausible_case</w:t>
            </w:r>
          </w:p>
        </w:tc>
      </w:tr>
    </w:tbl>
    <w:p>
      <w:pPr>
        <w:keepNext/>
        <w:spacing w:before="140" w:after="60"/>
      </w:pPr>
      <w:r>
        <w:rPr>
          <w:rFonts w:ascii="Calibri" w:hAnsi="Calibri"/>
          <w:b/>
          <w:i w:val="0"/>
          <w:color w:val="A87BC7"/>
          <w:sz w:val="29"/>
        </w:rPr>
        <w:t>Fact safety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not make medical claims about insomnia, sleep duration, hormones or health outcomes.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not present the routine as treatment or universal advice.</w:t>
      </w:r>
    </w:p>
    <w:p>
      <w:pPr>
        <w:keepNext/>
        <w:spacing w:before="140" w:after="60"/>
      </w:pPr>
      <w:r>
        <w:rPr>
          <w:rFonts w:ascii="Calibri" w:hAnsi="Calibri"/>
          <w:b/>
          <w:i w:val="0"/>
          <w:color w:val="A87BC7"/>
          <w:sz w:val="29"/>
        </w:rPr>
        <w:t>Avoid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Medicalising ordinary tiredness.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Giving a list of sleep tips.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Claiming the change “cures” poor sleep.</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Generic self-care message.</w:t>
      </w:r>
    </w:p>
    <w:p>
      <w:pPr>
        <w:keepNext/>
        <w:spacing w:before="140" w:after="60"/>
      </w:pPr>
      <w:r>
        <w:rPr>
          <w:rFonts w:ascii="Calibri" w:hAnsi="Calibri"/>
          <w:b/>
          <w:i w:val="0"/>
          <w:color w:val="A87BC7"/>
          <w:sz w:val="29"/>
        </w:rPr>
        <w:t>Generic filler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Long catalogue of bedtime habits.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Repeated statements about being tired.</w:t>
      </w:r>
    </w:p>
    <w:p>
      <w:pPr>
        <w:keepNext/>
        <w:spacing w:before="140" w:after="60"/>
      </w:pPr>
      <w:r>
        <w:rPr>
          <w:rFonts w:ascii="Calibri" w:hAnsi="Calibri"/>
          <w:b/>
          <w:i w:val="0"/>
          <w:color w:val="A87BC7"/>
          <w:sz w:val="29"/>
        </w:rPr>
        <w:t>Likely clichés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“Switch off to switch off.”</w:t>
      </w:r>
    </w:p>
    <w:p>
      <w:pPr>
        <w:keepNext/>
        <w:spacing w:before="140" w:after="60"/>
      </w:pPr>
      <w:r>
        <w:rPr>
          <w:rFonts w:ascii="Calibri" w:hAnsi="Calibri"/>
          <w:b/>
          <w:i w:val="0"/>
          <w:color w:val="A87BC7"/>
          <w:sz w:val="29"/>
        </w:rPr>
        <w:t>Potential incoherences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Saying the narrator never works at home but later making unfinished home work central.</w:t>
      </w:r>
    </w:p>
    <w:p>
      <w:pPr>
        <w:keepNext/>
        <w:spacing w:before="140" w:after="60"/>
      </w:pPr>
      <w:r>
        <w:rPr>
          <w:rFonts w:ascii="Calibri" w:hAnsi="Calibri"/>
          <w:b/>
          <w:i w:val="0"/>
          <w:color w:val="A87BC7"/>
          <w:sz w:val="29"/>
        </w:rPr>
        <w:t>Factuality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Health advice or causal claims about sleep quality.</w:t>
      </w:r>
    </w:p>
    <w:p>
      <w:pPr>
        <w:keepNext/>
        <w:spacing w:before="140" w:after="60"/>
      </w:pPr>
      <w:r>
        <w:rPr>
          <w:rFonts w:ascii="Calibri" w:hAnsi="Calibri"/>
          <w:b/>
          <w:i w:val="0"/>
          <w:color w:val="A87BC7"/>
          <w:sz w:val="29"/>
        </w:rPr>
        <w:t>Fit to Part</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Why this fits the Part</w:t>
            </w:r>
          </w:p>
        </w:tc>
        <w:tc>
          <w:tcPr>
            <w:tcW w:type="dxa" w:w="7992"/>
            <w:shd w:fill="FFFFFF"/>
            <w:tcBorders>
              <w:bottom w:val="single" w:sz="5" w:color="E0B0FF"/>
            </w:tcBorders>
          </w:tcPr>
          <w:p>
            <w:pPr>
              <w:spacing w:after="0"/>
            </w:pPr>
            <w:r>
              <w:rPr>
                <w:rFonts w:ascii="Calibri" w:hAnsi="Calibri"/>
                <w:b w:val="0"/>
                <w:i w:val="0"/>
                <w:color w:val="222222"/>
                <w:sz w:val="19"/>
              </w:rPr>
              <w:t>The evolving explanation, repeated references to the same unfinished-work problem and ordered discovery/adaptation make paragraph and sentence placement meaningful.</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Examinable potential</w:t>
            </w:r>
          </w:p>
        </w:tc>
        <w:tc>
          <w:tcPr>
            <w:tcW w:type="dxa" w:w="7992"/>
            <w:shd w:fill="FFFFFF"/>
            <w:tcBorders>
              <w:bottom w:val="single" w:sz="5" w:color="E0B0FF"/>
            </w:tcBorders>
          </w:tcPr>
          <w:p>
            <w:pPr>
              <w:spacing w:after="0"/>
            </w:pPr>
            <w:r>
              <w:rPr>
                <w:rFonts w:ascii="Calibri" w:hAnsi="Calibri"/>
                <w:b w:val="0"/>
                <w:i w:val="0"/>
                <w:color w:val="222222"/>
                <w:sz w:val="19"/>
              </w:rPr>
              <w:t>Supports cohesion through time shifts, contrast between attempted solutions, referents (“that habit”, “this boundary”) and cause/effect.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Understanding targets</w:t>
            </w:r>
          </w:p>
        </w:tc>
        <w:tc>
          <w:tcPr>
            <w:tcW w:type="dxa" w:w="7992"/>
            <w:shd w:fill="FFFFFF"/>
            <w:tcBorders>
              <w:bottom w:val="single" w:sz="5" w:color="E0B0FF"/>
            </w:tcBorders>
          </w:tcPr>
          <w:p>
            <w:pPr>
              <w:spacing w:after="0"/>
            </w:pPr>
            <w:r>
              <w:rPr>
                <w:rFonts w:ascii="Calibri" w:hAnsi="Calibri"/>
                <w:b w:val="0"/>
                <w:i w:val="0"/>
                <w:color w:val="222222"/>
                <w:sz w:val="19"/>
              </w:rPr>
              <w:t>cohesion, reference, sequencing, contrast, reflection</w:t>
            </w:r>
          </w:p>
        </w:tc>
      </w:tr>
    </w:tbl>
    <w:p>
      <w:pPr>
        <w:keepNext/>
        <w:spacing w:before="140" w:after="60"/>
      </w:pPr>
      <w:r>
        <w:rPr>
          <w:rFonts w:ascii="Calibri" w:hAnsi="Calibri"/>
          <w:b/>
          <w:i w:val="0"/>
          <w:color w:val="A87BC7"/>
          <w:sz w:val="29"/>
        </w:rPr>
        <w:t>Part-specific extension</w:t>
      </w:r>
    </w:p>
    <w:p>
      <w:pPr>
        <w:keepNext/>
        <w:spacing w:before="140" w:after="60"/>
      </w:pPr>
      <w:r>
        <w:rPr>
          <w:rFonts w:ascii="Calibri" w:hAnsi="Calibri"/>
          <w:b/>
          <w:i w:val="0"/>
          <w:color w:val="734A91"/>
          <w:sz w:val="25"/>
        </w:rPr>
        <w:t>Paragraph functions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P1 establish over-planned evening and dissatisfaction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P2 summarise harmless surface changes already tried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P3 reveal unfinished work through a concrete interruption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P4 introduce deliberate end-of-work action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P5 show temptation to break new boundary</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P6 show shift in evening attention without medical claim</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P7 reflect on what the experiment actually revealed</w:t>
      </w:r>
    </w:p>
    <w:p>
      <w:pPr>
        <w:keepNext/>
        <w:spacing w:before="140" w:after="60"/>
      </w:pPr>
      <w:r>
        <w:rPr>
          <w:rFonts w:ascii="Calibri" w:hAnsi="Calibri"/>
          <w:b/>
          <w:i w:val="0"/>
          <w:color w:val="734A91"/>
          <w:sz w:val="25"/>
        </w:rPr>
        <w:t>Discourse links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“Even after all that” links P1–P2.</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concrete message/file in P3 refers back to the work implied in P2.</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“That was when…” marks discovery leading to P4.</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The new ritual introduced in P4 becomes “the rule” challenged in P5.</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P6 depends on maintaining that boundary.</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P7 contrasts the original sleep-focused explanation with the final work-boundary insight.</w:t>
      </w:r>
    </w:p>
    <w:p>
      <w:pPr>
        <w:keepNext/>
        <w:spacing w:before="140" w:after="60"/>
      </w:pPr>
      <w:r>
        <w:rPr>
          <w:rFonts w:ascii="Calibri" w:hAnsi="Calibri"/>
          <w:b/>
          <w:i w:val="0"/>
          <w:color w:val="734A91"/>
          <w:sz w:val="25"/>
        </w:rPr>
        <w:t>Reference chain plan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the routine → all that → those changes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unfinished work → it → that task</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the new rule/boundary → it → this separation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Sequencing logic</w:t>
            </w:r>
          </w:p>
        </w:tc>
        <w:tc>
          <w:tcPr>
            <w:tcW w:type="dxa" w:w="7992"/>
            <w:shd w:fill="FFFFFF"/>
            <w:tcBorders>
              <w:bottom w:val="single" w:sz="5" w:color="E0B0FF"/>
            </w:tcBorders>
          </w:tcPr>
          <w:p>
            <w:pPr>
              <w:spacing w:after="0"/>
            </w:pPr>
            <w:r>
              <w:rPr>
                <w:rFonts w:ascii="Calibri" w:hAnsi="Calibri"/>
                <w:b w:val="0"/>
                <w:i w:val="0"/>
                <w:color w:val="222222"/>
                <w:sz w:val="19"/>
              </w:rPr>
              <w:t>The boundary solution only makes sense after the narrator notices unfinished work; the reflection only makes sense after testing the boundary.</w:t>
            </w:r>
          </w:p>
        </w:tc>
      </w:tr>
    </w:tbl>
    <w:p>
      <w:pPr>
        <w:keepNext/>
        <w:spacing w:before="140" w:after="60"/>
      </w:pPr>
      <w:r>
        <w:rPr>
          <w:rFonts w:ascii="Calibri" w:hAnsi="Calibri"/>
          <w:b/>
          <w:i w:val="0"/>
          <w:color w:val="734A91"/>
          <w:sz w:val="25"/>
        </w:rPr>
        <w:t>Removable-sentence opportunities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Reference sentence contrasting “all those changes” with continuing work thoughts.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Sentence introducing the specific interruption that exposes the pattern.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Sentence referring to “that rule” after the work-closing ritual.</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Final contrast sentence between trying to control sleep and ending work.</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Interchangeability risk</w:t>
            </w:r>
          </w:p>
        </w:tc>
        <w:tc>
          <w:tcPr>
            <w:tcW w:type="dxa" w:w="7992"/>
            <w:shd w:fill="FFFFFF"/>
            <w:tcBorders>
              <w:bottom w:val="single" w:sz="5" w:color="E0B0FF"/>
            </w:tcBorders>
          </w:tcPr>
          <w:p>
            <w:pPr>
              <w:spacing w:after="0"/>
            </w:pPr>
            <w:r>
              <w:rPr>
                <w:rFonts w:ascii="Calibri" w:hAnsi="Calibri"/>
                <w:b w:val="0"/>
                <w:i w:val="0"/>
                <w:color w:val="222222"/>
                <w:sz w:val="19"/>
              </w:rPr>
              <w:t>Low: discovery and testing create clear temporal and causal dependencies.</w:t>
            </w:r>
          </w:p>
        </w:tc>
      </w:tr>
    </w:tbl>
    <w:p>
      <w:pPr>
        <w:keepNext/>
        <w:spacing w:before="140" w:after="60"/>
      </w:pPr>
      <w:r>
        <w:rPr>
          <w:rFonts w:ascii="Calibri" w:hAnsi="Calibri"/>
          <w:b/>
          <w:i w:val="0"/>
          <w:color w:val="A87BC7"/>
          <w:sz w:val="29"/>
        </w:rPr>
        <w:t>Distribution metadata</w:t>
      </w:r>
    </w:p>
    <w:tbl>
      <w:tblPr>
        <w:tblW w:type="auto" w:w="0"/>
        <w:jc w:val="center"/>
        <w:tblLayout w:type="fixed"/>
        <w:tblLook w:firstColumn="1" w:firstRow="1" w:lastColumn="0" w:lastRow="0" w:noHBand="0" w:noVBand="1" w:val="04A0"/>
      </w:tblPr>
      <w:tblGrid>
        <w:gridCol w:w="5141"/>
        <w:gridCol w:w="5141"/>
      </w:tblGrid>
      <w:tr>
        <w:tc>
          <w:tcPr>
            <w:tcW w:type="dxa" w:w="3312"/>
            <w:vAlign w:val="top"/>
            <w:shd w:fill="734A91"/>
            <w:tcBorders>
              <w:bottom w:val="single" w:sz="5" w:color="E0B0FF"/>
            </w:tcBorders>
          </w:tcPr>
          <w:p>
            <w:pPr>
              <w:spacing w:after="0"/>
            </w:pPr>
            <w:r>
              <w:rPr>
                <w:rFonts w:ascii="Calibri" w:hAnsi="Calibri"/>
                <w:b/>
                <w:i w:val="0"/>
                <w:color w:val="FFFFFF"/>
                <w:sz w:val="17"/>
              </w:rPr>
              <w:t>Field</w:t>
            </w:r>
          </w:p>
        </w:tc>
        <w:tc>
          <w:tcPr>
            <w:tcW w:type="dxa" w:w="7488"/>
            <w:vAlign w:val="top"/>
            <w:shd w:fill="734A91"/>
            <w:tcBorders>
              <w:bottom w:val="single" w:sz="5" w:color="E0B0FF"/>
            </w:tcBorders>
          </w:tcPr>
          <w:p>
            <w:pPr>
              <w:spacing w:after="0"/>
            </w:pPr>
            <w:r>
              <w:rPr>
                <w:rFonts w:ascii="Calibri" w:hAnsi="Calibri"/>
                <w:b/>
                <w:i w:val="0"/>
                <w:color w:val="FFFFFF"/>
                <w:sz w:val="17"/>
              </w:rPr>
              <w:t>Value</w:t>
            </w:r>
          </w:p>
        </w:tc>
      </w:tr>
      <w:tr>
        <w:tc>
          <w:tcPr>
            <w:tcW w:type="dxa" w:w="3312"/>
            <w:vAlign w:val="top"/>
            <w:shd w:fill="F1D7FF"/>
            <w:tcBorders>
              <w:bottom w:val="single" w:sz="5" w:color="E0B0FF"/>
            </w:tcBorders>
          </w:tcPr>
          <w:p>
            <w:pPr>
              <w:spacing w:after="0"/>
            </w:pPr>
            <w:r>
              <w:rPr>
                <w:rFonts w:ascii="Calibri" w:hAnsi="Calibri"/>
                <w:b w:val="0"/>
                <w:i w:val="0"/>
                <w:color w:val="222222"/>
                <w:sz w:val="17"/>
              </w:rPr>
              <w:t>central_idea_tag</w:t>
            </w:r>
          </w:p>
        </w:tc>
        <w:tc>
          <w:tcPr>
            <w:tcW w:type="dxa" w:w="7488"/>
            <w:vAlign w:val="top"/>
            <w:shd w:fill="F1D7FF"/>
            <w:tcBorders>
              <w:bottom w:val="single" w:sz="5" w:color="E0B0FF"/>
            </w:tcBorders>
          </w:tcPr>
          <w:p>
            <w:pPr>
              <w:spacing w:after="0"/>
            </w:pPr>
            <w:r>
              <w:rPr>
                <w:rFonts w:ascii="Calibri" w:hAnsi="Calibri"/>
                <w:b w:val="0"/>
                <w:i w:val="0"/>
                <w:color w:val="222222"/>
                <w:sz w:val="17"/>
              </w:rPr>
              <w:t>work_boundary_discovery</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progression_pattern</w:t>
            </w:r>
          </w:p>
        </w:tc>
        <w:tc>
          <w:tcPr>
            <w:tcW w:type="dxa" w:w="7488"/>
            <w:vAlign w:val="top"/>
            <w:shd w:fill="FFFFFF"/>
            <w:tcBorders>
              <w:bottom w:val="single" w:sz="5" w:color="E0B0FF"/>
            </w:tcBorders>
          </w:tcPr>
          <w:p>
            <w:pPr>
              <w:spacing w:after="0"/>
            </w:pPr>
            <w:r>
              <w:rPr>
                <w:rFonts w:ascii="Calibri" w:hAnsi="Calibri"/>
                <w:b w:val="0"/>
                <w:i w:val="0"/>
                <w:color w:val="222222"/>
                <w:sz w:val="17"/>
              </w:rPr>
              <w:t>surface_solution→failed_attempts→cause_discovery→boundary_test→reflection</w:t>
            </w:r>
          </w:p>
        </w:tc>
      </w:tr>
      <w:tr>
        <w:tc>
          <w:tcPr>
            <w:tcW w:type="dxa" w:w="3312"/>
            <w:vAlign w:val="top"/>
            <w:shd w:fill="F1D7FF"/>
            <w:tcBorders>
              <w:bottom w:val="single" w:sz="5" w:color="E0B0FF"/>
            </w:tcBorders>
          </w:tcPr>
          <w:p>
            <w:pPr>
              <w:spacing w:after="0"/>
            </w:pPr>
            <w:r>
              <w:rPr>
                <w:rFonts w:ascii="Calibri" w:hAnsi="Calibri"/>
                <w:b w:val="0"/>
                <w:i w:val="0"/>
                <w:color w:val="222222"/>
                <w:sz w:val="17"/>
              </w:rPr>
              <w:t>tension_tag</w:t>
            </w:r>
          </w:p>
        </w:tc>
        <w:tc>
          <w:tcPr>
            <w:tcW w:type="dxa" w:w="7488"/>
            <w:vAlign w:val="top"/>
            <w:shd w:fill="F1D7FF"/>
            <w:tcBorders>
              <w:bottom w:val="single" w:sz="5" w:color="E0B0FF"/>
            </w:tcBorders>
          </w:tcPr>
          <w:p>
            <w:pPr>
              <w:spacing w:after="0"/>
            </w:pPr>
            <w:r>
              <w:rPr>
                <w:rFonts w:ascii="Calibri" w:hAnsi="Calibri"/>
                <w:b w:val="0"/>
                <w:i w:val="0"/>
                <w:color w:val="222222"/>
                <w:sz w:val="17"/>
              </w:rPr>
              <w:t>routine_control_vs_root_habit</w:t>
            </w:r>
          </w:p>
        </w:tc>
      </w:tr>
      <w:tr>
        <w:tc>
          <w:tcPr>
            <w:tcW w:type="dxa" w:w="3312"/>
            <w:vAlign w:val="top"/>
            <w:shd w:fill="FFFFFF"/>
            <w:tcBorders>
              <w:bottom w:val="single" w:sz="5" w:color="E0B0FF"/>
            </w:tcBorders>
          </w:tcPr>
          <w:p>
            <w:pPr>
              <w:spacing w:after="0"/>
            </w:pPr>
            <w:r>
              <w:rPr>
                <w:rFonts w:ascii="Calibri" w:hAnsi="Calibri"/>
                <w:b w:val="0"/>
                <w:i w:val="0"/>
                <w:color w:val="222222"/>
                <w:sz w:val="17"/>
              </w:rPr>
              <w:t>opening_mechanism</w:t>
            </w:r>
          </w:p>
        </w:tc>
        <w:tc>
          <w:tcPr>
            <w:tcW w:type="dxa" w:w="7488"/>
            <w:vAlign w:val="top"/>
            <w:shd w:fill="FFFFFF"/>
            <w:tcBorders>
              <w:bottom w:val="single" w:sz="5" w:color="E0B0FF"/>
            </w:tcBorders>
          </w:tcPr>
          <w:p>
            <w:pPr>
              <w:spacing w:after="0"/>
            </w:pPr>
            <w:r>
              <w:rPr>
                <w:rFonts w:ascii="Calibri" w:hAnsi="Calibri"/>
                <w:b w:val="0"/>
                <w:i w:val="0"/>
                <w:color w:val="222222"/>
                <w:sz w:val="17"/>
              </w:rPr>
              <w:t>personal_admission</w:t>
            </w:r>
          </w:p>
        </w:tc>
      </w:tr>
      <w:tr>
        <w:tc>
          <w:tcPr>
            <w:tcW w:type="dxa" w:w="3312"/>
            <w:vAlign w:val="top"/>
            <w:shd w:fill="F1D7FF"/>
            <w:tcBorders>
              <w:bottom w:val="single" w:sz="5" w:color="E0B0FF"/>
            </w:tcBorders>
          </w:tcPr>
          <w:p>
            <w:pPr>
              <w:spacing w:after="0"/>
            </w:pPr>
            <w:r>
              <w:rPr>
                <w:rFonts w:ascii="Calibri" w:hAnsi="Calibri"/>
                <w:b w:val="0"/>
                <w:i w:val="0"/>
                <w:color w:val="222222"/>
                <w:sz w:val="17"/>
              </w:rPr>
              <w:t>ending_mechanism</w:t>
            </w:r>
          </w:p>
        </w:tc>
        <w:tc>
          <w:tcPr>
            <w:tcW w:type="dxa" w:w="7488"/>
            <w:vAlign w:val="top"/>
            <w:shd w:fill="F1D7FF"/>
            <w:tcBorders>
              <w:bottom w:val="single" w:sz="5" w:color="E0B0FF"/>
            </w:tcBorders>
          </w:tcPr>
          <w:p>
            <w:pPr>
              <w:spacing w:after="0"/>
            </w:pPr>
            <w:r>
              <w:rPr>
                <w:rFonts w:ascii="Calibri" w:hAnsi="Calibri"/>
                <w:b w:val="0"/>
                <w:i w:val="0"/>
                <w:color w:val="222222"/>
                <w:sz w:val="17"/>
              </w:rPr>
              <w:t>specific_reframing</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protagonist_type</w:t>
            </w:r>
          </w:p>
        </w:tc>
        <w:tc>
          <w:tcPr>
            <w:tcW w:type="dxa" w:w="7488"/>
            <w:vAlign w:val="top"/>
            <w:shd w:fill="FFFFFF"/>
            <w:tcBorders>
              <w:bottom w:val="single" w:sz="5" w:color="E0B0FF"/>
            </w:tcBorders>
          </w:tcPr>
          <w:p>
            <w:pPr>
              <w:spacing w:after="0"/>
            </w:pPr>
            <w:r>
              <w:rPr>
                <w:rFonts w:ascii="Calibri" w:hAnsi="Calibri"/>
                <w:b w:val="0"/>
                <w:i w:val="0"/>
                <w:color w:val="222222"/>
                <w:sz w:val="17"/>
              </w:rPr>
              <w:t>worker</w:t>
            </w:r>
          </w:p>
        </w:tc>
      </w:tr>
      <w:tr>
        <w:tc>
          <w:tcPr>
            <w:tcW w:type="dxa" w:w="3312"/>
            <w:vAlign w:val="top"/>
            <w:shd w:fill="F1D7FF"/>
            <w:tcBorders>
              <w:bottom w:val="single" w:sz="5" w:color="E0B0FF"/>
            </w:tcBorders>
          </w:tcPr>
          <w:p>
            <w:pPr>
              <w:spacing w:after="0"/>
            </w:pPr>
            <w:r>
              <w:rPr>
                <w:rFonts w:ascii="Calibri" w:hAnsi="Calibri"/>
                <w:b w:val="0"/>
                <w:i w:val="0"/>
                <w:color w:val="222222"/>
                <w:sz w:val="17"/>
              </w:rPr>
              <w:t>setting_tag</w:t>
            </w:r>
          </w:p>
        </w:tc>
        <w:tc>
          <w:tcPr>
            <w:tcW w:type="dxa" w:w="7488"/>
            <w:vAlign w:val="top"/>
            <w:shd w:fill="F1D7FF"/>
            <w:tcBorders>
              <w:bottom w:val="single" w:sz="5" w:color="E0B0FF"/>
            </w:tcBorders>
          </w:tcPr>
          <w:p>
            <w:pPr>
              <w:spacing w:after="0"/>
            </w:pPr>
            <w:r>
              <w:rPr>
                <w:rFonts w:ascii="Calibri" w:hAnsi="Calibri"/>
                <w:b w:val="0"/>
                <w:i w:val="0"/>
                <w:color w:val="222222"/>
                <w:sz w:val="17"/>
              </w:rPr>
              <w:t>home_evening</w:t>
            </w:r>
          </w:p>
        </w:tc>
      </w:tr>
      <w:tr>
        <w:tc>
          <w:tcPr>
            <w:tcW w:type="dxa" w:w="3312"/>
            <w:vAlign w:val="top"/>
            <w:shd w:fill="FFFFFF"/>
            <w:tcBorders>
              <w:bottom w:val="single" w:sz="5" w:color="E0B0FF"/>
            </w:tcBorders>
          </w:tcPr>
          <w:p>
            <w:pPr>
              <w:spacing w:after="0"/>
            </w:pPr>
            <w:r>
              <w:rPr>
                <w:rFonts w:ascii="Calibri" w:hAnsi="Calibri"/>
                <w:b w:val="0"/>
                <w:i w:val="0"/>
                <w:color w:val="222222"/>
                <w:sz w:val="17"/>
              </w:rPr>
              <w:t>style_card_id</w:t>
            </w:r>
          </w:p>
        </w:tc>
        <w:tc>
          <w:tcPr>
            <w:tcW w:type="dxa" w:w="7488"/>
            <w:vAlign w:val="top"/>
            <w:shd w:fill="FFFFFF"/>
            <w:tcBorders>
              <w:bottom w:val="single" w:sz="5" w:color="E0B0FF"/>
            </w:tcBorders>
          </w:tcPr>
          <w:p>
            <w:pPr>
              <w:spacing w:after="0"/>
            </w:pPr>
            <w:r>
              <w:rPr>
                <w:rFonts w:ascii="Calibri" w:hAnsi="Calibri"/>
                <w:b w:val="0"/>
                <w:i w:val="0"/>
                <w:color w:val="222222"/>
                <w:sz w:val="17"/>
              </w:rPr>
              <w:t>SC-03</w:t>
            </w:r>
          </w:p>
        </w:tc>
      </w:tr>
    </w:tbl>
    <w:p>
      <w:pPr>
        <w:keepNext/>
        <w:spacing w:before="140" w:after="60"/>
      </w:pPr>
      <w:r>
        <w:rPr>
          <w:rFonts w:ascii="Calibri" w:hAnsi="Calibri"/>
          <w:b/>
          <w:i w:val="0"/>
          <w:color w:val="A87BC7"/>
          <w:sz w:val="29"/>
        </w:rPr>
        <w:t>History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First pilot batch; no prior generated/approved DRALO brief usage recorded.</w:t>
      </w:r>
    </w:p>
    <w:p>
      <w:pPr>
        <w:keepNext/>
        <w:spacing w:before="140" w:after="60"/>
      </w:pPr>
      <w:r>
        <w:rPr>
          <w:rFonts w:ascii="Calibri" w:hAnsi="Calibri"/>
          <w:b/>
          <w:i w:val="0"/>
          <w:color w:val="A87BC7"/>
          <w:sz w:val="29"/>
        </w:rPr>
        <w:t>Validator &amp; review</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Validator status</w:t>
            </w:r>
          </w:p>
        </w:tc>
        <w:tc>
          <w:tcPr>
            <w:tcW w:type="dxa" w:w="7992"/>
            <w:shd w:fill="FFFFFF"/>
            <w:tcBorders>
              <w:bottom w:val="single" w:sz="5" w:color="E0B0FF"/>
            </w:tcBorders>
          </w:tcPr>
          <w:p>
            <w:pPr>
              <w:spacing w:after="0"/>
            </w:pPr>
            <w:r>
              <w:rPr>
                <w:rFonts w:ascii="Calibri" w:hAnsi="Calibri"/>
                <w:b w:val="0"/>
                <w:i w:val="0"/>
                <w:color w:val="222222"/>
                <w:sz w:val="19"/>
              </w:rPr>
              <w:t>PASS</w:t>
            </w:r>
          </w:p>
        </w:tc>
      </w:tr>
    </w:tbl>
    <w:p>
      <w:pPr>
        <w:keepNext/>
        <w:spacing w:before="140" w:after="60"/>
      </w:pPr>
      <w:r>
        <w:rPr>
          <w:rFonts w:ascii="Calibri" w:hAnsi="Calibri"/>
          <w:b/>
          <w:i w:val="0"/>
          <w:color w:val="A87BC7"/>
          <w:sz w:val="29"/>
        </w:rPr>
        <w:t>Validator warnings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Health factuality needs careful human review because the Main Topic is Health.</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Human review completed; approved for pilot exercise generation.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Editorial status</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Lifecycle state</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Regeneration history</w:t>
            </w:r>
          </w:p>
        </w:tc>
        <w:tc>
          <w:tcPr>
            <w:tcW w:type="dxa" w:w="7992"/>
            <w:shd w:fill="FFFFFF"/>
            <w:tcBorders>
              <w:bottom w:val="single" w:sz="5" w:color="E0B0FF"/>
            </w:tcBorders>
          </w:tcPr>
          <w:p>
            <w:pPr>
              <w:spacing w:after="0"/>
            </w:pPr>
            <w:r>
              <w:rPr>
                <w:rFonts w:ascii="Calibri" w:hAnsi="Calibri"/>
                <w:b w:val="0"/>
                <w:i w:val="0"/>
                <w:color w:val="222222"/>
                <w:sz w:val="19"/>
              </w:rPr>
              <w:t>None — initial version</w:t>
            </w:r>
          </w:p>
        </w:tc>
      </w:tr>
    </w:tbl>
    <w:p>
      <w:r>
        <w:br w:type="page"/>
      </w:r>
    </w:p>
    <w:p>
      <w:pPr>
        <w:spacing w:after="40" w:before="0" w:line="250" w:lineRule="auto"/>
      </w:pPr>
      <w:r>
        <w:rPr>
          <w:rFonts w:ascii="Calibri" w:hAnsi="Calibri"/>
          <w:b/>
          <w:i w:val="0"/>
          <w:color w:val="A87BC7"/>
          <w:sz w:val="23"/>
        </w:rPr>
        <w:t>CB-PILOT-012 · RUOE-PILOT-E02 · Part 7</w:t>
      </w:r>
    </w:p>
    <w:p>
      <w:pPr>
        <w:spacing w:after="80" w:before="0" w:line="250" w:lineRule="auto"/>
      </w:pPr>
      <w:r>
        <w:rPr>
          <w:rFonts w:ascii="Calibri" w:hAnsi="Calibri"/>
          <w:b/>
          <w:i w:val="0"/>
          <w:color w:val="734A91"/>
          <w:sz w:val="36"/>
        </w:rPr>
        <w:t>Small changes that made work feel better</w:t>
      </w:r>
    </w:p>
    <w:tbl>
      <w:tblPr>
        <w:tblW w:type="auto" w:w="0"/>
        <w:jc w:val="center"/>
        <w:tblLayout w:type="fixed"/>
        <w:tblLook w:firstColumn="1" w:firstRow="1" w:lastColumn="0" w:lastRow="0" w:noHBand="0" w:noVBand="1" w:val="04A0"/>
      </w:tblPr>
      <w:tblGrid>
        <w:gridCol w:w="3427"/>
        <w:gridCol w:w="3427"/>
        <w:gridCol w:w="3427"/>
      </w:tblGrid>
      <w:tr>
        <w:tc>
          <w:tcPr>
            <w:tcW w:type="dxa" w:w="2160"/>
            <w:vAlign w:val="top"/>
            <w:shd w:fill="734A91"/>
            <w:tcBorders>
              <w:bottom w:val="single" w:sz="5" w:color="E0B0FF"/>
            </w:tcBorders>
          </w:tcPr>
          <w:p>
            <w:pPr>
              <w:spacing w:after="0"/>
            </w:pPr>
            <w:r>
              <w:rPr>
                <w:rFonts w:ascii="Calibri" w:hAnsi="Calibri"/>
                <w:b/>
                <w:i w:val="0"/>
                <w:color w:val="FFFFFF"/>
                <w:sz w:val="18"/>
              </w:rPr>
              <w:t>STATUS</w:t>
            </w:r>
          </w:p>
        </w:tc>
        <w:tc>
          <w:tcPr>
            <w:tcW w:type="dxa" w:w="2880"/>
            <w:vAlign w:val="top"/>
            <w:shd w:fill="734A91"/>
            <w:tcBorders>
              <w:bottom w:val="single" w:sz="5" w:color="E0B0FF"/>
            </w:tcBorders>
          </w:tcPr>
          <w:p>
            <w:pPr>
              <w:spacing w:after="0"/>
            </w:pPr>
            <w:r>
              <w:rPr>
                <w:rFonts w:ascii="Calibri" w:hAnsi="Calibri"/>
                <w:b/>
                <w:i w:val="0"/>
                <w:color w:val="FFFFFF"/>
                <w:sz w:val="18"/>
              </w:rPr>
              <w:t>VALIDATOR PRE-CHECK</w:t>
            </w:r>
          </w:p>
        </w:tc>
        <w:tc>
          <w:tcPr>
            <w:tcW w:type="dxa" w:w="5472"/>
            <w:vAlign w:val="top"/>
            <w:shd w:fill="734A91"/>
            <w:tcBorders>
              <w:bottom w:val="single" w:sz="5" w:color="E0B0FF"/>
            </w:tcBorders>
          </w:tcPr>
          <w:p>
            <w:pPr>
              <w:spacing w:after="0"/>
            </w:pPr>
            <w:r>
              <w:rPr>
                <w:rFonts w:ascii="Calibri" w:hAnsi="Calibri"/>
                <w:b/>
                <w:i w:val="0"/>
                <w:color w:val="FFFFFF"/>
                <w:sz w:val="18"/>
              </w:rPr>
              <w:t>STYLE CARD</w:t>
            </w:r>
          </w:p>
        </w:tc>
      </w:tr>
      <w:tr>
        <w:tc>
          <w:tcPr>
            <w:tcW w:type="dxa" w:w="2160"/>
            <w:vAlign w:val="top"/>
            <w:shd w:fill="F1D7FF"/>
            <w:tcBorders>
              <w:bottom w:val="single" w:sz="5" w:color="E0B0FF"/>
            </w:tcBorders>
          </w:tcPr>
          <w:p>
            <w:r>
              <w:t>Approved</w:t>
            </w:r>
          </w:p>
        </w:tc>
        <w:tc>
          <w:tcPr>
            <w:tcW w:type="dxa" w:w="2880"/>
            <w:vAlign w:val="top"/>
            <w:shd w:fill="F1D7FF"/>
            <w:tcBorders>
              <w:bottom w:val="single" w:sz="5" w:color="E0B0FF"/>
            </w:tcBorders>
          </w:tcPr>
          <w:p>
            <w:pPr>
              <w:spacing w:after="0"/>
            </w:pPr>
            <w:r>
              <w:rPr>
                <w:rFonts w:ascii="Calibri" w:hAnsi="Calibri"/>
                <w:b w:val="0"/>
                <w:i w:val="0"/>
                <w:color w:val="222222"/>
                <w:sz w:val="18"/>
              </w:rPr>
              <w:t>PASS</w:t>
            </w:r>
          </w:p>
        </w:tc>
        <w:tc>
          <w:tcPr>
            <w:tcW w:type="dxa" w:w="5472"/>
            <w:vAlign w:val="top"/>
            <w:shd w:fill="F1D7FF"/>
            <w:tcBorders>
              <w:bottom w:val="single" w:sz="5" w:color="E0B0FF"/>
            </w:tcBorders>
          </w:tcPr>
          <w:p>
            <w:pPr>
              <w:spacing w:after="0"/>
            </w:pPr>
            <w:r>
              <w:rPr>
                <w:rFonts w:ascii="Calibri" w:hAnsi="Calibri"/>
                <w:b w:val="0"/>
                <w:i w:val="0"/>
                <w:color w:val="222222"/>
                <w:sz w:val="18"/>
              </w:rPr>
              <w:t>SC-06 · Multiple Profiles &amp; Testimonies</w:t>
            </w:r>
          </w:p>
        </w:tc>
      </w:tr>
    </w:tbl>
    <w:p>
      <w:pPr>
        <w:keepNext/>
        <w:spacing w:before="140" w:after="60"/>
      </w:pPr>
      <w:r>
        <w:rPr>
          <w:rFonts w:ascii="Calibri" w:hAnsi="Calibri"/>
          <w:b/>
          <w:i w:val="0"/>
          <w:color w:val="A87BC7"/>
          <w:sz w:val="29"/>
        </w:rPr>
        <w:t>Identity &amp; sources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Batch / Exam</w:t>
            </w:r>
          </w:p>
        </w:tc>
        <w:tc>
          <w:tcPr>
            <w:tcW w:type="dxa" w:w="7992"/>
            <w:shd w:fill="FFFFFF"/>
            <w:tcBorders>
              <w:bottom w:val="single" w:sz="5" w:color="E0B0FF"/>
            </w:tcBorders>
          </w:tcPr>
          <w:p>
            <w:pPr>
              <w:spacing w:after="0"/>
            </w:pPr>
            <w:r>
              <w:rPr>
                <w:rFonts w:ascii="Calibri" w:hAnsi="Calibri"/>
                <w:b w:val="0"/>
                <w:i w:val="0"/>
                <w:color w:val="222222"/>
                <w:sz w:val="19"/>
              </w:rPr>
              <w:t>RUOE-PILOT-01 / RUOE-PILOT-E02</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Part / Version</w:t>
            </w:r>
          </w:p>
        </w:tc>
        <w:tc>
          <w:tcPr>
            <w:tcW w:type="dxa" w:w="7992"/>
            <w:shd w:fill="FFFFFF"/>
            <w:tcBorders>
              <w:bottom w:val="single" w:sz="5" w:color="E0B0FF"/>
            </w:tcBorders>
          </w:tcPr>
          <w:p>
            <w:pPr>
              <w:spacing w:after="0"/>
            </w:pPr>
            <w:r>
              <w:rPr>
                <w:rFonts w:ascii="Calibri" w:hAnsi="Calibri"/>
                <w:b w:val="0"/>
                <w:i w:val="0"/>
                <w:color w:val="222222"/>
                <w:sz w:val="19"/>
              </w:rPr>
              <w:t>Part 7 / 1.0</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Topic Bank</w:t>
            </w:r>
          </w:p>
        </w:tc>
        <w:tc>
          <w:tcPr>
            <w:tcW w:type="dxa" w:w="7992"/>
            <w:shd w:fill="FFFFFF"/>
            <w:tcBorders>
              <w:bottom w:val="single" w:sz="5" w:color="E0B0FF"/>
            </w:tcBorders>
          </w:tcPr>
          <w:p>
            <w:pPr>
              <w:spacing w:after="0"/>
            </w:pPr>
            <w:r>
              <w:rPr>
                <w:rFonts w:ascii="Calibri" w:hAnsi="Calibri"/>
                <w:b w:val="0"/>
                <w:i w:val="0"/>
                <w:color w:val="222222"/>
                <w:sz w:val="19"/>
              </w:rPr>
              <w:t>TB-036 · MT-10 Work · ST-082 Workplace + ST-065 Psychology</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Style Card</w:t>
            </w:r>
          </w:p>
        </w:tc>
        <w:tc>
          <w:tcPr>
            <w:tcW w:type="dxa" w:w="7992"/>
            <w:shd w:fill="FFFFFF"/>
            <w:tcBorders>
              <w:bottom w:val="single" w:sz="5" w:color="E0B0FF"/>
            </w:tcBorders>
          </w:tcPr>
          <w:p>
            <w:pPr>
              <w:spacing w:after="0"/>
            </w:pPr>
            <w:r>
              <w:rPr>
                <w:rFonts w:ascii="Calibri" w:hAnsi="Calibri"/>
                <w:b w:val="0"/>
                <w:i w:val="0"/>
                <w:color w:val="222222"/>
                <w:sz w:val="19"/>
              </w:rPr>
              <w:t>SC-06 Multiple Profiles &amp; Testimonies · v1.0</w:t>
            </w:r>
          </w:p>
        </w:tc>
      </w:tr>
    </w:tbl>
    <w:p>
      <w:pPr>
        <w:keepNext/>
        <w:spacing w:before="140" w:after="60"/>
      </w:pPr>
      <w:r>
        <w:rPr>
          <w:rFonts w:ascii="Calibri" w:hAnsi="Calibri"/>
          <w:b/>
          <w:i w:val="0"/>
          <w:color w:val="A87BC7"/>
          <w:sz w:val="29"/>
        </w:rPr>
        <w:t>Editorial core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angle</w:t>
            </w:r>
          </w:p>
        </w:tc>
        <w:tc>
          <w:tcPr>
            <w:tcW w:type="dxa" w:w="7992"/>
            <w:shd w:fill="FFFFFF"/>
            <w:tcBorders>
              <w:bottom w:val="single" w:sz="5" w:color="E0B0FF"/>
            </w:tcBorders>
          </w:tcPr>
          <w:p>
            <w:pPr>
              <w:spacing w:after="0"/>
            </w:pPr>
            <w:r>
              <w:rPr>
                <w:rFonts w:ascii="Calibri" w:hAnsi="Calibri"/>
                <w:b w:val="0"/>
                <w:i w:val="0"/>
                <w:color w:val="222222"/>
                <w:sz w:val="19"/>
              </w:rPr>
              <w:t>Four people describe one workplace change that improved their daily experience for different reasons: protected focus time, greater control over scheduling, mentoring a newer colleague, and regular problem-solving sessions. The emphasis is on individual experience, not psychological claims.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question</w:t>
            </w:r>
          </w:p>
        </w:tc>
        <w:tc>
          <w:tcPr>
            <w:tcW w:type="dxa" w:w="7992"/>
            <w:shd w:fill="FFFFFF"/>
            <w:tcBorders>
              <w:bottom w:val="single" w:sz="5" w:color="E0B0FF"/>
            </w:tcBorders>
          </w:tcPr>
          <w:p>
            <w:pPr>
              <w:spacing w:after="0"/>
            </w:pPr>
            <w:r>
              <w:rPr>
                <w:rFonts w:ascii="Calibri" w:hAnsi="Calibri"/>
                <w:b w:val="0"/>
                <w:i w:val="0"/>
                <w:color w:val="222222"/>
                <w:sz w:val="19"/>
              </w:rPr>
              <w:t>Why can different people value very different changes in the way their work is organised?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Central idea</w:t>
            </w:r>
          </w:p>
        </w:tc>
        <w:tc>
          <w:tcPr>
            <w:tcW w:type="dxa" w:w="7992"/>
            <w:shd w:fill="FFFFFF"/>
            <w:tcBorders>
              <w:bottom w:val="single" w:sz="5" w:color="E0B0FF"/>
            </w:tcBorders>
          </w:tcPr>
          <w:p>
            <w:pPr>
              <w:spacing w:after="0"/>
            </w:pPr>
            <w:r>
              <w:rPr>
                <w:rFonts w:ascii="Calibri" w:hAnsi="Calibri"/>
                <w:b w:val="0"/>
                <w:i w:val="0"/>
                <w:color w:val="222222"/>
                <w:sz w:val="19"/>
              </w:rPr>
              <w:t>Feeling better at work can come from different sources—concentration, autonomy, usefulness to others or shared problem-solving—so the same workplace policy will not matter equally to everyone.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takeaway</w:t>
            </w:r>
          </w:p>
        </w:tc>
        <w:tc>
          <w:tcPr>
            <w:tcW w:type="dxa" w:w="7992"/>
            <w:shd w:fill="FFFFFF"/>
            <w:tcBorders>
              <w:bottom w:val="single" w:sz="5" w:color="E0B0FF"/>
            </w:tcBorders>
          </w:tcPr>
          <w:p>
            <w:pPr>
              <w:spacing w:after="0"/>
            </w:pPr>
            <w:r>
              <w:rPr>
                <w:rFonts w:ascii="Calibri" w:hAnsi="Calibri"/>
                <w:b w:val="0"/>
                <w:i w:val="0"/>
                <w:color w:val="222222"/>
                <w:sz w:val="19"/>
              </w:rPr>
              <w:t>Work satisfaction is presented through concrete experiences and trade-offs rather than a single formula for a “happy workplace”.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Main tension / contrast</w:t>
            </w:r>
          </w:p>
        </w:tc>
        <w:tc>
          <w:tcPr>
            <w:tcW w:type="dxa" w:w="7992"/>
            <w:shd w:fill="FFFFFF"/>
            <w:tcBorders>
              <w:bottom w:val="single" w:sz="5" w:color="E0B0FF"/>
            </w:tcBorders>
          </w:tcPr>
          <w:p>
            <w:pPr>
              <w:spacing w:after="0"/>
            </w:pPr>
            <w:r>
              <w:rPr>
                <w:rFonts w:ascii="Calibri" w:hAnsi="Calibri"/>
                <w:b w:val="0"/>
                <w:i w:val="0"/>
                <w:color w:val="222222"/>
                <w:sz w:val="19"/>
              </w:rPr>
              <w:t>Individual needs versus one-size-fits-all workplace solutions.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Reader interest hook</w:t>
            </w:r>
          </w:p>
        </w:tc>
        <w:tc>
          <w:tcPr>
            <w:tcW w:type="dxa" w:w="7992"/>
            <w:shd w:fill="FFFFFF"/>
            <w:tcBorders>
              <w:bottom w:val="single" w:sz="5" w:color="E0B0FF"/>
            </w:tcBorders>
          </w:tcPr>
          <w:p>
            <w:pPr>
              <w:spacing w:after="0"/>
            </w:pPr>
            <w:r>
              <w:rPr>
                <w:rFonts w:ascii="Calibri" w:hAnsi="Calibri"/>
                <w:b w:val="0"/>
                <w:i w:val="0"/>
                <w:color w:val="222222"/>
                <w:sz w:val="19"/>
              </w:rPr>
              <w:t>All four people say work improved, but none of them points to the same benefit.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purpose</w:t>
            </w:r>
          </w:p>
        </w:tc>
        <w:tc>
          <w:tcPr>
            <w:tcW w:type="dxa" w:w="7992"/>
            <w:shd w:fill="FFFFFF"/>
            <w:tcBorders>
              <w:bottom w:val="single" w:sz="5" w:color="E0B0FF"/>
            </w:tcBorders>
          </w:tcPr>
          <w:p>
            <w:pPr>
              <w:spacing w:after="0"/>
            </w:pPr>
            <w:r>
              <w:rPr>
                <w:rFonts w:ascii="Calibri" w:hAnsi="Calibri"/>
                <w:b w:val="0"/>
                <w:i w:val="0"/>
                <w:color w:val="222222"/>
                <w:sz w:val="19"/>
              </w:rPr>
              <w:t>compare</w:t>
            </w:r>
          </w:p>
        </w:tc>
      </w:tr>
    </w:tbl>
    <w:p>
      <w:pPr>
        <w:keepNext/>
        <w:spacing w:before="140" w:after="60"/>
      </w:pPr>
      <w:r>
        <w:rPr>
          <w:rFonts w:ascii="Calibri" w:hAnsi="Calibri"/>
          <w:b/>
          <w:i w:val="0"/>
          <w:color w:val="A87BC7"/>
          <w:sz w:val="29"/>
        </w:rPr>
        <w:t>Required details</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936"/>
            <w:vAlign w:val="top"/>
            <w:shd w:fill="734A91"/>
            <w:tcBorders>
              <w:bottom w:val="single" w:sz="5" w:color="E0B0FF"/>
            </w:tcBorders>
          </w:tcPr>
          <w:p>
            <w:pPr>
              <w:spacing w:after="0"/>
            </w:pPr>
            <w:r>
              <w:rPr>
                <w:rFonts w:ascii="Calibri" w:hAnsi="Calibri"/>
                <w:b/>
                <w:i w:val="0"/>
                <w:color w:val="FFFFFF"/>
                <w:sz w:val="16"/>
              </w:rPr>
              <w:t>ID</w:t>
            </w:r>
          </w:p>
        </w:tc>
        <w:tc>
          <w:tcPr>
            <w:tcW w:type="dxa" w:w="5328"/>
            <w:vAlign w:val="top"/>
            <w:shd w:fill="734A91"/>
            <w:tcBorders>
              <w:bottom w:val="single" w:sz="5" w:color="E0B0FF"/>
            </w:tcBorders>
          </w:tcPr>
          <w:p>
            <w:pPr>
              <w:spacing w:after="0"/>
            </w:pPr>
            <w:r>
              <w:rPr>
                <w:rFonts w:ascii="Calibri" w:hAnsi="Calibri"/>
                <w:b/>
                <w:i w:val="0"/>
                <w:color w:val="FFFFFF"/>
                <w:sz w:val="16"/>
              </w:rPr>
              <w:t>Detail</w:t>
            </w:r>
          </w:p>
        </w:tc>
        <w:tc>
          <w:tcPr>
            <w:tcW w:type="dxa" w:w="3528"/>
            <w:vAlign w:val="top"/>
            <w:shd w:fill="734A91"/>
            <w:tcBorders>
              <w:bottom w:val="single" w:sz="5" w:color="E0B0FF"/>
            </w:tcBorders>
          </w:tcPr>
          <w:p>
            <w:pPr>
              <w:spacing w:after="0"/>
            </w:pPr>
            <w:r>
              <w:rPr>
                <w:rFonts w:ascii="Calibri" w:hAnsi="Calibri"/>
                <w:b/>
                <w:i w:val="0"/>
                <w:color w:val="FFFFFF"/>
                <w:sz w:val="16"/>
              </w:rPr>
              <w:t>Purpose</w:t>
            </w:r>
          </w:p>
        </w:tc>
        <w:tc>
          <w:tcPr>
            <w:tcW w:type="dxa" w:w="1440"/>
            <w:vAlign w:val="top"/>
            <w:shd w:fill="734A91"/>
            <w:tcBorders>
              <w:bottom w:val="single" w:sz="5" w:color="E0B0FF"/>
            </w:tcBorders>
          </w:tcPr>
          <w:p>
            <w:pPr>
              <w:spacing w:after="0"/>
            </w:pPr>
            <w:r>
              <w:rPr>
                <w:rFonts w:ascii="Calibri" w:hAnsi="Calibri"/>
                <w:b/>
                <w:i w:val="0"/>
                <w:color w:val="FFFFFF"/>
                <w:sz w:val="16"/>
              </w:rPr>
              <w:t>Factuality</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RD-01</w:t>
            </w:r>
          </w:p>
        </w:tc>
        <w:tc>
          <w:tcPr>
            <w:tcW w:type="dxa" w:w="5328"/>
            <w:vAlign w:val="top"/>
            <w:shd w:fill="F1D7FF"/>
            <w:tcBorders>
              <w:bottom w:val="single" w:sz="5" w:color="E0B0FF"/>
            </w:tcBorders>
          </w:tcPr>
          <w:p>
            <w:pPr>
              <w:spacing w:after="0"/>
            </w:pPr>
            <w:r>
              <w:rPr>
                <w:rFonts w:ascii="Calibri" w:hAnsi="Calibri"/>
                <w:b w:val="0"/>
                <w:i w:val="0"/>
                <w:color w:val="222222"/>
                <w:sz w:val="16"/>
              </w:rPr>
              <w:t>Each profile must describe one specific workplace change and the situation before it.</w:t>
            </w:r>
          </w:p>
        </w:tc>
        <w:tc>
          <w:tcPr>
            <w:tcW w:type="dxa" w:w="3528"/>
            <w:vAlign w:val="top"/>
            <w:shd w:fill="F1D7FF"/>
            <w:tcBorders>
              <w:bottom w:val="single" w:sz="5" w:color="E0B0FF"/>
            </w:tcBorders>
          </w:tcPr>
          <w:p>
            <w:pPr>
              <w:spacing w:after="0"/>
            </w:pPr>
            <w:r>
              <w:rPr>
                <w:rFonts w:ascii="Calibri" w:hAnsi="Calibri"/>
                <w:b w:val="0"/>
                <w:i w:val="0"/>
                <w:color w:val="222222"/>
                <w:sz w:val="16"/>
              </w:rPr>
              <w:t>Creates comparable before/after evidence.</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RD-02</w:t>
            </w:r>
          </w:p>
        </w:tc>
        <w:tc>
          <w:tcPr>
            <w:tcW w:type="dxa" w:w="5328"/>
            <w:vAlign w:val="top"/>
            <w:shd w:fill="FFFFFF"/>
            <w:tcBorders>
              <w:bottom w:val="single" w:sz="5" w:color="E0B0FF"/>
            </w:tcBorders>
          </w:tcPr>
          <w:p>
            <w:pPr>
              <w:spacing w:after="0"/>
            </w:pPr>
            <w:r>
              <w:rPr>
                <w:rFonts w:ascii="Calibri" w:hAnsi="Calibri"/>
                <w:b w:val="0"/>
                <w:i w:val="0"/>
                <w:color w:val="222222"/>
                <w:sz w:val="16"/>
              </w:rPr>
              <w:t>Each profile must include one limitation or trade-off so no change is presented as universally positive.</w:t>
            </w:r>
          </w:p>
        </w:tc>
        <w:tc>
          <w:tcPr>
            <w:tcW w:type="dxa" w:w="3528"/>
            <w:vAlign w:val="top"/>
            <w:shd w:fill="FFFFFF"/>
            <w:tcBorders>
              <w:bottom w:val="single" w:sz="5" w:color="E0B0FF"/>
            </w:tcBorders>
          </w:tcPr>
          <w:p>
            <w:pPr>
              <w:spacing w:after="0"/>
            </w:pPr>
            <w:r>
              <w:rPr>
                <w:rFonts w:ascii="Calibri" w:hAnsi="Calibri"/>
                <w:b w:val="0"/>
                <w:i w:val="0"/>
                <w:color w:val="222222"/>
                <w:sz w:val="16"/>
              </w:rPr>
              <w:t>Adds nuance.</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1D7FF"/>
            <w:tcBorders>
              <w:bottom w:val="single" w:sz="5" w:color="E0B0FF"/>
            </w:tcBorders>
          </w:tcPr>
          <w:p>
            <w:pPr>
              <w:spacing w:after="0"/>
            </w:pPr>
            <w:r>
              <w:rPr>
                <w:rFonts w:ascii="Calibri" w:hAnsi="Calibri"/>
                <w:b w:val="0"/>
                <w:i w:val="0"/>
                <w:color w:val="222222"/>
                <w:sz w:val="16"/>
              </w:rPr>
              <w:t>RD-03</w:t>
            </w:r>
          </w:p>
        </w:tc>
        <w:tc>
          <w:tcPr>
            <w:tcW w:type="dxa" w:w="5328"/>
            <w:vAlign w:val="top"/>
            <w:shd w:fill="F1D7FF"/>
            <w:tcBorders>
              <w:bottom w:val="single" w:sz="5" w:color="E0B0FF"/>
            </w:tcBorders>
          </w:tcPr>
          <w:p>
            <w:pPr>
              <w:spacing w:after="0"/>
            </w:pPr>
            <w:r>
              <w:rPr>
                <w:rFonts w:ascii="Calibri" w:hAnsi="Calibri"/>
                <w:b w:val="0"/>
                <w:i w:val="0"/>
                <w:color w:val="222222"/>
                <w:sz w:val="16"/>
              </w:rPr>
              <w:t>At least two profiles must value greater control in different forms, and at least two must value interaction with others for different reasons.</w:t>
            </w:r>
          </w:p>
        </w:tc>
        <w:tc>
          <w:tcPr>
            <w:tcW w:type="dxa" w:w="3528"/>
            <w:vAlign w:val="top"/>
            <w:shd w:fill="F1D7FF"/>
            <w:tcBorders>
              <w:bottom w:val="single" w:sz="5" w:color="E0B0FF"/>
            </w:tcBorders>
          </w:tcPr>
          <w:p>
            <w:pPr>
              <w:spacing w:after="0"/>
            </w:pPr>
            <w:r>
              <w:rPr>
                <w:rFonts w:ascii="Calibri" w:hAnsi="Calibri"/>
                <w:b w:val="0"/>
                <w:i w:val="0"/>
                <w:color w:val="222222"/>
                <w:sz w:val="16"/>
              </w:rPr>
              <w:t>Creates controlled overlap.</w:t>
            </w:r>
          </w:p>
        </w:tc>
        <w:tc>
          <w:tcPr>
            <w:tcW w:type="dxa" w:w="1440"/>
            <w:vAlign w:val="top"/>
            <w:shd w:fill="F1D7FF"/>
            <w:tcBorders>
              <w:bottom w:val="single" w:sz="5" w:color="E0B0FF"/>
            </w:tcBorders>
          </w:tcPr>
          <w:p>
            <w:pPr>
              <w:spacing w:after="0"/>
            </w:pPr>
            <w:r>
              <w:rPr>
                <w:rFonts w:ascii="Calibri" w:hAnsi="Calibri"/>
                <w:b w:val="0"/>
                <w:i w:val="0"/>
                <w:color w:val="222222"/>
                <w:sz w:val="16"/>
              </w:rPr>
              <w:t>plausible_case</w:t>
            </w:r>
          </w:p>
        </w:tc>
      </w:tr>
      <w:tr>
        <w:tc>
          <w:tcPr>
            <w:tcW w:type="dxa" w:w="936"/>
            <w:vAlign w:val="top"/>
            <w:shd w:fill="FFFFFF"/>
            <w:tcBorders>
              <w:bottom w:val="single" w:sz="5" w:color="E0B0FF"/>
            </w:tcBorders>
          </w:tcPr>
          <w:p>
            <w:pPr>
              <w:spacing w:after="0"/>
            </w:pPr>
            <w:r>
              <w:rPr>
                <w:rFonts w:ascii="Calibri" w:hAnsi="Calibri"/>
                <w:b w:val="0"/>
                <w:i w:val="0"/>
                <w:color w:val="222222"/>
                <w:sz w:val="16"/>
              </w:rPr>
              <w:t>RD-04</w:t>
            </w:r>
          </w:p>
        </w:tc>
        <w:tc>
          <w:tcPr>
            <w:tcW w:type="dxa" w:w="5328"/>
            <w:vAlign w:val="top"/>
            <w:shd w:fill="FFFFFF"/>
            <w:tcBorders>
              <w:bottom w:val="single" w:sz="5" w:color="E0B0FF"/>
            </w:tcBorders>
          </w:tcPr>
          <w:p>
            <w:pPr>
              <w:spacing w:after="0"/>
            </w:pPr>
            <w:r>
              <w:rPr>
                <w:rFonts w:ascii="Calibri" w:hAnsi="Calibri"/>
                <w:b w:val="0"/>
                <w:i w:val="0"/>
                <w:color w:val="222222"/>
                <w:sz w:val="16"/>
              </w:rPr>
              <w:t>Each profile ends with a distinct judgement about what now matters most to them at work.</w:t>
            </w:r>
          </w:p>
        </w:tc>
        <w:tc>
          <w:tcPr>
            <w:tcW w:type="dxa" w:w="3528"/>
            <w:vAlign w:val="top"/>
            <w:shd w:fill="FFFFFF"/>
            <w:tcBorders>
              <w:bottom w:val="single" w:sz="5" w:color="E0B0FF"/>
            </w:tcBorders>
          </w:tcPr>
          <w:p>
            <w:pPr>
              <w:spacing w:after="0"/>
            </w:pPr>
            <w:r>
              <w:rPr>
                <w:rFonts w:ascii="Calibri" w:hAnsi="Calibri"/>
                <w:b w:val="0"/>
                <w:i w:val="0"/>
                <w:color w:val="222222"/>
                <w:sz w:val="16"/>
              </w:rPr>
              <w:t>Supports differentiated matching.</w:t>
            </w:r>
          </w:p>
        </w:tc>
        <w:tc>
          <w:tcPr>
            <w:tcW w:type="dxa" w:w="1440"/>
            <w:vAlign w:val="top"/>
            <w:shd w:fill="FFFFFF"/>
            <w:tcBorders>
              <w:bottom w:val="single" w:sz="5" w:color="E0B0FF"/>
            </w:tcBorders>
          </w:tcPr>
          <w:p>
            <w:pPr>
              <w:spacing w:after="0"/>
            </w:pPr>
            <w:r>
              <w:rPr>
                <w:rFonts w:ascii="Calibri" w:hAnsi="Calibri"/>
                <w:b w:val="0"/>
                <w:i w:val="0"/>
                <w:color w:val="222222"/>
                <w:sz w:val="16"/>
              </w:rPr>
              <w:t>plausible_case</w:t>
            </w:r>
          </w:p>
        </w:tc>
      </w:tr>
    </w:tbl>
    <w:p>
      <w:pPr>
        <w:keepNext/>
        <w:spacing w:before="140" w:after="60"/>
      </w:pPr>
      <w:r>
        <w:rPr>
          <w:rFonts w:ascii="Calibri" w:hAnsi="Calibri"/>
          <w:b/>
          <w:i w:val="0"/>
          <w:color w:val="A87BC7"/>
          <w:sz w:val="29"/>
        </w:rPr>
        <w:t>Optional supporting details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Brief reference to role type without naming real employers.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Protagonist / case / setting</w:t>
            </w:r>
          </w:p>
        </w:tc>
        <w:tc>
          <w:tcPr>
            <w:tcW w:type="dxa" w:w="7992"/>
            <w:shd w:fill="FFFFFF"/>
            <w:tcBorders>
              <w:bottom w:val="single" w:sz="5" w:color="E0B0FF"/>
            </w:tcBorders>
          </w:tcPr>
          <w:p>
            <w:pPr>
              <w:spacing w:after="0"/>
            </w:pPr>
            <w:r>
              <w:rPr>
                <w:rFonts w:ascii="Calibri" w:hAnsi="Calibri"/>
                <w:b w:val="0"/>
                <w:i w:val="0"/>
                <w:color w:val="222222"/>
                <w:sz w:val="19"/>
              </w:rPr>
              <w:t>Four plausible workers in different roles/workplaces; no named companies.</w:t>
            </w:r>
          </w:p>
        </w:tc>
      </w:tr>
    </w:tbl>
    <w:p>
      <w:pPr>
        <w:keepNext/>
        <w:spacing w:before="140" w:after="60"/>
      </w:pPr>
      <w:r>
        <w:rPr>
          <w:rFonts w:ascii="Calibri" w:hAnsi="Calibri"/>
          <w:b/>
          <w:i w:val="0"/>
          <w:color w:val="A87BC7"/>
          <w:sz w:val="29"/>
        </w:rPr>
        <w:t>Development &amp; voice</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Opening strategy</w:t>
            </w:r>
          </w:p>
        </w:tc>
        <w:tc>
          <w:tcPr>
            <w:tcW w:type="dxa" w:w="7992"/>
            <w:shd w:fill="FFFFFF"/>
            <w:tcBorders>
              <w:bottom w:val="single" w:sz="5" w:color="E0B0FF"/>
            </w:tcBorders>
          </w:tcPr>
          <w:p>
            <w:pPr>
              <w:spacing w:after="0"/>
            </w:pPr>
            <w:r>
              <w:rPr>
                <w:rFonts w:ascii="Calibri" w:hAnsi="Calibri"/>
                <w:b w:val="0"/>
                <w:i w:val="0"/>
                <w:color w:val="222222"/>
                <w:sz w:val="19"/>
              </w:rPr>
              <w:t>Brief shared frame, then varied profile openings through a frustration, unexpected opportunity, new responsibility or routine change.</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Content progression</w:t>
            </w:r>
          </w:p>
        </w:tc>
        <w:tc>
          <w:tcPr>
            <w:tcW w:type="dxa" w:w="7992"/>
            <w:shd w:fill="FFFFFF"/>
            <w:tcBorders>
              <w:bottom w:val="single" w:sz="5" w:color="E0B0FF"/>
            </w:tcBorders>
          </w:tcPr>
          <w:p>
            <w:pPr>
              <w:spacing w:after="0"/>
            </w:pPr>
            <w:r>
              <w:rPr>
                <w:rFonts w:ascii="Calibri" w:hAnsi="Calibri"/>
                <w:b w:val="0"/>
                <w:i w:val="0"/>
                <w:color w:val="222222"/>
                <w:sz w:val="19"/>
              </w:rPr>
              <w:t>Four mini-arcs with different orderings of problem, change, benefit, limitation and reflection.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Closing function</w:t>
            </w:r>
          </w:p>
        </w:tc>
        <w:tc>
          <w:tcPr>
            <w:tcW w:type="dxa" w:w="7992"/>
            <w:shd w:fill="FFFFFF"/>
            <w:tcBorders>
              <w:bottom w:val="single" w:sz="5" w:color="E0B0FF"/>
            </w:tcBorders>
          </w:tcPr>
          <w:p>
            <w:pPr>
              <w:spacing w:after="0"/>
            </w:pPr>
            <w:r>
              <w:rPr>
                <w:rFonts w:ascii="Calibri" w:hAnsi="Calibri"/>
                <w:b w:val="0"/>
                <w:i w:val="0"/>
                <w:color w:val="222222"/>
                <w:sz w:val="19"/>
              </w:rPr>
              <w:t>Distinct final judgements, not a shared claim that the workplace is now “happy”.</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Tone &amp; voice</w:t>
            </w:r>
          </w:p>
        </w:tc>
        <w:tc>
          <w:tcPr>
            <w:tcW w:type="dxa" w:w="7992"/>
            <w:shd w:fill="FFFFFF"/>
            <w:tcBorders>
              <w:bottom w:val="single" w:sz="5" w:color="E0B0FF"/>
            </w:tcBorders>
          </w:tcPr>
          <w:p>
            <w:pPr>
              <w:spacing w:after="0"/>
            </w:pPr>
            <w:r>
              <w:rPr>
                <w:rFonts w:ascii="Calibri" w:hAnsi="Calibri"/>
                <w:b w:val="0"/>
                <w:i w:val="0"/>
                <w:color w:val="222222"/>
                <w:sz w:val="19"/>
              </w:rPr>
              <w:t>Natural, differentiated first-person voices; practical and psychologically modest.</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Point of view</w:t>
            </w:r>
          </w:p>
        </w:tc>
        <w:tc>
          <w:tcPr>
            <w:tcW w:type="dxa" w:w="7992"/>
            <w:shd w:fill="FFFFFF"/>
            <w:tcBorders>
              <w:bottom w:val="single" w:sz="5" w:color="E0B0FF"/>
            </w:tcBorders>
          </w:tcPr>
          <w:p>
            <w:pPr>
              <w:spacing w:after="0"/>
            </w:pPr>
            <w:r>
              <w:rPr>
                <w:rFonts w:ascii="Calibri" w:hAnsi="Calibri"/>
                <w:b w:val="0"/>
                <w:i w:val="0"/>
                <w:color w:val="222222"/>
                <w:sz w:val="19"/>
              </w:rPr>
              <w:t>multi_profile</w:t>
            </w:r>
          </w:p>
        </w:tc>
      </w:tr>
    </w:tbl>
    <w:p>
      <w:pPr>
        <w:keepNext/>
        <w:spacing w:before="140" w:after="60"/>
      </w:pPr>
      <w:r>
        <w:rPr>
          <w:rFonts w:ascii="Calibri" w:hAnsi="Calibri"/>
          <w:b/>
          <w:i w:val="0"/>
          <w:color w:val="A87BC7"/>
          <w:sz w:val="29"/>
        </w:rPr>
        <w:t>Factuality &amp; protection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Factuality mode</w:t>
            </w:r>
          </w:p>
        </w:tc>
        <w:tc>
          <w:tcPr>
            <w:tcW w:type="dxa" w:w="7992"/>
            <w:shd w:fill="FFFFFF"/>
            <w:tcBorders>
              <w:bottom w:val="single" w:sz="5" w:color="E0B0FF"/>
            </w:tcBorders>
          </w:tcPr>
          <w:p>
            <w:pPr>
              <w:spacing w:after="0"/>
            </w:pPr>
            <w:r>
              <w:rPr>
                <w:rFonts w:ascii="Calibri" w:hAnsi="Calibri"/>
                <w:b w:val="0"/>
                <w:i w:val="0"/>
                <w:color w:val="222222"/>
                <w:sz w:val="19"/>
              </w:rPr>
              <w:t>plausible_case</w:t>
            </w:r>
          </w:p>
        </w:tc>
      </w:tr>
    </w:tbl>
    <w:p>
      <w:pPr>
        <w:keepNext/>
        <w:spacing w:before="140" w:after="60"/>
      </w:pPr>
      <w:r>
        <w:rPr>
          <w:rFonts w:ascii="Calibri" w:hAnsi="Calibri"/>
          <w:b/>
          <w:i w:val="0"/>
          <w:color w:val="A87BC7"/>
          <w:sz w:val="29"/>
        </w:rPr>
        <w:t>Fact safety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not make clinical or general psychological claims.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not claim productivity or retention improvements without evidence.</w:t>
      </w:r>
    </w:p>
    <w:p>
      <w:pPr>
        <w:keepNext/>
        <w:spacing w:before="140" w:after="60"/>
      </w:pPr>
      <w:r>
        <w:rPr>
          <w:rFonts w:ascii="Calibri" w:hAnsi="Calibri"/>
          <w:b/>
          <w:i w:val="0"/>
          <w:color w:val="A87BC7"/>
          <w:sz w:val="29"/>
        </w:rPr>
        <w:t>Avoid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Treating workplace happiness as measurable from one anecdote.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Four identical before/after success stories.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Obvious keyword matching.</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Management-advice tone.</w:t>
      </w:r>
    </w:p>
    <w:p>
      <w:pPr>
        <w:keepNext/>
        <w:spacing w:before="140" w:after="60"/>
      </w:pPr>
      <w:r>
        <w:rPr>
          <w:rFonts w:ascii="Calibri" w:hAnsi="Calibri"/>
          <w:b/>
          <w:i w:val="0"/>
          <w:color w:val="A87BC7"/>
          <w:sz w:val="29"/>
        </w:rPr>
        <w:t>Generic filler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Vague “good communication is important” claims.</w:t>
      </w:r>
    </w:p>
    <w:p>
      <w:pPr>
        <w:keepNext/>
        <w:spacing w:before="140" w:after="60"/>
      </w:pPr>
      <w:r>
        <w:rPr>
          <w:rFonts w:ascii="Calibri" w:hAnsi="Calibri"/>
          <w:b/>
          <w:i w:val="0"/>
          <w:color w:val="A87BC7"/>
          <w:sz w:val="29"/>
        </w:rPr>
        <w:t>Likely clichés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happy worker is a productive worker.”</w:t>
      </w:r>
    </w:p>
    <w:p>
      <w:pPr>
        <w:keepNext/>
        <w:spacing w:before="140" w:after="60"/>
      </w:pPr>
      <w:r>
        <w:rPr>
          <w:rFonts w:ascii="Calibri" w:hAnsi="Calibri"/>
          <w:b/>
          <w:i w:val="0"/>
          <w:color w:val="A87BC7"/>
          <w:sz w:val="29"/>
        </w:rPr>
        <w:t>Potential incoherences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profile praising autonomy while describing no actual increase in control.</w:t>
      </w:r>
    </w:p>
    <w:p>
      <w:pPr>
        <w:keepNext/>
        <w:spacing w:before="140" w:after="60"/>
      </w:pPr>
      <w:r>
        <w:rPr>
          <w:rFonts w:ascii="Calibri" w:hAnsi="Calibri"/>
          <w:b/>
          <w:i w:val="0"/>
          <w:color w:val="A87BC7"/>
          <w:sz w:val="29"/>
        </w:rPr>
        <w:t>Factuality risks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Unverified claims about wellbeing/productivity.</w:t>
      </w:r>
    </w:p>
    <w:p>
      <w:pPr>
        <w:keepNext/>
        <w:spacing w:before="140" w:after="60"/>
      </w:pPr>
      <w:r>
        <w:rPr>
          <w:rFonts w:ascii="Calibri" w:hAnsi="Calibri"/>
          <w:b/>
          <w:i w:val="0"/>
          <w:color w:val="A87BC7"/>
          <w:sz w:val="29"/>
        </w:rPr>
        <w:t>Fit to Part</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Why this fits the Part</w:t>
            </w:r>
          </w:p>
        </w:tc>
        <w:tc>
          <w:tcPr>
            <w:tcW w:type="dxa" w:w="7992"/>
            <w:shd w:fill="FFFFFF"/>
            <w:tcBorders>
              <w:bottom w:val="single" w:sz="5" w:color="E0B0FF"/>
            </w:tcBorders>
          </w:tcPr>
          <w:p>
            <w:pPr>
              <w:spacing w:after="0"/>
            </w:pPr>
            <w:r>
              <w:rPr>
                <w:rFonts w:ascii="Calibri" w:hAnsi="Calibri"/>
                <w:b w:val="0"/>
                <w:i w:val="0"/>
                <w:color w:val="222222"/>
                <w:sz w:val="19"/>
              </w:rPr>
              <w:t>The four profiles share a clear comparison domain while offering overlapping and exclusive evidence needed for multiple matching.</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Examinable potential</w:t>
            </w:r>
          </w:p>
        </w:tc>
        <w:tc>
          <w:tcPr>
            <w:tcW w:type="dxa" w:w="7992"/>
            <w:shd w:fill="FFFFFF"/>
            <w:tcBorders>
              <w:bottom w:val="single" w:sz="5" w:color="E0B0FF"/>
            </w:tcBorders>
          </w:tcPr>
          <w:p>
            <w:pPr>
              <w:spacing w:after="0"/>
            </w:pPr>
            <w:r>
              <w:rPr>
                <w:rFonts w:ascii="Calibri" w:hAnsi="Calibri"/>
                <w:b w:val="0"/>
                <w:i w:val="0"/>
                <w:color w:val="222222"/>
                <w:sz w:val="19"/>
              </w:rPr>
              <w:t>Supports 10+ paraphrasable claims across autonomy, concentration, mentoring, teamwork, trade-offs, initial reactions and current priorities.</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Understanding targets</w:t>
            </w:r>
          </w:p>
        </w:tc>
        <w:tc>
          <w:tcPr>
            <w:tcW w:type="dxa" w:w="7992"/>
            <w:shd w:fill="FFFFFF"/>
            <w:tcBorders>
              <w:bottom w:val="single" w:sz="5" w:color="E0B0FF"/>
            </w:tcBorders>
          </w:tcPr>
          <w:p>
            <w:pPr>
              <w:spacing w:after="0"/>
            </w:pPr>
            <w:r>
              <w:rPr>
                <w:rFonts w:ascii="Calibri" w:hAnsi="Calibri"/>
                <w:b w:val="0"/>
                <w:i w:val="0"/>
                <w:color w:val="222222"/>
                <w:sz w:val="19"/>
              </w:rPr>
              <w:t>comparison, attitude, detail matching, paraphrase, inference</w:t>
            </w:r>
          </w:p>
        </w:tc>
      </w:tr>
    </w:tbl>
    <w:p>
      <w:pPr>
        <w:keepNext/>
        <w:spacing w:before="140" w:after="60"/>
      </w:pPr>
      <w:r>
        <w:rPr>
          <w:rFonts w:ascii="Calibri" w:hAnsi="Calibri"/>
          <w:b/>
          <w:i w:val="0"/>
          <w:color w:val="A87BC7"/>
          <w:sz w:val="29"/>
        </w:rPr>
        <w:t>Part-specific extension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Shared frame</w:t>
            </w:r>
          </w:p>
        </w:tc>
        <w:tc>
          <w:tcPr>
            <w:tcW w:type="dxa" w:w="7992"/>
            <w:shd w:fill="FFFFFF"/>
            <w:tcBorders>
              <w:bottom w:val="single" w:sz="5" w:color="E0B0FF"/>
            </w:tcBorders>
          </w:tcPr>
          <w:p>
            <w:pPr>
              <w:spacing w:after="0"/>
            </w:pPr>
            <w:r>
              <w:rPr>
                <w:rFonts w:ascii="Calibri" w:hAnsi="Calibri"/>
                <w:b w:val="0"/>
                <w:i w:val="0"/>
                <w:color w:val="222222"/>
                <w:sz w:val="19"/>
              </w:rPr>
              <w:t>All four people describe a change in work organisation that improved their own daily experience, but the valued benefit differs.</w:t>
            </w:r>
          </w:p>
        </w:tc>
      </w:tr>
    </w:tbl>
    <w:p>
      <w:pPr>
        <w:keepNext/>
        <w:spacing w:before="140" w:after="60"/>
      </w:pPr>
      <w:r>
        <w:rPr>
          <w:rFonts w:ascii="Calibri" w:hAnsi="Calibri"/>
          <w:b/>
          <w:i w:val="0"/>
          <w:color w:val="734A91"/>
          <w:sz w:val="25"/>
        </w:rPr>
        <w:t>Profiles A–D</w:t>
      </w:r>
    </w:p>
    <w:tbl>
      <w:tblPr>
        <w:tblW w:type="auto" w:w="0"/>
        <w:jc w:val="center"/>
        <w:tblLayout w:type="fixed"/>
        <w:tblLook w:firstColumn="1" w:firstRow="1" w:lastColumn="0" w:lastRow="0" w:noHBand="0" w:noVBand="1" w:val="04A0"/>
      </w:tblPr>
      <w:tblGrid>
        <w:gridCol w:w="2056"/>
        <w:gridCol w:w="2056"/>
        <w:gridCol w:w="2056"/>
        <w:gridCol w:w="2056"/>
        <w:gridCol w:w="2056"/>
      </w:tblGrid>
      <w:tr>
        <w:tc>
          <w:tcPr>
            <w:tcW w:type="dxa" w:w="648"/>
            <w:vAlign w:val="top"/>
            <w:shd w:fill="734A91"/>
            <w:tcBorders>
              <w:bottom w:val="single" w:sz="5" w:color="E0B0FF"/>
            </w:tcBorders>
          </w:tcPr>
          <w:p>
            <w:pPr>
              <w:spacing w:after="0"/>
            </w:pPr>
            <w:r>
              <w:rPr>
                <w:rFonts w:ascii="Calibri" w:hAnsi="Calibri"/>
                <w:b/>
                <w:i w:val="0"/>
                <w:color w:val="FFFFFF"/>
                <w:sz w:val="15"/>
              </w:rPr>
              <w:t>Profile</w:t>
            </w:r>
          </w:p>
        </w:tc>
        <w:tc>
          <w:tcPr>
            <w:tcW w:type="dxa" w:w="2016"/>
            <w:vAlign w:val="top"/>
            <w:shd w:fill="734A91"/>
            <w:tcBorders>
              <w:bottom w:val="single" w:sz="5" w:color="E0B0FF"/>
            </w:tcBorders>
          </w:tcPr>
          <w:p>
            <w:pPr>
              <w:spacing w:after="0"/>
            </w:pPr>
            <w:r>
              <w:rPr>
                <w:rFonts w:ascii="Calibri" w:hAnsi="Calibri"/>
                <w:b/>
                <w:i w:val="0"/>
                <w:color w:val="FFFFFF"/>
                <w:sz w:val="15"/>
              </w:rPr>
              <w:t>Role</w:t>
            </w:r>
          </w:p>
        </w:tc>
        <w:tc>
          <w:tcPr>
            <w:tcW w:type="dxa" w:w="3024"/>
            <w:vAlign w:val="top"/>
            <w:shd w:fill="734A91"/>
            <w:tcBorders>
              <w:bottom w:val="single" w:sz="5" w:color="E0B0FF"/>
            </w:tcBorders>
          </w:tcPr>
          <w:p>
            <w:pPr>
              <w:spacing w:after="0"/>
            </w:pPr>
            <w:r>
              <w:rPr>
                <w:rFonts w:ascii="Calibri" w:hAnsi="Calibri"/>
                <w:b/>
                <w:i w:val="0"/>
                <w:color w:val="FFFFFF"/>
                <w:sz w:val="15"/>
              </w:rPr>
              <w:t>Trigger</w:t>
            </w:r>
          </w:p>
        </w:tc>
        <w:tc>
          <w:tcPr>
            <w:tcW w:type="dxa" w:w="3024"/>
            <w:vAlign w:val="top"/>
            <w:shd w:fill="734A91"/>
            <w:tcBorders>
              <w:bottom w:val="single" w:sz="5" w:color="E0B0FF"/>
            </w:tcBorders>
          </w:tcPr>
          <w:p>
            <w:pPr>
              <w:spacing w:after="0"/>
            </w:pPr>
            <w:r>
              <w:rPr>
                <w:rFonts w:ascii="Calibri" w:hAnsi="Calibri"/>
                <w:b/>
                <w:i w:val="0"/>
                <w:color w:val="FFFFFF"/>
                <w:sz w:val="15"/>
              </w:rPr>
              <w:t>Main difficulty</w:t>
            </w:r>
          </w:p>
        </w:tc>
        <w:tc>
          <w:tcPr>
            <w:tcW w:type="dxa" w:w="2880"/>
            <w:vAlign w:val="top"/>
            <w:shd w:fill="734A91"/>
            <w:tcBorders>
              <w:bottom w:val="single" w:sz="5" w:color="E0B0FF"/>
            </w:tcBorders>
          </w:tcPr>
          <w:p>
            <w:pPr>
              <w:spacing w:after="0"/>
            </w:pPr>
            <w:r>
              <w:rPr>
                <w:rFonts w:ascii="Calibri" w:hAnsi="Calibri"/>
                <w:b/>
                <w:i w:val="0"/>
                <w:color w:val="FFFFFF"/>
                <w:sz w:val="15"/>
              </w:rPr>
              <w:t>Current position</w:t>
            </w:r>
          </w:p>
        </w:tc>
      </w:tr>
      <w:tr>
        <w:tc>
          <w:tcPr>
            <w:tcW w:type="dxa" w:w="648"/>
            <w:vAlign w:val="top"/>
            <w:shd w:fill="F1D7FF"/>
            <w:tcBorders>
              <w:bottom w:val="single" w:sz="5" w:color="E0B0FF"/>
            </w:tcBorders>
          </w:tcPr>
          <w:p>
            <w:pPr>
              <w:spacing w:after="0"/>
            </w:pPr>
            <w:r>
              <w:rPr>
                <w:rFonts w:ascii="Calibri" w:hAnsi="Calibri"/>
                <w:b w:val="0"/>
                <w:i w:val="0"/>
                <w:color w:val="222222"/>
                <w:sz w:val="15"/>
              </w:rPr>
              <w:t>A</w:t>
            </w:r>
          </w:p>
        </w:tc>
        <w:tc>
          <w:tcPr>
            <w:tcW w:type="dxa" w:w="2016"/>
            <w:vAlign w:val="top"/>
            <w:shd w:fill="F1D7FF"/>
            <w:tcBorders>
              <w:bottom w:val="single" w:sz="5" w:color="E0B0FF"/>
            </w:tcBorders>
          </w:tcPr>
          <w:p>
            <w:pPr>
              <w:spacing w:after="0"/>
            </w:pPr>
            <w:r>
              <w:rPr>
                <w:rFonts w:ascii="Calibri" w:hAnsi="Calibri"/>
                <w:b w:val="0"/>
                <w:i w:val="0"/>
                <w:color w:val="222222"/>
                <w:sz w:val="15"/>
              </w:rPr>
              <w:t>Designer/analyst with concentration-heavy tasks</w:t>
            </w:r>
          </w:p>
        </w:tc>
        <w:tc>
          <w:tcPr>
            <w:tcW w:type="dxa" w:w="3024"/>
            <w:vAlign w:val="top"/>
            <w:shd w:fill="F1D7FF"/>
            <w:tcBorders>
              <w:bottom w:val="single" w:sz="5" w:color="E0B0FF"/>
            </w:tcBorders>
          </w:tcPr>
          <w:p>
            <w:pPr>
              <w:spacing w:after="0"/>
            </w:pPr>
            <w:r>
              <w:rPr>
                <w:rFonts w:ascii="Calibri" w:hAnsi="Calibri"/>
                <w:b w:val="0"/>
                <w:i w:val="0"/>
                <w:color w:val="222222"/>
                <w:sz w:val="15"/>
              </w:rPr>
              <w:t>Constant small interruptions made it difficult to finish complex work.</w:t>
            </w:r>
          </w:p>
        </w:tc>
        <w:tc>
          <w:tcPr>
            <w:tcW w:type="dxa" w:w="3024"/>
            <w:vAlign w:val="top"/>
            <w:shd w:fill="F1D7FF"/>
            <w:tcBorders>
              <w:bottom w:val="single" w:sz="5" w:color="E0B0FF"/>
            </w:tcBorders>
          </w:tcPr>
          <w:p>
            <w:pPr>
              <w:spacing w:after="0"/>
            </w:pPr>
            <w:r>
              <w:rPr>
                <w:rFonts w:ascii="Calibri" w:hAnsi="Calibri"/>
                <w:b w:val="0"/>
                <w:i w:val="0"/>
                <w:color w:val="222222"/>
                <w:sz w:val="15"/>
              </w:rPr>
              <w:t>Protected focus periods can make quick collaboration less convenient.</w:t>
            </w:r>
          </w:p>
        </w:tc>
        <w:tc>
          <w:tcPr>
            <w:tcW w:type="dxa" w:w="2880"/>
            <w:vAlign w:val="top"/>
            <w:shd w:fill="F1D7FF"/>
            <w:tcBorders>
              <w:bottom w:val="single" w:sz="5" w:color="E0B0FF"/>
            </w:tcBorders>
          </w:tcPr>
          <w:p>
            <w:pPr>
              <w:spacing w:after="0"/>
            </w:pPr>
            <w:r>
              <w:rPr>
                <w:rFonts w:ascii="Calibri" w:hAnsi="Calibri"/>
                <w:b w:val="0"/>
                <w:i w:val="0"/>
                <w:color w:val="222222"/>
                <w:sz w:val="15"/>
              </w:rPr>
              <w:t>Would keep the focus blocks but not use them for the whole day.</w:t>
            </w:r>
          </w:p>
        </w:tc>
      </w:tr>
      <w:tr>
        <w:tc>
          <w:tcPr>
            <w:tcW w:type="dxa" w:w="648"/>
            <w:vAlign w:val="top"/>
            <w:shd w:fill="FFFFFF"/>
            <w:tcBorders>
              <w:bottom w:val="single" w:sz="5" w:color="E0B0FF"/>
            </w:tcBorders>
          </w:tcPr>
          <w:p>
            <w:pPr>
              <w:spacing w:after="0"/>
            </w:pPr>
            <w:r>
              <w:rPr>
                <w:rFonts w:ascii="Calibri" w:hAnsi="Calibri"/>
                <w:b w:val="0"/>
                <w:i w:val="0"/>
                <w:color w:val="222222"/>
                <w:sz w:val="15"/>
              </w:rPr>
              <w:t>B</w:t>
            </w:r>
          </w:p>
        </w:tc>
        <w:tc>
          <w:tcPr>
            <w:tcW w:type="dxa" w:w="2016"/>
            <w:vAlign w:val="top"/>
            <w:shd w:fill="FFFFFF"/>
            <w:tcBorders>
              <w:bottom w:val="single" w:sz="5" w:color="E0B0FF"/>
            </w:tcBorders>
          </w:tcPr>
          <w:p>
            <w:pPr>
              <w:spacing w:after="0"/>
            </w:pPr>
            <w:r>
              <w:rPr>
                <w:rFonts w:ascii="Calibri" w:hAnsi="Calibri"/>
                <w:b w:val="0"/>
                <w:i w:val="0"/>
                <w:color w:val="222222"/>
                <w:sz w:val="15"/>
              </w:rPr>
              <w:t>Worker with caring/personal scheduling constraints</w:t>
            </w:r>
          </w:p>
        </w:tc>
        <w:tc>
          <w:tcPr>
            <w:tcW w:type="dxa" w:w="3024"/>
            <w:vAlign w:val="top"/>
            <w:shd w:fill="FFFFFF"/>
            <w:tcBorders>
              <w:bottom w:val="single" w:sz="5" w:color="E0B0FF"/>
            </w:tcBorders>
          </w:tcPr>
          <w:p>
            <w:pPr>
              <w:spacing w:after="0"/>
            </w:pPr>
            <w:r>
              <w:rPr>
                <w:rFonts w:ascii="Calibri" w:hAnsi="Calibri"/>
                <w:b w:val="0"/>
                <w:i w:val="0"/>
                <w:color w:val="222222"/>
                <w:sz w:val="15"/>
              </w:rPr>
              <w:t>Fixed start times created avoidable daily stress.</w:t>
            </w:r>
          </w:p>
        </w:tc>
        <w:tc>
          <w:tcPr>
            <w:tcW w:type="dxa" w:w="3024"/>
            <w:vAlign w:val="top"/>
            <w:shd w:fill="FFFFFF"/>
            <w:tcBorders>
              <w:bottom w:val="single" w:sz="5" w:color="E0B0FF"/>
            </w:tcBorders>
          </w:tcPr>
          <w:p>
            <w:pPr>
              <w:spacing w:after="0"/>
            </w:pPr>
            <w:r>
              <w:rPr>
                <w:rFonts w:ascii="Calibri" w:hAnsi="Calibri"/>
                <w:b w:val="0"/>
                <w:i w:val="0"/>
                <w:color w:val="222222"/>
                <w:sz w:val="15"/>
              </w:rPr>
              <w:t>Flexibility requires clearer handovers with colleagues on different schedules.</w:t>
            </w:r>
          </w:p>
        </w:tc>
        <w:tc>
          <w:tcPr>
            <w:tcW w:type="dxa" w:w="2880"/>
            <w:vAlign w:val="top"/>
            <w:shd w:fill="FFFFFF"/>
            <w:tcBorders>
              <w:bottom w:val="single" w:sz="5" w:color="E0B0FF"/>
            </w:tcBorders>
          </w:tcPr>
          <w:p>
            <w:pPr>
              <w:spacing w:after="0"/>
            </w:pPr>
            <w:r>
              <w:rPr>
                <w:rFonts w:ascii="Calibri" w:hAnsi="Calibri"/>
                <w:b w:val="0"/>
                <w:i w:val="0"/>
                <w:color w:val="222222"/>
                <w:sz w:val="15"/>
              </w:rPr>
              <w:t>Sees predictability plus choice as more important than total freedom.</w:t>
            </w:r>
          </w:p>
        </w:tc>
      </w:tr>
      <w:tr>
        <w:tc>
          <w:tcPr>
            <w:tcW w:type="dxa" w:w="648"/>
            <w:vAlign w:val="top"/>
            <w:shd w:fill="F1D7FF"/>
            <w:tcBorders>
              <w:bottom w:val="single" w:sz="5" w:color="E0B0FF"/>
            </w:tcBorders>
          </w:tcPr>
          <w:p>
            <w:pPr>
              <w:spacing w:after="0"/>
            </w:pPr>
            <w:r>
              <w:rPr>
                <w:rFonts w:ascii="Calibri" w:hAnsi="Calibri"/>
                <w:b w:val="0"/>
                <w:i w:val="0"/>
                <w:color w:val="222222"/>
                <w:sz w:val="15"/>
              </w:rPr>
              <w:t>C</w:t>
            </w:r>
          </w:p>
        </w:tc>
        <w:tc>
          <w:tcPr>
            <w:tcW w:type="dxa" w:w="2016"/>
            <w:vAlign w:val="top"/>
            <w:shd w:fill="F1D7FF"/>
            <w:tcBorders>
              <w:bottom w:val="single" w:sz="5" w:color="E0B0FF"/>
            </w:tcBorders>
          </w:tcPr>
          <w:p>
            <w:pPr>
              <w:spacing w:after="0"/>
            </w:pPr>
            <w:r>
              <w:rPr>
                <w:rFonts w:ascii="Calibri" w:hAnsi="Calibri"/>
                <w:b w:val="0"/>
                <w:i w:val="0"/>
                <w:color w:val="222222"/>
                <w:sz w:val="15"/>
              </w:rPr>
              <w:t>Experienced employee asked to mentor a newcomer</w:t>
            </w:r>
          </w:p>
        </w:tc>
        <w:tc>
          <w:tcPr>
            <w:tcW w:type="dxa" w:w="3024"/>
            <w:vAlign w:val="top"/>
            <w:shd w:fill="F1D7FF"/>
            <w:tcBorders>
              <w:bottom w:val="single" w:sz="5" w:color="E0B0FF"/>
            </w:tcBorders>
          </w:tcPr>
          <w:p>
            <w:pPr>
              <w:spacing w:after="0"/>
            </w:pPr>
            <w:r>
              <w:rPr>
                <w:rFonts w:ascii="Calibri" w:hAnsi="Calibri"/>
                <w:b w:val="0"/>
                <w:i w:val="0"/>
                <w:color w:val="222222"/>
                <w:sz w:val="15"/>
              </w:rPr>
              <w:t>Initially saw mentoring as extra work.</w:t>
            </w:r>
          </w:p>
        </w:tc>
        <w:tc>
          <w:tcPr>
            <w:tcW w:type="dxa" w:w="3024"/>
            <w:vAlign w:val="top"/>
            <w:shd w:fill="F1D7FF"/>
            <w:tcBorders>
              <w:bottom w:val="single" w:sz="5" w:color="E0B0FF"/>
            </w:tcBorders>
          </w:tcPr>
          <w:p>
            <w:pPr>
              <w:spacing w:after="0"/>
            </w:pPr>
            <w:r>
              <w:rPr>
                <w:rFonts w:ascii="Calibri" w:hAnsi="Calibri"/>
                <w:b w:val="0"/>
                <w:i w:val="0"/>
                <w:color w:val="222222"/>
                <w:sz w:val="15"/>
              </w:rPr>
              <w:t>Explaining familiar tasks takes patience and exposes habits the mentor never questioned.</w:t>
            </w:r>
          </w:p>
        </w:tc>
        <w:tc>
          <w:tcPr>
            <w:tcW w:type="dxa" w:w="2880"/>
            <w:vAlign w:val="top"/>
            <w:shd w:fill="F1D7FF"/>
            <w:tcBorders>
              <w:bottom w:val="single" w:sz="5" w:color="E0B0FF"/>
            </w:tcBorders>
          </w:tcPr>
          <w:p>
            <w:pPr>
              <w:spacing w:after="0"/>
            </w:pPr>
            <w:r>
              <w:rPr>
                <w:rFonts w:ascii="Calibri" w:hAnsi="Calibri"/>
                <w:b w:val="0"/>
                <w:i w:val="0"/>
                <w:color w:val="222222"/>
                <w:sz w:val="15"/>
              </w:rPr>
              <w:t>Values feeling useful to another person more than expected.</w:t>
            </w:r>
          </w:p>
        </w:tc>
      </w:tr>
      <w:tr>
        <w:tc>
          <w:tcPr>
            <w:tcW w:type="dxa" w:w="648"/>
            <w:vAlign w:val="top"/>
            <w:shd w:fill="FFFFFF"/>
            <w:tcBorders>
              <w:bottom w:val="single" w:sz="5" w:color="E0B0FF"/>
            </w:tcBorders>
          </w:tcPr>
          <w:p>
            <w:pPr>
              <w:spacing w:after="0"/>
            </w:pPr>
            <w:r>
              <w:rPr>
                <w:rFonts w:ascii="Calibri" w:hAnsi="Calibri"/>
                <w:b w:val="0"/>
                <w:i w:val="0"/>
                <w:color w:val="222222"/>
                <w:sz w:val="15"/>
              </w:rPr>
              <w:t>D</w:t>
            </w:r>
          </w:p>
        </w:tc>
        <w:tc>
          <w:tcPr>
            <w:tcW w:type="dxa" w:w="2016"/>
            <w:vAlign w:val="top"/>
            <w:shd w:fill="FFFFFF"/>
            <w:tcBorders>
              <w:bottom w:val="single" w:sz="5" w:color="E0B0FF"/>
            </w:tcBorders>
          </w:tcPr>
          <w:p>
            <w:pPr>
              <w:spacing w:after="0"/>
            </w:pPr>
            <w:r>
              <w:rPr>
                <w:rFonts w:ascii="Calibri" w:hAnsi="Calibri"/>
                <w:b w:val="0"/>
                <w:i w:val="0"/>
                <w:color w:val="222222"/>
                <w:sz w:val="15"/>
              </w:rPr>
              <w:t>Member of a team handling recurring operational problems</w:t>
            </w:r>
          </w:p>
        </w:tc>
        <w:tc>
          <w:tcPr>
            <w:tcW w:type="dxa" w:w="3024"/>
            <w:vAlign w:val="top"/>
            <w:shd w:fill="FFFFFF"/>
            <w:tcBorders>
              <w:bottom w:val="single" w:sz="5" w:color="E0B0FF"/>
            </w:tcBorders>
          </w:tcPr>
          <w:p>
            <w:pPr>
              <w:spacing w:after="0"/>
            </w:pPr>
            <w:r>
              <w:rPr>
                <w:rFonts w:ascii="Calibri" w:hAnsi="Calibri"/>
                <w:b w:val="0"/>
                <w:i w:val="0"/>
                <w:color w:val="222222"/>
                <w:sz w:val="15"/>
              </w:rPr>
              <w:t>People complained about the same issues separately without solving them.</w:t>
            </w:r>
          </w:p>
        </w:tc>
        <w:tc>
          <w:tcPr>
            <w:tcW w:type="dxa" w:w="3024"/>
            <w:vAlign w:val="top"/>
            <w:shd w:fill="FFFFFF"/>
            <w:tcBorders>
              <w:bottom w:val="single" w:sz="5" w:color="E0B0FF"/>
            </w:tcBorders>
          </w:tcPr>
          <w:p>
            <w:pPr>
              <w:spacing w:after="0"/>
            </w:pPr>
            <w:r>
              <w:rPr>
                <w:rFonts w:ascii="Calibri" w:hAnsi="Calibri"/>
                <w:b w:val="0"/>
                <w:i w:val="0"/>
                <w:color w:val="222222"/>
                <w:sz w:val="15"/>
              </w:rPr>
              <w:t>Regular sessions can become repetitive if there is no decision or follow-up.</w:t>
            </w:r>
          </w:p>
        </w:tc>
        <w:tc>
          <w:tcPr>
            <w:tcW w:type="dxa" w:w="2880"/>
            <w:vAlign w:val="top"/>
            <w:shd w:fill="FFFFFF"/>
            <w:tcBorders>
              <w:bottom w:val="single" w:sz="5" w:color="E0B0FF"/>
            </w:tcBorders>
          </w:tcPr>
          <w:p>
            <w:pPr>
              <w:spacing w:after="0"/>
            </w:pPr>
            <w:r>
              <w:rPr>
                <w:rFonts w:ascii="Calibri" w:hAnsi="Calibri"/>
                <w:b w:val="0"/>
                <w:i w:val="0"/>
                <w:color w:val="222222"/>
                <w:sz w:val="15"/>
              </w:rPr>
              <w:t>Values shared responsibility but only when discussion leads to action.</w:t>
            </w:r>
          </w:p>
        </w:tc>
      </w:tr>
    </w:tbl>
    <w:p>
      <w:pPr>
        <w:spacing w:after="40" w:before="100" w:line="250" w:lineRule="auto"/>
      </w:pPr>
      <w:r>
        <w:rPr>
          <w:rFonts w:ascii="Calibri" w:hAnsi="Calibri"/>
          <w:b/>
          <w:i w:val="0"/>
          <w:color w:val="734A91"/>
          <w:sz w:val="21"/>
        </w:rPr>
        <w:t>Profile A · Designer/analyst with concentration-heavy tasks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Motivation: Wanted uninterrupted time rather than fewer responsibilities.</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Team introduces agreed no-meeting focus blocks</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Person plans questions for later instead of messaging immediately</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Values finishing one demanding task without switching attention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Reflection / attitude: Values concentration and clear boundaries, not isolation.</w:t>
      </w:r>
    </w:p>
    <w:p>
      <w:pPr>
        <w:spacing w:after="40" w:before="100" w:line="250" w:lineRule="auto"/>
      </w:pPr>
      <w:r>
        <w:rPr>
          <w:rFonts w:ascii="Calibri" w:hAnsi="Calibri"/>
          <w:b/>
          <w:i w:val="0"/>
          <w:color w:val="734A91"/>
          <w:sz w:val="21"/>
        </w:rPr>
        <w:t>Profile B · Worker with caring/personal scheduling constraints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Motivation: Wanted control over when work begins/ends within agreed limits.</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Chooses from a permitted time range</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Uses shared status notes for handovers</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Appreciates control more than working fewer hours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Reflection / attitude: Practical, autonomy-focused, aware of team coordination.</w:t>
      </w:r>
    </w:p>
    <w:p>
      <w:pPr>
        <w:spacing w:after="40" w:before="100" w:line="250" w:lineRule="auto"/>
      </w:pPr>
      <w:r>
        <w:rPr>
          <w:rFonts w:ascii="Calibri" w:hAnsi="Calibri"/>
          <w:b/>
          <w:i w:val="0"/>
          <w:color w:val="734A91"/>
          <w:sz w:val="21"/>
        </w:rPr>
        <w:t>Profile C · Experienced employee asked to mentor a newcomer</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Motivation: None at first; accepted because the team needed help.</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Learns to explain reasons, not just procedures</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Gets satisfaction from the newcomer becoming independent</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Also improves own understanding of the role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Reflection / attitude: Initially reluctant, later quietly proud.</w:t>
      </w:r>
    </w:p>
    <w:p>
      <w:pPr>
        <w:spacing w:after="40" w:before="100" w:line="250" w:lineRule="auto"/>
      </w:pPr>
      <w:r>
        <w:rPr>
          <w:rFonts w:ascii="Calibri" w:hAnsi="Calibri"/>
          <w:b/>
          <w:i w:val="0"/>
          <w:color w:val="734A91"/>
          <w:sz w:val="21"/>
        </w:rPr>
        <w:t>Profile D · Member of a team handling recurring operational problems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Motivation: Wanted problems discussed where everyone affected could contribute.</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Short scheduled problem-solving meeting</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Rotating person brings one issue</w:t>
      </w:r>
    </w:p>
    <w:p>
      <w:pPr>
        <w:spacing w:after="30"/>
        <w:ind w:left="504" w:hanging="187"/>
      </w:pPr>
      <w:r>
        <w:rPr>
          <w:rFonts w:ascii="Calibri" w:hAnsi="Calibri"/>
          <w:b/>
          <w:i w:val="0"/>
          <w:color w:val="734A91"/>
          <w:sz w:val="20"/>
        </w:rPr>
        <w:t xml:space="preserve">• </w:t>
      </w:r>
      <w:r>
        <w:rPr>
          <w:rFonts w:ascii="Calibri" w:hAnsi="Calibri"/>
          <w:b w:val="0"/>
          <w:i w:val="0"/>
          <w:color w:val="222222"/>
          <w:sz w:val="20"/>
        </w:rPr>
        <w:t>Team records one agreed next action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Reflection / attitude: Collaborative but impatient with empty meetings.</w:t>
      </w:r>
    </w:p>
    <w:p>
      <w:pPr>
        <w:keepNext/>
        <w:spacing w:before="140" w:after="60"/>
      </w:pPr>
      <w:r>
        <w:rPr>
          <w:rFonts w:ascii="Calibri" w:hAnsi="Calibri"/>
          <w:b/>
          <w:i w:val="0"/>
          <w:color w:val="A87BC7"/>
          <w:sz w:val="29"/>
        </w:rPr>
        <w:t>Comparison dimensions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control/autonomy</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interaction with colleagues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initial resistance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trade-off</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sense of usefulness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concentration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coordination</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current priority</w:t>
      </w:r>
    </w:p>
    <w:p>
      <w:pPr>
        <w:keepNext/>
        <w:spacing w:before="140" w:after="60"/>
      </w:pPr>
      <w:r>
        <w:rPr>
          <w:rFonts w:ascii="Calibri" w:hAnsi="Calibri"/>
          <w:b/>
          <w:i w:val="0"/>
          <w:color w:val="A87BC7"/>
          <w:sz w:val="29"/>
        </w:rPr>
        <w:t>Controlled overlap</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and B both value control, but A controls attention/time blocks while B controls schedule.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 and D both value interaction, but C values one-to-one development while D values collective problem-solving.</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B and D both mention coordination as the price of the benefit.</w:t>
      </w:r>
    </w:p>
    <w:p>
      <w:pPr>
        <w:keepNext/>
        <w:spacing w:before="140" w:after="60"/>
      </w:pPr>
      <w:r>
        <w:rPr>
          <w:rFonts w:ascii="Calibri" w:hAnsi="Calibri"/>
          <w:b/>
          <w:i w:val="0"/>
          <w:color w:val="A87BC7"/>
          <w:sz w:val="29"/>
        </w:rPr>
        <w:t>Exclusive details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 protected focus blocks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B: flexible start/end within agreed range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C: mentoring a newcomer</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 structured problem-solving meetings</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Voice differentiation</w:t>
            </w:r>
          </w:p>
        </w:tc>
        <w:tc>
          <w:tcPr>
            <w:tcW w:type="dxa" w:w="7992"/>
            <w:shd w:fill="FFFFFF"/>
            <w:tcBorders>
              <w:bottom w:val="single" w:sz="5" w:color="E0B0FF"/>
            </w:tcBorders>
          </w:tcPr>
          <w:p>
            <w:pPr>
              <w:spacing w:after="0"/>
            </w:pPr>
            <w:r>
              <w:rPr>
                <w:rFonts w:ascii="Calibri" w:hAnsi="Calibri"/>
                <w:b w:val="0"/>
                <w:i w:val="0"/>
                <w:color w:val="222222"/>
                <w:sz w:val="19"/>
              </w:rPr>
              <w:t>A concise and analytical; B practical and measured; C initially sceptical then warm; D energetic and action-oriented.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Potential answer distribution</w:t>
            </w:r>
          </w:p>
        </w:tc>
        <w:tc>
          <w:tcPr>
            <w:tcW w:type="dxa" w:w="7992"/>
            <w:shd w:fill="FFFFFF"/>
            <w:tcBorders>
              <w:bottom w:val="single" w:sz="5" w:color="E0B0FF"/>
            </w:tcBorders>
          </w:tcPr>
          <w:p>
            <w:pPr>
              <w:spacing w:after="0"/>
            </w:pPr>
            <w:r>
              <w:rPr>
                <w:rFonts w:ascii="Calibri" w:hAnsi="Calibri"/>
                <w:b w:val="0"/>
                <w:i w:val="0"/>
                <w:color w:val="222222"/>
                <w:sz w:val="19"/>
              </w:rPr>
              <w:t>Aim for 2–3 questions per profile with overlap spread across A/B and C/D; avoid any four-question concentration.</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Questionability notes</w:t>
            </w:r>
          </w:p>
        </w:tc>
        <w:tc>
          <w:tcPr>
            <w:tcW w:type="dxa" w:w="7992"/>
            <w:shd w:fill="FFFFFF"/>
            <w:tcBorders>
              <w:bottom w:val="single" w:sz="5" w:color="E0B0FF"/>
            </w:tcBorders>
          </w:tcPr>
          <w:p>
            <w:pPr>
              <w:spacing w:after="0"/>
            </w:pPr>
            <w:r>
              <w:rPr>
                <w:rFonts w:ascii="Calibri" w:hAnsi="Calibri"/>
                <w:b w:val="0"/>
                <w:i w:val="0"/>
                <w:color w:val="222222"/>
                <w:sz w:val="19"/>
              </w:rPr>
              <w:t>At least 12 paraphrasable claims exist across motivation, resistance, autonomy, collaboration, trade-offs and changed judgement.</w:t>
            </w:r>
          </w:p>
        </w:tc>
      </w:tr>
    </w:tbl>
    <w:p>
      <w:pPr>
        <w:keepNext/>
        <w:spacing w:before="140" w:after="60"/>
      </w:pPr>
      <w:r>
        <w:rPr>
          <w:rFonts w:ascii="Calibri" w:hAnsi="Calibri"/>
          <w:b/>
          <w:i w:val="0"/>
          <w:color w:val="A87BC7"/>
          <w:sz w:val="29"/>
        </w:rPr>
        <w:t>Distribution metadata</w:t>
      </w:r>
    </w:p>
    <w:tbl>
      <w:tblPr>
        <w:tblW w:type="auto" w:w="0"/>
        <w:jc w:val="center"/>
        <w:tblLayout w:type="fixed"/>
        <w:tblLook w:firstColumn="1" w:firstRow="1" w:lastColumn="0" w:lastRow="0" w:noHBand="0" w:noVBand="1" w:val="04A0"/>
      </w:tblPr>
      <w:tblGrid>
        <w:gridCol w:w="5141"/>
        <w:gridCol w:w="5141"/>
      </w:tblGrid>
      <w:tr>
        <w:tc>
          <w:tcPr>
            <w:tcW w:type="dxa" w:w="3312"/>
            <w:vAlign w:val="top"/>
            <w:shd w:fill="734A91"/>
            <w:tcBorders>
              <w:bottom w:val="single" w:sz="5" w:color="E0B0FF"/>
            </w:tcBorders>
          </w:tcPr>
          <w:p>
            <w:pPr>
              <w:spacing w:after="0"/>
            </w:pPr>
            <w:r>
              <w:rPr>
                <w:rFonts w:ascii="Calibri" w:hAnsi="Calibri"/>
                <w:b/>
                <w:i w:val="0"/>
                <w:color w:val="FFFFFF"/>
                <w:sz w:val="17"/>
              </w:rPr>
              <w:t>Field</w:t>
            </w:r>
          </w:p>
        </w:tc>
        <w:tc>
          <w:tcPr>
            <w:tcW w:type="dxa" w:w="7488"/>
            <w:vAlign w:val="top"/>
            <w:shd w:fill="734A91"/>
            <w:tcBorders>
              <w:bottom w:val="single" w:sz="5" w:color="E0B0FF"/>
            </w:tcBorders>
          </w:tcPr>
          <w:p>
            <w:pPr>
              <w:spacing w:after="0"/>
            </w:pPr>
            <w:r>
              <w:rPr>
                <w:rFonts w:ascii="Calibri" w:hAnsi="Calibri"/>
                <w:b/>
                <w:i w:val="0"/>
                <w:color w:val="FFFFFF"/>
                <w:sz w:val="17"/>
              </w:rPr>
              <w:t>Value</w:t>
            </w:r>
          </w:p>
        </w:tc>
      </w:tr>
      <w:tr>
        <w:tc>
          <w:tcPr>
            <w:tcW w:type="dxa" w:w="3312"/>
            <w:vAlign w:val="top"/>
            <w:shd w:fill="F1D7FF"/>
            <w:tcBorders>
              <w:bottom w:val="single" w:sz="5" w:color="E0B0FF"/>
            </w:tcBorders>
          </w:tcPr>
          <w:p>
            <w:pPr>
              <w:spacing w:after="0"/>
            </w:pPr>
            <w:r>
              <w:rPr>
                <w:rFonts w:ascii="Calibri" w:hAnsi="Calibri"/>
                <w:b w:val="0"/>
                <w:i w:val="0"/>
                <w:color w:val="222222"/>
                <w:sz w:val="17"/>
              </w:rPr>
              <w:t>central_idea_tag</w:t>
            </w:r>
          </w:p>
        </w:tc>
        <w:tc>
          <w:tcPr>
            <w:tcW w:type="dxa" w:w="7488"/>
            <w:vAlign w:val="top"/>
            <w:shd w:fill="F1D7FF"/>
            <w:tcBorders>
              <w:bottom w:val="single" w:sz="5" w:color="E0B0FF"/>
            </w:tcBorders>
          </w:tcPr>
          <w:p>
            <w:pPr>
              <w:spacing w:after="0"/>
            </w:pPr>
            <w:r>
              <w:rPr>
                <w:rFonts w:ascii="Calibri" w:hAnsi="Calibri"/>
                <w:b w:val="0"/>
                <w:i w:val="0"/>
                <w:color w:val="222222"/>
                <w:sz w:val="17"/>
              </w:rPr>
              <w:t>different_work_needs</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progression_pattern</w:t>
            </w:r>
          </w:p>
        </w:tc>
        <w:tc>
          <w:tcPr>
            <w:tcW w:type="dxa" w:w="7488"/>
            <w:vAlign w:val="top"/>
            <w:shd w:fill="FFFFFF"/>
            <w:tcBorders>
              <w:bottom w:val="single" w:sz="5" w:color="E0B0FF"/>
            </w:tcBorders>
          </w:tcPr>
          <w:p>
            <w:pPr>
              <w:spacing w:after="0"/>
            </w:pPr>
            <w:r>
              <w:rPr>
                <w:rFonts w:ascii="Calibri" w:hAnsi="Calibri"/>
                <w:b w:val="0"/>
                <w:i w:val="0"/>
                <w:color w:val="222222"/>
                <w:sz w:val="17"/>
              </w:rPr>
              <w:t>four_profile_comparison</w:t>
            </w:r>
          </w:p>
        </w:tc>
      </w:tr>
      <w:tr>
        <w:tc>
          <w:tcPr>
            <w:tcW w:type="dxa" w:w="3312"/>
            <w:vAlign w:val="top"/>
            <w:shd w:fill="F1D7FF"/>
            <w:tcBorders>
              <w:bottom w:val="single" w:sz="5" w:color="E0B0FF"/>
            </w:tcBorders>
          </w:tcPr>
          <w:p>
            <w:pPr>
              <w:spacing w:after="0"/>
            </w:pPr>
            <w:r>
              <w:rPr>
                <w:rFonts w:ascii="Calibri" w:hAnsi="Calibri"/>
                <w:b w:val="0"/>
                <w:i w:val="0"/>
                <w:color w:val="222222"/>
                <w:sz w:val="17"/>
              </w:rPr>
              <w:t>tension_tag</w:t>
            </w:r>
          </w:p>
        </w:tc>
        <w:tc>
          <w:tcPr>
            <w:tcW w:type="dxa" w:w="7488"/>
            <w:vAlign w:val="top"/>
            <w:shd w:fill="F1D7FF"/>
            <w:tcBorders>
              <w:bottom w:val="single" w:sz="5" w:color="E0B0FF"/>
            </w:tcBorders>
          </w:tcPr>
          <w:p>
            <w:pPr>
              <w:spacing w:after="0"/>
            </w:pPr>
            <w:r>
              <w:rPr>
                <w:rFonts w:ascii="Calibri" w:hAnsi="Calibri"/>
                <w:b w:val="0"/>
                <w:i w:val="0"/>
                <w:color w:val="222222"/>
                <w:sz w:val="17"/>
              </w:rPr>
              <w:t>individual_needs_vs_uniform_policy</w:t>
            </w:r>
          </w:p>
        </w:tc>
      </w:tr>
      <w:tr>
        <w:tc>
          <w:tcPr>
            <w:tcW w:type="dxa" w:w="3312"/>
            <w:vAlign w:val="top"/>
            <w:shd w:fill="FFFFFF"/>
            <w:tcBorders>
              <w:bottom w:val="single" w:sz="5" w:color="E0B0FF"/>
            </w:tcBorders>
          </w:tcPr>
          <w:p>
            <w:pPr>
              <w:spacing w:after="0"/>
            </w:pPr>
            <w:r>
              <w:rPr>
                <w:rFonts w:ascii="Calibri" w:hAnsi="Calibri"/>
                <w:b w:val="0"/>
                <w:i w:val="0"/>
                <w:color w:val="222222"/>
                <w:sz w:val="17"/>
              </w:rPr>
              <w:t>opening_mechanism</w:t>
            </w:r>
          </w:p>
        </w:tc>
        <w:tc>
          <w:tcPr>
            <w:tcW w:type="dxa" w:w="7488"/>
            <w:vAlign w:val="top"/>
            <w:shd w:fill="FFFFFF"/>
            <w:tcBorders>
              <w:bottom w:val="single" w:sz="5" w:color="E0B0FF"/>
            </w:tcBorders>
          </w:tcPr>
          <w:p>
            <w:pPr>
              <w:spacing w:after="0"/>
            </w:pPr>
            <w:r>
              <w:rPr>
                <w:rFonts w:ascii="Calibri" w:hAnsi="Calibri"/>
                <w:b w:val="0"/>
                <w:i w:val="0"/>
                <w:color w:val="222222"/>
                <w:sz w:val="17"/>
              </w:rPr>
              <w:t>varied_profile_entry</w:t>
            </w:r>
          </w:p>
        </w:tc>
      </w:tr>
      <w:tr>
        <w:tc>
          <w:tcPr>
            <w:tcW w:type="dxa" w:w="3312"/>
            <w:vAlign w:val="top"/>
            <w:shd w:fill="F1D7FF"/>
            <w:tcBorders>
              <w:bottom w:val="single" w:sz="5" w:color="E0B0FF"/>
            </w:tcBorders>
          </w:tcPr>
          <w:p>
            <w:pPr>
              <w:spacing w:after="0"/>
            </w:pPr>
            <w:r>
              <w:rPr>
                <w:rFonts w:ascii="Calibri" w:hAnsi="Calibri"/>
                <w:b w:val="0"/>
                <w:i w:val="0"/>
                <w:color w:val="222222"/>
                <w:sz w:val="17"/>
              </w:rPr>
              <w:t>ending_mechanism</w:t>
            </w:r>
          </w:p>
        </w:tc>
        <w:tc>
          <w:tcPr>
            <w:tcW w:type="dxa" w:w="7488"/>
            <w:vAlign w:val="top"/>
            <w:shd w:fill="F1D7FF"/>
            <w:tcBorders>
              <w:bottom w:val="single" w:sz="5" w:color="E0B0FF"/>
            </w:tcBorders>
          </w:tcPr>
          <w:p>
            <w:pPr>
              <w:spacing w:after="0"/>
            </w:pPr>
            <w:r>
              <w:rPr>
                <w:rFonts w:ascii="Calibri" w:hAnsi="Calibri"/>
                <w:b w:val="0"/>
                <w:i w:val="0"/>
                <w:color w:val="222222"/>
                <w:sz w:val="17"/>
              </w:rPr>
              <w:t>distinct_priority</w:t>
            </w:r>
          </w:p>
        </w:tc>
      </w:tr>
      <w:tr>
        <w:tc>
          <w:tcPr>
            <w:tcW w:type="dxa" w:w="3312"/>
            <w:vAlign w:val="top"/>
            <w:shd w:fill="FFFFFF"/>
            <w:tcBorders>
              <w:bottom w:val="single" w:sz="5" w:color="E0B0FF"/>
            </w:tcBorders>
          </w:tcPr>
          <w:p>
            <w:pPr>
              <w:spacing w:after="0"/>
            </w:pPr>
            <w:r>
              <w:rPr>
                <w:rFonts w:ascii="Calibri" w:hAnsi="Calibri"/>
                <w:b w:val="0"/>
                <w:i w:val="0"/>
                <w:color w:val="222222"/>
                <w:sz w:val="17"/>
              </w:rPr>
              <w:t>protagonist_type</w:t>
            </w:r>
          </w:p>
        </w:tc>
        <w:tc>
          <w:tcPr>
            <w:tcW w:type="dxa" w:w="7488"/>
            <w:vAlign w:val="top"/>
            <w:shd w:fill="FFFFFF"/>
            <w:tcBorders>
              <w:bottom w:val="single" w:sz="5" w:color="E0B0FF"/>
            </w:tcBorders>
          </w:tcPr>
          <w:p>
            <w:pPr>
              <w:spacing w:after="0"/>
            </w:pPr>
            <w:r>
              <w:rPr>
                <w:rFonts w:ascii="Calibri" w:hAnsi="Calibri"/>
                <w:b w:val="0"/>
                <w:i w:val="0"/>
                <w:color w:val="222222"/>
                <w:sz w:val="17"/>
              </w:rPr>
              <w:t>workers</w:t>
            </w:r>
          </w:p>
        </w:tc>
      </w:tr>
      <w:tr>
        <w:tc>
          <w:tcPr>
            <w:tcW w:type="dxa" w:w="3312"/>
            <w:vAlign w:val="top"/>
            <w:shd w:fill="F1D7FF"/>
            <w:tcBorders>
              <w:bottom w:val="single" w:sz="5" w:color="E0B0FF"/>
            </w:tcBorders>
          </w:tcPr>
          <w:p>
            <w:pPr>
              <w:spacing w:after="0"/>
            </w:pPr>
            <w:r>
              <w:rPr>
                <w:rFonts w:ascii="Calibri" w:hAnsi="Calibri"/>
                <w:b w:val="0"/>
                <w:i w:val="0"/>
                <w:color w:val="222222"/>
                <w:sz w:val="17"/>
              </w:rPr>
              <w:t>setting_tag</w:t>
            </w:r>
          </w:p>
        </w:tc>
        <w:tc>
          <w:tcPr>
            <w:tcW w:type="dxa" w:w="7488"/>
            <w:vAlign w:val="top"/>
            <w:shd w:fill="F1D7FF"/>
            <w:tcBorders>
              <w:bottom w:val="single" w:sz="5" w:color="E0B0FF"/>
            </w:tcBorders>
          </w:tcPr>
          <w:p>
            <w:pPr>
              <w:spacing w:after="0"/>
            </w:pPr>
            <w:r>
              <w:rPr>
                <w:rFonts w:ascii="Calibri" w:hAnsi="Calibri"/>
                <w:b w:val="0"/>
                <w:i w:val="0"/>
                <w:color w:val="222222"/>
                <w:sz w:val="17"/>
              </w:rPr>
              <w:t>mixed_workplaces</w:t>
            </w:r>
          </w:p>
        </w:tc>
      </w:tr>
      <w:tr>
        <w:tc>
          <w:tcPr>
            <w:tcW w:type="dxa" w:w="3312"/>
            <w:vAlign w:val="top"/>
            <w:shd w:fill="FFFFFF"/>
            <w:tcBorders>
              <w:bottom w:val="single" w:sz="5" w:color="E0B0FF"/>
            </w:tcBorders>
          </w:tcPr>
          <w:p>
            <w:pPr>
              <w:spacing w:after="0"/>
            </w:pPr>
            <w:r>
              <w:rPr>
                <w:rFonts w:ascii="Calibri" w:hAnsi="Calibri"/>
                <w:b w:val="0"/>
                <w:i w:val="0"/>
                <w:color w:val="222222"/>
                <w:sz w:val="17"/>
              </w:rPr>
              <w:t>style_card_id</w:t>
            </w:r>
          </w:p>
        </w:tc>
        <w:tc>
          <w:tcPr>
            <w:tcW w:type="dxa" w:w="7488"/>
            <w:vAlign w:val="top"/>
            <w:shd w:fill="FFFFFF"/>
            <w:tcBorders>
              <w:bottom w:val="single" w:sz="5" w:color="E0B0FF"/>
            </w:tcBorders>
          </w:tcPr>
          <w:p>
            <w:pPr>
              <w:spacing w:after="0"/>
            </w:pPr>
            <w:r>
              <w:rPr>
                <w:rFonts w:ascii="Calibri" w:hAnsi="Calibri"/>
                <w:b w:val="0"/>
                <w:i w:val="0"/>
                <w:color w:val="222222"/>
                <w:sz w:val="17"/>
              </w:rPr>
              <w:t>SC-06</w:t>
            </w:r>
          </w:p>
        </w:tc>
      </w:tr>
    </w:tbl>
    <w:p>
      <w:pPr>
        <w:keepNext/>
        <w:spacing w:before="140" w:after="60"/>
      </w:pPr>
      <w:r>
        <w:rPr>
          <w:rFonts w:ascii="Calibri" w:hAnsi="Calibri"/>
          <w:b/>
          <w:i w:val="0"/>
          <w:color w:val="A87BC7"/>
          <w:sz w:val="29"/>
        </w:rPr>
        <w:t>History notes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First pilot batch; no prior generated/approved DRALO brief usage recorded.</w:t>
      </w:r>
    </w:p>
    <w:p>
      <w:pPr>
        <w:keepNext/>
        <w:spacing w:before="140" w:after="60"/>
      </w:pPr>
      <w:r>
        <w:rPr>
          <w:rFonts w:ascii="Calibri" w:hAnsi="Calibri"/>
          <w:b/>
          <w:i w:val="0"/>
          <w:color w:val="A87BC7"/>
          <w:sz w:val="29"/>
        </w:rPr>
        <w:t>Validator &amp; review</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Validator status</w:t>
            </w:r>
          </w:p>
        </w:tc>
        <w:tc>
          <w:tcPr>
            <w:tcW w:type="dxa" w:w="7992"/>
            <w:shd w:fill="FFFFFF"/>
            <w:tcBorders>
              <w:bottom w:val="single" w:sz="5" w:color="E0B0FF"/>
            </w:tcBorders>
          </w:tcPr>
          <w:p>
            <w:pPr>
              <w:spacing w:after="0"/>
            </w:pPr>
            <w:r>
              <w:rPr>
                <w:rFonts w:ascii="Calibri" w:hAnsi="Calibri"/>
                <w:b w:val="0"/>
                <w:i w:val="0"/>
                <w:color w:val="222222"/>
                <w:sz w:val="19"/>
              </w:rPr>
              <w:t>PASS</w:t>
            </w:r>
          </w:p>
        </w:tc>
      </w:tr>
    </w:tbl>
    <w:p>
      <w:pPr>
        <w:keepNext/>
        <w:spacing w:before="140" w:after="60"/>
      </w:pPr>
      <w:r>
        <w:rPr>
          <w:rFonts w:ascii="Calibri" w:hAnsi="Calibri"/>
          <w:b/>
          <w:i w:val="0"/>
          <w:color w:val="A87BC7"/>
          <w:sz w:val="29"/>
        </w:rPr>
        <w:t>Validator warnings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Human review should confirm that “psychology” remains experiential rather than clinical.</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Human review completed; approved for pilot exercise generation.</w:t>
      </w:r>
    </w:p>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Editorial status</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Lifecycle state</w:t>
            </w:r>
          </w:p>
        </w:tc>
        <w:tc>
          <w:tcPr>
            <w:tcW w:type="dxa" w:w="7992"/>
            <w:shd w:fill="FFFFFF"/>
            <w:tcBorders>
              <w:bottom w:val="single" w:sz="5" w:color="E0B0FF"/>
            </w:tcBorders>
          </w:tcPr>
          <w:p>
            <w:r>
              <w:t>Approved</w:t>
            </w:r>
          </w:p>
        </w:tc>
      </w:tr>
    </w:tbl>
    <w:tbl>
      <w:tblPr>
        <w:tblW w:type="auto" w:w="0"/>
        <w:jc w:val="center"/>
        <w:tblLayout w:type="fixed"/>
        <w:tblLook w:firstColumn="1" w:firstRow="1" w:lastColumn="0" w:lastRow="0" w:noHBand="0" w:noVBand="1" w:val="04A0"/>
      </w:tblPr>
      <w:tblGrid>
        <w:gridCol w:w="5141"/>
        <w:gridCol w:w="5141"/>
      </w:tblGrid>
      <w:tr>
        <w:tc>
          <w:tcPr>
            <w:tcW w:type="dxa" w:w="2520"/>
            <w:shd w:fill="F1D7FF"/>
            <w:tcBorders>
              <w:bottom w:val="single" w:sz="5" w:color="E0B0FF"/>
            </w:tcBorders>
          </w:tcPr>
          <w:p>
            <w:pPr>
              <w:spacing w:after="0"/>
            </w:pPr>
            <w:r>
              <w:rPr>
                <w:rFonts w:ascii="Calibri" w:hAnsi="Calibri"/>
                <w:b/>
                <w:i w:val="0"/>
                <w:color w:val="734A91"/>
                <w:sz w:val="19"/>
              </w:rPr>
              <w:t>Regeneration history</w:t>
            </w:r>
          </w:p>
        </w:tc>
        <w:tc>
          <w:tcPr>
            <w:tcW w:type="dxa" w:w="7992"/>
            <w:shd w:fill="FFFFFF"/>
            <w:tcBorders>
              <w:bottom w:val="single" w:sz="5" w:color="E0B0FF"/>
            </w:tcBorders>
          </w:tcPr>
          <w:p>
            <w:pPr>
              <w:spacing w:after="0"/>
            </w:pPr>
            <w:r>
              <w:rPr>
                <w:rFonts w:ascii="Calibri" w:hAnsi="Calibri"/>
                <w:b w:val="0"/>
                <w:i w:val="0"/>
                <w:color w:val="222222"/>
                <w:sz w:val="19"/>
              </w:rPr>
              <w:t>None — initial version</w:t>
            </w:r>
          </w:p>
        </w:tc>
      </w:tr>
    </w:tbl>
    <w:p>
      <w:r>
        <w:br w:type="page"/>
      </w:r>
    </w:p>
    <w:p>
      <w:pPr>
        <w:keepNext/>
        <w:spacing w:before="140" w:after="60"/>
      </w:pPr>
      <w:r>
        <w:rPr>
          <w:rFonts w:ascii="Calibri" w:hAnsi="Calibri"/>
          <w:b/>
          <w:i w:val="0"/>
          <w:color w:val="734A91"/>
          <w:sz w:val="36"/>
        </w:rPr>
        <w:t>15. Human review sheet</w:t>
      </w:r>
    </w:p>
    <w:p>
      <w:pPr>
        <w:spacing w:after="80" w:before="0" w:line="250" w:lineRule="auto"/>
      </w:pPr>
      <w:r>
        <w:t>The 12 briefs are approved for pilot generation. The next action is exercise generation for Parts 1, 2, 3, 5, 6 and 7, followed by human review of the resulting exercises.</w:t>
      </w:r>
    </w:p>
    <w:tbl>
      <w:tblPr>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c>
          <w:tcPr>
            <w:tcW w:type="dxa" w:w="1440"/>
            <w:vAlign w:val="top"/>
            <w:shd w:fill="734A91"/>
            <w:tcBorders>
              <w:bottom w:val="single" w:sz="5" w:color="E0B0FF"/>
            </w:tcBorders>
          </w:tcPr>
          <w:p>
            <w:pPr>
              <w:spacing w:after="0"/>
            </w:pPr>
            <w:r>
              <w:rPr>
                <w:rFonts w:ascii="Calibri" w:hAnsi="Calibri"/>
                <w:b/>
                <w:i w:val="0"/>
                <w:color w:val="FFFFFF"/>
                <w:sz w:val="15"/>
              </w:rPr>
              <w:t>Brief</w:t>
            </w:r>
          </w:p>
        </w:tc>
        <w:tc>
          <w:tcPr>
            <w:tcW w:type="dxa" w:w="936"/>
            <w:vAlign w:val="top"/>
            <w:shd w:fill="734A91"/>
            <w:tcBorders>
              <w:bottom w:val="single" w:sz="5" w:color="E0B0FF"/>
            </w:tcBorders>
          </w:tcPr>
          <w:p>
            <w:pPr>
              <w:spacing w:after="0"/>
            </w:pPr>
            <w:r>
              <w:rPr>
                <w:rFonts w:ascii="Calibri" w:hAnsi="Calibri"/>
                <w:b/>
                <w:i w:val="0"/>
                <w:color w:val="FFFFFF"/>
                <w:sz w:val="15"/>
              </w:rPr>
              <w:t>Part</w:t>
            </w:r>
          </w:p>
        </w:tc>
        <w:tc>
          <w:tcPr>
            <w:tcW w:type="dxa" w:w="1008"/>
            <w:vAlign w:val="top"/>
            <w:shd w:fill="734A91"/>
            <w:tcBorders>
              <w:bottom w:val="single" w:sz="5" w:color="E0B0FF"/>
            </w:tcBorders>
          </w:tcPr>
          <w:p>
            <w:pPr>
              <w:spacing w:after="0"/>
            </w:pPr>
            <w:r>
              <w:rPr>
                <w:rFonts w:ascii="Calibri" w:hAnsi="Calibri"/>
                <w:b/>
                <w:i w:val="0"/>
                <w:color w:val="FFFFFF"/>
                <w:sz w:val="15"/>
              </w:rPr>
              <w:t>Keep</w:t>
            </w:r>
          </w:p>
        </w:tc>
        <w:tc>
          <w:tcPr>
            <w:tcW w:type="dxa" w:w="1224"/>
            <w:vAlign w:val="top"/>
            <w:shd w:fill="734A91"/>
            <w:tcBorders>
              <w:bottom w:val="single" w:sz="5" w:color="E0B0FF"/>
            </w:tcBorders>
          </w:tcPr>
          <w:p>
            <w:pPr>
              <w:spacing w:after="0"/>
            </w:pPr>
            <w:r>
              <w:rPr>
                <w:rFonts w:ascii="Calibri" w:hAnsi="Calibri"/>
                <w:b/>
                <w:i w:val="0"/>
                <w:color w:val="FFFFFF"/>
                <w:sz w:val="15"/>
              </w:rPr>
              <w:t>Change</w:t>
            </w:r>
          </w:p>
        </w:tc>
        <w:tc>
          <w:tcPr>
            <w:tcW w:type="dxa" w:w="1008"/>
            <w:vAlign w:val="top"/>
            <w:shd w:fill="734A91"/>
            <w:tcBorders>
              <w:bottom w:val="single" w:sz="5" w:color="E0B0FF"/>
            </w:tcBorders>
          </w:tcPr>
          <w:p>
            <w:pPr>
              <w:spacing w:after="0"/>
            </w:pPr>
            <w:r>
              <w:rPr>
                <w:rFonts w:ascii="Calibri" w:hAnsi="Calibri"/>
                <w:b/>
                <w:i w:val="0"/>
                <w:color w:val="FFFFFF"/>
                <w:sz w:val="15"/>
              </w:rPr>
              <w:t>Add</w:t>
            </w:r>
          </w:p>
        </w:tc>
        <w:tc>
          <w:tcPr>
            <w:tcW w:type="dxa" w:w="1152"/>
            <w:vAlign w:val="top"/>
            <w:shd w:fill="734A91"/>
            <w:tcBorders>
              <w:bottom w:val="single" w:sz="5" w:color="E0B0FF"/>
            </w:tcBorders>
          </w:tcPr>
          <w:p>
            <w:pPr>
              <w:spacing w:after="0"/>
            </w:pPr>
            <w:r>
              <w:rPr>
                <w:rFonts w:ascii="Calibri" w:hAnsi="Calibri"/>
                <w:b/>
                <w:i w:val="0"/>
                <w:color w:val="FFFFFF"/>
                <w:sz w:val="15"/>
              </w:rPr>
              <w:t>Remove</w:t>
            </w:r>
          </w:p>
        </w:tc>
        <w:tc>
          <w:tcPr>
            <w:tcW w:type="dxa" w:w="1152"/>
            <w:vAlign w:val="top"/>
            <w:shd w:fill="734A91"/>
            <w:tcBorders>
              <w:bottom w:val="single" w:sz="5" w:color="E0B0FF"/>
            </w:tcBorders>
          </w:tcPr>
          <w:p>
            <w:pPr>
              <w:spacing w:after="0"/>
            </w:pPr>
            <w:r>
              <w:rPr>
                <w:rFonts w:ascii="Calibri" w:hAnsi="Calibri"/>
                <w:b/>
                <w:i w:val="0"/>
                <w:color w:val="FFFFFF"/>
                <w:sz w:val="15"/>
              </w:rPr>
              <w:t>Do not</w:t>
            </w:r>
          </w:p>
        </w:tc>
        <w:tc>
          <w:tcPr>
            <w:tcW w:type="dxa" w:w="2880"/>
            <w:vAlign w:val="top"/>
            <w:shd w:fill="734A91"/>
            <w:tcBorders>
              <w:bottom w:val="single" w:sz="5" w:color="E0B0FF"/>
            </w:tcBorders>
          </w:tcPr>
          <w:p>
            <w:pPr>
              <w:spacing w:after="0"/>
            </w:pPr>
            <w:r>
              <w:rPr>
                <w:rFonts w:ascii="Calibri" w:hAnsi="Calibri"/>
                <w:b/>
                <w:i w:val="0"/>
                <w:color w:val="FFFFFF"/>
                <w:sz w:val="15"/>
              </w:rPr>
              <w:t>Decision</w:t>
            </w:r>
          </w:p>
        </w:tc>
      </w:tr>
      <w:tr>
        <w:tc>
          <w:tcPr>
            <w:tcW w:type="dxa" w:w="1440"/>
            <w:vAlign w:val="top"/>
            <w:shd w:fill="F1D7FF"/>
            <w:tcBorders>
              <w:bottom w:val="single" w:sz="5" w:color="E0B0FF"/>
            </w:tcBorders>
          </w:tcPr>
          <w:p>
            <w:pPr>
              <w:spacing w:after="0"/>
            </w:pPr>
            <w:r>
              <w:rPr>
                <w:rFonts w:ascii="Calibri" w:hAnsi="Calibri"/>
                <w:b w:val="0"/>
                <w:i w:val="0"/>
                <w:color w:val="222222"/>
                <w:sz w:val="15"/>
              </w:rPr>
              <w:t>CB-PILOT-001</w:t>
            </w:r>
          </w:p>
        </w:tc>
        <w:tc>
          <w:tcPr>
            <w:tcW w:type="dxa" w:w="936"/>
            <w:vAlign w:val="top"/>
            <w:shd w:fill="F1D7FF"/>
            <w:tcBorders>
              <w:bottom w:val="single" w:sz="5" w:color="E0B0FF"/>
            </w:tcBorders>
          </w:tcPr>
          <w:p>
            <w:pPr>
              <w:spacing w:after="0"/>
            </w:pPr>
            <w:r>
              <w:rPr>
                <w:rFonts w:ascii="Calibri" w:hAnsi="Calibri"/>
                <w:b w:val="0"/>
                <w:i w:val="0"/>
                <w:color w:val="222222"/>
                <w:sz w:val="15"/>
              </w:rPr>
              <w:t>Part 1</w:t>
            </w:r>
          </w:p>
        </w:tc>
        <w:tc>
          <w:tcPr>
            <w:tcW w:type="dxa" w:w="1008"/>
            <w:vAlign w:val="top"/>
            <w:shd w:fill="F1D7FF"/>
            <w:tcBorders>
              <w:bottom w:val="single" w:sz="5" w:color="E0B0FF"/>
            </w:tcBorders>
          </w:tcPr>
          <w:p>
            <w:pPr>
              <w:spacing w:after="0"/>
            </w:pPr>
            <w:r>
              <w:rPr>
                <w:rFonts w:ascii="Calibri" w:hAnsi="Calibri"/>
                <w:b w:val="0"/>
                <w:i w:val="0"/>
                <w:color w:val="222222"/>
                <w:sz w:val="15"/>
              </w:rPr>
            </w:r>
          </w:p>
        </w:tc>
        <w:tc>
          <w:tcPr>
            <w:tcW w:type="dxa" w:w="1224"/>
            <w:vAlign w:val="top"/>
            <w:shd w:fill="F1D7FF"/>
            <w:tcBorders>
              <w:bottom w:val="single" w:sz="5" w:color="E0B0FF"/>
            </w:tcBorders>
          </w:tcPr>
          <w:p>
            <w:pPr>
              <w:spacing w:after="0"/>
            </w:pPr>
            <w:r>
              <w:rPr>
                <w:rFonts w:ascii="Calibri" w:hAnsi="Calibri"/>
                <w:b w:val="0"/>
                <w:i w:val="0"/>
                <w:color w:val="222222"/>
                <w:sz w:val="15"/>
              </w:rPr>
            </w:r>
          </w:p>
        </w:tc>
        <w:tc>
          <w:tcPr>
            <w:tcW w:type="dxa" w:w="1008"/>
            <w:vAlign w:val="top"/>
            <w:shd w:fill="F1D7FF"/>
            <w:tcBorders>
              <w:bottom w:val="single" w:sz="5" w:color="E0B0FF"/>
            </w:tcBorders>
          </w:tcPr>
          <w:p>
            <w:pPr>
              <w:spacing w:after="0"/>
            </w:pPr>
            <w:r>
              <w:rPr>
                <w:rFonts w:ascii="Calibri" w:hAnsi="Calibri"/>
                <w:b w:val="0"/>
                <w:i w:val="0"/>
                <w:color w:val="222222"/>
                <w:sz w:val="15"/>
              </w:rPr>
            </w:r>
          </w:p>
        </w:tc>
        <w:tc>
          <w:tcPr>
            <w:tcW w:type="dxa" w:w="1152"/>
            <w:vAlign w:val="top"/>
            <w:shd w:fill="F1D7FF"/>
            <w:tcBorders>
              <w:bottom w:val="single" w:sz="5" w:color="E0B0FF"/>
            </w:tcBorders>
          </w:tcPr>
          <w:p>
            <w:pPr>
              <w:spacing w:after="0"/>
            </w:pPr>
            <w:r>
              <w:rPr>
                <w:rFonts w:ascii="Calibri" w:hAnsi="Calibri"/>
                <w:b w:val="0"/>
                <w:i w:val="0"/>
                <w:color w:val="222222"/>
                <w:sz w:val="15"/>
              </w:rPr>
            </w:r>
          </w:p>
        </w:tc>
        <w:tc>
          <w:tcPr>
            <w:tcW w:type="dxa" w:w="1152"/>
            <w:vAlign w:val="top"/>
            <w:shd w:fill="F1D7FF"/>
            <w:tcBorders>
              <w:bottom w:val="single" w:sz="5" w:color="E0B0FF"/>
            </w:tcBorders>
          </w:tcPr>
          <w:p>
            <w:pPr>
              <w:spacing w:after="0"/>
            </w:pPr>
            <w:r>
              <w:rPr>
                <w:rFonts w:ascii="Calibri" w:hAnsi="Calibri"/>
                <w:b w:val="0"/>
                <w:i w:val="0"/>
                <w:color w:val="222222"/>
                <w:sz w:val="15"/>
              </w:rPr>
            </w:r>
          </w:p>
        </w:tc>
        <w:tc>
          <w:tcPr>
            <w:tcW w:type="dxa" w:w="2880"/>
            <w:vAlign w:val="top"/>
            <w:shd w:fill="F1D7FF"/>
            <w:tcBorders>
              <w:bottom w:val="single" w:sz="5" w:color="E0B0FF"/>
            </w:tcBorders>
          </w:tcPr>
          <w:p>
            <w:pPr>
              <w:spacing w:after="0"/>
            </w:pPr>
            <w:r>
              <w:rPr>
                <w:rFonts w:ascii="Calibri" w:hAnsi="Calibri"/>
                <w:b w:val="0"/>
                <w:i w:val="0"/>
                <w:color w:val="222222"/>
                <w:sz w:val="15"/>
              </w:rPr>
              <w:t>Approve / Needs adjustment / Replace</w:t>
            </w:r>
          </w:p>
        </w:tc>
      </w:tr>
      <w:tr>
        <w:tc>
          <w:tcPr>
            <w:tcW w:type="dxa" w:w="1440"/>
            <w:vAlign w:val="top"/>
            <w:shd w:fill="FFFFFF"/>
            <w:tcBorders>
              <w:bottom w:val="single" w:sz="5" w:color="E0B0FF"/>
            </w:tcBorders>
          </w:tcPr>
          <w:p>
            <w:pPr>
              <w:spacing w:after="0"/>
            </w:pPr>
            <w:r>
              <w:rPr>
                <w:rFonts w:ascii="Calibri" w:hAnsi="Calibri"/>
                <w:b w:val="0"/>
                <w:i w:val="0"/>
                <w:color w:val="222222"/>
                <w:sz w:val="15"/>
              </w:rPr>
              <w:t>CB-PILOT-002</w:t>
            </w:r>
          </w:p>
        </w:tc>
        <w:tc>
          <w:tcPr>
            <w:tcW w:type="dxa" w:w="936"/>
            <w:vAlign w:val="top"/>
            <w:shd w:fill="FFFFFF"/>
            <w:tcBorders>
              <w:bottom w:val="single" w:sz="5" w:color="E0B0FF"/>
            </w:tcBorders>
          </w:tcPr>
          <w:p>
            <w:pPr>
              <w:spacing w:after="0"/>
            </w:pPr>
            <w:r>
              <w:rPr>
                <w:rFonts w:ascii="Calibri" w:hAnsi="Calibri"/>
                <w:b w:val="0"/>
                <w:i w:val="0"/>
                <w:color w:val="222222"/>
                <w:sz w:val="15"/>
              </w:rPr>
              <w:t>Part 2</w:t>
            </w:r>
          </w:p>
        </w:tc>
        <w:tc>
          <w:tcPr>
            <w:tcW w:type="dxa" w:w="1008"/>
            <w:vAlign w:val="top"/>
            <w:shd w:fill="FFFFFF"/>
            <w:tcBorders>
              <w:bottom w:val="single" w:sz="5" w:color="E0B0FF"/>
            </w:tcBorders>
          </w:tcPr>
          <w:p>
            <w:pPr>
              <w:spacing w:after="0"/>
            </w:pPr>
            <w:r>
              <w:rPr>
                <w:rFonts w:ascii="Calibri" w:hAnsi="Calibri"/>
                <w:b w:val="0"/>
                <w:i w:val="0"/>
                <w:color w:val="222222"/>
                <w:sz w:val="15"/>
              </w:rPr>
            </w:r>
          </w:p>
        </w:tc>
        <w:tc>
          <w:tcPr>
            <w:tcW w:type="dxa" w:w="1224"/>
            <w:vAlign w:val="top"/>
            <w:shd w:fill="FFFFFF"/>
            <w:tcBorders>
              <w:bottom w:val="single" w:sz="5" w:color="E0B0FF"/>
            </w:tcBorders>
          </w:tcPr>
          <w:p>
            <w:pPr>
              <w:spacing w:after="0"/>
            </w:pPr>
            <w:r>
              <w:rPr>
                <w:rFonts w:ascii="Calibri" w:hAnsi="Calibri"/>
                <w:b w:val="0"/>
                <w:i w:val="0"/>
                <w:color w:val="222222"/>
                <w:sz w:val="15"/>
              </w:rPr>
            </w:r>
          </w:p>
        </w:tc>
        <w:tc>
          <w:tcPr>
            <w:tcW w:type="dxa" w:w="1008"/>
            <w:vAlign w:val="top"/>
            <w:shd w:fill="FFFFFF"/>
            <w:tcBorders>
              <w:bottom w:val="single" w:sz="5" w:color="E0B0FF"/>
            </w:tcBorders>
          </w:tcPr>
          <w:p>
            <w:pPr>
              <w:spacing w:after="0"/>
            </w:pPr>
            <w:r>
              <w:rPr>
                <w:rFonts w:ascii="Calibri" w:hAnsi="Calibri"/>
                <w:b w:val="0"/>
                <w:i w:val="0"/>
                <w:color w:val="222222"/>
                <w:sz w:val="15"/>
              </w:rPr>
            </w:r>
          </w:p>
        </w:tc>
        <w:tc>
          <w:tcPr>
            <w:tcW w:type="dxa" w:w="1152"/>
            <w:vAlign w:val="top"/>
            <w:shd w:fill="FFFFFF"/>
            <w:tcBorders>
              <w:bottom w:val="single" w:sz="5" w:color="E0B0FF"/>
            </w:tcBorders>
          </w:tcPr>
          <w:p>
            <w:pPr>
              <w:spacing w:after="0"/>
            </w:pPr>
            <w:r>
              <w:rPr>
                <w:rFonts w:ascii="Calibri" w:hAnsi="Calibri"/>
                <w:b w:val="0"/>
                <w:i w:val="0"/>
                <w:color w:val="222222"/>
                <w:sz w:val="15"/>
              </w:rPr>
            </w:r>
          </w:p>
        </w:tc>
        <w:tc>
          <w:tcPr>
            <w:tcW w:type="dxa" w:w="1152"/>
            <w:vAlign w:val="top"/>
            <w:shd w:fill="FFFFFF"/>
            <w:tcBorders>
              <w:bottom w:val="single" w:sz="5" w:color="E0B0FF"/>
            </w:tcBorders>
          </w:tcPr>
          <w:p>
            <w:pPr>
              <w:spacing w:after="0"/>
            </w:pPr>
            <w:r>
              <w:rPr>
                <w:rFonts w:ascii="Calibri" w:hAnsi="Calibri"/>
                <w:b w:val="0"/>
                <w:i w:val="0"/>
                <w:color w:val="222222"/>
                <w:sz w:val="15"/>
              </w:rPr>
            </w:r>
          </w:p>
        </w:tc>
        <w:tc>
          <w:tcPr>
            <w:tcW w:type="dxa" w:w="2880"/>
            <w:vAlign w:val="top"/>
            <w:shd w:fill="FFFFFF"/>
            <w:tcBorders>
              <w:bottom w:val="single" w:sz="5" w:color="E0B0FF"/>
            </w:tcBorders>
          </w:tcPr>
          <w:p>
            <w:pPr>
              <w:spacing w:after="0"/>
            </w:pPr>
            <w:r>
              <w:rPr>
                <w:rFonts w:ascii="Calibri" w:hAnsi="Calibri"/>
                <w:b w:val="0"/>
                <w:i w:val="0"/>
                <w:color w:val="222222"/>
                <w:sz w:val="15"/>
              </w:rPr>
              <w:t>Approve / Needs adjustment / Replace</w:t>
            </w:r>
          </w:p>
        </w:tc>
      </w:tr>
      <w:tr>
        <w:tc>
          <w:tcPr>
            <w:tcW w:type="dxa" w:w="1440"/>
            <w:vAlign w:val="top"/>
            <w:shd w:fill="F1D7FF"/>
            <w:tcBorders>
              <w:bottom w:val="single" w:sz="5" w:color="E0B0FF"/>
            </w:tcBorders>
          </w:tcPr>
          <w:p>
            <w:pPr>
              <w:spacing w:after="0"/>
            </w:pPr>
            <w:r>
              <w:rPr>
                <w:rFonts w:ascii="Calibri" w:hAnsi="Calibri"/>
                <w:b w:val="0"/>
                <w:i w:val="0"/>
                <w:color w:val="222222"/>
                <w:sz w:val="15"/>
              </w:rPr>
              <w:t>CB-PILOT-003</w:t>
            </w:r>
          </w:p>
        </w:tc>
        <w:tc>
          <w:tcPr>
            <w:tcW w:type="dxa" w:w="936"/>
            <w:vAlign w:val="top"/>
            <w:shd w:fill="F1D7FF"/>
            <w:tcBorders>
              <w:bottom w:val="single" w:sz="5" w:color="E0B0FF"/>
            </w:tcBorders>
          </w:tcPr>
          <w:p>
            <w:pPr>
              <w:spacing w:after="0"/>
            </w:pPr>
            <w:r>
              <w:rPr>
                <w:rFonts w:ascii="Calibri" w:hAnsi="Calibri"/>
                <w:b w:val="0"/>
                <w:i w:val="0"/>
                <w:color w:val="222222"/>
                <w:sz w:val="15"/>
              </w:rPr>
              <w:t>Part 3</w:t>
            </w:r>
          </w:p>
        </w:tc>
        <w:tc>
          <w:tcPr>
            <w:tcW w:type="dxa" w:w="1008"/>
            <w:vAlign w:val="top"/>
            <w:shd w:fill="F1D7FF"/>
            <w:tcBorders>
              <w:bottom w:val="single" w:sz="5" w:color="E0B0FF"/>
            </w:tcBorders>
          </w:tcPr>
          <w:p>
            <w:pPr>
              <w:spacing w:after="0"/>
            </w:pPr>
            <w:r>
              <w:rPr>
                <w:rFonts w:ascii="Calibri" w:hAnsi="Calibri"/>
                <w:b w:val="0"/>
                <w:i w:val="0"/>
                <w:color w:val="222222"/>
                <w:sz w:val="15"/>
              </w:rPr>
            </w:r>
          </w:p>
        </w:tc>
        <w:tc>
          <w:tcPr>
            <w:tcW w:type="dxa" w:w="1224"/>
            <w:vAlign w:val="top"/>
            <w:shd w:fill="F1D7FF"/>
            <w:tcBorders>
              <w:bottom w:val="single" w:sz="5" w:color="E0B0FF"/>
            </w:tcBorders>
          </w:tcPr>
          <w:p>
            <w:pPr>
              <w:spacing w:after="0"/>
            </w:pPr>
            <w:r>
              <w:rPr>
                <w:rFonts w:ascii="Calibri" w:hAnsi="Calibri"/>
                <w:b w:val="0"/>
                <w:i w:val="0"/>
                <w:color w:val="222222"/>
                <w:sz w:val="15"/>
              </w:rPr>
            </w:r>
          </w:p>
        </w:tc>
        <w:tc>
          <w:tcPr>
            <w:tcW w:type="dxa" w:w="1008"/>
            <w:vAlign w:val="top"/>
            <w:shd w:fill="F1D7FF"/>
            <w:tcBorders>
              <w:bottom w:val="single" w:sz="5" w:color="E0B0FF"/>
            </w:tcBorders>
          </w:tcPr>
          <w:p>
            <w:pPr>
              <w:spacing w:after="0"/>
            </w:pPr>
            <w:r>
              <w:rPr>
                <w:rFonts w:ascii="Calibri" w:hAnsi="Calibri"/>
                <w:b w:val="0"/>
                <w:i w:val="0"/>
                <w:color w:val="222222"/>
                <w:sz w:val="15"/>
              </w:rPr>
            </w:r>
          </w:p>
        </w:tc>
        <w:tc>
          <w:tcPr>
            <w:tcW w:type="dxa" w:w="1152"/>
            <w:vAlign w:val="top"/>
            <w:shd w:fill="F1D7FF"/>
            <w:tcBorders>
              <w:bottom w:val="single" w:sz="5" w:color="E0B0FF"/>
            </w:tcBorders>
          </w:tcPr>
          <w:p>
            <w:pPr>
              <w:spacing w:after="0"/>
            </w:pPr>
            <w:r>
              <w:rPr>
                <w:rFonts w:ascii="Calibri" w:hAnsi="Calibri"/>
                <w:b w:val="0"/>
                <w:i w:val="0"/>
                <w:color w:val="222222"/>
                <w:sz w:val="15"/>
              </w:rPr>
            </w:r>
          </w:p>
        </w:tc>
        <w:tc>
          <w:tcPr>
            <w:tcW w:type="dxa" w:w="1152"/>
            <w:vAlign w:val="top"/>
            <w:shd w:fill="F1D7FF"/>
            <w:tcBorders>
              <w:bottom w:val="single" w:sz="5" w:color="E0B0FF"/>
            </w:tcBorders>
          </w:tcPr>
          <w:p>
            <w:pPr>
              <w:spacing w:after="0"/>
            </w:pPr>
            <w:r>
              <w:rPr>
                <w:rFonts w:ascii="Calibri" w:hAnsi="Calibri"/>
                <w:b w:val="0"/>
                <w:i w:val="0"/>
                <w:color w:val="222222"/>
                <w:sz w:val="15"/>
              </w:rPr>
            </w:r>
          </w:p>
        </w:tc>
        <w:tc>
          <w:tcPr>
            <w:tcW w:type="dxa" w:w="2880"/>
            <w:vAlign w:val="top"/>
            <w:shd w:fill="F1D7FF"/>
            <w:tcBorders>
              <w:bottom w:val="single" w:sz="5" w:color="E0B0FF"/>
            </w:tcBorders>
          </w:tcPr>
          <w:p>
            <w:pPr>
              <w:spacing w:after="0"/>
            </w:pPr>
            <w:r>
              <w:rPr>
                <w:rFonts w:ascii="Calibri" w:hAnsi="Calibri"/>
                <w:b w:val="0"/>
                <w:i w:val="0"/>
                <w:color w:val="222222"/>
                <w:sz w:val="15"/>
              </w:rPr>
              <w:t>Approve / Needs adjustment / Replace</w:t>
            </w:r>
          </w:p>
        </w:tc>
      </w:tr>
      <w:tr>
        <w:tc>
          <w:tcPr>
            <w:tcW w:type="dxa" w:w="1440"/>
            <w:vAlign w:val="top"/>
            <w:shd w:fill="FFFFFF"/>
            <w:tcBorders>
              <w:bottom w:val="single" w:sz="5" w:color="E0B0FF"/>
            </w:tcBorders>
          </w:tcPr>
          <w:p>
            <w:pPr>
              <w:spacing w:after="0"/>
            </w:pPr>
            <w:r>
              <w:rPr>
                <w:rFonts w:ascii="Calibri" w:hAnsi="Calibri"/>
                <w:b w:val="0"/>
                <w:i w:val="0"/>
                <w:color w:val="222222"/>
                <w:sz w:val="15"/>
              </w:rPr>
              <w:t>CB-PILOT-004</w:t>
            </w:r>
          </w:p>
        </w:tc>
        <w:tc>
          <w:tcPr>
            <w:tcW w:type="dxa" w:w="936"/>
            <w:vAlign w:val="top"/>
            <w:shd w:fill="FFFFFF"/>
            <w:tcBorders>
              <w:bottom w:val="single" w:sz="5" w:color="E0B0FF"/>
            </w:tcBorders>
          </w:tcPr>
          <w:p>
            <w:pPr>
              <w:spacing w:after="0"/>
            </w:pPr>
            <w:r>
              <w:rPr>
                <w:rFonts w:ascii="Calibri" w:hAnsi="Calibri"/>
                <w:b w:val="0"/>
                <w:i w:val="0"/>
                <w:color w:val="222222"/>
                <w:sz w:val="15"/>
              </w:rPr>
              <w:t>Part 5</w:t>
            </w:r>
          </w:p>
        </w:tc>
        <w:tc>
          <w:tcPr>
            <w:tcW w:type="dxa" w:w="1008"/>
            <w:vAlign w:val="top"/>
            <w:shd w:fill="FFFFFF"/>
            <w:tcBorders>
              <w:bottom w:val="single" w:sz="5" w:color="E0B0FF"/>
            </w:tcBorders>
          </w:tcPr>
          <w:p>
            <w:pPr>
              <w:spacing w:after="0"/>
            </w:pPr>
            <w:r>
              <w:rPr>
                <w:rFonts w:ascii="Calibri" w:hAnsi="Calibri"/>
                <w:b w:val="0"/>
                <w:i w:val="0"/>
                <w:color w:val="222222"/>
                <w:sz w:val="15"/>
              </w:rPr>
            </w:r>
          </w:p>
        </w:tc>
        <w:tc>
          <w:tcPr>
            <w:tcW w:type="dxa" w:w="1224"/>
            <w:vAlign w:val="top"/>
            <w:shd w:fill="FFFFFF"/>
            <w:tcBorders>
              <w:bottom w:val="single" w:sz="5" w:color="E0B0FF"/>
            </w:tcBorders>
          </w:tcPr>
          <w:p>
            <w:pPr>
              <w:spacing w:after="0"/>
            </w:pPr>
            <w:r>
              <w:rPr>
                <w:rFonts w:ascii="Calibri" w:hAnsi="Calibri"/>
                <w:b w:val="0"/>
                <w:i w:val="0"/>
                <w:color w:val="222222"/>
                <w:sz w:val="15"/>
              </w:rPr>
            </w:r>
          </w:p>
        </w:tc>
        <w:tc>
          <w:tcPr>
            <w:tcW w:type="dxa" w:w="1008"/>
            <w:vAlign w:val="top"/>
            <w:shd w:fill="FFFFFF"/>
            <w:tcBorders>
              <w:bottom w:val="single" w:sz="5" w:color="E0B0FF"/>
            </w:tcBorders>
          </w:tcPr>
          <w:p>
            <w:pPr>
              <w:spacing w:after="0"/>
            </w:pPr>
            <w:r>
              <w:rPr>
                <w:rFonts w:ascii="Calibri" w:hAnsi="Calibri"/>
                <w:b w:val="0"/>
                <w:i w:val="0"/>
                <w:color w:val="222222"/>
                <w:sz w:val="15"/>
              </w:rPr>
            </w:r>
          </w:p>
        </w:tc>
        <w:tc>
          <w:tcPr>
            <w:tcW w:type="dxa" w:w="1152"/>
            <w:vAlign w:val="top"/>
            <w:shd w:fill="FFFFFF"/>
            <w:tcBorders>
              <w:bottom w:val="single" w:sz="5" w:color="E0B0FF"/>
            </w:tcBorders>
          </w:tcPr>
          <w:p>
            <w:pPr>
              <w:spacing w:after="0"/>
            </w:pPr>
            <w:r>
              <w:rPr>
                <w:rFonts w:ascii="Calibri" w:hAnsi="Calibri"/>
                <w:b w:val="0"/>
                <w:i w:val="0"/>
                <w:color w:val="222222"/>
                <w:sz w:val="15"/>
              </w:rPr>
            </w:r>
          </w:p>
        </w:tc>
        <w:tc>
          <w:tcPr>
            <w:tcW w:type="dxa" w:w="1152"/>
            <w:vAlign w:val="top"/>
            <w:shd w:fill="FFFFFF"/>
            <w:tcBorders>
              <w:bottom w:val="single" w:sz="5" w:color="E0B0FF"/>
            </w:tcBorders>
          </w:tcPr>
          <w:p>
            <w:pPr>
              <w:spacing w:after="0"/>
            </w:pPr>
            <w:r>
              <w:rPr>
                <w:rFonts w:ascii="Calibri" w:hAnsi="Calibri"/>
                <w:b w:val="0"/>
                <w:i w:val="0"/>
                <w:color w:val="222222"/>
                <w:sz w:val="15"/>
              </w:rPr>
            </w:r>
          </w:p>
        </w:tc>
        <w:tc>
          <w:tcPr>
            <w:tcW w:type="dxa" w:w="2880"/>
            <w:vAlign w:val="top"/>
            <w:shd w:fill="FFFFFF"/>
            <w:tcBorders>
              <w:bottom w:val="single" w:sz="5" w:color="E0B0FF"/>
            </w:tcBorders>
          </w:tcPr>
          <w:p>
            <w:pPr>
              <w:spacing w:after="0"/>
            </w:pPr>
            <w:r>
              <w:rPr>
                <w:rFonts w:ascii="Calibri" w:hAnsi="Calibri"/>
                <w:b w:val="0"/>
                <w:i w:val="0"/>
                <w:color w:val="222222"/>
                <w:sz w:val="15"/>
              </w:rPr>
              <w:t>Approve / Needs adjustment / Replace</w:t>
            </w:r>
          </w:p>
        </w:tc>
      </w:tr>
      <w:tr>
        <w:tc>
          <w:tcPr>
            <w:tcW w:type="dxa" w:w="1440"/>
            <w:vAlign w:val="top"/>
            <w:shd w:fill="F1D7FF"/>
            <w:tcBorders>
              <w:bottom w:val="single" w:sz="5" w:color="E0B0FF"/>
            </w:tcBorders>
          </w:tcPr>
          <w:p>
            <w:pPr>
              <w:spacing w:after="0"/>
            </w:pPr>
            <w:r>
              <w:rPr>
                <w:rFonts w:ascii="Calibri" w:hAnsi="Calibri"/>
                <w:b w:val="0"/>
                <w:i w:val="0"/>
                <w:color w:val="222222"/>
                <w:sz w:val="15"/>
              </w:rPr>
              <w:t>CB-PILOT-005</w:t>
            </w:r>
          </w:p>
        </w:tc>
        <w:tc>
          <w:tcPr>
            <w:tcW w:type="dxa" w:w="936"/>
            <w:vAlign w:val="top"/>
            <w:shd w:fill="F1D7FF"/>
            <w:tcBorders>
              <w:bottom w:val="single" w:sz="5" w:color="E0B0FF"/>
            </w:tcBorders>
          </w:tcPr>
          <w:p>
            <w:pPr>
              <w:spacing w:after="0"/>
            </w:pPr>
            <w:r>
              <w:rPr>
                <w:rFonts w:ascii="Calibri" w:hAnsi="Calibri"/>
                <w:b w:val="0"/>
                <w:i w:val="0"/>
                <w:color w:val="222222"/>
                <w:sz w:val="15"/>
              </w:rPr>
              <w:t>Part 6</w:t>
            </w:r>
          </w:p>
        </w:tc>
        <w:tc>
          <w:tcPr>
            <w:tcW w:type="dxa" w:w="1008"/>
            <w:vAlign w:val="top"/>
            <w:shd w:fill="F1D7FF"/>
            <w:tcBorders>
              <w:bottom w:val="single" w:sz="5" w:color="E0B0FF"/>
            </w:tcBorders>
          </w:tcPr>
          <w:p>
            <w:pPr>
              <w:spacing w:after="0"/>
            </w:pPr>
            <w:r>
              <w:rPr>
                <w:rFonts w:ascii="Calibri" w:hAnsi="Calibri"/>
                <w:b w:val="0"/>
                <w:i w:val="0"/>
                <w:color w:val="222222"/>
                <w:sz w:val="15"/>
              </w:rPr>
            </w:r>
          </w:p>
        </w:tc>
        <w:tc>
          <w:tcPr>
            <w:tcW w:type="dxa" w:w="1224"/>
            <w:vAlign w:val="top"/>
            <w:shd w:fill="F1D7FF"/>
            <w:tcBorders>
              <w:bottom w:val="single" w:sz="5" w:color="E0B0FF"/>
            </w:tcBorders>
          </w:tcPr>
          <w:p>
            <w:pPr>
              <w:spacing w:after="0"/>
            </w:pPr>
            <w:r>
              <w:rPr>
                <w:rFonts w:ascii="Calibri" w:hAnsi="Calibri"/>
                <w:b w:val="0"/>
                <w:i w:val="0"/>
                <w:color w:val="222222"/>
                <w:sz w:val="15"/>
              </w:rPr>
            </w:r>
          </w:p>
        </w:tc>
        <w:tc>
          <w:tcPr>
            <w:tcW w:type="dxa" w:w="1008"/>
            <w:vAlign w:val="top"/>
            <w:shd w:fill="F1D7FF"/>
            <w:tcBorders>
              <w:bottom w:val="single" w:sz="5" w:color="E0B0FF"/>
            </w:tcBorders>
          </w:tcPr>
          <w:p>
            <w:pPr>
              <w:spacing w:after="0"/>
            </w:pPr>
            <w:r>
              <w:rPr>
                <w:rFonts w:ascii="Calibri" w:hAnsi="Calibri"/>
                <w:b w:val="0"/>
                <w:i w:val="0"/>
                <w:color w:val="222222"/>
                <w:sz w:val="15"/>
              </w:rPr>
            </w:r>
          </w:p>
        </w:tc>
        <w:tc>
          <w:tcPr>
            <w:tcW w:type="dxa" w:w="1152"/>
            <w:vAlign w:val="top"/>
            <w:shd w:fill="F1D7FF"/>
            <w:tcBorders>
              <w:bottom w:val="single" w:sz="5" w:color="E0B0FF"/>
            </w:tcBorders>
          </w:tcPr>
          <w:p>
            <w:pPr>
              <w:spacing w:after="0"/>
            </w:pPr>
            <w:r>
              <w:rPr>
                <w:rFonts w:ascii="Calibri" w:hAnsi="Calibri"/>
                <w:b w:val="0"/>
                <w:i w:val="0"/>
                <w:color w:val="222222"/>
                <w:sz w:val="15"/>
              </w:rPr>
            </w:r>
          </w:p>
        </w:tc>
        <w:tc>
          <w:tcPr>
            <w:tcW w:type="dxa" w:w="1152"/>
            <w:vAlign w:val="top"/>
            <w:shd w:fill="F1D7FF"/>
            <w:tcBorders>
              <w:bottom w:val="single" w:sz="5" w:color="E0B0FF"/>
            </w:tcBorders>
          </w:tcPr>
          <w:p>
            <w:pPr>
              <w:spacing w:after="0"/>
            </w:pPr>
            <w:r>
              <w:rPr>
                <w:rFonts w:ascii="Calibri" w:hAnsi="Calibri"/>
                <w:b w:val="0"/>
                <w:i w:val="0"/>
                <w:color w:val="222222"/>
                <w:sz w:val="15"/>
              </w:rPr>
            </w:r>
          </w:p>
        </w:tc>
        <w:tc>
          <w:tcPr>
            <w:tcW w:type="dxa" w:w="2880"/>
            <w:vAlign w:val="top"/>
            <w:shd w:fill="F1D7FF"/>
            <w:tcBorders>
              <w:bottom w:val="single" w:sz="5" w:color="E0B0FF"/>
            </w:tcBorders>
          </w:tcPr>
          <w:p>
            <w:pPr>
              <w:spacing w:after="0"/>
            </w:pPr>
            <w:r>
              <w:rPr>
                <w:rFonts w:ascii="Calibri" w:hAnsi="Calibri"/>
                <w:b w:val="0"/>
                <w:i w:val="0"/>
                <w:color w:val="222222"/>
                <w:sz w:val="15"/>
              </w:rPr>
              <w:t>Approve / Needs adjustment / Replace</w:t>
            </w:r>
          </w:p>
        </w:tc>
      </w:tr>
      <w:tr>
        <w:tc>
          <w:tcPr>
            <w:tcW w:type="dxa" w:w="1440"/>
            <w:vAlign w:val="top"/>
            <w:shd w:fill="FFFFFF"/>
            <w:tcBorders>
              <w:bottom w:val="single" w:sz="5" w:color="E0B0FF"/>
            </w:tcBorders>
          </w:tcPr>
          <w:p>
            <w:pPr>
              <w:spacing w:after="0"/>
            </w:pPr>
            <w:r>
              <w:rPr>
                <w:rFonts w:ascii="Calibri" w:hAnsi="Calibri"/>
                <w:b w:val="0"/>
                <w:i w:val="0"/>
                <w:color w:val="222222"/>
                <w:sz w:val="15"/>
              </w:rPr>
              <w:t>CB-PILOT-006</w:t>
            </w:r>
          </w:p>
        </w:tc>
        <w:tc>
          <w:tcPr>
            <w:tcW w:type="dxa" w:w="936"/>
            <w:vAlign w:val="top"/>
            <w:shd w:fill="FFFFFF"/>
            <w:tcBorders>
              <w:bottom w:val="single" w:sz="5" w:color="E0B0FF"/>
            </w:tcBorders>
          </w:tcPr>
          <w:p>
            <w:pPr>
              <w:spacing w:after="0"/>
            </w:pPr>
            <w:r>
              <w:rPr>
                <w:rFonts w:ascii="Calibri" w:hAnsi="Calibri"/>
                <w:b w:val="0"/>
                <w:i w:val="0"/>
                <w:color w:val="222222"/>
                <w:sz w:val="15"/>
              </w:rPr>
              <w:t>Part 7</w:t>
            </w:r>
          </w:p>
        </w:tc>
        <w:tc>
          <w:tcPr>
            <w:tcW w:type="dxa" w:w="1008"/>
            <w:vAlign w:val="top"/>
            <w:shd w:fill="FFFFFF"/>
            <w:tcBorders>
              <w:bottom w:val="single" w:sz="5" w:color="E0B0FF"/>
            </w:tcBorders>
          </w:tcPr>
          <w:p>
            <w:pPr>
              <w:spacing w:after="0"/>
            </w:pPr>
            <w:r>
              <w:rPr>
                <w:rFonts w:ascii="Calibri" w:hAnsi="Calibri"/>
                <w:b w:val="0"/>
                <w:i w:val="0"/>
                <w:color w:val="222222"/>
                <w:sz w:val="15"/>
              </w:rPr>
            </w:r>
          </w:p>
        </w:tc>
        <w:tc>
          <w:tcPr>
            <w:tcW w:type="dxa" w:w="1224"/>
            <w:vAlign w:val="top"/>
            <w:shd w:fill="FFFFFF"/>
            <w:tcBorders>
              <w:bottom w:val="single" w:sz="5" w:color="E0B0FF"/>
            </w:tcBorders>
          </w:tcPr>
          <w:p>
            <w:pPr>
              <w:spacing w:after="0"/>
            </w:pPr>
            <w:r>
              <w:rPr>
                <w:rFonts w:ascii="Calibri" w:hAnsi="Calibri"/>
                <w:b w:val="0"/>
                <w:i w:val="0"/>
                <w:color w:val="222222"/>
                <w:sz w:val="15"/>
              </w:rPr>
            </w:r>
          </w:p>
        </w:tc>
        <w:tc>
          <w:tcPr>
            <w:tcW w:type="dxa" w:w="1008"/>
            <w:vAlign w:val="top"/>
            <w:shd w:fill="FFFFFF"/>
            <w:tcBorders>
              <w:bottom w:val="single" w:sz="5" w:color="E0B0FF"/>
            </w:tcBorders>
          </w:tcPr>
          <w:p>
            <w:pPr>
              <w:spacing w:after="0"/>
            </w:pPr>
            <w:r>
              <w:rPr>
                <w:rFonts w:ascii="Calibri" w:hAnsi="Calibri"/>
                <w:b w:val="0"/>
                <w:i w:val="0"/>
                <w:color w:val="222222"/>
                <w:sz w:val="15"/>
              </w:rPr>
            </w:r>
          </w:p>
        </w:tc>
        <w:tc>
          <w:tcPr>
            <w:tcW w:type="dxa" w:w="1152"/>
            <w:vAlign w:val="top"/>
            <w:shd w:fill="FFFFFF"/>
            <w:tcBorders>
              <w:bottom w:val="single" w:sz="5" w:color="E0B0FF"/>
            </w:tcBorders>
          </w:tcPr>
          <w:p>
            <w:pPr>
              <w:spacing w:after="0"/>
            </w:pPr>
            <w:r>
              <w:rPr>
                <w:rFonts w:ascii="Calibri" w:hAnsi="Calibri"/>
                <w:b w:val="0"/>
                <w:i w:val="0"/>
                <w:color w:val="222222"/>
                <w:sz w:val="15"/>
              </w:rPr>
            </w:r>
          </w:p>
        </w:tc>
        <w:tc>
          <w:tcPr>
            <w:tcW w:type="dxa" w:w="1152"/>
            <w:vAlign w:val="top"/>
            <w:shd w:fill="FFFFFF"/>
            <w:tcBorders>
              <w:bottom w:val="single" w:sz="5" w:color="E0B0FF"/>
            </w:tcBorders>
          </w:tcPr>
          <w:p>
            <w:pPr>
              <w:spacing w:after="0"/>
            </w:pPr>
            <w:r>
              <w:rPr>
                <w:rFonts w:ascii="Calibri" w:hAnsi="Calibri"/>
                <w:b w:val="0"/>
                <w:i w:val="0"/>
                <w:color w:val="222222"/>
                <w:sz w:val="15"/>
              </w:rPr>
            </w:r>
          </w:p>
        </w:tc>
        <w:tc>
          <w:tcPr>
            <w:tcW w:type="dxa" w:w="2880"/>
            <w:vAlign w:val="top"/>
            <w:shd w:fill="FFFFFF"/>
            <w:tcBorders>
              <w:bottom w:val="single" w:sz="5" w:color="E0B0FF"/>
            </w:tcBorders>
          </w:tcPr>
          <w:p>
            <w:pPr>
              <w:spacing w:after="0"/>
            </w:pPr>
            <w:r>
              <w:rPr>
                <w:rFonts w:ascii="Calibri" w:hAnsi="Calibri"/>
                <w:b w:val="0"/>
                <w:i w:val="0"/>
                <w:color w:val="222222"/>
                <w:sz w:val="15"/>
              </w:rPr>
              <w:t>Approve / Needs adjustment / Replace</w:t>
            </w:r>
          </w:p>
        </w:tc>
      </w:tr>
      <w:tr>
        <w:tc>
          <w:tcPr>
            <w:tcW w:type="dxa" w:w="1440"/>
            <w:vAlign w:val="top"/>
            <w:shd w:fill="F1D7FF"/>
            <w:tcBorders>
              <w:bottom w:val="single" w:sz="5" w:color="E0B0FF"/>
            </w:tcBorders>
          </w:tcPr>
          <w:p>
            <w:pPr>
              <w:spacing w:after="0"/>
            </w:pPr>
            <w:r>
              <w:rPr>
                <w:rFonts w:ascii="Calibri" w:hAnsi="Calibri"/>
                <w:b w:val="0"/>
                <w:i w:val="0"/>
                <w:color w:val="222222"/>
                <w:sz w:val="15"/>
              </w:rPr>
              <w:t>CB-PILOT-007</w:t>
            </w:r>
          </w:p>
        </w:tc>
        <w:tc>
          <w:tcPr>
            <w:tcW w:type="dxa" w:w="936"/>
            <w:vAlign w:val="top"/>
            <w:shd w:fill="F1D7FF"/>
            <w:tcBorders>
              <w:bottom w:val="single" w:sz="5" w:color="E0B0FF"/>
            </w:tcBorders>
          </w:tcPr>
          <w:p>
            <w:pPr>
              <w:spacing w:after="0"/>
            </w:pPr>
            <w:r>
              <w:rPr>
                <w:rFonts w:ascii="Calibri" w:hAnsi="Calibri"/>
                <w:b w:val="0"/>
                <w:i w:val="0"/>
                <w:color w:val="222222"/>
                <w:sz w:val="15"/>
              </w:rPr>
              <w:t>Part 1</w:t>
            </w:r>
          </w:p>
        </w:tc>
        <w:tc>
          <w:tcPr>
            <w:tcW w:type="dxa" w:w="1008"/>
            <w:vAlign w:val="top"/>
            <w:shd w:fill="F1D7FF"/>
            <w:tcBorders>
              <w:bottom w:val="single" w:sz="5" w:color="E0B0FF"/>
            </w:tcBorders>
          </w:tcPr>
          <w:p>
            <w:pPr>
              <w:spacing w:after="0"/>
            </w:pPr>
            <w:r>
              <w:rPr>
                <w:rFonts w:ascii="Calibri" w:hAnsi="Calibri"/>
                <w:b w:val="0"/>
                <w:i w:val="0"/>
                <w:color w:val="222222"/>
                <w:sz w:val="15"/>
              </w:rPr>
            </w:r>
          </w:p>
        </w:tc>
        <w:tc>
          <w:tcPr>
            <w:tcW w:type="dxa" w:w="1224"/>
            <w:vAlign w:val="top"/>
            <w:shd w:fill="F1D7FF"/>
            <w:tcBorders>
              <w:bottom w:val="single" w:sz="5" w:color="E0B0FF"/>
            </w:tcBorders>
          </w:tcPr>
          <w:p>
            <w:pPr>
              <w:spacing w:after="0"/>
            </w:pPr>
            <w:r>
              <w:rPr>
                <w:rFonts w:ascii="Calibri" w:hAnsi="Calibri"/>
                <w:b w:val="0"/>
                <w:i w:val="0"/>
                <w:color w:val="222222"/>
                <w:sz w:val="15"/>
              </w:rPr>
            </w:r>
          </w:p>
        </w:tc>
        <w:tc>
          <w:tcPr>
            <w:tcW w:type="dxa" w:w="1008"/>
            <w:vAlign w:val="top"/>
            <w:shd w:fill="F1D7FF"/>
            <w:tcBorders>
              <w:bottom w:val="single" w:sz="5" w:color="E0B0FF"/>
            </w:tcBorders>
          </w:tcPr>
          <w:p>
            <w:pPr>
              <w:spacing w:after="0"/>
            </w:pPr>
            <w:r>
              <w:rPr>
                <w:rFonts w:ascii="Calibri" w:hAnsi="Calibri"/>
                <w:b w:val="0"/>
                <w:i w:val="0"/>
                <w:color w:val="222222"/>
                <w:sz w:val="15"/>
              </w:rPr>
            </w:r>
          </w:p>
        </w:tc>
        <w:tc>
          <w:tcPr>
            <w:tcW w:type="dxa" w:w="1152"/>
            <w:vAlign w:val="top"/>
            <w:shd w:fill="F1D7FF"/>
            <w:tcBorders>
              <w:bottom w:val="single" w:sz="5" w:color="E0B0FF"/>
            </w:tcBorders>
          </w:tcPr>
          <w:p>
            <w:pPr>
              <w:spacing w:after="0"/>
            </w:pPr>
            <w:r>
              <w:rPr>
                <w:rFonts w:ascii="Calibri" w:hAnsi="Calibri"/>
                <w:b w:val="0"/>
                <w:i w:val="0"/>
                <w:color w:val="222222"/>
                <w:sz w:val="15"/>
              </w:rPr>
            </w:r>
          </w:p>
        </w:tc>
        <w:tc>
          <w:tcPr>
            <w:tcW w:type="dxa" w:w="1152"/>
            <w:vAlign w:val="top"/>
            <w:shd w:fill="F1D7FF"/>
            <w:tcBorders>
              <w:bottom w:val="single" w:sz="5" w:color="E0B0FF"/>
            </w:tcBorders>
          </w:tcPr>
          <w:p>
            <w:pPr>
              <w:spacing w:after="0"/>
            </w:pPr>
            <w:r>
              <w:rPr>
                <w:rFonts w:ascii="Calibri" w:hAnsi="Calibri"/>
                <w:b w:val="0"/>
                <w:i w:val="0"/>
                <w:color w:val="222222"/>
                <w:sz w:val="15"/>
              </w:rPr>
            </w:r>
          </w:p>
        </w:tc>
        <w:tc>
          <w:tcPr>
            <w:tcW w:type="dxa" w:w="2880"/>
            <w:vAlign w:val="top"/>
            <w:shd w:fill="F1D7FF"/>
            <w:tcBorders>
              <w:bottom w:val="single" w:sz="5" w:color="E0B0FF"/>
            </w:tcBorders>
          </w:tcPr>
          <w:p>
            <w:pPr>
              <w:spacing w:after="0"/>
            </w:pPr>
            <w:r>
              <w:rPr>
                <w:rFonts w:ascii="Calibri" w:hAnsi="Calibri"/>
                <w:b w:val="0"/>
                <w:i w:val="0"/>
                <w:color w:val="222222"/>
                <w:sz w:val="15"/>
              </w:rPr>
              <w:t>Approve / Needs adjustment / Replace</w:t>
            </w:r>
          </w:p>
        </w:tc>
      </w:tr>
      <w:tr>
        <w:tc>
          <w:tcPr>
            <w:tcW w:type="dxa" w:w="1440"/>
            <w:vAlign w:val="top"/>
            <w:shd w:fill="FFFFFF"/>
            <w:tcBorders>
              <w:bottom w:val="single" w:sz="5" w:color="E0B0FF"/>
            </w:tcBorders>
          </w:tcPr>
          <w:p>
            <w:pPr>
              <w:spacing w:after="0"/>
            </w:pPr>
            <w:r>
              <w:rPr>
                <w:rFonts w:ascii="Calibri" w:hAnsi="Calibri"/>
                <w:b w:val="0"/>
                <w:i w:val="0"/>
                <w:color w:val="222222"/>
                <w:sz w:val="15"/>
              </w:rPr>
              <w:t>CB-PILOT-008</w:t>
            </w:r>
          </w:p>
        </w:tc>
        <w:tc>
          <w:tcPr>
            <w:tcW w:type="dxa" w:w="936"/>
            <w:vAlign w:val="top"/>
            <w:shd w:fill="FFFFFF"/>
            <w:tcBorders>
              <w:bottom w:val="single" w:sz="5" w:color="E0B0FF"/>
            </w:tcBorders>
          </w:tcPr>
          <w:p>
            <w:pPr>
              <w:spacing w:after="0"/>
            </w:pPr>
            <w:r>
              <w:rPr>
                <w:rFonts w:ascii="Calibri" w:hAnsi="Calibri"/>
                <w:b w:val="0"/>
                <w:i w:val="0"/>
                <w:color w:val="222222"/>
                <w:sz w:val="15"/>
              </w:rPr>
              <w:t>Part 2</w:t>
            </w:r>
          </w:p>
        </w:tc>
        <w:tc>
          <w:tcPr>
            <w:tcW w:type="dxa" w:w="1008"/>
            <w:vAlign w:val="top"/>
            <w:shd w:fill="FFFFFF"/>
            <w:tcBorders>
              <w:bottom w:val="single" w:sz="5" w:color="E0B0FF"/>
            </w:tcBorders>
          </w:tcPr>
          <w:p>
            <w:pPr>
              <w:spacing w:after="0"/>
            </w:pPr>
            <w:r>
              <w:rPr>
                <w:rFonts w:ascii="Calibri" w:hAnsi="Calibri"/>
                <w:b w:val="0"/>
                <w:i w:val="0"/>
                <w:color w:val="222222"/>
                <w:sz w:val="15"/>
              </w:rPr>
            </w:r>
          </w:p>
        </w:tc>
        <w:tc>
          <w:tcPr>
            <w:tcW w:type="dxa" w:w="1224"/>
            <w:vAlign w:val="top"/>
            <w:shd w:fill="FFFFFF"/>
            <w:tcBorders>
              <w:bottom w:val="single" w:sz="5" w:color="E0B0FF"/>
            </w:tcBorders>
          </w:tcPr>
          <w:p>
            <w:pPr>
              <w:spacing w:after="0"/>
            </w:pPr>
            <w:r>
              <w:rPr>
                <w:rFonts w:ascii="Calibri" w:hAnsi="Calibri"/>
                <w:b w:val="0"/>
                <w:i w:val="0"/>
                <w:color w:val="222222"/>
                <w:sz w:val="15"/>
              </w:rPr>
            </w:r>
          </w:p>
        </w:tc>
        <w:tc>
          <w:tcPr>
            <w:tcW w:type="dxa" w:w="1008"/>
            <w:vAlign w:val="top"/>
            <w:shd w:fill="FFFFFF"/>
            <w:tcBorders>
              <w:bottom w:val="single" w:sz="5" w:color="E0B0FF"/>
            </w:tcBorders>
          </w:tcPr>
          <w:p>
            <w:pPr>
              <w:spacing w:after="0"/>
            </w:pPr>
            <w:r>
              <w:rPr>
                <w:rFonts w:ascii="Calibri" w:hAnsi="Calibri"/>
                <w:b w:val="0"/>
                <w:i w:val="0"/>
                <w:color w:val="222222"/>
                <w:sz w:val="15"/>
              </w:rPr>
            </w:r>
          </w:p>
        </w:tc>
        <w:tc>
          <w:tcPr>
            <w:tcW w:type="dxa" w:w="1152"/>
            <w:vAlign w:val="top"/>
            <w:shd w:fill="FFFFFF"/>
            <w:tcBorders>
              <w:bottom w:val="single" w:sz="5" w:color="E0B0FF"/>
            </w:tcBorders>
          </w:tcPr>
          <w:p>
            <w:pPr>
              <w:spacing w:after="0"/>
            </w:pPr>
            <w:r>
              <w:rPr>
                <w:rFonts w:ascii="Calibri" w:hAnsi="Calibri"/>
                <w:b w:val="0"/>
                <w:i w:val="0"/>
                <w:color w:val="222222"/>
                <w:sz w:val="15"/>
              </w:rPr>
            </w:r>
          </w:p>
        </w:tc>
        <w:tc>
          <w:tcPr>
            <w:tcW w:type="dxa" w:w="1152"/>
            <w:vAlign w:val="top"/>
            <w:shd w:fill="FFFFFF"/>
            <w:tcBorders>
              <w:bottom w:val="single" w:sz="5" w:color="E0B0FF"/>
            </w:tcBorders>
          </w:tcPr>
          <w:p>
            <w:pPr>
              <w:spacing w:after="0"/>
            </w:pPr>
            <w:r>
              <w:rPr>
                <w:rFonts w:ascii="Calibri" w:hAnsi="Calibri"/>
                <w:b w:val="0"/>
                <w:i w:val="0"/>
                <w:color w:val="222222"/>
                <w:sz w:val="15"/>
              </w:rPr>
            </w:r>
          </w:p>
        </w:tc>
        <w:tc>
          <w:tcPr>
            <w:tcW w:type="dxa" w:w="2880"/>
            <w:vAlign w:val="top"/>
            <w:shd w:fill="FFFFFF"/>
            <w:tcBorders>
              <w:bottom w:val="single" w:sz="5" w:color="E0B0FF"/>
            </w:tcBorders>
          </w:tcPr>
          <w:p>
            <w:pPr>
              <w:spacing w:after="0"/>
            </w:pPr>
            <w:r>
              <w:rPr>
                <w:rFonts w:ascii="Calibri" w:hAnsi="Calibri"/>
                <w:b w:val="0"/>
                <w:i w:val="0"/>
                <w:color w:val="222222"/>
                <w:sz w:val="15"/>
              </w:rPr>
              <w:t>Approve / Needs adjustment / Replace</w:t>
            </w:r>
          </w:p>
        </w:tc>
      </w:tr>
      <w:tr>
        <w:tc>
          <w:tcPr>
            <w:tcW w:type="dxa" w:w="1440"/>
            <w:vAlign w:val="top"/>
            <w:shd w:fill="F1D7FF"/>
            <w:tcBorders>
              <w:bottom w:val="single" w:sz="5" w:color="E0B0FF"/>
            </w:tcBorders>
          </w:tcPr>
          <w:p>
            <w:pPr>
              <w:spacing w:after="0"/>
            </w:pPr>
            <w:r>
              <w:rPr>
                <w:rFonts w:ascii="Calibri" w:hAnsi="Calibri"/>
                <w:b w:val="0"/>
                <w:i w:val="0"/>
                <w:color w:val="222222"/>
                <w:sz w:val="15"/>
              </w:rPr>
              <w:t>CB-PILOT-009</w:t>
            </w:r>
          </w:p>
        </w:tc>
        <w:tc>
          <w:tcPr>
            <w:tcW w:type="dxa" w:w="936"/>
            <w:vAlign w:val="top"/>
            <w:shd w:fill="F1D7FF"/>
            <w:tcBorders>
              <w:bottom w:val="single" w:sz="5" w:color="E0B0FF"/>
            </w:tcBorders>
          </w:tcPr>
          <w:p>
            <w:pPr>
              <w:spacing w:after="0"/>
            </w:pPr>
            <w:r>
              <w:rPr>
                <w:rFonts w:ascii="Calibri" w:hAnsi="Calibri"/>
                <w:b w:val="0"/>
                <w:i w:val="0"/>
                <w:color w:val="222222"/>
                <w:sz w:val="15"/>
              </w:rPr>
              <w:t>Part 3</w:t>
            </w:r>
          </w:p>
        </w:tc>
        <w:tc>
          <w:tcPr>
            <w:tcW w:type="dxa" w:w="1008"/>
            <w:vAlign w:val="top"/>
            <w:shd w:fill="F1D7FF"/>
            <w:tcBorders>
              <w:bottom w:val="single" w:sz="5" w:color="E0B0FF"/>
            </w:tcBorders>
          </w:tcPr>
          <w:p>
            <w:pPr>
              <w:spacing w:after="0"/>
            </w:pPr>
            <w:r>
              <w:rPr>
                <w:rFonts w:ascii="Calibri" w:hAnsi="Calibri"/>
                <w:b w:val="0"/>
                <w:i w:val="0"/>
                <w:color w:val="222222"/>
                <w:sz w:val="15"/>
              </w:rPr>
            </w:r>
          </w:p>
        </w:tc>
        <w:tc>
          <w:tcPr>
            <w:tcW w:type="dxa" w:w="1224"/>
            <w:vAlign w:val="top"/>
            <w:shd w:fill="F1D7FF"/>
            <w:tcBorders>
              <w:bottom w:val="single" w:sz="5" w:color="E0B0FF"/>
            </w:tcBorders>
          </w:tcPr>
          <w:p>
            <w:pPr>
              <w:spacing w:after="0"/>
            </w:pPr>
            <w:r>
              <w:rPr>
                <w:rFonts w:ascii="Calibri" w:hAnsi="Calibri"/>
                <w:b w:val="0"/>
                <w:i w:val="0"/>
                <w:color w:val="222222"/>
                <w:sz w:val="15"/>
              </w:rPr>
            </w:r>
          </w:p>
        </w:tc>
        <w:tc>
          <w:tcPr>
            <w:tcW w:type="dxa" w:w="1008"/>
            <w:vAlign w:val="top"/>
            <w:shd w:fill="F1D7FF"/>
            <w:tcBorders>
              <w:bottom w:val="single" w:sz="5" w:color="E0B0FF"/>
            </w:tcBorders>
          </w:tcPr>
          <w:p>
            <w:pPr>
              <w:spacing w:after="0"/>
            </w:pPr>
            <w:r>
              <w:rPr>
                <w:rFonts w:ascii="Calibri" w:hAnsi="Calibri"/>
                <w:b w:val="0"/>
                <w:i w:val="0"/>
                <w:color w:val="222222"/>
                <w:sz w:val="15"/>
              </w:rPr>
            </w:r>
          </w:p>
        </w:tc>
        <w:tc>
          <w:tcPr>
            <w:tcW w:type="dxa" w:w="1152"/>
            <w:vAlign w:val="top"/>
            <w:shd w:fill="F1D7FF"/>
            <w:tcBorders>
              <w:bottom w:val="single" w:sz="5" w:color="E0B0FF"/>
            </w:tcBorders>
          </w:tcPr>
          <w:p>
            <w:pPr>
              <w:spacing w:after="0"/>
            </w:pPr>
            <w:r>
              <w:rPr>
                <w:rFonts w:ascii="Calibri" w:hAnsi="Calibri"/>
                <w:b w:val="0"/>
                <w:i w:val="0"/>
                <w:color w:val="222222"/>
                <w:sz w:val="15"/>
              </w:rPr>
            </w:r>
          </w:p>
        </w:tc>
        <w:tc>
          <w:tcPr>
            <w:tcW w:type="dxa" w:w="1152"/>
            <w:vAlign w:val="top"/>
            <w:shd w:fill="F1D7FF"/>
            <w:tcBorders>
              <w:bottom w:val="single" w:sz="5" w:color="E0B0FF"/>
            </w:tcBorders>
          </w:tcPr>
          <w:p>
            <w:pPr>
              <w:spacing w:after="0"/>
            </w:pPr>
            <w:r>
              <w:rPr>
                <w:rFonts w:ascii="Calibri" w:hAnsi="Calibri"/>
                <w:b w:val="0"/>
                <w:i w:val="0"/>
                <w:color w:val="222222"/>
                <w:sz w:val="15"/>
              </w:rPr>
            </w:r>
          </w:p>
        </w:tc>
        <w:tc>
          <w:tcPr>
            <w:tcW w:type="dxa" w:w="2880"/>
            <w:vAlign w:val="top"/>
            <w:shd w:fill="F1D7FF"/>
            <w:tcBorders>
              <w:bottom w:val="single" w:sz="5" w:color="E0B0FF"/>
            </w:tcBorders>
          </w:tcPr>
          <w:p>
            <w:pPr>
              <w:spacing w:after="0"/>
            </w:pPr>
            <w:r>
              <w:rPr>
                <w:rFonts w:ascii="Calibri" w:hAnsi="Calibri"/>
                <w:b w:val="0"/>
                <w:i w:val="0"/>
                <w:color w:val="222222"/>
                <w:sz w:val="15"/>
              </w:rPr>
              <w:t>Approve / Needs adjustment / Replace</w:t>
            </w:r>
          </w:p>
        </w:tc>
      </w:tr>
      <w:tr>
        <w:tc>
          <w:tcPr>
            <w:tcW w:type="dxa" w:w="1440"/>
            <w:vAlign w:val="top"/>
            <w:shd w:fill="FFFFFF"/>
            <w:tcBorders>
              <w:bottom w:val="single" w:sz="5" w:color="E0B0FF"/>
            </w:tcBorders>
          </w:tcPr>
          <w:p>
            <w:pPr>
              <w:spacing w:after="0"/>
            </w:pPr>
            <w:r>
              <w:rPr>
                <w:rFonts w:ascii="Calibri" w:hAnsi="Calibri"/>
                <w:b w:val="0"/>
                <w:i w:val="0"/>
                <w:color w:val="222222"/>
                <w:sz w:val="15"/>
              </w:rPr>
              <w:t>CB-PILOT-010</w:t>
            </w:r>
          </w:p>
        </w:tc>
        <w:tc>
          <w:tcPr>
            <w:tcW w:type="dxa" w:w="936"/>
            <w:vAlign w:val="top"/>
            <w:shd w:fill="FFFFFF"/>
            <w:tcBorders>
              <w:bottom w:val="single" w:sz="5" w:color="E0B0FF"/>
            </w:tcBorders>
          </w:tcPr>
          <w:p>
            <w:pPr>
              <w:spacing w:after="0"/>
            </w:pPr>
            <w:r>
              <w:rPr>
                <w:rFonts w:ascii="Calibri" w:hAnsi="Calibri"/>
                <w:b w:val="0"/>
                <w:i w:val="0"/>
                <w:color w:val="222222"/>
                <w:sz w:val="15"/>
              </w:rPr>
              <w:t>Part 5</w:t>
            </w:r>
          </w:p>
        </w:tc>
        <w:tc>
          <w:tcPr>
            <w:tcW w:type="dxa" w:w="1008"/>
            <w:vAlign w:val="top"/>
            <w:shd w:fill="FFFFFF"/>
            <w:tcBorders>
              <w:bottom w:val="single" w:sz="5" w:color="E0B0FF"/>
            </w:tcBorders>
          </w:tcPr>
          <w:p>
            <w:pPr>
              <w:spacing w:after="0"/>
            </w:pPr>
            <w:r>
              <w:rPr>
                <w:rFonts w:ascii="Calibri" w:hAnsi="Calibri"/>
                <w:b w:val="0"/>
                <w:i w:val="0"/>
                <w:color w:val="222222"/>
                <w:sz w:val="15"/>
              </w:rPr>
            </w:r>
          </w:p>
        </w:tc>
        <w:tc>
          <w:tcPr>
            <w:tcW w:type="dxa" w:w="1224"/>
            <w:vAlign w:val="top"/>
            <w:shd w:fill="FFFFFF"/>
            <w:tcBorders>
              <w:bottom w:val="single" w:sz="5" w:color="E0B0FF"/>
            </w:tcBorders>
          </w:tcPr>
          <w:p>
            <w:pPr>
              <w:spacing w:after="0"/>
            </w:pPr>
            <w:r>
              <w:rPr>
                <w:rFonts w:ascii="Calibri" w:hAnsi="Calibri"/>
                <w:b w:val="0"/>
                <w:i w:val="0"/>
                <w:color w:val="222222"/>
                <w:sz w:val="15"/>
              </w:rPr>
            </w:r>
          </w:p>
        </w:tc>
        <w:tc>
          <w:tcPr>
            <w:tcW w:type="dxa" w:w="1008"/>
            <w:vAlign w:val="top"/>
            <w:shd w:fill="FFFFFF"/>
            <w:tcBorders>
              <w:bottom w:val="single" w:sz="5" w:color="E0B0FF"/>
            </w:tcBorders>
          </w:tcPr>
          <w:p>
            <w:pPr>
              <w:spacing w:after="0"/>
            </w:pPr>
            <w:r>
              <w:rPr>
                <w:rFonts w:ascii="Calibri" w:hAnsi="Calibri"/>
                <w:b w:val="0"/>
                <w:i w:val="0"/>
                <w:color w:val="222222"/>
                <w:sz w:val="15"/>
              </w:rPr>
            </w:r>
          </w:p>
        </w:tc>
        <w:tc>
          <w:tcPr>
            <w:tcW w:type="dxa" w:w="1152"/>
            <w:vAlign w:val="top"/>
            <w:shd w:fill="FFFFFF"/>
            <w:tcBorders>
              <w:bottom w:val="single" w:sz="5" w:color="E0B0FF"/>
            </w:tcBorders>
          </w:tcPr>
          <w:p>
            <w:pPr>
              <w:spacing w:after="0"/>
            </w:pPr>
            <w:r>
              <w:rPr>
                <w:rFonts w:ascii="Calibri" w:hAnsi="Calibri"/>
                <w:b w:val="0"/>
                <w:i w:val="0"/>
                <w:color w:val="222222"/>
                <w:sz w:val="15"/>
              </w:rPr>
            </w:r>
          </w:p>
        </w:tc>
        <w:tc>
          <w:tcPr>
            <w:tcW w:type="dxa" w:w="1152"/>
            <w:vAlign w:val="top"/>
            <w:shd w:fill="FFFFFF"/>
            <w:tcBorders>
              <w:bottom w:val="single" w:sz="5" w:color="E0B0FF"/>
            </w:tcBorders>
          </w:tcPr>
          <w:p>
            <w:pPr>
              <w:spacing w:after="0"/>
            </w:pPr>
            <w:r>
              <w:rPr>
                <w:rFonts w:ascii="Calibri" w:hAnsi="Calibri"/>
                <w:b w:val="0"/>
                <w:i w:val="0"/>
                <w:color w:val="222222"/>
                <w:sz w:val="15"/>
              </w:rPr>
            </w:r>
          </w:p>
        </w:tc>
        <w:tc>
          <w:tcPr>
            <w:tcW w:type="dxa" w:w="2880"/>
            <w:vAlign w:val="top"/>
            <w:shd w:fill="FFFFFF"/>
            <w:tcBorders>
              <w:bottom w:val="single" w:sz="5" w:color="E0B0FF"/>
            </w:tcBorders>
          </w:tcPr>
          <w:p>
            <w:pPr>
              <w:spacing w:after="0"/>
            </w:pPr>
            <w:r>
              <w:rPr>
                <w:rFonts w:ascii="Calibri" w:hAnsi="Calibri"/>
                <w:b w:val="0"/>
                <w:i w:val="0"/>
                <w:color w:val="222222"/>
                <w:sz w:val="15"/>
              </w:rPr>
              <w:t>Approve / Needs adjustment / Replace</w:t>
            </w:r>
          </w:p>
        </w:tc>
      </w:tr>
      <w:tr>
        <w:tc>
          <w:tcPr>
            <w:tcW w:type="dxa" w:w="1440"/>
            <w:vAlign w:val="top"/>
            <w:shd w:fill="F1D7FF"/>
            <w:tcBorders>
              <w:bottom w:val="single" w:sz="5" w:color="E0B0FF"/>
            </w:tcBorders>
          </w:tcPr>
          <w:p>
            <w:pPr>
              <w:spacing w:after="0"/>
            </w:pPr>
            <w:r>
              <w:rPr>
                <w:rFonts w:ascii="Calibri" w:hAnsi="Calibri"/>
                <w:b w:val="0"/>
                <w:i w:val="0"/>
                <w:color w:val="222222"/>
                <w:sz w:val="15"/>
              </w:rPr>
              <w:t>CB-PILOT-011</w:t>
            </w:r>
          </w:p>
        </w:tc>
        <w:tc>
          <w:tcPr>
            <w:tcW w:type="dxa" w:w="936"/>
            <w:vAlign w:val="top"/>
            <w:shd w:fill="F1D7FF"/>
            <w:tcBorders>
              <w:bottom w:val="single" w:sz="5" w:color="E0B0FF"/>
            </w:tcBorders>
          </w:tcPr>
          <w:p>
            <w:pPr>
              <w:spacing w:after="0"/>
            </w:pPr>
            <w:r>
              <w:rPr>
                <w:rFonts w:ascii="Calibri" w:hAnsi="Calibri"/>
                <w:b w:val="0"/>
                <w:i w:val="0"/>
                <w:color w:val="222222"/>
                <w:sz w:val="15"/>
              </w:rPr>
              <w:t>Part 6</w:t>
            </w:r>
          </w:p>
        </w:tc>
        <w:tc>
          <w:tcPr>
            <w:tcW w:type="dxa" w:w="1008"/>
            <w:vAlign w:val="top"/>
            <w:shd w:fill="F1D7FF"/>
            <w:tcBorders>
              <w:bottom w:val="single" w:sz="5" w:color="E0B0FF"/>
            </w:tcBorders>
          </w:tcPr>
          <w:p>
            <w:pPr>
              <w:spacing w:after="0"/>
            </w:pPr>
            <w:r>
              <w:rPr>
                <w:rFonts w:ascii="Calibri" w:hAnsi="Calibri"/>
                <w:b w:val="0"/>
                <w:i w:val="0"/>
                <w:color w:val="222222"/>
                <w:sz w:val="15"/>
              </w:rPr>
            </w:r>
          </w:p>
        </w:tc>
        <w:tc>
          <w:tcPr>
            <w:tcW w:type="dxa" w:w="1224"/>
            <w:vAlign w:val="top"/>
            <w:shd w:fill="F1D7FF"/>
            <w:tcBorders>
              <w:bottom w:val="single" w:sz="5" w:color="E0B0FF"/>
            </w:tcBorders>
          </w:tcPr>
          <w:p>
            <w:pPr>
              <w:spacing w:after="0"/>
            </w:pPr>
            <w:r>
              <w:rPr>
                <w:rFonts w:ascii="Calibri" w:hAnsi="Calibri"/>
                <w:b w:val="0"/>
                <w:i w:val="0"/>
                <w:color w:val="222222"/>
                <w:sz w:val="15"/>
              </w:rPr>
            </w:r>
          </w:p>
        </w:tc>
        <w:tc>
          <w:tcPr>
            <w:tcW w:type="dxa" w:w="1008"/>
            <w:vAlign w:val="top"/>
            <w:shd w:fill="F1D7FF"/>
            <w:tcBorders>
              <w:bottom w:val="single" w:sz="5" w:color="E0B0FF"/>
            </w:tcBorders>
          </w:tcPr>
          <w:p>
            <w:pPr>
              <w:spacing w:after="0"/>
            </w:pPr>
            <w:r>
              <w:rPr>
                <w:rFonts w:ascii="Calibri" w:hAnsi="Calibri"/>
                <w:b w:val="0"/>
                <w:i w:val="0"/>
                <w:color w:val="222222"/>
                <w:sz w:val="15"/>
              </w:rPr>
            </w:r>
          </w:p>
        </w:tc>
        <w:tc>
          <w:tcPr>
            <w:tcW w:type="dxa" w:w="1152"/>
            <w:vAlign w:val="top"/>
            <w:shd w:fill="F1D7FF"/>
            <w:tcBorders>
              <w:bottom w:val="single" w:sz="5" w:color="E0B0FF"/>
            </w:tcBorders>
          </w:tcPr>
          <w:p>
            <w:pPr>
              <w:spacing w:after="0"/>
            </w:pPr>
            <w:r>
              <w:rPr>
                <w:rFonts w:ascii="Calibri" w:hAnsi="Calibri"/>
                <w:b w:val="0"/>
                <w:i w:val="0"/>
                <w:color w:val="222222"/>
                <w:sz w:val="15"/>
              </w:rPr>
            </w:r>
          </w:p>
        </w:tc>
        <w:tc>
          <w:tcPr>
            <w:tcW w:type="dxa" w:w="1152"/>
            <w:vAlign w:val="top"/>
            <w:shd w:fill="F1D7FF"/>
            <w:tcBorders>
              <w:bottom w:val="single" w:sz="5" w:color="E0B0FF"/>
            </w:tcBorders>
          </w:tcPr>
          <w:p>
            <w:pPr>
              <w:spacing w:after="0"/>
            </w:pPr>
            <w:r>
              <w:rPr>
                <w:rFonts w:ascii="Calibri" w:hAnsi="Calibri"/>
                <w:b w:val="0"/>
                <w:i w:val="0"/>
                <w:color w:val="222222"/>
                <w:sz w:val="15"/>
              </w:rPr>
            </w:r>
          </w:p>
        </w:tc>
        <w:tc>
          <w:tcPr>
            <w:tcW w:type="dxa" w:w="2880"/>
            <w:vAlign w:val="top"/>
            <w:shd w:fill="F1D7FF"/>
            <w:tcBorders>
              <w:bottom w:val="single" w:sz="5" w:color="E0B0FF"/>
            </w:tcBorders>
          </w:tcPr>
          <w:p>
            <w:pPr>
              <w:spacing w:after="0"/>
            </w:pPr>
            <w:r>
              <w:rPr>
                <w:rFonts w:ascii="Calibri" w:hAnsi="Calibri"/>
                <w:b w:val="0"/>
                <w:i w:val="0"/>
                <w:color w:val="222222"/>
                <w:sz w:val="15"/>
              </w:rPr>
              <w:t>Approve / Needs adjustment / Replace</w:t>
            </w:r>
          </w:p>
        </w:tc>
      </w:tr>
      <w:tr>
        <w:tc>
          <w:tcPr>
            <w:tcW w:type="dxa" w:w="1440"/>
            <w:vAlign w:val="top"/>
            <w:shd w:fill="FFFFFF"/>
            <w:tcBorders>
              <w:bottom w:val="single" w:sz="5" w:color="E0B0FF"/>
            </w:tcBorders>
          </w:tcPr>
          <w:p>
            <w:pPr>
              <w:spacing w:after="0"/>
            </w:pPr>
            <w:r>
              <w:rPr>
                <w:rFonts w:ascii="Calibri" w:hAnsi="Calibri"/>
                <w:b w:val="0"/>
                <w:i w:val="0"/>
                <w:color w:val="222222"/>
                <w:sz w:val="15"/>
              </w:rPr>
              <w:t>CB-PILOT-012</w:t>
            </w:r>
          </w:p>
        </w:tc>
        <w:tc>
          <w:tcPr>
            <w:tcW w:type="dxa" w:w="936"/>
            <w:vAlign w:val="top"/>
            <w:shd w:fill="FFFFFF"/>
            <w:tcBorders>
              <w:bottom w:val="single" w:sz="5" w:color="E0B0FF"/>
            </w:tcBorders>
          </w:tcPr>
          <w:p>
            <w:pPr>
              <w:spacing w:after="0"/>
            </w:pPr>
            <w:r>
              <w:rPr>
                <w:rFonts w:ascii="Calibri" w:hAnsi="Calibri"/>
                <w:b w:val="0"/>
                <w:i w:val="0"/>
                <w:color w:val="222222"/>
                <w:sz w:val="15"/>
              </w:rPr>
              <w:t>Part 7</w:t>
            </w:r>
          </w:p>
        </w:tc>
        <w:tc>
          <w:tcPr>
            <w:tcW w:type="dxa" w:w="1008"/>
            <w:vAlign w:val="top"/>
            <w:shd w:fill="FFFFFF"/>
            <w:tcBorders>
              <w:bottom w:val="single" w:sz="5" w:color="E0B0FF"/>
            </w:tcBorders>
          </w:tcPr>
          <w:p>
            <w:pPr>
              <w:spacing w:after="0"/>
            </w:pPr>
            <w:r>
              <w:rPr>
                <w:rFonts w:ascii="Calibri" w:hAnsi="Calibri"/>
                <w:b w:val="0"/>
                <w:i w:val="0"/>
                <w:color w:val="222222"/>
                <w:sz w:val="15"/>
              </w:rPr>
            </w:r>
          </w:p>
        </w:tc>
        <w:tc>
          <w:tcPr>
            <w:tcW w:type="dxa" w:w="1224"/>
            <w:vAlign w:val="top"/>
            <w:shd w:fill="FFFFFF"/>
            <w:tcBorders>
              <w:bottom w:val="single" w:sz="5" w:color="E0B0FF"/>
            </w:tcBorders>
          </w:tcPr>
          <w:p>
            <w:pPr>
              <w:spacing w:after="0"/>
            </w:pPr>
            <w:r>
              <w:rPr>
                <w:rFonts w:ascii="Calibri" w:hAnsi="Calibri"/>
                <w:b w:val="0"/>
                <w:i w:val="0"/>
                <w:color w:val="222222"/>
                <w:sz w:val="15"/>
              </w:rPr>
            </w:r>
          </w:p>
        </w:tc>
        <w:tc>
          <w:tcPr>
            <w:tcW w:type="dxa" w:w="1008"/>
            <w:vAlign w:val="top"/>
            <w:shd w:fill="FFFFFF"/>
            <w:tcBorders>
              <w:bottom w:val="single" w:sz="5" w:color="E0B0FF"/>
            </w:tcBorders>
          </w:tcPr>
          <w:p>
            <w:pPr>
              <w:spacing w:after="0"/>
            </w:pPr>
            <w:r>
              <w:rPr>
                <w:rFonts w:ascii="Calibri" w:hAnsi="Calibri"/>
                <w:b w:val="0"/>
                <w:i w:val="0"/>
                <w:color w:val="222222"/>
                <w:sz w:val="15"/>
              </w:rPr>
            </w:r>
          </w:p>
        </w:tc>
        <w:tc>
          <w:tcPr>
            <w:tcW w:type="dxa" w:w="1152"/>
            <w:vAlign w:val="top"/>
            <w:shd w:fill="FFFFFF"/>
            <w:tcBorders>
              <w:bottom w:val="single" w:sz="5" w:color="E0B0FF"/>
            </w:tcBorders>
          </w:tcPr>
          <w:p>
            <w:pPr>
              <w:spacing w:after="0"/>
            </w:pPr>
            <w:r>
              <w:rPr>
                <w:rFonts w:ascii="Calibri" w:hAnsi="Calibri"/>
                <w:b w:val="0"/>
                <w:i w:val="0"/>
                <w:color w:val="222222"/>
                <w:sz w:val="15"/>
              </w:rPr>
            </w:r>
          </w:p>
        </w:tc>
        <w:tc>
          <w:tcPr>
            <w:tcW w:type="dxa" w:w="1152"/>
            <w:vAlign w:val="top"/>
            <w:shd w:fill="FFFFFF"/>
            <w:tcBorders>
              <w:bottom w:val="single" w:sz="5" w:color="E0B0FF"/>
            </w:tcBorders>
          </w:tcPr>
          <w:p>
            <w:pPr>
              <w:spacing w:after="0"/>
            </w:pPr>
            <w:r>
              <w:rPr>
                <w:rFonts w:ascii="Calibri" w:hAnsi="Calibri"/>
                <w:b w:val="0"/>
                <w:i w:val="0"/>
                <w:color w:val="222222"/>
                <w:sz w:val="15"/>
              </w:rPr>
            </w:r>
          </w:p>
        </w:tc>
        <w:tc>
          <w:tcPr>
            <w:tcW w:type="dxa" w:w="2880"/>
            <w:vAlign w:val="top"/>
            <w:shd w:fill="FFFFFF"/>
            <w:tcBorders>
              <w:bottom w:val="single" w:sz="5" w:color="E0B0FF"/>
            </w:tcBorders>
          </w:tcPr>
          <w:p>
            <w:pPr>
              <w:spacing w:after="0"/>
            </w:pPr>
            <w:r>
              <w:rPr>
                <w:rFonts w:ascii="Calibri" w:hAnsi="Calibri"/>
                <w:b w:val="0"/>
                <w:i w:val="0"/>
                <w:color w:val="222222"/>
                <w:sz w:val="15"/>
              </w:rPr>
              <w:t>Approve / Needs adjustment / Replace</w:t>
            </w:r>
          </w:p>
        </w:tc>
      </w:tr>
    </w:tbl>
    <w:p>
      <w:pPr>
        <w:keepNext/>
        <w:spacing w:before="140" w:after="60"/>
      </w:pPr>
      <w:r>
        <w:rPr>
          <w:rFonts w:ascii="Calibri" w:hAnsi="Calibri"/>
          <w:b/>
          <w:i w:val="0"/>
          <w:color w:val="A87BC7"/>
          <w:sz w:val="29"/>
        </w:rPr>
        <w:t>Pilot validation questions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SC-01–SC-05 produce recognisably different editorial behaviour across the two assigned topics/Parts?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the short Parts 1–3 remain specific without becoming over-planned?</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both Part 5 briefs have enough depth for inference, attitude, purpose and paraphrase?</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the Part 6 briefs create genuine non-interchangeable discourse rather than seven independent paragraphs?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Do the Part 7 profiles support comparison without keyword matching or interchangeable voices?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Are any Distribution Rules too strict or too permissive when applied to these 12 real briefs?</w:t>
      </w:r>
    </w:p>
    <w:p>
      <w:pPr>
        <w:spacing w:after="30"/>
        <w:ind w:left="259" w:hanging="187"/>
      </w:pPr>
      <w:r>
        <w:rPr>
          <w:rFonts w:ascii="Calibri" w:hAnsi="Calibri"/>
          <w:b/>
          <w:i w:val="0"/>
          <w:color w:val="734A91"/>
          <w:sz w:val="20"/>
        </w:rPr>
        <w:t xml:space="preserve">• </w:t>
      </w:r>
      <w:r>
        <w:rPr>
          <w:rFonts w:ascii="Calibri" w:hAnsi="Calibri"/>
          <w:b w:val="0"/>
          <w:i w:val="0"/>
          <w:color w:val="222222"/>
          <w:sz w:val="20"/>
        </w:rPr>
        <w:t>Which Brief Validator warnings or checks need recalibration before exercise generation?</w:t>
      </w:r>
    </w:p>
    <w:sectPr w:rsidR="00FC693F" w:rsidRPr="0006063C" w:rsidSect="00034616">
      <w:headerReference w:type="default" r:id="rId9"/>
      <w:footerReference w:type="default" r:id="rId10"/>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12 Content Briefs Pilot v1.0 · Approved for pilot generation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734A91"/>
        <w:sz w:val="18"/>
      </w:rPr>
      <w:t>DRALO · RUOE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