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7178" w14:textId="77777777" w:rsidR="004B6747" w:rsidRPr="004B6747" w:rsidRDefault="004B6747" w:rsidP="004B6747">
      <w:pPr>
        <w:rPr>
          <w:b/>
          <w:bCs/>
        </w:rPr>
      </w:pPr>
      <w:r w:rsidRPr="004B6747">
        <w:rPr>
          <w:rFonts w:ascii="Segoe UI Emoji" w:hAnsi="Segoe UI Emoji" w:cs="Segoe UI Emoji"/>
          <w:b/>
          <w:bCs/>
        </w:rPr>
        <w:t>📝</w:t>
      </w:r>
      <w:r w:rsidRPr="004B6747">
        <w:rPr>
          <w:b/>
          <w:bCs/>
        </w:rPr>
        <w:t xml:space="preserve"> Exercise 1: Online Learning vs Traditional Education</w:t>
      </w:r>
    </w:p>
    <w:p w14:paraId="150E0FB1" w14:textId="77777777" w:rsidR="004B6747" w:rsidRPr="004B6747" w:rsidRDefault="004B6747" w:rsidP="004B6747">
      <w:r w:rsidRPr="004B6747">
        <w:rPr>
          <w:b/>
          <w:bCs/>
        </w:rPr>
        <w:t>Text 1: The Advantages of Online Learning</w:t>
      </w:r>
      <w:r w:rsidRPr="004B6747">
        <w:br/>
        <w:t>Online education has become increasingly popular in recent years. It offers flexibility, allowing students to learn at their own pace and from any location. Many platforms provide a wide range of courses, often at lower costs than traditional education. Additionally, digital tools make learning interactive and accessible to a global audience.</w:t>
      </w:r>
    </w:p>
    <w:p w14:paraId="577CBFF5" w14:textId="77777777" w:rsidR="004B6747" w:rsidRPr="004B6747" w:rsidRDefault="004B6747" w:rsidP="004B6747">
      <w:r w:rsidRPr="004B6747">
        <w:rPr>
          <w:b/>
          <w:bCs/>
        </w:rPr>
        <w:t>Text 2: The Downsides of Online Learning</w:t>
      </w:r>
      <w:r w:rsidRPr="004B6747">
        <w:br/>
        <w:t>Despite its benefits, online learning has several drawbacks. Some students struggle with motivation and lack face-to-face interaction with teachers and peers. Technical issues and limited access to reliable internet can also create barriers. Critics argue that traditional classrooms provide a more structured and effective learning environment.</w:t>
      </w:r>
    </w:p>
    <w:p w14:paraId="67DCFEDB" w14:textId="77777777" w:rsidR="004B6747" w:rsidRPr="004B6747" w:rsidRDefault="004B6747" w:rsidP="004B6747">
      <w:r w:rsidRPr="004B6747">
        <w:rPr>
          <w:b/>
          <w:bCs/>
        </w:rPr>
        <w:t>Instructions:</w:t>
      </w:r>
      <w:r w:rsidRPr="004B6747">
        <w:br/>
        <w:t>Write an essay summarising and evaluating the key points from both texts. Use your own words as much as possible and include your personal opinion.</w:t>
      </w:r>
      <w:r w:rsidRPr="004B6747">
        <w:br/>
      </w:r>
      <w:r w:rsidRPr="004B6747">
        <w:rPr>
          <w:b/>
          <w:bCs/>
        </w:rPr>
        <w:t>Word limit: 240–280 words</w:t>
      </w:r>
    </w:p>
    <w:p w14:paraId="7088E785" w14:textId="77777777" w:rsidR="00681CF2" w:rsidRDefault="00681CF2"/>
    <w:sectPr w:rsidR="00681C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CF2"/>
    <w:rsid w:val="004B6747"/>
    <w:rsid w:val="00681CF2"/>
    <w:rsid w:val="00CD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F1F381-A08D-45CE-A6E9-33AB900E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C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C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C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C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C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C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C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C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C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C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2026-05-02T08:07:00Z</dcterms:created>
  <dcterms:modified xsi:type="dcterms:W3CDTF">2026-05-02T08:07:00Z</dcterms:modified>
</cp:coreProperties>
</file>