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DFC5" w14:textId="77777777" w:rsidR="00B5494C" w:rsidRPr="00B5494C" w:rsidRDefault="00B5494C" w:rsidP="00B5494C">
      <w:pPr>
        <w:rPr>
          <w:b/>
          <w:bCs/>
        </w:rPr>
      </w:pPr>
      <w:r w:rsidRPr="00B5494C">
        <w:rPr>
          <w:b/>
          <w:bCs/>
        </w:rPr>
        <w:t>Part 1: Multiple Choice Cloze</w:t>
      </w:r>
    </w:p>
    <w:p w14:paraId="378D5F09" w14:textId="77777777" w:rsidR="00B5494C" w:rsidRPr="00B5494C" w:rsidRDefault="00B5494C" w:rsidP="00B5494C">
      <w:r w:rsidRPr="00B5494C">
        <w:rPr>
          <w:b/>
          <w:bCs/>
        </w:rPr>
        <w:t>For questions 1–8, read the text below and decide which answer (A, B, C or D) best fits each gap. There is an example at the beginning (0).</w:t>
      </w:r>
    </w:p>
    <w:p w14:paraId="4583A746" w14:textId="77777777" w:rsidR="00B5494C" w:rsidRPr="00B5494C" w:rsidRDefault="00B5494C" w:rsidP="00B5494C">
      <w:r w:rsidRPr="00B5494C">
        <w:pict w14:anchorId="05435EA6">
          <v:rect id="_x0000_i1049" style="width:0;height:1.5pt" o:hralign="center" o:hrstd="t" o:hr="t" fillcolor="#a0a0a0" stroked="f"/>
        </w:pict>
      </w:r>
    </w:p>
    <w:p w14:paraId="66B4FB73" w14:textId="77777777" w:rsidR="00B5494C" w:rsidRPr="00B5494C" w:rsidRDefault="00B5494C" w:rsidP="00B5494C">
      <w:pPr>
        <w:rPr>
          <w:b/>
          <w:bCs/>
        </w:rPr>
      </w:pPr>
      <w:r w:rsidRPr="00B5494C">
        <w:rPr>
          <w:b/>
          <w:bCs/>
        </w:rPr>
        <w:t>Example:</w:t>
      </w:r>
    </w:p>
    <w:p w14:paraId="481F4E82" w14:textId="77777777" w:rsidR="00B5494C" w:rsidRPr="00B5494C" w:rsidRDefault="00B5494C" w:rsidP="00B5494C">
      <w:r w:rsidRPr="00B5494C">
        <w:t>0</w:t>
      </w:r>
      <w:r w:rsidRPr="00B5494C">
        <w:br/>
        <w:t>A make</w:t>
      </w:r>
      <w:r w:rsidRPr="00B5494C">
        <w:br/>
        <w:t>B do</w:t>
      </w:r>
      <w:r w:rsidRPr="00B5494C">
        <w:br/>
        <w:t>C take</w:t>
      </w:r>
      <w:r w:rsidRPr="00B5494C">
        <w:br/>
        <w:t>D get</w:t>
      </w:r>
    </w:p>
    <w:p w14:paraId="7413A1FF" w14:textId="77777777" w:rsidR="00B5494C" w:rsidRPr="00B5494C" w:rsidRDefault="00B5494C" w:rsidP="00B5494C">
      <w:r w:rsidRPr="00B5494C">
        <w:rPr>
          <w:b/>
          <w:bCs/>
        </w:rPr>
        <w:t>Answer: C</w:t>
      </w:r>
    </w:p>
    <w:p w14:paraId="303AAC7F" w14:textId="77777777" w:rsidR="00B5494C" w:rsidRPr="00B5494C" w:rsidRDefault="00B5494C" w:rsidP="00B5494C">
      <w:r w:rsidRPr="00B5494C">
        <w:pict w14:anchorId="0492C0E7">
          <v:rect id="_x0000_i1050" style="width:0;height:1.5pt" o:hralign="center" o:hrstd="t" o:hr="t" fillcolor="#a0a0a0" stroked="f"/>
        </w:pict>
      </w:r>
    </w:p>
    <w:p w14:paraId="55F85D86" w14:textId="77777777" w:rsidR="00B5494C" w:rsidRPr="00B5494C" w:rsidRDefault="00B5494C" w:rsidP="00B5494C">
      <w:pPr>
        <w:rPr>
          <w:b/>
          <w:bCs/>
        </w:rPr>
      </w:pPr>
      <w:r w:rsidRPr="00B5494C">
        <w:rPr>
          <w:b/>
          <w:bCs/>
        </w:rPr>
        <w:t>Text</w:t>
      </w:r>
    </w:p>
    <w:p w14:paraId="3428D245" w14:textId="77777777" w:rsidR="00B5494C" w:rsidRPr="00B5494C" w:rsidRDefault="00B5494C" w:rsidP="00B5494C">
      <w:pPr>
        <w:rPr>
          <w:b/>
          <w:bCs/>
        </w:rPr>
      </w:pPr>
      <w:r w:rsidRPr="00B5494C">
        <w:rPr>
          <w:b/>
          <w:bCs/>
        </w:rPr>
        <w:t>The Power of Small Habits</w:t>
      </w:r>
    </w:p>
    <w:p w14:paraId="1D176CD2" w14:textId="77777777" w:rsidR="00B5494C" w:rsidRPr="00B5494C" w:rsidRDefault="00B5494C" w:rsidP="00B5494C">
      <w:r w:rsidRPr="00B5494C">
        <w:t>Many people believe that achieving success requires big changes, but in reality, it is often the small daily habits that (0) ___ the biggest difference. Experts suggest that focusing on tiny improvements can lead to impressive results over time.</w:t>
      </w:r>
    </w:p>
    <w:p w14:paraId="26B68045" w14:textId="77777777" w:rsidR="00B5494C" w:rsidRPr="00B5494C" w:rsidRDefault="00B5494C" w:rsidP="00B5494C">
      <w:r w:rsidRPr="00B5494C">
        <w:t>For instance, instead of trying to completely change your lifestyle overnight, it is more effective to (1) ___ simple goals that are easy to follow. These could include reading for ten minutes a day or going for a short walk every evening.</w:t>
      </w:r>
    </w:p>
    <w:p w14:paraId="42639196" w14:textId="77777777" w:rsidR="00B5494C" w:rsidRPr="00B5494C" w:rsidRDefault="00B5494C" w:rsidP="00B5494C">
      <w:r w:rsidRPr="00B5494C">
        <w:t>One reason why small habits are so powerful is that they are easier to (2) ___. When a task feels manageable, people are more likely to continue doing it regularly. Over time, these actions become automatic and require less effort.</w:t>
      </w:r>
    </w:p>
    <w:p w14:paraId="00D4FC04" w14:textId="77777777" w:rsidR="00B5494C" w:rsidRPr="00B5494C" w:rsidRDefault="00B5494C" w:rsidP="00B5494C">
      <w:r w:rsidRPr="00B5494C">
        <w:t>Another advantage is that small habits help build confidence. Each time you successfully complete a task, you (3) ___ a sense of achievement, which encourages you to keep going. This positive feeling can motivate you to gradually take on more challenging goals.</w:t>
      </w:r>
    </w:p>
    <w:p w14:paraId="05D4D4BD" w14:textId="77777777" w:rsidR="00B5494C" w:rsidRPr="00B5494C" w:rsidRDefault="00B5494C" w:rsidP="00B5494C">
      <w:r w:rsidRPr="00B5494C">
        <w:t>However, it is important to remember that progress may not always be (4) ___. Sometimes, results take time to appear, and it is easy to feel discouraged. In these moments, patience is essential.</w:t>
      </w:r>
    </w:p>
    <w:p w14:paraId="50F1FB60" w14:textId="77777777" w:rsidR="00B5494C" w:rsidRPr="00B5494C" w:rsidRDefault="00B5494C" w:rsidP="00B5494C">
      <w:r w:rsidRPr="00B5494C">
        <w:t>In addition, creating a supportive environment can make a big difference. For example, placing reminders in visible places or (5) ___ your goals with friends can help you stay focused and committed.</w:t>
      </w:r>
    </w:p>
    <w:p w14:paraId="6E45775C" w14:textId="77777777" w:rsidR="00B5494C" w:rsidRPr="00B5494C" w:rsidRDefault="00B5494C" w:rsidP="00B5494C">
      <w:r w:rsidRPr="00B5494C">
        <w:lastRenderedPageBreak/>
        <w:t>Finally, consistency is key. Even small actions, when repeated regularly, can (6) ___ into significant changes over time. By staying dedicated and not giving up, you increase your chances of success.</w:t>
      </w:r>
    </w:p>
    <w:p w14:paraId="7A00EB12" w14:textId="77777777" w:rsidR="00B5494C" w:rsidRPr="00B5494C" w:rsidRDefault="00B5494C" w:rsidP="00B5494C">
      <w:r w:rsidRPr="00B5494C">
        <w:t>In conclusion, small habits may seem unimportant at first, but they can (7) ___ a powerful impact on your life. By making simple, consistent efforts, you can achieve your long-term goals more effectively.</w:t>
      </w:r>
    </w:p>
    <w:p w14:paraId="10470C0D" w14:textId="77777777" w:rsidR="00B5494C" w:rsidRPr="00B5494C" w:rsidRDefault="00B5494C" w:rsidP="00B5494C">
      <w:r w:rsidRPr="00B5494C">
        <w:pict w14:anchorId="0CFF130C">
          <v:rect id="_x0000_i1051" style="width:0;height:1.5pt" o:hralign="center" o:hrstd="t" o:hr="t" fillcolor="#a0a0a0" stroked="f"/>
        </w:pict>
      </w:r>
    </w:p>
    <w:p w14:paraId="10A6019A" w14:textId="77777777" w:rsidR="00B5494C" w:rsidRPr="00B5494C" w:rsidRDefault="00B5494C" w:rsidP="00B5494C">
      <w:pPr>
        <w:rPr>
          <w:b/>
          <w:bCs/>
        </w:rPr>
      </w:pPr>
      <w:r w:rsidRPr="00B5494C">
        <w:rPr>
          <w:b/>
          <w:bCs/>
        </w:rPr>
        <w:t>Questions</w:t>
      </w:r>
    </w:p>
    <w:p w14:paraId="4B98313C" w14:textId="77777777" w:rsidR="00B5494C" w:rsidRPr="00B5494C" w:rsidRDefault="00B5494C" w:rsidP="00B5494C">
      <w:r w:rsidRPr="00B5494C">
        <w:t>1</w:t>
      </w:r>
      <w:r w:rsidRPr="00B5494C">
        <w:br/>
        <w:t>A set</w:t>
      </w:r>
      <w:r w:rsidRPr="00B5494C">
        <w:br/>
        <w:t>B put</w:t>
      </w:r>
      <w:r w:rsidRPr="00B5494C">
        <w:br/>
        <w:t>C fix</w:t>
      </w:r>
      <w:r w:rsidRPr="00B5494C">
        <w:br/>
        <w:t>D arrange</w:t>
      </w:r>
    </w:p>
    <w:p w14:paraId="28A59ECB" w14:textId="77777777" w:rsidR="00B5494C" w:rsidRPr="00B5494C" w:rsidRDefault="00B5494C" w:rsidP="00B5494C">
      <w:r w:rsidRPr="00B5494C">
        <w:t>2</w:t>
      </w:r>
      <w:r w:rsidRPr="00B5494C">
        <w:br/>
        <w:t>A keep</w:t>
      </w:r>
      <w:r w:rsidRPr="00B5494C">
        <w:br/>
        <w:t>B follow</w:t>
      </w:r>
      <w:r w:rsidRPr="00B5494C">
        <w:br/>
        <w:t>C maintain</w:t>
      </w:r>
      <w:r w:rsidRPr="00B5494C">
        <w:br/>
        <w:t>D continue</w:t>
      </w:r>
    </w:p>
    <w:p w14:paraId="74C99CF9" w14:textId="77777777" w:rsidR="00B5494C" w:rsidRPr="00B5494C" w:rsidRDefault="00B5494C" w:rsidP="00B5494C">
      <w:r w:rsidRPr="00B5494C">
        <w:t>3</w:t>
      </w:r>
      <w:r w:rsidRPr="00B5494C">
        <w:br/>
        <w:t>A earn</w:t>
      </w:r>
      <w:r w:rsidRPr="00B5494C">
        <w:br/>
        <w:t>B win</w:t>
      </w:r>
      <w:r w:rsidRPr="00B5494C">
        <w:br/>
        <w:t>C gain</w:t>
      </w:r>
      <w:r w:rsidRPr="00B5494C">
        <w:br/>
        <w:t>D achieve</w:t>
      </w:r>
    </w:p>
    <w:p w14:paraId="7597E461" w14:textId="77777777" w:rsidR="00B5494C" w:rsidRPr="00B5494C" w:rsidRDefault="00B5494C" w:rsidP="00B5494C">
      <w:r w:rsidRPr="00B5494C">
        <w:t>4</w:t>
      </w:r>
      <w:r w:rsidRPr="00B5494C">
        <w:br/>
        <w:t>A direct</w:t>
      </w:r>
      <w:r w:rsidRPr="00B5494C">
        <w:br/>
        <w:t>B immediate</w:t>
      </w:r>
      <w:r w:rsidRPr="00B5494C">
        <w:br/>
        <w:t>C prompt</w:t>
      </w:r>
      <w:r w:rsidRPr="00B5494C">
        <w:br/>
        <w:t>D rapid</w:t>
      </w:r>
    </w:p>
    <w:p w14:paraId="5F215B0B" w14:textId="77777777" w:rsidR="00B5494C" w:rsidRPr="00B5494C" w:rsidRDefault="00B5494C" w:rsidP="00B5494C">
      <w:r w:rsidRPr="00B5494C">
        <w:t>5</w:t>
      </w:r>
      <w:r w:rsidRPr="00B5494C">
        <w:br/>
        <w:t>A sharing</w:t>
      </w:r>
      <w:r w:rsidRPr="00B5494C">
        <w:br/>
        <w:t>B dividing</w:t>
      </w:r>
      <w:r w:rsidRPr="00B5494C">
        <w:br/>
        <w:t>C telling</w:t>
      </w:r>
      <w:r w:rsidRPr="00B5494C">
        <w:br/>
        <w:t>D explaining</w:t>
      </w:r>
    </w:p>
    <w:p w14:paraId="1DAE8DF0" w14:textId="77777777" w:rsidR="00B5494C" w:rsidRPr="00B5494C" w:rsidRDefault="00B5494C" w:rsidP="00B5494C">
      <w:r w:rsidRPr="00B5494C">
        <w:t>6</w:t>
      </w:r>
      <w:r w:rsidRPr="00B5494C">
        <w:br/>
        <w:t>A grow</w:t>
      </w:r>
      <w:r w:rsidRPr="00B5494C">
        <w:br/>
        <w:t>B develop</w:t>
      </w:r>
      <w:r w:rsidRPr="00B5494C">
        <w:br/>
      </w:r>
      <w:r w:rsidRPr="00B5494C">
        <w:lastRenderedPageBreak/>
        <w:t>C turn</w:t>
      </w:r>
      <w:r w:rsidRPr="00B5494C">
        <w:br/>
        <w:t>D build</w:t>
      </w:r>
    </w:p>
    <w:p w14:paraId="4C87FAF7" w14:textId="77777777" w:rsidR="00B5494C" w:rsidRPr="00B5494C" w:rsidRDefault="00B5494C" w:rsidP="00B5494C">
      <w:r w:rsidRPr="00B5494C">
        <w:t>7</w:t>
      </w:r>
      <w:r w:rsidRPr="00B5494C">
        <w:br/>
        <w:t>A do</w:t>
      </w:r>
      <w:r w:rsidRPr="00B5494C">
        <w:br/>
        <w:t>B have</w:t>
      </w:r>
      <w:r w:rsidRPr="00B5494C">
        <w:br/>
        <w:t>C make</w:t>
      </w:r>
      <w:r w:rsidRPr="00B5494C">
        <w:br/>
        <w:t>D create</w:t>
      </w:r>
    </w:p>
    <w:p w14:paraId="17B3BA36" w14:textId="77777777" w:rsidR="00B5494C" w:rsidRPr="00B5494C" w:rsidRDefault="00B5494C" w:rsidP="00B5494C">
      <w:r w:rsidRPr="00B5494C">
        <w:pict w14:anchorId="308A5E85">
          <v:rect id="_x0000_i1052" style="width:0;height:1.5pt" o:hralign="center" o:hrstd="t" o:hr="t" fillcolor="#a0a0a0" stroked="f"/>
        </w:pict>
      </w:r>
    </w:p>
    <w:p w14:paraId="64FB7358" w14:textId="77777777" w:rsidR="00B5494C" w:rsidRPr="00B5494C" w:rsidRDefault="00B5494C" w:rsidP="00B5494C">
      <w:pPr>
        <w:rPr>
          <w:b/>
          <w:bCs/>
        </w:rPr>
      </w:pPr>
      <w:r w:rsidRPr="00B5494C">
        <w:rPr>
          <w:b/>
          <w:bCs/>
        </w:rPr>
        <w:t>Answer Key</w:t>
      </w:r>
    </w:p>
    <w:p w14:paraId="1D84ECFC" w14:textId="77777777" w:rsidR="00B5494C" w:rsidRPr="00B5494C" w:rsidRDefault="00B5494C" w:rsidP="00B5494C">
      <w:r w:rsidRPr="00B5494C">
        <w:t>1 A</w:t>
      </w:r>
      <w:r w:rsidRPr="00B5494C">
        <w:br/>
        <w:t>2 B</w:t>
      </w:r>
      <w:r w:rsidRPr="00B5494C">
        <w:br/>
        <w:t>3 C</w:t>
      </w:r>
      <w:r w:rsidRPr="00B5494C">
        <w:br/>
        <w:t>4 B</w:t>
      </w:r>
      <w:r w:rsidRPr="00B5494C">
        <w:br/>
        <w:t>5 A</w:t>
      </w:r>
      <w:r w:rsidRPr="00B5494C">
        <w:br/>
        <w:t>6 D</w:t>
      </w:r>
      <w:r w:rsidRPr="00B5494C">
        <w:br/>
        <w:t>7 B</w:t>
      </w:r>
    </w:p>
    <w:p w14:paraId="6DF15A9F" w14:textId="77777777" w:rsidR="0024611F" w:rsidRDefault="0024611F"/>
    <w:sectPr w:rsidR="00246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1F"/>
    <w:rsid w:val="0024611F"/>
    <w:rsid w:val="007A5DD7"/>
    <w:rsid w:val="00B5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32125-E203-4C13-8FD1-4915EFE7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1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1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1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1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2026-04-13T12:09:00Z</dcterms:created>
  <dcterms:modified xsi:type="dcterms:W3CDTF">2026-04-13T12:09:00Z</dcterms:modified>
</cp:coreProperties>
</file>