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15360" w14:textId="77777777" w:rsidR="00841114" w:rsidRPr="00841114" w:rsidRDefault="00841114" w:rsidP="00841114">
      <w:pPr>
        <w:rPr>
          <w:b/>
          <w:bCs/>
        </w:rPr>
      </w:pPr>
      <w:r w:rsidRPr="00841114">
        <w:rPr>
          <w:b/>
          <w:bCs/>
        </w:rPr>
        <w:t>Part 3: Word Formation</w:t>
      </w:r>
    </w:p>
    <w:p w14:paraId="7A185F37" w14:textId="77777777" w:rsidR="00841114" w:rsidRPr="00841114" w:rsidRDefault="00841114" w:rsidP="00841114">
      <w:r w:rsidRPr="00841114">
        <w:rPr>
          <w:b/>
          <w:bCs/>
        </w:rPr>
        <w:t>For questions 17–24, read the text below. Use the word given in capitals at the end of some of the lines to form a word that fits in the gap in the same line. There is an example at the beginning (0).</w:t>
      </w:r>
    </w:p>
    <w:p w14:paraId="1409BCEA" w14:textId="77777777" w:rsidR="00841114" w:rsidRPr="00841114" w:rsidRDefault="00841114" w:rsidP="00841114">
      <w:r w:rsidRPr="00841114">
        <w:pict w14:anchorId="6C60EF1E">
          <v:rect id="_x0000_i1043" style="width:0;height:1.5pt" o:hralign="center" o:hrstd="t" o:hr="t" fillcolor="#a0a0a0" stroked="f"/>
        </w:pict>
      </w:r>
    </w:p>
    <w:p w14:paraId="54A12144" w14:textId="77777777" w:rsidR="00841114" w:rsidRPr="00841114" w:rsidRDefault="00841114" w:rsidP="00841114">
      <w:pPr>
        <w:rPr>
          <w:b/>
          <w:bCs/>
        </w:rPr>
      </w:pPr>
      <w:r w:rsidRPr="00841114">
        <w:rPr>
          <w:b/>
          <w:bCs/>
        </w:rPr>
        <w:t>Example:</w:t>
      </w:r>
    </w:p>
    <w:p w14:paraId="448619C0" w14:textId="77777777" w:rsidR="00841114" w:rsidRPr="00841114" w:rsidRDefault="00841114" w:rsidP="00841114">
      <w:r w:rsidRPr="00841114">
        <w:t xml:space="preserve">0 → </w:t>
      </w:r>
      <w:r w:rsidRPr="00841114">
        <w:rPr>
          <w:b/>
          <w:bCs/>
        </w:rPr>
        <w:t>successful</w:t>
      </w:r>
      <w:r w:rsidRPr="00841114">
        <w:t xml:space="preserve"> (SUCCESS)</w:t>
      </w:r>
    </w:p>
    <w:p w14:paraId="6796B1BD" w14:textId="77777777" w:rsidR="00841114" w:rsidRPr="00841114" w:rsidRDefault="00841114" w:rsidP="00841114">
      <w:r w:rsidRPr="00841114">
        <w:pict w14:anchorId="5DC23673">
          <v:rect id="_x0000_i1044" style="width:0;height:1.5pt" o:hralign="center" o:hrstd="t" o:hr="t" fillcolor="#a0a0a0" stroked="f"/>
        </w:pict>
      </w:r>
    </w:p>
    <w:p w14:paraId="1B2D9B72" w14:textId="77777777" w:rsidR="00841114" w:rsidRPr="00841114" w:rsidRDefault="00841114" w:rsidP="00841114">
      <w:pPr>
        <w:rPr>
          <w:b/>
          <w:bCs/>
        </w:rPr>
      </w:pPr>
      <w:r w:rsidRPr="00841114">
        <w:rPr>
          <w:b/>
          <w:bCs/>
        </w:rPr>
        <w:t>Text</w:t>
      </w:r>
    </w:p>
    <w:p w14:paraId="3FB11A96" w14:textId="77777777" w:rsidR="00841114" w:rsidRPr="00841114" w:rsidRDefault="00841114" w:rsidP="00841114">
      <w:pPr>
        <w:rPr>
          <w:b/>
          <w:bCs/>
        </w:rPr>
      </w:pPr>
      <w:r w:rsidRPr="00841114">
        <w:rPr>
          <w:b/>
          <w:bCs/>
        </w:rPr>
        <w:t>The Growth of Urban Cycling</w:t>
      </w:r>
    </w:p>
    <w:p w14:paraId="0855D2D9" w14:textId="77777777" w:rsidR="00841114" w:rsidRPr="00841114" w:rsidRDefault="00841114" w:rsidP="00841114">
      <w:r w:rsidRPr="00841114">
        <w:t>In recent years, cycling in cities has become increasingly (0) ___ as more people look for alternative ways of travelling. (SUCCESS)</w:t>
      </w:r>
    </w:p>
    <w:p w14:paraId="5F8686F4" w14:textId="77777777" w:rsidR="00841114" w:rsidRPr="00841114" w:rsidRDefault="00841114" w:rsidP="00841114">
      <w:r w:rsidRPr="00841114">
        <w:t>One of the main reasons for this trend is the growing (17) ___ of environmental issues. People are becoming more concerned about pollution and climate change. (AWARE)</w:t>
      </w:r>
    </w:p>
    <w:p w14:paraId="46F41A5A" w14:textId="77777777" w:rsidR="00841114" w:rsidRPr="00841114" w:rsidRDefault="00841114" w:rsidP="00841114">
      <w:r w:rsidRPr="00841114">
        <w:t>Cycling is also a (18) ___ form of transport, as it does not require fuel and has low maintenance costs. (COST)</w:t>
      </w:r>
    </w:p>
    <w:p w14:paraId="1DA3D520" w14:textId="77777777" w:rsidR="00841114" w:rsidRPr="00841114" w:rsidRDefault="00841114" w:rsidP="00841114">
      <w:r w:rsidRPr="00841114">
        <w:t>In addition, many cities have made improvements to their infrastructure to ensure the (19) ___ of cyclists. This includes building dedicated bike lanes and improving road conditions. (SAFE)</w:t>
      </w:r>
    </w:p>
    <w:p w14:paraId="3133EBB7" w14:textId="77777777" w:rsidR="00841114" w:rsidRPr="00841114" w:rsidRDefault="00841114" w:rsidP="00841114">
      <w:r w:rsidRPr="00841114">
        <w:t>Another advantage is the positive effect on health. Regular cycling can lead to significant (20) ___ in physical fitness and overall well-being. (IMPROVE)</w:t>
      </w:r>
    </w:p>
    <w:p w14:paraId="2FE6A313" w14:textId="77777777" w:rsidR="00841114" w:rsidRPr="00841114" w:rsidRDefault="00841114" w:rsidP="00841114">
      <w:r w:rsidRPr="00841114">
        <w:t>However, there are still some challenges. In certain areas, cycling can be (21) ___ due to heavy traffic or poor road design. (DANGER)</w:t>
      </w:r>
    </w:p>
    <w:p w14:paraId="3E0AD057" w14:textId="77777777" w:rsidR="00841114" w:rsidRPr="00841114" w:rsidRDefault="00841114" w:rsidP="00841114">
      <w:r w:rsidRPr="00841114">
        <w:t>To address these issues, governments need to invest in better facilities and encourage more (22) ___ participation in cycling programmes. (WIDE)</w:t>
      </w:r>
    </w:p>
    <w:p w14:paraId="3FE77B89" w14:textId="77777777" w:rsidR="00841114" w:rsidRPr="00841114" w:rsidRDefault="00841114" w:rsidP="00841114">
      <w:r w:rsidRPr="00841114">
        <w:t>Public campaigns can also help change people's attitudes and increase the (23) ___ of cycling as a daily activity. (POPULAR)</w:t>
      </w:r>
    </w:p>
    <w:p w14:paraId="2E7B201F" w14:textId="77777777" w:rsidR="00841114" w:rsidRPr="00841114" w:rsidRDefault="00841114" w:rsidP="00841114">
      <w:r w:rsidRPr="00841114">
        <w:t>Overall, urban cycling is a (24) ___ solution that benefits both individuals and the environment. (PRACTICE)</w:t>
      </w:r>
    </w:p>
    <w:p w14:paraId="448C0793" w14:textId="77777777" w:rsidR="00841114" w:rsidRPr="00841114" w:rsidRDefault="00841114" w:rsidP="00841114">
      <w:r w:rsidRPr="00841114">
        <w:pict w14:anchorId="7EAFD0FC">
          <v:rect id="_x0000_i1045" style="width:0;height:1.5pt" o:hralign="center" o:hrstd="t" o:hr="t" fillcolor="#a0a0a0" stroked="f"/>
        </w:pict>
      </w:r>
    </w:p>
    <w:p w14:paraId="4B0B62BA" w14:textId="77777777" w:rsidR="00841114" w:rsidRPr="00841114" w:rsidRDefault="00841114" w:rsidP="00841114">
      <w:pPr>
        <w:rPr>
          <w:b/>
          <w:bCs/>
        </w:rPr>
      </w:pPr>
      <w:r w:rsidRPr="00841114">
        <w:rPr>
          <w:b/>
          <w:bCs/>
        </w:rPr>
        <w:t>Answer Key</w:t>
      </w:r>
    </w:p>
    <w:p w14:paraId="0ED7489F" w14:textId="77777777" w:rsidR="00841114" w:rsidRPr="00841114" w:rsidRDefault="00841114" w:rsidP="00841114">
      <w:r w:rsidRPr="00841114">
        <w:lastRenderedPageBreak/>
        <w:t>17 awareness</w:t>
      </w:r>
      <w:r w:rsidRPr="00841114">
        <w:br/>
        <w:t xml:space="preserve">18 cost-effective </w:t>
      </w:r>
      <w:r w:rsidRPr="00841114">
        <w:rPr>
          <w:i/>
          <w:iCs/>
        </w:rPr>
        <w:t xml:space="preserve">(también se </w:t>
      </w:r>
      <w:proofErr w:type="spellStart"/>
      <w:r w:rsidRPr="00841114">
        <w:rPr>
          <w:i/>
          <w:iCs/>
        </w:rPr>
        <w:t>acepta</w:t>
      </w:r>
      <w:proofErr w:type="spellEnd"/>
      <w:r w:rsidRPr="00841114">
        <w:rPr>
          <w:i/>
          <w:iCs/>
        </w:rPr>
        <w:t xml:space="preserve"> “costly” en </w:t>
      </w:r>
      <w:proofErr w:type="spellStart"/>
      <w:r w:rsidRPr="00841114">
        <w:rPr>
          <w:i/>
          <w:iCs/>
        </w:rPr>
        <w:t>negativo</w:t>
      </w:r>
      <w:proofErr w:type="spellEnd"/>
      <w:r w:rsidRPr="00841114">
        <w:rPr>
          <w:i/>
          <w:iCs/>
        </w:rPr>
        <w:t xml:space="preserve">, </w:t>
      </w:r>
      <w:proofErr w:type="spellStart"/>
      <w:r w:rsidRPr="00841114">
        <w:rPr>
          <w:i/>
          <w:iCs/>
        </w:rPr>
        <w:t>pero</w:t>
      </w:r>
      <w:proofErr w:type="spellEnd"/>
      <w:r w:rsidRPr="00841114">
        <w:rPr>
          <w:i/>
          <w:iCs/>
        </w:rPr>
        <w:t xml:space="preserve"> </w:t>
      </w:r>
      <w:proofErr w:type="spellStart"/>
      <w:r w:rsidRPr="00841114">
        <w:rPr>
          <w:i/>
          <w:iCs/>
        </w:rPr>
        <w:t>aquí</w:t>
      </w:r>
      <w:proofErr w:type="spellEnd"/>
      <w:r w:rsidRPr="00841114">
        <w:rPr>
          <w:i/>
          <w:iCs/>
        </w:rPr>
        <w:t xml:space="preserve"> </w:t>
      </w:r>
      <w:proofErr w:type="spellStart"/>
      <w:r w:rsidRPr="00841114">
        <w:rPr>
          <w:i/>
          <w:iCs/>
        </w:rPr>
        <w:t>encaja</w:t>
      </w:r>
      <w:proofErr w:type="spellEnd"/>
      <w:r w:rsidRPr="00841114">
        <w:rPr>
          <w:i/>
          <w:iCs/>
        </w:rPr>
        <w:t xml:space="preserve"> </w:t>
      </w:r>
      <w:proofErr w:type="spellStart"/>
      <w:r w:rsidRPr="00841114">
        <w:rPr>
          <w:i/>
          <w:iCs/>
        </w:rPr>
        <w:t>mejor</w:t>
      </w:r>
      <w:proofErr w:type="spellEnd"/>
      <w:r w:rsidRPr="00841114">
        <w:rPr>
          <w:i/>
          <w:iCs/>
        </w:rPr>
        <w:t xml:space="preserve"> “cost-effective”)</w:t>
      </w:r>
      <w:r w:rsidRPr="00841114">
        <w:br/>
        <w:t>19 safety</w:t>
      </w:r>
      <w:r w:rsidRPr="00841114">
        <w:br/>
        <w:t>20 improvement</w:t>
      </w:r>
      <w:r w:rsidRPr="00841114">
        <w:br/>
        <w:t>21 dangerous</w:t>
      </w:r>
      <w:r w:rsidRPr="00841114">
        <w:br/>
        <w:t>22 widespread</w:t>
      </w:r>
      <w:r w:rsidRPr="00841114">
        <w:br/>
        <w:t>23 popularity</w:t>
      </w:r>
      <w:r w:rsidRPr="00841114">
        <w:br/>
        <w:t>24 practical</w:t>
      </w:r>
    </w:p>
    <w:p w14:paraId="341A9152" w14:textId="77777777" w:rsidR="00AE0DA8" w:rsidRPr="00841114" w:rsidRDefault="00AE0DA8" w:rsidP="00841114"/>
    <w:sectPr w:rsidR="00AE0DA8" w:rsidRPr="008411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A8"/>
    <w:rsid w:val="007A5DD7"/>
    <w:rsid w:val="00841114"/>
    <w:rsid w:val="00AE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0AE18B-8214-41C9-90F8-6ACC9A45A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0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0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0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0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0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0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0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0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0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0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0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0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0D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0D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0D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0D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0D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0D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0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0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0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0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0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0D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0D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0D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0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0D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0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2026-04-13T12:15:00Z</dcterms:created>
  <dcterms:modified xsi:type="dcterms:W3CDTF">2026-04-13T12:15:00Z</dcterms:modified>
</cp:coreProperties>
</file>