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D5D1" w14:textId="77777777" w:rsidR="00501272" w:rsidRPr="00501272" w:rsidRDefault="00501272" w:rsidP="00501272">
      <w:pPr>
        <w:rPr>
          <w:b/>
          <w:bCs/>
        </w:rPr>
      </w:pPr>
      <w:r w:rsidRPr="00501272">
        <w:rPr>
          <w:b/>
          <w:bCs/>
        </w:rPr>
        <w:t>Part 7: Multiple Matching</w:t>
      </w:r>
    </w:p>
    <w:p w14:paraId="76216C8B" w14:textId="77777777" w:rsidR="00501272" w:rsidRPr="00501272" w:rsidRDefault="00501272" w:rsidP="00501272">
      <w:r w:rsidRPr="00501272">
        <w:rPr>
          <w:b/>
          <w:bCs/>
        </w:rPr>
        <w:t>You are going to read an article in which four people talk about their experiences of travelling alone. For questions 37–42, choose from the people (A–D). The people may be chosen more than once.</w:t>
      </w:r>
    </w:p>
    <w:p w14:paraId="7B4E047B" w14:textId="77777777" w:rsidR="00501272" w:rsidRPr="00501272" w:rsidRDefault="00501272" w:rsidP="00501272">
      <w:r w:rsidRPr="00501272">
        <w:pict w14:anchorId="3D08C41B">
          <v:rect id="_x0000_i1061" style="width:0;height:1.5pt" o:hralign="center" o:hrstd="t" o:hr="t" fillcolor="#a0a0a0" stroked="f"/>
        </w:pict>
      </w:r>
    </w:p>
    <w:p w14:paraId="7B0EE9C7" w14:textId="77777777" w:rsidR="00501272" w:rsidRPr="00501272" w:rsidRDefault="00501272" w:rsidP="00501272">
      <w:pPr>
        <w:rPr>
          <w:b/>
          <w:bCs/>
        </w:rPr>
      </w:pPr>
      <w:r w:rsidRPr="00501272">
        <w:rPr>
          <w:b/>
          <w:bCs/>
        </w:rPr>
        <w:t>Which person…</w:t>
      </w:r>
    </w:p>
    <w:p w14:paraId="062B6451" w14:textId="77777777" w:rsidR="00501272" w:rsidRPr="00501272" w:rsidRDefault="00501272" w:rsidP="00501272">
      <w:r w:rsidRPr="00501272">
        <w:t>37 mentions feeling nervous before starting?</w:t>
      </w:r>
      <w:r w:rsidRPr="00501272">
        <w:br/>
        <w:t>38 says the experience helped them become more independent?</w:t>
      </w:r>
      <w:r w:rsidRPr="00501272">
        <w:br/>
        <w:t>39 had a negative experience at some point?</w:t>
      </w:r>
      <w:r w:rsidRPr="00501272">
        <w:br/>
        <w:t>40 enjoyed having complete control over their plans?</w:t>
      </w:r>
      <w:r w:rsidRPr="00501272">
        <w:br/>
        <w:t>41 mentions meeting new people during the trip?</w:t>
      </w:r>
      <w:r w:rsidRPr="00501272">
        <w:br/>
        <w:t>42 says they would repeat the experience?</w:t>
      </w:r>
    </w:p>
    <w:p w14:paraId="49B435FE" w14:textId="77777777" w:rsidR="00501272" w:rsidRPr="00501272" w:rsidRDefault="00501272" w:rsidP="00501272">
      <w:r w:rsidRPr="00501272">
        <w:pict w14:anchorId="14581B26">
          <v:rect id="_x0000_i1062" style="width:0;height:1.5pt" o:hralign="center" o:hrstd="t" o:hr="t" fillcolor="#a0a0a0" stroked="f"/>
        </w:pict>
      </w:r>
    </w:p>
    <w:p w14:paraId="21881E74" w14:textId="77777777" w:rsidR="00501272" w:rsidRPr="00501272" w:rsidRDefault="00501272" w:rsidP="00501272">
      <w:pPr>
        <w:rPr>
          <w:b/>
          <w:bCs/>
        </w:rPr>
      </w:pPr>
      <w:r w:rsidRPr="00501272">
        <w:rPr>
          <w:b/>
          <w:bCs/>
        </w:rPr>
        <w:t>Texts</w:t>
      </w:r>
    </w:p>
    <w:p w14:paraId="7E04FF0F" w14:textId="77777777" w:rsidR="00501272" w:rsidRPr="00501272" w:rsidRDefault="00501272" w:rsidP="00501272">
      <w:pPr>
        <w:rPr>
          <w:b/>
          <w:bCs/>
        </w:rPr>
      </w:pPr>
      <w:r w:rsidRPr="00501272">
        <w:rPr>
          <w:b/>
          <w:bCs/>
        </w:rPr>
        <w:t>A – Julia</w:t>
      </w:r>
    </w:p>
    <w:p w14:paraId="20B9E820" w14:textId="77777777" w:rsidR="00501272" w:rsidRPr="00501272" w:rsidRDefault="00501272" w:rsidP="00501272">
      <w:r w:rsidRPr="00501272">
        <w:t>Before my first solo trip, I felt quite anxious because I had never travelled alone before. However, once I arrived, I realised I could manage everything by myself. By the end of the trip, I felt much more independent and confident in my abilities.</w:t>
      </w:r>
    </w:p>
    <w:p w14:paraId="170AC8E7" w14:textId="77777777" w:rsidR="00501272" w:rsidRPr="00501272" w:rsidRDefault="00501272" w:rsidP="00501272">
      <w:r w:rsidRPr="00501272">
        <w:pict w14:anchorId="13164465">
          <v:rect id="_x0000_i1063" style="width:0;height:1.5pt" o:hralign="center" o:hrstd="t" o:hr="t" fillcolor="#a0a0a0" stroked="f"/>
        </w:pict>
      </w:r>
    </w:p>
    <w:p w14:paraId="13C9FF04" w14:textId="77777777" w:rsidR="00501272" w:rsidRPr="00501272" w:rsidRDefault="00501272" w:rsidP="00501272">
      <w:pPr>
        <w:rPr>
          <w:b/>
          <w:bCs/>
        </w:rPr>
      </w:pPr>
      <w:r w:rsidRPr="00501272">
        <w:rPr>
          <w:b/>
          <w:bCs/>
        </w:rPr>
        <w:t>B – Carlos</w:t>
      </w:r>
    </w:p>
    <w:p w14:paraId="4748FFAA" w14:textId="77777777" w:rsidR="00501272" w:rsidRPr="00501272" w:rsidRDefault="00501272" w:rsidP="00501272">
      <w:r w:rsidRPr="00501272">
        <w:t>Travelling alone gave me the freedom to decide exactly what I wanted to do each day. I didn’t have to compromise with anyone, which I really enjoyed. I could change my plans whenever I wanted, and that made the experience very relaxing.</w:t>
      </w:r>
    </w:p>
    <w:p w14:paraId="5684F3F9" w14:textId="77777777" w:rsidR="00501272" w:rsidRPr="00501272" w:rsidRDefault="00501272" w:rsidP="00501272">
      <w:r w:rsidRPr="00501272">
        <w:pict w14:anchorId="584A8406">
          <v:rect id="_x0000_i1064" style="width:0;height:1.5pt" o:hralign="center" o:hrstd="t" o:hr="t" fillcolor="#a0a0a0" stroked="f"/>
        </w:pict>
      </w:r>
    </w:p>
    <w:p w14:paraId="459081C8" w14:textId="77777777" w:rsidR="00501272" w:rsidRPr="00501272" w:rsidRDefault="00501272" w:rsidP="00501272">
      <w:pPr>
        <w:rPr>
          <w:b/>
          <w:bCs/>
        </w:rPr>
      </w:pPr>
      <w:r w:rsidRPr="00501272">
        <w:rPr>
          <w:b/>
          <w:bCs/>
        </w:rPr>
        <w:t>C – Hannah</w:t>
      </w:r>
    </w:p>
    <w:p w14:paraId="53CFA5D4" w14:textId="77777777" w:rsidR="00501272" w:rsidRPr="00501272" w:rsidRDefault="00501272" w:rsidP="00501272">
      <w:r w:rsidRPr="00501272">
        <w:t>During my trip, I stayed in several hostels, which made it easy to meet other travellers. We shared stories, explored places together and even stayed in touch afterwards. It was one of the most social experiences I’ve ever had.</w:t>
      </w:r>
    </w:p>
    <w:p w14:paraId="60199D7D" w14:textId="77777777" w:rsidR="00501272" w:rsidRPr="00501272" w:rsidRDefault="00501272" w:rsidP="00501272">
      <w:r w:rsidRPr="00501272">
        <w:pict w14:anchorId="3DB7AFE6">
          <v:rect id="_x0000_i1065" style="width:0;height:1.5pt" o:hralign="center" o:hrstd="t" o:hr="t" fillcolor="#a0a0a0" stroked="f"/>
        </w:pict>
      </w:r>
    </w:p>
    <w:p w14:paraId="51BBBEB1" w14:textId="77777777" w:rsidR="00501272" w:rsidRPr="00501272" w:rsidRDefault="00501272" w:rsidP="00501272">
      <w:pPr>
        <w:rPr>
          <w:b/>
          <w:bCs/>
        </w:rPr>
      </w:pPr>
      <w:r w:rsidRPr="00501272">
        <w:rPr>
          <w:b/>
          <w:bCs/>
        </w:rPr>
        <w:t>D – Liam</w:t>
      </w:r>
    </w:p>
    <w:p w14:paraId="2A8F76ED" w14:textId="77777777" w:rsidR="00501272" w:rsidRPr="00501272" w:rsidRDefault="00501272" w:rsidP="00501272">
      <w:r w:rsidRPr="00501272">
        <w:t>Although I generally enjoyed travelling alone, there was one moment when I got lost in an unfamiliar city and felt quite stressed. Despite that, I learned a lot from the experience, and I would definitely consider doing it again in the future.</w:t>
      </w:r>
    </w:p>
    <w:p w14:paraId="5CD227C8" w14:textId="77777777" w:rsidR="00501272" w:rsidRPr="00501272" w:rsidRDefault="00501272" w:rsidP="00501272">
      <w:r w:rsidRPr="00501272">
        <w:lastRenderedPageBreak/>
        <w:pict w14:anchorId="4AE3DC9A">
          <v:rect id="_x0000_i1066" style="width:0;height:1.5pt" o:hralign="center" o:hrstd="t" o:hr="t" fillcolor="#a0a0a0" stroked="f"/>
        </w:pict>
      </w:r>
    </w:p>
    <w:p w14:paraId="054CFAA7" w14:textId="77777777" w:rsidR="00501272" w:rsidRPr="00501272" w:rsidRDefault="00501272" w:rsidP="00501272">
      <w:pPr>
        <w:rPr>
          <w:b/>
          <w:bCs/>
        </w:rPr>
      </w:pPr>
      <w:r w:rsidRPr="00501272">
        <w:rPr>
          <w:b/>
          <w:bCs/>
        </w:rPr>
        <w:t>Answer Key</w:t>
      </w:r>
    </w:p>
    <w:p w14:paraId="753887B8" w14:textId="77777777" w:rsidR="00501272" w:rsidRPr="00501272" w:rsidRDefault="00501272" w:rsidP="00501272">
      <w:r w:rsidRPr="00501272">
        <w:t>37 A</w:t>
      </w:r>
      <w:r w:rsidRPr="00501272">
        <w:br/>
        <w:t>38 A</w:t>
      </w:r>
      <w:r w:rsidRPr="00501272">
        <w:br/>
        <w:t>39 D</w:t>
      </w:r>
      <w:r w:rsidRPr="00501272">
        <w:br/>
        <w:t>40 B</w:t>
      </w:r>
      <w:r w:rsidRPr="00501272">
        <w:br/>
        <w:t>41 C</w:t>
      </w:r>
      <w:r w:rsidRPr="00501272">
        <w:br/>
        <w:t>42 D</w:t>
      </w:r>
    </w:p>
    <w:p w14:paraId="3F688D64" w14:textId="77777777" w:rsidR="00871FF1" w:rsidRDefault="00871FF1"/>
    <w:sectPr w:rsidR="00871F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F1"/>
    <w:rsid w:val="00501272"/>
    <w:rsid w:val="007A5DD7"/>
    <w:rsid w:val="00871F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20827A-BF6B-4182-B882-7B4BC9C1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1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1FF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1FF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1FF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1F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F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F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F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FF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1FF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1FF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1FF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1FF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1F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F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F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FF1"/>
    <w:rPr>
      <w:rFonts w:eastAsiaTheme="majorEastAsia" w:cstheme="majorBidi"/>
      <w:color w:val="272727" w:themeColor="text1" w:themeTint="D8"/>
    </w:rPr>
  </w:style>
  <w:style w:type="paragraph" w:styleId="Ttulo">
    <w:name w:val="Title"/>
    <w:basedOn w:val="Normal"/>
    <w:next w:val="Normal"/>
    <w:link w:val="TtuloCar"/>
    <w:uiPriority w:val="10"/>
    <w:qFormat/>
    <w:rsid w:val="0087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F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F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F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FF1"/>
    <w:pPr>
      <w:spacing w:before="160"/>
      <w:jc w:val="center"/>
    </w:pPr>
    <w:rPr>
      <w:i/>
      <w:iCs/>
      <w:color w:val="404040" w:themeColor="text1" w:themeTint="BF"/>
    </w:rPr>
  </w:style>
  <w:style w:type="character" w:customStyle="1" w:styleId="CitaCar">
    <w:name w:val="Cita Car"/>
    <w:basedOn w:val="Fuentedeprrafopredeter"/>
    <w:link w:val="Cita"/>
    <w:uiPriority w:val="29"/>
    <w:rsid w:val="00871FF1"/>
    <w:rPr>
      <w:i/>
      <w:iCs/>
      <w:color w:val="404040" w:themeColor="text1" w:themeTint="BF"/>
    </w:rPr>
  </w:style>
  <w:style w:type="paragraph" w:styleId="Prrafodelista">
    <w:name w:val="List Paragraph"/>
    <w:basedOn w:val="Normal"/>
    <w:uiPriority w:val="34"/>
    <w:qFormat/>
    <w:rsid w:val="00871FF1"/>
    <w:pPr>
      <w:ind w:left="720"/>
      <w:contextualSpacing/>
    </w:pPr>
  </w:style>
  <w:style w:type="character" w:styleId="nfasisintenso">
    <w:name w:val="Intense Emphasis"/>
    <w:basedOn w:val="Fuentedeprrafopredeter"/>
    <w:uiPriority w:val="21"/>
    <w:qFormat/>
    <w:rsid w:val="00871FF1"/>
    <w:rPr>
      <w:i/>
      <w:iCs/>
      <w:color w:val="2F5496" w:themeColor="accent1" w:themeShade="BF"/>
    </w:rPr>
  </w:style>
  <w:style w:type="paragraph" w:styleId="Citadestacada">
    <w:name w:val="Intense Quote"/>
    <w:basedOn w:val="Normal"/>
    <w:next w:val="Normal"/>
    <w:link w:val="CitadestacadaCar"/>
    <w:uiPriority w:val="30"/>
    <w:qFormat/>
    <w:rsid w:val="00871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1FF1"/>
    <w:rPr>
      <w:i/>
      <w:iCs/>
      <w:color w:val="2F5496" w:themeColor="accent1" w:themeShade="BF"/>
    </w:rPr>
  </w:style>
  <w:style w:type="character" w:styleId="Referenciaintensa">
    <w:name w:val="Intense Reference"/>
    <w:basedOn w:val="Fuentedeprrafopredeter"/>
    <w:uiPriority w:val="32"/>
    <w:qFormat/>
    <w:rsid w:val="00871F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2026-04-13T12:21:00Z</dcterms:created>
  <dcterms:modified xsi:type="dcterms:W3CDTF">2026-04-13T12:22:00Z</dcterms:modified>
</cp:coreProperties>
</file>