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5A38" w14:textId="77777777" w:rsidR="00B81BEE" w:rsidRPr="00CE62FF" w:rsidRDefault="00B81BEE" w:rsidP="00B81BE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505050"/>
          <w:sz w:val="36"/>
          <w:szCs w:val="36"/>
        </w:rPr>
      </w:pPr>
      <w:r w:rsidRPr="00CE62FF">
        <w:rPr>
          <w:rFonts w:ascii="Georgia" w:eastAsia="Times New Roman" w:hAnsi="Georgia" w:cs="Times New Roman"/>
          <w:b/>
          <w:bCs/>
          <w:color w:val="505050"/>
          <w:sz w:val="36"/>
          <w:szCs w:val="36"/>
        </w:rPr>
        <w:t>3. Design files</w:t>
      </w:r>
    </w:p>
    <w:p w14:paraId="6F50D522" w14:textId="77777777" w:rsidR="00B81BEE" w:rsidRPr="00CE62FF" w:rsidRDefault="00B81BEE" w:rsidP="00B81BEE">
      <w:pPr>
        <w:spacing w:line="330" w:lineRule="atLeast"/>
        <w:ind w:left="360" w:right="36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CE62FF">
        <w:rPr>
          <w:rFonts w:ascii="Times New Roman" w:eastAsia="Times New Roman" w:hAnsi="Times New Roman" w:cs="Times New Roman"/>
          <w:color w:val="323232"/>
          <w:sz w:val="21"/>
          <w:szCs w:val="21"/>
        </w:rPr>
        <w:t>Design files summary</w:t>
      </w:r>
      <w:r w:rsidRPr="00CE62FF">
        <w:rPr>
          <w:rFonts w:ascii="Times New Roman" w:eastAsia="Times New Roman" w:hAnsi="Times New Roman" w:cs="Times New Roman"/>
          <w:color w:val="323232"/>
          <w:sz w:val="24"/>
          <w:szCs w:val="24"/>
        </w:rPr>
        <w:t>.</w:t>
      </w:r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1"/>
        <w:gridCol w:w="1247"/>
        <w:gridCol w:w="2590"/>
        <w:gridCol w:w="2472"/>
      </w:tblGrid>
      <w:tr w:rsidR="00B81BEE" w:rsidRPr="00CE62FF" w14:paraId="654CC192" w14:textId="77777777" w:rsidTr="001D196F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D727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Design file name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BFA8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File type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787C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Open source license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FC81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Location of the file</w:t>
            </w:r>
          </w:p>
        </w:tc>
      </w:tr>
      <w:tr w:rsidR="00B81BEE" w:rsidRPr="00CE62FF" w14:paraId="01FF6918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AAFCD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Hub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B334A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ino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6BA8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5E0C0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00F8717E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6F725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config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817AE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.h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54A28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EAACE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46C7C541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26923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0368C8">
              <w:rPr>
                <w:rFonts w:ascii="Times New Roman" w:eastAsia="Times New Roman" w:hAnsi="Times New Roman" w:cs="Times New Roman"/>
                <w:sz w:val="21"/>
                <w:szCs w:val="21"/>
              </w:rPr>
              <w:t>eGH_Sensor_Package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C41E9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ino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D6B7F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D27A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7AB2F96B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E72B4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config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74F6E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.h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30ABC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B8D9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319E4F62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1786D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eGreenhousePCBpowerboost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CC17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brd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B5F60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AB31B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06F79F94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5834A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System_Layout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E89A2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6F69F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411CB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5F66DE68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B1B75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eGH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Sensor Package222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D3AF3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F5C1A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3C48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157B042F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6F2F8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eGH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Sensor Packagev5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7FD9B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CF07E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6E45D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4459A7CE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5C2AD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K30_1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E40A3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.jpg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68BBD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FB1B7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2589566E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87622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K30_Layout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381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png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4B42E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5211F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56807ECB" w14:textId="77777777" w:rsidTr="001D196F">
        <w:trPr>
          <w:trHeight w:val="186"/>
        </w:trPr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C577E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TSL2591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6A14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.jpg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B5128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93BB2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4223EE4A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8D1CA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SHT31-D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91ADA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.jpg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C0B2B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9513C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57D89333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96D8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6C2D1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B6D4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6B278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A9402F7" w14:textId="77777777" w:rsidR="00B81BEE" w:rsidRPr="00CE62FF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Hub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>INO file used for deploying the code for the Hub that can upload data into Google Sheets.</w:t>
      </w:r>
    </w:p>
    <w:p w14:paraId="0B4285BD" w14:textId="77777777" w:rsidR="00B81BEE" w:rsidRPr="00CE62FF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proofErr w:type="spellStart"/>
      <w:r w:rsidRPr="000368C8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eGH_Sensor_Package</w:t>
      </w:r>
      <w:proofErr w:type="spellEnd"/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 xml:space="preserve">: 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INO file used for deploying the code for the Sensor Package that able to measure sensors, send data to Hub, and log to SD Card. </w:t>
      </w:r>
    </w:p>
    <w:p w14:paraId="12116C7E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config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H files used for both Hub and </w:t>
      </w:r>
      <w:proofErr w:type="spellStart"/>
      <w:r w:rsidRPr="000368C8">
        <w:rPr>
          <w:rFonts w:ascii="Georgia" w:eastAsia="Times New Roman" w:hAnsi="Georgia" w:cs="Times New Roman"/>
          <w:color w:val="2E2E2E"/>
          <w:sz w:val="27"/>
          <w:szCs w:val="27"/>
        </w:rPr>
        <w:t>eGH_Sensor_Package</w:t>
      </w:r>
      <w:proofErr w:type="spellEnd"/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 for their properties of the module/platform of each INO file.</w:t>
      </w:r>
    </w:p>
    <w:p w14:paraId="417BE687" w14:textId="77777777" w:rsidR="00B81BEE" w:rsidRPr="0014323C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System_Layout</w:t>
      </w:r>
      <w:proofErr w:type="spellEnd"/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 xml:space="preserve"> 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PNG file used to show the relationship between </w:t>
      </w:r>
      <w:proofErr w:type="spellStart"/>
      <w:r w:rsidRPr="000368C8">
        <w:rPr>
          <w:rFonts w:ascii="Georgia" w:eastAsia="Times New Roman" w:hAnsi="Georgia" w:cs="Times New Roman"/>
          <w:color w:val="2E2E2E"/>
          <w:sz w:val="27"/>
          <w:szCs w:val="27"/>
        </w:rPr>
        <w:t>eGH_Sensor_Package</w:t>
      </w:r>
      <w:proofErr w:type="spellEnd"/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 and Hub.</w:t>
      </w:r>
    </w:p>
    <w:p w14:paraId="4947B131" w14:textId="77777777" w:rsidR="00B81BEE" w:rsidRPr="00CE62FF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eGreenhousePCBpowerboost</w:t>
      </w:r>
      <w:proofErr w:type="spellEnd"/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BRD file used for layout of the sensor location. </w:t>
      </w:r>
    </w:p>
    <w:p w14:paraId="5E659112" w14:textId="77777777" w:rsidR="00B81BEE" w:rsidRPr="00CE62FF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eGH</w:t>
      </w:r>
      <w:proofErr w:type="spellEnd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 xml:space="preserve"> Sensor Package222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 PNG file used for the top view of the </w:t>
      </w:r>
      <w:proofErr w:type="spellStart"/>
      <w:r>
        <w:rPr>
          <w:rFonts w:ascii="Georgia" w:eastAsia="Times New Roman" w:hAnsi="Georgia" w:cs="Times New Roman"/>
          <w:color w:val="2E2E2E"/>
          <w:sz w:val="27"/>
          <w:szCs w:val="27"/>
        </w:rPr>
        <w:t>eGreenHouse_Sensor_Collector</w:t>
      </w:r>
      <w:proofErr w:type="spellEnd"/>
      <w:r>
        <w:rPr>
          <w:rFonts w:ascii="Georgia" w:eastAsia="Times New Roman" w:hAnsi="Georgia" w:cs="Times New Roman"/>
          <w:color w:val="2E2E2E"/>
          <w:sz w:val="27"/>
          <w:szCs w:val="27"/>
        </w:rPr>
        <w:t>.</w:t>
      </w:r>
    </w:p>
    <w:p w14:paraId="797B4B6F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eGH</w:t>
      </w:r>
      <w:proofErr w:type="spellEnd"/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 xml:space="preserve"> Sensor Packagev5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PNG file used for the side view of the </w:t>
      </w:r>
      <w:proofErr w:type="spellStart"/>
      <w:r>
        <w:rPr>
          <w:rFonts w:ascii="Georgia" w:eastAsia="Times New Roman" w:hAnsi="Georgia" w:cs="Times New Roman"/>
          <w:color w:val="2E2E2E"/>
          <w:sz w:val="27"/>
          <w:szCs w:val="27"/>
        </w:rPr>
        <w:t>eGreenHouse_Sensor_Collector</w:t>
      </w:r>
      <w:proofErr w:type="spellEnd"/>
      <w:r>
        <w:rPr>
          <w:rFonts w:ascii="Georgia" w:eastAsia="Times New Roman" w:hAnsi="Georgia" w:cs="Times New Roman"/>
          <w:color w:val="2E2E2E"/>
          <w:sz w:val="27"/>
          <w:szCs w:val="27"/>
        </w:rPr>
        <w:t>.</w:t>
      </w:r>
    </w:p>
    <w:p w14:paraId="0A09D0BF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K30_1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>JPG file used for the top view of the K30 CO2 sensor.</w:t>
      </w:r>
    </w:p>
    <w:p w14:paraId="3599E6C2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K30_Layout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>JPG file used for indication of wire connection between MO board and K30 CO2 sensor.</w:t>
      </w:r>
    </w:p>
    <w:p w14:paraId="6C36833B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TSL2591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>JPG file used for indication of wire connection between MO board and TSL2591 light sensor.</w:t>
      </w:r>
    </w:p>
    <w:p w14:paraId="025557B6" w14:textId="77777777" w:rsidR="00B81BEE" w:rsidRDefault="00B81BEE" w:rsidP="00B81BEE">
      <w:pPr>
        <w:spacing w:after="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lastRenderedPageBreak/>
        <w:t>SHT31-D</w:t>
      </w:r>
      <w:r w:rsidRPr="00CE62FF">
        <w:rPr>
          <w:rFonts w:ascii="Georgia" w:eastAsia="Times New Roman" w:hAnsi="Georgia" w:cs="Times New Roman"/>
          <w:b/>
          <w:bCs/>
          <w:color w:val="2E2E2E"/>
          <w:sz w:val="27"/>
          <w:szCs w:val="27"/>
        </w:rPr>
        <w:t>:</w:t>
      </w:r>
      <w:r w:rsidRPr="00CE62FF">
        <w:rPr>
          <w:rFonts w:ascii="Georgia" w:eastAsia="Times New Roman" w:hAnsi="Georgia" w:cs="Times New Roman"/>
          <w:color w:val="2E2E2E"/>
          <w:sz w:val="27"/>
          <w:szCs w:val="27"/>
        </w:rPr>
        <w:t> 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JPG file used for indication of wire connection between MO board and SHT31-D temperature and humanity sensor. </w:t>
      </w:r>
    </w:p>
    <w:p w14:paraId="1F129C8A" w14:textId="77777777" w:rsidR="00B81BEE" w:rsidRDefault="00B81BEE" w:rsidP="00B81BEE"/>
    <w:p w14:paraId="280C0F30" w14:textId="77777777" w:rsidR="00B81BEE" w:rsidRDefault="00B81BEE" w:rsidP="00B81BEE"/>
    <w:p w14:paraId="71AF5FA1" w14:textId="77777777" w:rsidR="00B81BEE" w:rsidRDefault="00B81BEE" w:rsidP="00B81BEE"/>
    <w:p w14:paraId="6FF4905B" w14:textId="77777777" w:rsidR="00B81BEE" w:rsidRDefault="00B81BEE" w:rsidP="00B81BEE"/>
    <w:p w14:paraId="1452F06B" w14:textId="77777777" w:rsidR="00B81BEE" w:rsidRDefault="00B81BEE" w:rsidP="00B81BEE"/>
    <w:p w14:paraId="4CDDE800" w14:textId="77777777" w:rsidR="00B81BEE" w:rsidRDefault="00B81BEE" w:rsidP="00B81BEE"/>
    <w:p w14:paraId="781A2B80" w14:textId="77777777" w:rsidR="00B81BEE" w:rsidRDefault="00B81BEE" w:rsidP="00B81BEE"/>
    <w:p w14:paraId="1F03D619" w14:textId="77777777" w:rsidR="00B81BEE" w:rsidRDefault="00B81BEE" w:rsidP="00B81BEE"/>
    <w:p w14:paraId="713935A6" w14:textId="77777777" w:rsidR="00B81BEE" w:rsidRDefault="00B81BEE" w:rsidP="00B81BEE"/>
    <w:p w14:paraId="3ACC26D4" w14:textId="77777777" w:rsidR="00B81BEE" w:rsidRDefault="00B81BEE" w:rsidP="00B81BEE"/>
    <w:p w14:paraId="44FA60DE" w14:textId="77777777" w:rsidR="00B81BEE" w:rsidRDefault="00B81BEE" w:rsidP="00B81BEE"/>
    <w:p w14:paraId="5462F3EC" w14:textId="77777777" w:rsidR="00B81BEE" w:rsidRDefault="00B81BEE" w:rsidP="00B81BEE"/>
    <w:p w14:paraId="73348550" w14:textId="77777777" w:rsidR="00B81BEE" w:rsidRDefault="00B81BEE" w:rsidP="00B81BEE"/>
    <w:p w14:paraId="40EB536F" w14:textId="77777777" w:rsidR="00B81BEE" w:rsidRDefault="00B81BEE" w:rsidP="00B81BEE"/>
    <w:p w14:paraId="1EECAF74" w14:textId="77777777" w:rsidR="00B81BEE" w:rsidRDefault="00B81BEE" w:rsidP="00B81BEE"/>
    <w:p w14:paraId="7913BEB8" w14:textId="77777777" w:rsidR="00B81BEE" w:rsidRDefault="00B81BEE" w:rsidP="00B81BEE"/>
    <w:p w14:paraId="058880EC" w14:textId="77777777" w:rsidR="00B81BEE" w:rsidRDefault="00B81BEE" w:rsidP="00B81BEE"/>
    <w:p w14:paraId="60C69CBF" w14:textId="77777777" w:rsidR="00B81BEE" w:rsidRDefault="00B81BEE" w:rsidP="00B81BEE"/>
    <w:p w14:paraId="3E784260" w14:textId="77777777" w:rsidR="00B81BEE" w:rsidRDefault="00B81BEE" w:rsidP="00B81BEE"/>
    <w:p w14:paraId="26972170" w14:textId="77777777" w:rsidR="00B81BEE" w:rsidRDefault="00B81BEE" w:rsidP="00B81BEE"/>
    <w:p w14:paraId="0EEA80E2" w14:textId="77777777" w:rsidR="00B81BEE" w:rsidRDefault="00B81BEE" w:rsidP="00B81BEE"/>
    <w:p w14:paraId="555F249C" w14:textId="77777777" w:rsidR="00B81BEE" w:rsidRDefault="00B81BEE" w:rsidP="00B81BEE"/>
    <w:p w14:paraId="3E0C4B97" w14:textId="77777777" w:rsidR="00B81BEE" w:rsidRDefault="00B81BEE" w:rsidP="00B81BEE"/>
    <w:p w14:paraId="78BCAE4D" w14:textId="202D3267" w:rsidR="00B81BEE" w:rsidRDefault="00B81BEE" w:rsidP="00B81BEE"/>
    <w:p w14:paraId="00F3507F" w14:textId="77777777" w:rsidR="000A17CF" w:rsidRDefault="000A17CF" w:rsidP="00B81BEE"/>
    <w:p w14:paraId="7977C6FE" w14:textId="77777777" w:rsidR="00B81BEE" w:rsidRDefault="00B81BEE" w:rsidP="00B81BEE"/>
    <w:p w14:paraId="0319E468" w14:textId="77777777" w:rsidR="00B81BEE" w:rsidRDefault="00B81BEE" w:rsidP="00B81BEE"/>
    <w:p w14:paraId="135C0D13" w14:textId="77777777" w:rsidR="00B81BEE" w:rsidRPr="00CE62FF" w:rsidRDefault="00B81BEE" w:rsidP="00B81BE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505050"/>
          <w:sz w:val="36"/>
          <w:szCs w:val="36"/>
        </w:rPr>
      </w:pPr>
      <w:r w:rsidRPr="00CE62FF">
        <w:rPr>
          <w:rFonts w:ascii="Georgia" w:eastAsia="Times New Roman" w:hAnsi="Georgia" w:cs="Times New Roman"/>
          <w:b/>
          <w:bCs/>
          <w:color w:val="505050"/>
          <w:sz w:val="36"/>
          <w:szCs w:val="36"/>
        </w:rPr>
        <w:lastRenderedPageBreak/>
        <w:t>4. Bill of materials</w:t>
      </w:r>
    </w:p>
    <w:p w14:paraId="4D6E5A96" w14:textId="77777777" w:rsidR="00B81BEE" w:rsidRPr="00820F24" w:rsidRDefault="00B81BEE" w:rsidP="00B81BEE">
      <w:pPr>
        <w:spacing w:line="330" w:lineRule="atLeast"/>
        <w:ind w:left="360" w:right="360"/>
        <w:rPr>
          <w:rFonts w:ascii="Times New Roman" w:eastAsia="Times New Roman" w:hAnsi="Times New Roman" w:cs="Times New Roman"/>
          <w:color w:val="323232"/>
          <w:sz w:val="36"/>
          <w:szCs w:val="36"/>
        </w:rPr>
      </w:pPr>
      <w:r w:rsidRPr="00820F24">
        <w:rPr>
          <w:rFonts w:ascii="Times New Roman" w:eastAsia="Times New Roman" w:hAnsi="Times New Roman" w:cs="Times New Roman"/>
          <w:color w:val="323232"/>
          <w:sz w:val="28"/>
          <w:szCs w:val="28"/>
        </w:rPr>
        <w:t xml:space="preserve">Materials for </w:t>
      </w:r>
      <w:proofErr w:type="spellStart"/>
      <w:r w:rsidRPr="00820F24">
        <w:rPr>
          <w:rFonts w:ascii="Times New Roman" w:eastAsia="Times New Roman" w:hAnsi="Times New Roman" w:cs="Times New Roman"/>
          <w:color w:val="323232"/>
          <w:sz w:val="28"/>
          <w:szCs w:val="28"/>
        </w:rPr>
        <w:t>eGH_Sensor_Package</w:t>
      </w:r>
      <w:proofErr w:type="spellEnd"/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3"/>
        <w:gridCol w:w="3217"/>
        <w:gridCol w:w="900"/>
        <w:gridCol w:w="1129"/>
        <w:gridCol w:w="861"/>
        <w:gridCol w:w="1385"/>
        <w:gridCol w:w="1065"/>
      </w:tblGrid>
      <w:tr w:rsidR="00B81BEE" w:rsidRPr="00CE62FF" w14:paraId="7B25A69A" w14:textId="77777777" w:rsidTr="001D196F">
        <w:trPr>
          <w:trHeight w:val="621"/>
          <w:tblHeader/>
        </w:trPr>
        <w:tc>
          <w:tcPr>
            <w:tcW w:w="1283" w:type="dxa"/>
            <w:gridSpan w:val="2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5FE5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Designator</w:t>
            </w:r>
          </w:p>
        </w:tc>
        <w:tc>
          <w:tcPr>
            <w:tcW w:w="3217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A2A6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900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9045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1129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3D9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Cost per unit</w:t>
            </w:r>
          </w:p>
        </w:tc>
        <w:tc>
          <w:tcPr>
            <w:tcW w:w="861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1A89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Total cost</w:t>
            </w:r>
          </w:p>
        </w:tc>
        <w:tc>
          <w:tcPr>
            <w:tcW w:w="1385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E46B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Source of materials</w:t>
            </w:r>
          </w:p>
        </w:tc>
        <w:tc>
          <w:tcPr>
            <w:tcW w:w="1065" w:type="dxa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B660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Material</w:t>
            </w:r>
          </w:p>
        </w:tc>
      </w:tr>
      <w:tr w:rsidR="00B81BEE" w:rsidRPr="00CE62FF" w14:paraId="6DDB2CF2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756B8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Development </w:t>
            </w:r>
          </w:p>
          <w:p w14:paraId="29AA6D5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305F1F" w14:textId="77777777" w:rsidR="00B81BEE" w:rsidRPr="002D555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Adafruit Feather M0 with RFM95 </w:t>
            </w:r>
            <w:proofErr w:type="spellStart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>LoRa</w:t>
            </w:r>
            <w:proofErr w:type="spellEnd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Radio - 900MHz - </w:t>
            </w:r>
            <w:proofErr w:type="spellStart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>RadioFruit</w:t>
            </w:r>
            <w:proofErr w:type="spellEnd"/>
          </w:p>
          <w:p w14:paraId="7CBDDF8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364CB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AB5C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$34.95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8C088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$34.95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2F10B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D36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6ABE37E0" w14:textId="77777777" w:rsidTr="001D196F">
        <w:tc>
          <w:tcPr>
            <w:tcW w:w="126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583CE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Antenna Kit</w:t>
            </w:r>
          </w:p>
        </w:tc>
        <w:tc>
          <w:tcPr>
            <w:tcW w:w="3240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24F622" w14:textId="77777777" w:rsidR="00B81BEE" w:rsidRPr="00686747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900Mhz Antenna Kit - For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LoPy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LoRa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etc</w:t>
            </w:r>
            <w:proofErr w:type="spellEnd"/>
          </w:p>
          <w:p w14:paraId="1503412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E6737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E88C5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$12.75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5C1BC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$12.75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A3649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7860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7BF0CDDF" w14:textId="77777777" w:rsidTr="001D196F">
        <w:tc>
          <w:tcPr>
            <w:tcW w:w="126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26B1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Antenna Connector</w:t>
            </w:r>
          </w:p>
        </w:tc>
        <w:tc>
          <w:tcPr>
            <w:tcW w:w="3240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82F53F" w14:textId="77777777" w:rsidR="00B81BEE" w:rsidRPr="00686747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uFL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SMT Antenna Connector</w:t>
            </w:r>
          </w:p>
          <w:p w14:paraId="09074BF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F98FD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10919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$0.75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ADF6D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$0.75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E37DA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70E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49A84B5F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16D06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4705D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B903C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D35D0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A4F76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B377F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0F1BB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161492E3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60654F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Data Logger</w:t>
            </w:r>
          </w:p>
          <w:p w14:paraId="051B73D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RTC 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71D41" w14:textId="77777777" w:rsidR="00B81BEE" w:rsidRPr="004A3D55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>Adalogger</w:t>
            </w:r>
            <w:proofErr w:type="spellEnd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>FeatherWing</w:t>
            </w:r>
            <w:proofErr w:type="spellEnd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RTC + SD Add-on </w:t>
            </w:r>
            <w:proofErr w:type="gramStart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>For</w:t>
            </w:r>
            <w:proofErr w:type="gramEnd"/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All Feather Boards</w:t>
            </w:r>
          </w:p>
          <w:p w14:paraId="2269F18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6464C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7ABC6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$8.95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9A5EF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$8.95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8D46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3994F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6BF9A0DE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3C90F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Micro SD Card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551FEF" w14:textId="77777777" w:rsidR="00B81BEE" w:rsidRPr="004A3D55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16 GB MicroSD Card</w:t>
            </w: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B70BB5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9109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$7.00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0D8781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$7.00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14513B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Amazon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7D1774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48259D93" w14:textId="77777777" w:rsidTr="001D196F">
        <w:trPr>
          <w:trHeight w:val="20"/>
        </w:trPr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9D5BC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CO2 Sensor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D700AA" w14:textId="77777777" w:rsidR="00B81BEE" w:rsidRPr="00735B13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35B13">
              <w:rPr>
                <w:rFonts w:ascii="Times New Roman" w:eastAsia="Times New Roman" w:hAnsi="Times New Roman" w:cs="Times New Roman"/>
                <w:sz w:val="21"/>
                <w:szCs w:val="21"/>
              </w:rPr>
              <w:t>K30 10,000ppm CO2 Sensor</w:t>
            </w:r>
          </w:p>
          <w:p w14:paraId="5841610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36F1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3A2F6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$85.00</w:t>
            </w:r>
            <w:r>
              <w:rPr>
                <w:rFonts w:ascii="Georgia" w:hAnsi="Georgia"/>
                <w:color w:val="2E2E2E"/>
                <w:sz w:val="21"/>
                <w:szCs w:val="21"/>
              </w:rPr>
              <w:t xml:space="preserve"> ***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A79E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$85.00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62B4A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CO2Meter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B97E0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190AB60C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1AFCF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Light Sensor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67BDDD" w14:textId="77777777" w:rsidR="00B81BEE" w:rsidRPr="004A3D55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A3D55">
              <w:rPr>
                <w:rFonts w:ascii="Times New Roman" w:eastAsia="Times New Roman" w:hAnsi="Times New Roman" w:cs="Times New Roman"/>
                <w:sz w:val="21"/>
                <w:szCs w:val="21"/>
              </w:rPr>
              <w:t>Adafruit TSL2591 High Dynamic Range Digital Light Sensor</w:t>
            </w:r>
          </w:p>
          <w:p w14:paraId="0AEBA63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54918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ECF9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$6.95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4DAF0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$6.95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3FEEE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BD73A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78670888" w14:textId="77777777" w:rsidTr="001D196F">
        <w:tc>
          <w:tcPr>
            <w:tcW w:w="1283" w:type="dxa"/>
            <w:gridSpan w:val="2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F69ECF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Temperature </w:t>
            </w:r>
          </w:p>
          <w:p w14:paraId="72374ABB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and Humidity</w:t>
            </w:r>
          </w:p>
          <w:p w14:paraId="4E3AD87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Sensor </w:t>
            </w:r>
          </w:p>
        </w:tc>
        <w:tc>
          <w:tcPr>
            <w:tcW w:w="3217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8F9391" w14:textId="77777777" w:rsidR="00B81BEE" w:rsidRPr="00542186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4218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Adafruit </w:t>
            </w:r>
            <w:proofErr w:type="spellStart"/>
            <w:r w:rsidRPr="00542186">
              <w:rPr>
                <w:rFonts w:ascii="Times New Roman" w:eastAsia="Times New Roman" w:hAnsi="Times New Roman" w:cs="Times New Roman"/>
                <w:sz w:val="21"/>
                <w:szCs w:val="21"/>
              </w:rPr>
              <w:t>Sensirion</w:t>
            </w:r>
            <w:proofErr w:type="spellEnd"/>
            <w:r w:rsidRPr="0054218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SHT31-D - Temperature &amp; Humidity Sensor</w:t>
            </w:r>
          </w:p>
          <w:p w14:paraId="191CF3F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C775B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FAB48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$13.95</w:t>
            </w:r>
          </w:p>
        </w:tc>
        <w:tc>
          <w:tcPr>
            <w:tcW w:w="861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EDA0B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$13.95</w:t>
            </w:r>
          </w:p>
        </w:tc>
        <w:tc>
          <w:tcPr>
            <w:tcW w:w="138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3AC93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4558A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798A717B" w14:textId="77777777" w:rsidTr="001D196F">
        <w:tc>
          <w:tcPr>
            <w:tcW w:w="1283" w:type="dxa"/>
            <w:gridSpan w:val="2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BF5201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Sensor PCB</w:t>
            </w:r>
          </w:p>
        </w:tc>
        <w:tc>
          <w:tcPr>
            <w:tcW w:w="3217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B9A8EE" w14:textId="77777777" w:rsidR="00B81BEE" w:rsidRPr="00542186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Custom Component</w:t>
            </w:r>
          </w:p>
        </w:tc>
        <w:tc>
          <w:tcPr>
            <w:tcW w:w="900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92B7FB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A90C65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61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4D7454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749B1A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6EED17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71855005" w14:textId="77777777" w:rsidTr="001D196F">
        <w:tc>
          <w:tcPr>
            <w:tcW w:w="1283" w:type="dxa"/>
            <w:gridSpan w:val="2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306BA0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Coin Cell Battery</w:t>
            </w:r>
          </w:p>
        </w:tc>
        <w:tc>
          <w:tcPr>
            <w:tcW w:w="3217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9DC15B" w14:textId="77777777" w:rsidR="00B81BEE" w:rsidRPr="00542186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F669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DED6D1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61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E3D95A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165232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5C35B5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150CA0DD" w14:textId="77777777" w:rsidTr="001D196F">
        <w:tc>
          <w:tcPr>
            <w:tcW w:w="1283" w:type="dxa"/>
            <w:gridSpan w:val="2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BC5E8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 Headers</w:t>
            </w:r>
          </w:p>
        </w:tc>
        <w:tc>
          <w:tcPr>
            <w:tcW w:w="3217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C412F3" w14:textId="77777777" w:rsidR="00B81BEE" w:rsidRPr="004B7749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B7749">
              <w:rPr>
                <w:rFonts w:ascii="Times New Roman" w:eastAsia="Times New Roman" w:hAnsi="Times New Roman" w:cs="Times New Roman"/>
                <w:sz w:val="21"/>
                <w:szCs w:val="21"/>
              </w:rPr>
              <w:t>Stacking Headers for Feather - 12-pin and 16-pin female headers</w:t>
            </w:r>
          </w:p>
          <w:p w14:paraId="3E17BA8F" w14:textId="77777777" w:rsidR="00B81BEE" w:rsidRPr="00542186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5CE85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4992F8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$1.25</w:t>
            </w:r>
          </w:p>
        </w:tc>
        <w:tc>
          <w:tcPr>
            <w:tcW w:w="861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97ED44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$1.25</w:t>
            </w:r>
          </w:p>
        </w:tc>
        <w:tc>
          <w:tcPr>
            <w:tcW w:w="138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7613E2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E5983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58BAF421" w14:textId="77777777" w:rsidTr="001D196F">
        <w:tc>
          <w:tcPr>
            <w:tcW w:w="1283" w:type="dxa"/>
            <w:gridSpan w:val="2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840AF0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 Headers</w:t>
            </w:r>
          </w:p>
        </w:tc>
        <w:tc>
          <w:tcPr>
            <w:tcW w:w="3217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A46C10" w14:textId="77777777" w:rsidR="00B81BEE" w:rsidRPr="006268C4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268C4">
              <w:rPr>
                <w:rFonts w:ascii="Times New Roman" w:eastAsia="Times New Roman" w:hAnsi="Times New Roman" w:cs="Times New Roman"/>
                <w:sz w:val="21"/>
                <w:szCs w:val="21"/>
              </w:rPr>
              <w:t>Short Feather Male Headers - 12-pin and 16-pin Male Header Set</w:t>
            </w:r>
          </w:p>
          <w:p w14:paraId="32D2513E" w14:textId="77777777" w:rsidR="00B81BEE" w:rsidRPr="004B7749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83908A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9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4CCFE1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$0.50</w:t>
            </w:r>
          </w:p>
        </w:tc>
        <w:tc>
          <w:tcPr>
            <w:tcW w:w="861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CFCB19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$0.50</w:t>
            </w:r>
          </w:p>
        </w:tc>
        <w:tc>
          <w:tcPr>
            <w:tcW w:w="138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AF4830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1065" w:type="dxa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712590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</w:tbl>
    <w:p w14:paraId="173488A2" w14:textId="77777777" w:rsidR="00B81BEE" w:rsidRDefault="00B81BEE" w:rsidP="00B81BEE"/>
    <w:p w14:paraId="556A5EE1" w14:textId="77777777" w:rsidR="00B81BEE" w:rsidRDefault="00B81BEE" w:rsidP="00B81BEE"/>
    <w:p w14:paraId="6CC6C822" w14:textId="77777777" w:rsidR="00B81BEE" w:rsidRDefault="00B81BEE" w:rsidP="00B81BEE"/>
    <w:p w14:paraId="20F8BDDC" w14:textId="77777777" w:rsidR="00B81BEE" w:rsidRDefault="00B81BEE" w:rsidP="00B81BEE"/>
    <w:p w14:paraId="01985DFE" w14:textId="77777777" w:rsidR="00B81BEE" w:rsidRPr="00C70297" w:rsidRDefault="00B81BEE" w:rsidP="00B81BEE">
      <w:pPr>
        <w:spacing w:after="24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 w:rsidRPr="00C70297">
        <w:rPr>
          <w:rFonts w:ascii="Georgia" w:eastAsia="Times New Roman" w:hAnsi="Georgia" w:cs="Times New Roman"/>
          <w:color w:val="2E2E2E"/>
          <w:sz w:val="27"/>
          <w:szCs w:val="27"/>
        </w:rPr>
        <w:t>Pricing Notes</w:t>
      </w:r>
    </w:p>
    <w:p w14:paraId="4D5A8E2C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 price will vary with source</w:t>
      </w:r>
    </w:p>
    <w:p w14:paraId="260D10F8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** optional</w:t>
      </w:r>
    </w:p>
    <w:p w14:paraId="5E50B702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*** price will vary with capacity</w:t>
      </w:r>
    </w:p>
    <w:p w14:paraId="5989BB6A" w14:textId="77777777" w:rsidR="00B81BEE" w:rsidRPr="00C70297" w:rsidRDefault="00B81BEE" w:rsidP="00B81BEE">
      <w:pPr>
        <w:spacing w:after="24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 w:rsidRPr="00C70297">
        <w:rPr>
          <w:rFonts w:ascii="Georgia" w:eastAsia="Times New Roman" w:hAnsi="Georgia" w:cs="Times New Roman"/>
          <w:color w:val="2E2E2E"/>
          <w:sz w:val="27"/>
          <w:szCs w:val="27"/>
        </w:rPr>
        <w:t>Additional equipment that may be needed:</w:t>
      </w:r>
    </w:p>
    <w:p w14:paraId="13E7BCBC" w14:textId="77777777" w:rsidR="00B81BEE" w:rsidRPr="00C70297" w:rsidRDefault="00B81BEE" w:rsidP="00B81BE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sz w:val="24"/>
          <w:szCs w:val="24"/>
        </w:rPr>
        <w:t>SLA 3D printer, such as Form 2, to print the sensor adapter</w:t>
      </w:r>
    </w:p>
    <w:p w14:paraId="3C402900" w14:textId="77777777" w:rsidR="00B81BEE" w:rsidRPr="00C70297" w:rsidRDefault="00B81BEE" w:rsidP="00B81BE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sz w:val="24"/>
          <w:szCs w:val="24"/>
        </w:rPr>
        <w:t>Soldering station for soldering sensor and other parts to PCB</w:t>
      </w:r>
    </w:p>
    <w:p w14:paraId="0471C164" w14:textId="77777777" w:rsidR="00B81BEE" w:rsidRDefault="00B81BEE" w:rsidP="00B81BEE"/>
    <w:p w14:paraId="1B14CB62" w14:textId="77777777" w:rsidR="00B81BEE" w:rsidRPr="00820F24" w:rsidRDefault="00B81BEE" w:rsidP="00B81BEE">
      <w:pPr>
        <w:spacing w:line="330" w:lineRule="atLeast"/>
        <w:ind w:left="360" w:right="360"/>
        <w:rPr>
          <w:rFonts w:ascii="Times New Roman" w:eastAsia="Times New Roman" w:hAnsi="Times New Roman" w:cs="Times New Roman"/>
          <w:color w:val="323232"/>
          <w:sz w:val="36"/>
          <w:szCs w:val="36"/>
        </w:rPr>
      </w:pPr>
      <w:r w:rsidRPr="00820F24">
        <w:rPr>
          <w:rFonts w:ascii="Times New Roman" w:eastAsia="Times New Roman" w:hAnsi="Times New Roman" w:cs="Times New Roman"/>
          <w:color w:val="323232"/>
          <w:sz w:val="28"/>
          <w:szCs w:val="28"/>
        </w:rPr>
        <w:t>Materials for Hub</w:t>
      </w:r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3221"/>
        <w:gridCol w:w="897"/>
        <w:gridCol w:w="972"/>
        <w:gridCol w:w="851"/>
        <w:gridCol w:w="1355"/>
        <w:gridCol w:w="1055"/>
      </w:tblGrid>
      <w:tr w:rsidR="00B81BEE" w:rsidRPr="00CE62FF" w14:paraId="47ECBDB6" w14:textId="77777777" w:rsidTr="001D196F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B2EF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Designator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594B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637C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668D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Cost per unit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1E07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Total cost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258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Source of materials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196A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E62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Material</w:t>
            </w:r>
          </w:p>
        </w:tc>
      </w:tr>
      <w:tr w:rsidR="00B81BEE" w:rsidRPr="00CE62FF" w14:paraId="790128C1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36C86E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Development </w:t>
            </w:r>
          </w:p>
          <w:p w14:paraId="30B4119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135102" w14:textId="77777777" w:rsidR="00B81BEE" w:rsidRPr="002D555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Adafruit Feather M0 with RFM95 </w:t>
            </w:r>
            <w:proofErr w:type="spellStart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>LoRa</w:t>
            </w:r>
            <w:proofErr w:type="spellEnd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Radio - 900MHz - </w:t>
            </w:r>
            <w:proofErr w:type="spellStart"/>
            <w:r w:rsidRPr="002D555F">
              <w:rPr>
                <w:rFonts w:ascii="Times New Roman" w:eastAsia="Times New Roman" w:hAnsi="Times New Roman" w:cs="Times New Roman"/>
                <w:sz w:val="21"/>
                <w:szCs w:val="21"/>
              </w:rPr>
              <w:t>RadioFruit</w:t>
            </w:r>
            <w:proofErr w:type="spellEnd"/>
          </w:p>
          <w:p w14:paraId="0B175EF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30E2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621779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$34.95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2B771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$34.95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848A3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B655A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1F9AA845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577B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Antenna Kit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D7347" w14:textId="77777777" w:rsidR="00B81BEE" w:rsidRPr="00686747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900Mhz Antenna Kit - For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LoPy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LoRa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etc</w:t>
            </w:r>
            <w:proofErr w:type="spellEnd"/>
          </w:p>
          <w:p w14:paraId="214C4A8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D4E24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FAB76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$12.75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5BE2C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$12.75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17FB1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91C9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31CC0F72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3629A0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Antenna Connector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E78856" w14:textId="77777777" w:rsidR="00B81BEE" w:rsidRPr="00686747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>uFL</w:t>
            </w:r>
            <w:proofErr w:type="spellEnd"/>
            <w:r w:rsidRPr="0068674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SMT Antenna Connector</w:t>
            </w:r>
          </w:p>
          <w:p w14:paraId="4866215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19AEC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527CD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BB2D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$0.75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9F76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4A433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27E27658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956DC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Ethernet Connector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063CF1" w14:textId="77777777" w:rsidR="00B81BEE" w:rsidRPr="009D1A6B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A6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Adafruit Ethernet </w:t>
            </w:r>
            <w:proofErr w:type="spellStart"/>
            <w:r w:rsidRPr="009D1A6B">
              <w:rPr>
                <w:rFonts w:ascii="Times New Roman" w:eastAsia="Times New Roman" w:hAnsi="Times New Roman" w:cs="Times New Roman"/>
                <w:sz w:val="21"/>
                <w:szCs w:val="21"/>
              </w:rPr>
              <w:t>FeatherWing</w:t>
            </w:r>
            <w:proofErr w:type="spellEnd"/>
          </w:p>
          <w:p w14:paraId="485CCFAE" w14:textId="77777777" w:rsidR="00B81BEE" w:rsidRPr="00686747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980FCB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A2A076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$19.95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F28DCF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$19.95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3707DB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35253E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58BACE44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E2D800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Battery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853D28" w14:textId="77777777" w:rsidR="00B81BEE" w:rsidRPr="009D1A6B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A6B">
              <w:rPr>
                <w:rFonts w:ascii="Times New Roman" w:eastAsia="Times New Roman" w:hAnsi="Times New Roman" w:cs="Times New Roman"/>
                <w:sz w:val="21"/>
                <w:szCs w:val="21"/>
              </w:rPr>
              <w:t>Lithium Ion Battery Pack - 3.7V 6600mAh</w:t>
            </w:r>
          </w:p>
          <w:p w14:paraId="44881A79" w14:textId="77777777" w:rsidR="00B81BEE" w:rsidRPr="009D1A6B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6C5FDC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A654D6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$29.50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116E62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$29.50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47ADF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AA8B9C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Ion</w:t>
            </w:r>
          </w:p>
        </w:tc>
      </w:tr>
      <w:tr w:rsidR="00B81BEE" w:rsidRPr="00CE62FF" w14:paraId="7228D133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87E47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 Headers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37F72" w14:textId="77777777" w:rsidR="00B81BEE" w:rsidRPr="00155F75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55F75">
              <w:rPr>
                <w:rFonts w:ascii="Times New Roman" w:eastAsia="Times New Roman" w:hAnsi="Times New Roman" w:cs="Times New Roman"/>
                <w:sz w:val="21"/>
                <w:szCs w:val="21"/>
              </w:rPr>
              <w:t>Short Headers Kit for Feather - 12-pin + 16-pin Female Headers</w:t>
            </w:r>
          </w:p>
          <w:p w14:paraId="0F4CFB5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5280D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264C5D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4C80D2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$1.50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F6EDD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0F9DE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54339271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EE732A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Board Headers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4C715" w14:textId="77777777" w:rsidR="00B81BEE" w:rsidRPr="006268C4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268C4">
              <w:rPr>
                <w:rFonts w:ascii="Times New Roman" w:eastAsia="Times New Roman" w:hAnsi="Times New Roman" w:cs="Times New Roman"/>
                <w:sz w:val="21"/>
                <w:szCs w:val="21"/>
              </w:rPr>
              <w:t>Short Feather Male Headers - 12-pin and 16-pin Male Header Set</w:t>
            </w:r>
          </w:p>
          <w:p w14:paraId="08164CA5" w14:textId="77777777" w:rsidR="00B81BEE" w:rsidRPr="00155F75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870B84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D19BED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5785D3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$0.50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5C85E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Adafruit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49A64" w14:textId="77777777" w:rsidR="00B81BEE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Non-specific</w:t>
            </w:r>
          </w:p>
        </w:tc>
      </w:tr>
      <w:tr w:rsidR="00B81BEE" w:rsidRPr="00CE62FF" w14:paraId="35C1B0F1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85E80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22F90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B8935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F9CFAC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AE9B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576831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5119E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0930F78F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ADDF8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64E69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EE9FD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77FB4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EF1D97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4F2B6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4110D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81BEE" w:rsidRPr="00CE62FF" w14:paraId="0F67D695" w14:textId="77777777" w:rsidTr="001D196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95D36F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DD22C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8C7494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611966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182A68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FB525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0C5A" w14:textId="77777777" w:rsidR="00B81BEE" w:rsidRPr="00CE62FF" w:rsidRDefault="00B81BEE" w:rsidP="001D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1D9FBC51" w14:textId="77777777" w:rsidR="00B81BEE" w:rsidRDefault="00B81BEE" w:rsidP="00B81BEE"/>
    <w:p w14:paraId="14082D05" w14:textId="77777777" w:rsidR="00B81BEE" w:rsidRDefault="00B81BEE" w:rsidP="00B81BEE"/>
    <w:p w14:paraId="18B3D822" w14:textId="77777777" w:rsidR="00B81BEE" w:rsidRDefault="00B81BEE" w:rsidP="00B81BEE"/>
    <w:p w14:paraId="4677567C" w14:textId="77777777" w:rsidR="00B81BEE" w:rsidRPr="00C70297" w:rsidRDefault="00B81BEE" w:rsidP="00B81BEE">
      <w:pPr>
        <w:spacing w:after="24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 w:rsidRPr="00C70297">
        <w:rPr>
          <w:rFonts w:ascii="Georgia" w:eastAsia="Times New Roman" w:hAnsi="Georgia" w:cs="Times New Roman"/>
          <w:color w:val="2E2E2E"/>
          <w:sz w:val="27"/>
          <w:szCs w:val="27"/>
        </w:rPr>
        <w:t>Pricing Notes</w:t>
      </w:r>
    </w:p>
    <w:p w14:paraId="6B3DAD7C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 price will vary with source</w:t>
      </w:r>
    </w:p>
    <w:p w14:paraId="3835511A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** optional</w:t>
      </w:r>
    </w:p>
    <w:p w14:paraId="70753160" w14:textId="77777777" w:rsidR="00B81BEE" w:rsidRPr="00C70297" w:rsidRDefault="00B81BEE" w:rsidP="00B81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i/>
          <w:iCs/>
          <w:sz w:val="24"/>
          <w:szCs w:val="24"/>
        </w:rPr>
        <w:t>*** price will vary with capacity</w:t>
      </w:r>
    </w:p>
    <w:p w14:paraId="5AF43565" w14:textId="77777777" w:rsidR="00B81BEE" w:rsidRPr="00C70297" w:rsidRDefault="00B81BEE" w:rsidP="00B81BEE">
      <w:pPr>
        <w:spacing w:after="240" w:line="240" w:lineRule="auto"/>
        <w:rPr>
          <w:rFonts w:ascii="Georgia" w:eastAsia="Times New Roman" w:hAnsi="Georgia" w:cs="Times New Roman"/>
          <w:color w:val="2E2E2E"/>
          <w:sz w:val="27"/>
          <w:szCs w:val="27"/>
        </w:rPr>
      </w:pPr>
      <w:r w:rsidRPr="00C70297">
        <w:rPr>
          <w:rFonts w:ascii="Georgia" w:eastAsia="Times New Roman" w:hAnsi="Georgia" w:cs="Times New Roman"/>
          <w:color w:val="2E2E2E"/>
          <w:sz w:val="27"/>
          <w:szCs w:val="27"/>
        </w:rPr>
        <w:t>Additional equipment that may be needed:</w:t>
      </w:r>
    </w:p>
    <w:p w14:paraId="65B157E7" w14:textId="77777777" w:rsidR="00B81BEE" w:rsidRPr="00C70297" w:rsidRDefault="00B81BEE" w:rsidP="00B81BE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sz w:val="24"/>
          <w:szCs w:val="24"/>
        </w:rPr>
        <w:t>SLA 3D printer, such as Form 2, to print the sensor adapter</w:t>
      </w:r>
    </w:p>
    <w:p w14:paraId="5F862E8E" w14:textId="77777777" w:rsidR="00B81BEE" w:rsidRPr="00C70297" w:rsidRDefault="00B81BEE" w:rsidP="00B81BE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0297">
        <w:rPr>
          <w:rFonts w:ascii="Times New Roman" w:eastAsia="Times New Roman" w:hAnsi="Times New Roman" w:cs="Times New Roman"/>
          <w:sz w:val="24"/>
          <w:szCs w:val="24"/>
        </w:rPr>
        <w:t>Soldering station for soldering sensor and other parts to PCB</w:t>
      </w:r>
    </w:p>
    <w:p w14:paraId="39B4DE2B" w14:textId="77777777" w:rsidR="00B81BEE" w:rsidRDefault="00B81BEE" w:rsidP="00B81BEE"/>
    <w:p w14:paraId="6ABBF6A1" w14:textId="77777777" w:rsidR="00B81BEE" w:rsidRDefault="00B81BEE" w:rsidP="00B81BEE"/>
    <w:p w14:paraId="0F56FFE8" w14:textId="77777777" w:rsidR="006D58B8" w:rsidRDefault="000A17CF"/>
    <w:sectPr w:rsidR="006D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E"/>
    <w:rsid w:val="000A17CF"/>
    <w:rsid w:val="004528DA"/>
    <w:rsid w:val="006D3047"/>
    <w:rsid w:val="00B8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4387"/>
  <w15:chartTrackingRefBased/>
  <w15:docId w15:val="{8649AE19-8D35-4742-BE4A-1A1F2FFB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Kang</dc:creator>
  <cp:keywords/>
  <dc:description/>
  <cp:lastModifiedBy>Kenneth Kang</cp:lastModifiedBy>
  <cp:revision>2</cp:revision>
  <dcterms:created xsi:type="dcterms:W3CDTF">2020-06-23T21:29:00Z</dcterms:created>
  <dcterms:modified xsi:type="dcterms:W3CDTF">2020-06-23T21:30:00Z</dcterms:modified>
</cp:coreProperties>
</file>