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2AD68D39" w:rsidR="00EC23DE" w:rsidRDefault="00EC23DE" w:rsidP="00EC23DE">
      <w:pPr>
        <w:pStyle w:val="Titel"/>
      </w:pPr>
      <w:r>
        <w:t>Praktikumsbericht zu Versuch 1</w:t>
      </w:r>
    </w:p>
    <w:p w14:paraId="7AF4B3BF" w14:textId="3737CBFE" w:rsidR="00EC23DE" w:rsidRDefault="00EC23DE" w:rsidP="00EC23DE">
      <w:pPr>
        <w:pStyle w:val="Untertitel"/>
      </w:pPr>
      <w:r>
        <w:t xml:space="preserve">Von </w:t>
      </w:r>
      <w:r>
        <w:t>Daniel Baer (3235621)</w:t>
      </w:r>
    </w:p>
    <w:p w14:paraId="0C312CA5" w14:textId="5693B0DB" w:rsidR="00EC4E02" w:rsidRDefault="00EC4E02" w:rsidP="00EC23DE">
      <w:pPr>
        <w:pStyle w:val="berschrift1"/>
      </w:pPr>
      <w:r>
        <w:t>Komplexität ablesen</w:t>
      </w:r>
    </w:p>
    <w:p w14:paraId="52F09302" w14:textId="4E6EB73D" w:rsidR="00787F36" w:rsidRPr="00787F36" w:rsidRDefault="00787F36" w:rsidP="00787F36">
      <w:r>
        <w:t xml:space="preserve">Python Skript: </w:t>
      </w:r>
      <w:r w:rsidRPr="00D2069C">
        <w:rPr>
          <w:i/>
          <w:iCs/>
        </w:rPr>
        <w:t>V01_01</w:t>
      </w:r>
      <w:r w:rsidR="00D2069C" w:rsidRPr="00D2069C">
        <w:rPr>
          <w:i/>
          <w:iCs/>
        </w:rPr>
        <w:t>.py</w:t>
      </w:r>
    </w:p>
    <w:p w14:paraId="7390B357" w14:textId="2C3E4C68" w:rsidR="00EC4E02" w:rsidRDefault="00EC4E02" w:rsidP="00EC4E02">
      <w:pPr>
        <w:pStyle w:val="Listenabsatz"/>
        <w:numPr>
          <w:ilvl w:val="0"/>
          <w:numId w:val="1"/>
        </w:numPr>
      </w:pPr>
      <w:r>
        <w:t xml:space="preserve">Die Addition wird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=n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=n!</m:t>
        </m:r>
      </m:oMath>
      <w:r>
        <w:t xml:space="preserve"> mal ausgeführt.</w:t>
      </w:r>
    </w:p>
    <w:p w14:paraId="705305B2" w14:textId="5C20D020" w:rsidR="00EC4E02" w:rsidRPr="00EC4E02" w:rsidRDefault="00787F36" w:rsidP="00EC4E02">
      <w:pPr>
        <w:pStyle w:val="Listenabsatz"/>
        <w:numPr>
          <w:ilvl w:val="0"/>
          <w:numId w:val="1"/>
        </w:numPr>
      </w:pPr>
      <w:r>
        <w:rPr>
          <w:rFonts w:eastAsiaTheme="minorEastAsia"/>
        </w:rPr>
        <w:t xml:space="preserve">Die Komplexitätsklasse entspricht </w:t>
      </w:r>
      <m:oMath>
        <m:r>
          <w:rPr>
            <w:rFonts w:ascii="Cambria Math" w:hAnsi="Cambria Math"/>
          </w:rPr>
          <m:t>O(n!)</m:t>
        </m:r>
      </m:oMath>
      <w:r w:rsidR="00EC4E02">
        <w:t xml:space="preserve">, da die Anzahl der Additionen </w:t>
      </w:r>
      <w:r>
        <w:t>mit</w:t>
      </w:r>
      <w:r w:rsidR="00EC4E02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=n!</m:t>
        </m:r>
      </m:oMath>
      <w:r w:rsidR="00EC4E02">
        <w:rPr>
          <w:rFonts w:eastAsiaTheme="minorEastAsia"/>
        </w:rPr>
        <w:t xml:space="preserve"> </w:t>
      </w:r>
      <w:r>
        <w:rPr>
          <w:rFonts w:eastAsiaTheme="minorEastAsia"/>
        </w:rPr>
        <w:t>zunimmt</w:t>
      </w:r>
      <w:r w:rsidR="00EC4E02">
        <w:rPr>
          <w:rFonts w:eastAsiaTheme="minorEastAsia"/>
        </w:rPr>
        <w:t>.</w:t>
      </w:r>
    </w:p>
    <w:p w14:paraId="4781AC60" w14:textId="459381FE" w:rsidR="00EC4E02" w:rsidRDefault="00EC4E02" w:rsidP="00EC23DE">
      <w:pPr>
        <w:pStyle w:val="berschrift1"/>
      </w:pPr>
      <w:r>
        <w:t>Maximale Abschnittssumme</w:t>
      </w:r>
    </w:p>
    <w:p w14:paraId="626A8D76" w14:textId="7ADE6001" w:rsidR="00D2069C" w:rsidRPr="00D2069C" w:rsidRDefault="00D2069C" w:rsidP="00D2069C">
      <w:r>
        <w:t xml:space="preserve">Python Skript: </w:t>
      </w:r>
      <w:r w:rsidRPr="00D2069C">
        <w:rPr>
          <w:i/>
          <w:iCs/>
        </w:rPr>
        <w:t>V01_02.py</w:t>
      </w:r>
    </w:p>
    <w:p w14:paraId="7A10676D" w14:textId="572E2E81" w:rsidR="008D690C" w:rsidRPr="008D690C" w:rsidRDefault="008D690C" w:rsidP="008D690C">
      <w:pPr>
        <w:rPr>
          <w:rFonts w:eastAsiaTheme="minorEastAsia"/>
        </w:rPr>
      </w:pPr>
      <w:r>
        <w:t xml:space="preserve">Die Anzahl der Vergleiche oder Additionen ist geringfügig </w:t>
      </w:r>
      <w:r w:rsidR="00787F36">
        <w:t>größer</w:t>
      </w:r>
      <w:r>
        <w:t xml:space="preserve"> als </w:t>
      </w:r>
      <m:oMath>
        <m:r>
          <w:rPr>
            <w:rFonts w:ascii="Cambria Math" w:hAnsi="Cambria Math"/>
          </w:rPr>
          <m:t>n ld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Theme="minorEastAsia"/>
        </w:rPr>
        <w:t>,</w:t>
      </w:r>
      <w:r w:rsidR="00787F36">
        <w:rPr>
          <w:rFonts w:eastAsiaTheme="minorEastAsia"/>
        </w:rPr>
        <w:t xml:space="preserve"> </w:t>
      </w:r>
      <w:r>
        <w:rPr>
          <w:rFonts w:eastAsiaTheme="minorEastAsia"/>
        </w:rPr>
        <w:t xml:space="preserve">daher ist der Ausdruck </w:t>
      </w:r>
      <m:oMath>
        <m:r>
          <w:rPr>
            <w:rFonts w:ascii="Cambria Math" w:eastAsiaTheme="minorEastAsia" w:hAnsi="Cambria Math"/>
          </w:rPr>
          <m:t>O(n ld(n))</m:t>
        </m:r>
      </m:oMath>
      <w:r>
        <w:rPr>
          <w:rFonts w:eastAsiaTheme="minorEastAsia"/>
        </w:rPr>
        <w:t xml:space="preserve"> hier </w:t>
      </w:r>
      <w:r w:rsidR="00787F36">
        <w:rPr>
          <w:rFonts w:eastAsiaTheme="minorEastAsia"/>
        </w:rPr>
        <w:t xml:space="preserve">für die Komplexitätsklasse </w:t>
      </w:r>
      <w:r w:rsidR="00477AC1">
        <w:rPr>
          <w:rFonts w:eastAsiaTheme="minorEastAsia"/>
        </w:rPr>
        <w:t>ausreichend</w:t>
      </w:r>
      <w:r>
        <w:rPr>
          <w:rFonts w:eastAsiaTheme="minorEastAsia"/>
        </w:rPr>
        <w:t>.</w:t>
      </w:r>
    </w:p>
    <w:p w14:paraId="525949B2" w14:textId="409F8F51" w:rsidR="00EC4E02" w:rsidRDefault="00EC4E02" w:rsidP="00EC23DE">
      <w:pPr>
        <w:pStyle w:val="berschrift1"/>
      </w:pPr>
      <w:r>
        <w:t>O-Notation formal anwenden</w:t>
      </w:r>
    </w:p>
    <w:p w14:paraId="473415B1" w14:textId="53BFCC9B" w:rsidR="00061C85" w:rsidRPr="00061C85" w:rsidRDefault="00061C85" w:rsidP="00061C85">
      <w:r>
        <w:rPr>
          <w:rFonts w:asciiTheme="majorHAnsi" w:eastAsiaTheme="majorEastAsia" w:hAnsiTheme="majorHAnsi" w:cstheme="majorBidi"/>
        </w:rPr>
        <w:t xml:space="preserve">Für </w:t>
      </w:r>
      <m:oMath>
        <m:r>
          <w:rPr>
            <w:rFonts w:ascii="Cambria Math" w:eastAsiaTheme="majorEastAsia" w:hAnsi="Cambria Math" w:cstheme="majorBidi"/>
          </w:rPr>
          <m:t>f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</m:d>
        <m:r>
          <w:rPr>
            <w:rFonts w:ascii="Cambria Math" w:eastAsiaTheme="majorEastAsia" w:hAnsi="Cambria Math" w:cstheme="majorBidi"/>
          </w:rPr>
          <m:t>∈O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g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n</m:t>
                </m:r>
              </m:e>
            </m:d>
          </m:e>
        </m:d>
      </m:oMath>
      <w:r>
        <w:rPr>
          <w:rFonts w:asciiTheme="majorHAnsi" w:eastAsiaTheme="majorEastAsia" w:hAnsiTheme="majorHAnsi" w:cstheme="majorBidi"/>
        </w:rPr>
        <w:t xml:space="preserve"> gilt </w:t>
      </w:r>
      <m:oMath>
        <m:r>
          <w:rPr>
            <w:rFonts w:ascii="Cambria Math" w:hAnsi="Cambria Math"/>
          </w:rPr>
          <m:t>0≤f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≤c∙g(n)</m:t>
        </m:r>
      </m:oMath>
    </w:p>
    <w:p w14:paraId="7F6049E5" w14:textId="03FBC8DE" w:rsidR="001E4DAA" w:rsidRDefault="006A7A16" w:rsidP="001E4DAA">
      <w:pPr>
        <w:pStyle w:val="Listenabsatz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wähle </w:t>
      </w:r>
      <m:oMath>
        <m:r>
          <w:rPr>
            <w:rFonts w:ascii="Cambria Math" w:hAnsi="Cambria Math"/>
          </w:rPr>
          <m:t>c=4+7=11</m:t>
        </m:r>
      </m:oMath>
      <w:r>
        <w:rPr>
          <w:rFonts w:eastAsiaTheme="minorEastAsia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≤c∙g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4n+7 ≤11∙n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1E4DAA">
        <w:rPr>
          <w:rFonts w:eastAsiaTheme="minorEastAsia"/>
        </w:rPr>
        <w:t xml:space="preserve">gültig für </w:t>
      </w:r>
      <m:oMath>
        <m:r>
          <w:rPr>
            <w:rFonts w:ascii="Cambria Math" w:eastAsiaTheme="minorEastAsia" w:hAnsi="Cambria Math"/>
          </w:rPr>
          <m:t>n≥1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>
        <w:rPr>
          <w:rFonts w:eastAsiaTheme="minorEastAsia"/>
        </w:rPr>
        <w:t xml:space="preserve">wähle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41397BF9" w14:textId="77777777" w:rsidR="005E01C4" w:rsidRPr="001E4DAA" w:rsidRDefault="005E01C4" w:rsidP="005E01C4">
      <w:pPr>
        <w:pStyle w:val="Listenabsatz"/>
        <w:rPr>
          <w:rFonts w:eastAsiaTheme="minorEastAsia"/>
        </w:rPr>
      </w:pPr>
    </w:p>
    <w:p w14:paraId="370E01B9" w14:textId="7C9B7EC3" w:rsidR="001E4DAA" w:rsidRDefault="006A7A16" w:rsidP="001E4DAA">
      <w:pPr>
        <w:pStyle w:val="Listenabsatz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wähle </w:t>
      </w:r>
      <m:oMath>
        <m:r>
          <w:rPr>
            <w:rFonts w:ascii="Cambria Math" w:hAnsi="Cambria Math"/>
          </w:rPr>
          <m:t>c=3+10+5=18</m:t>
        </m:r>
      </m:oMath>
      <w:r>
        <w:rPr>
          <w:rFonts w:eastAsiaTheme="minorEastAsia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≤c∙g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+10n+5 ≤18∙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1E4DAA">
        <w:rPr>
          <w:rFonts w:eastAsiaTheme="minorEastAsia"/>
        </w:rPr>
        <w:t xml:space="preserve">gültig für </w:t>
      </w:r>
      <m:oMath>
        <m:r>
          <w:rPr>
            <w:rFonts w:ascii="Cambria Math" w:eastAsiaTheme="minorEastAsia" w:hAnsi="Cambria Math"/>
          </w:rPr>
          <m:t>n≥1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>
        <w:rPr>
          <w:rFonts w:eastAsiaTheme="minorEastAsia"/>
        </w:rPr>
        <w:t xml:space="preserve">wähle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1A299A7C" w14:textId="77777777" w:rsidR="005E01C4" w:rsidRPr="001E4DAA" w:rsidRDefault="005E01C4" w:rsidP="005E01C4">
      <w:pPr>
        <w:pStyle w:val="Listenabsatz"/>
        <w:rPr>
          <w:rFonts w:eastAsiaTheme="minorEastAsia"/>
        </w:rPr>
      </w:pPr>
    </w:p>
    <w:p w14:paraId="2B531F7D" w14:textId="3A1F3818" w:rsidR="00B97C6C" w:rsidRDefault="006A7A16" w:rsidP="006A7A16">
      <w:pPr>
        <w:pStyle w:val="Listenabsatz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wähle </w:t>
      </w:r>
      <m:oMath>
        <m:r>
          <w:rPr>
            <w:rFonts w:ascii="Cambria Math" w:hAnsi="Cambria Math"/>
          </w:rPr>
          <m:t>c=2+100=102</m:t>
        </m:r>
      </m:oMath>
      <w:r>
        <w:rPr>
          <w:rFonts w:eastAsiaTheme="minorEastAsia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≤c∙g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2n+100 ≤102∙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1E4DAA">
        <w:rPr>
          <w:rFonts w:eastAsiaTheme="minorEastAsia"/>
        </w:rPr>
        <w:t xml:space="preserve">gültig für </w:t>
      </w:r>
      <m:oMath>
        <m:r>
          <w:rPr>
            <w:rFonts w:ascii="Cambria Math" w:eastAsiaTheme="minorEastAsia" w:hAnsi="Cambria Math"/>
          </w:rPr>
          <m:t>n≥1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>
        <w:rPr>
          <w:rFonts w:eastAsiaTheme="minorEastAsia"/>
        </w:rPr>
        <w:t xml:space="preserve">wähle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0D48BA49" w14:textId="7ACCCCFF" w:rsidR="006A7A16" w:rsidRPr="00B97C6C" w:rsidRDefault="00B97C6C" w:rsidP="00B97C6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381F326" w14:textId="79894880" w:rsidR="00EC4E02" w:rsidRDefault="00EC4E02" w:rsidP="00EC23DE">
      <w:pPr>
        <w:pStyle w:val="berschrift1"/>
      </w:pPr>
      <w:r>
        <w:lastRenderedPageBreak/>
        <w:t>Θ oder nur O</w:t>
      </w:r>
    </w:p>
    <w:p w14:paraId="083A8552" w14:textId="4FBDF671" w:rsidR="001E4DAA" w:rsidRPr="002954C1" w:rsidRDefault="00B4786D" w:rsidP="001E4DAA">
      <w:pPr>
        <w:pStyle w:val="Listenabsatz"/>
        <w:numPr>
          <w:ilvl w:val="0"/>
          <w:numId w:val="3"/>
        </w:numPr>
      </w:pPr>
      <w:r>
        <w:t xml:space="preserve">Hier gilt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∈O(g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)</m:t>
        </m:r>
      </m:oMath>
      <w:r w:rsidR="001E33CA">
        <w:rPr>
          <w:rFonts w:eastAsiaTheme="minorEastAsia"/>
        </w:rPr>
        <w:t>,</w:t>
      </w:r>
      <w:r w:rsidR="006D7811">
        <w:rPr>
          <w:rFonts w:eastAsiaTheme="minorEastAsia"/>
        </w:rPr>
        <w:br/>
      </w: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c⋅g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mit c&gt;5</m:t>
        </m:r>
      </m:oMath>
      <w:r>
        <w:rPr>
          <w:rFonts w:eastAsiaTheme="minorEastAsia"/>
        </w:rPr>
        <w:t xml:space="preserve"> schneller nach</w:t>
      </w:r>
      <w:r w:rsidRPr="00B4786D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 xml:space="preserve">  wächst als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2954C1">
        <w:rPr>
          <w:rFonts w:eastAsiaTheme="minorEastAsia"/>
        </w:rPr>
        <w:t>.</w:t>
      </w:r>
    </w:p>
    <w:p w14:paraId="43BA1E6B" w14:textId="4DB0BE09" w:rsidR="002954C1" w:rsidRPr="005E01C4" w:rsidRDefault="002954C1" w:rsidP="002954C1">
      <w:pPr>
        <w:pStyle w:val="Listenabsatz"/>
      </w:pPr>
      <w:r>
        <w:t>Es gibt keine c</w:t>
      </w:r>
      <w:r w:rsidR="004E7CE1">
        <w:t>, für die gilt:</w:t>
      </w:r>
      <w:r w:rsidR="004E7CE1" w:rsidRPr="004E7CE1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c⋅g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≤f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</w:p>
    <w:p w14:paraId="479484DF" w14:textId="77777777" w:rsidR="005E01C4" w:rsidRPr="00C3116F" w:rsidRDefault="005E01C4" w:rsidP="005E01C4">
      <w:pPr>
        <w:pStyle w:val="Listenabsatz"/>
      </w:pPr>
    </w:p>
    <w:p w14:paraId="24EC8042" w14:textId="63E728C7" w:rsidR="00C3116F" w:rsidRPr="007D41C1" w:rsidRDefault="00C3116F" w:rsidP="00C3116F">
      <w:pPr>
        <w:pStyle w:val="Listenabsatz"/>
        <w:numPr>
          <w:ilvl w:val="0"/>
          <w:numId w:val="3"/>
        </w:numPr>
      </w:pPr>
      <w:r>
        <w:t xml:space="preserve">Hier gilt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∈O(g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,</w:t>
      </w:r>
      <w:r w:rsidR="00FB4313">
        <w:rPr>
          <w:rFonts w:eastAsiaTheme="minorEastAsia"/>
        </w:rPr>
        <w:br/>
      </w: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c⋅g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mit c&gt;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</m:den>
        </m:f>
      </m:oMath>
      <w:r>
        <w:rPr>
          <w:rFonts w:eastAsiaTheme="minorEastAsia"/>
        </w:rPr>
        <w:t xml:space="preserve"> </w:t>
      </w:r>
      <w:r w:rsidR="00084D90">
        <w:rPr>
          <w:rFonts w:eastAsiaTheme="minorEastAsia"/>
        </w:rPr>
        <w:t xml:space="preserve"> </w:t>
      </w:r>
      <w:r>
        <w:rPr>
          <w:rFonts w:eastAsiaTheme="minorEastAsia"/>
        </w:rPr>
        <w:t>wesentlich schneller nach</w:t>
      </w:r>
      <w:r w:rsidRPr="00B4786D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 xml:space="preserve">  wächst als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7D41C1">
        <w:rPr>
          <w:rFonts w:eastAsiaTheme="minorEastAsia"/>
        </w:rPr>
        <w:t>.</w:t>
      </w:r>
    </w:p>
    <w:p w14:paraId="3E801725" w14:textId="0CC3646A" w:rsidR="007D41C1" w:rsidRPr="005E01C4" w:rsidRDefault="007D41C1" w:rsidP="007D41C1">
      <w:pPr>
        <w:pStyle w:val="Listenabsatz"/>
      </w:pPr>
      <w:r>
        <w:rPr>
          <w:rFonts w:eastAsiaTheme="minorEastAsia"/>
        </w:rPr>
        <w:t xml:space="preserve">Für </w:t>
      </w:r>
      <m:oMath>
        <m:r>
          <w:rPr>
            <w:rFonts w:ascii="Cambria Math" w:eastAsiaTheme="minorEastAsia" w:hAnsi="Cambria Math"/>
          </w:rPr>
          <m:t xml:space="preserve"> n&lt;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</m:den>
        </m:f>
        <m:r>
          <w:rPr>
            <w:rFonts w:ascii="Cambria Math" w:eastAsiaTheme="minorEastAsia" w:hAnsi="Cambria Math"/>
          </w:rPr>
          <m:t xml:space="preserve">  (für c&gt;0)</m:t>
        </m:r>
      </m:oMath>
      <w:r w:rsidR="002B60D3">
        <w:rPr>
          <w:rFonts w:eastAsiaTheme="minorEastAsia"/>
        </w:rPr>
        <w:t xml:space="preserve"> </w:t>
      </w:r>
      <w:r w:rsidR="00282DC0">
        <w:rPr>
          <w:rFonts w:eastAsiaTheme="minorEastAsia"/>
        </w:rPr>
        <w:t xml:space="preserve"> </w:t>
      </w:r>
      <w:r w:rsidR="002B60D3">
        <w:rPr>
          <w:rFonts w:eastAsiaTheme="minorEastAsia"/>
        </w:rPr>
        <w:t xml:space="preserve">gilt immer: </w:t>
      </w:r>
      <m:oMath>
        <m:r>
          <w:rPr>
            <w:rFonts w:ascii="Cambria Math" w:eastAsiaTheme="minorEastAsia" w:hAnsi="Cambria Math"/>
          </w:rPr>
          <m:t>c⋅g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&lt;f(n)</m:t>
        </m:r>
      </m:oMath>
      <w:r w:rsidR="00F04FC9">
        <w:rPr>
          <w:rFonts w:eastAsiaTheme="minorEastAsia"/>
        </w:rPr>
        <w:t>.</w:t>
      </w:r>
    </w:p>
    <w:p w14:paraId="62CF4AA0" w14:textId="77777777" w:rsidR="005E01C4" w:rsidRPr="001E4DAA" w:rsidRDefault="005E01C4" w:rsidP="005E01C4">
      <w:pPr>
        <w:pStyle w:val="Listenabsatz"/>
      </w:pPr>
    </w:p>
    <w:p w14:paraId="74BCDC57" w14:textId="337F75AD" w:rsidR="00700CEA" w:rsidRPr="00700CEA" w:rsidRDefault="00C3116F" w:rsidP="00963C8C">
      <w:pPr>
        <w:pStyle w:val="Listenabsatz"/>
        <w:numPr>
          <w:ilvl w:val="0"/>
          <w:numId w:val="3"/>
        </w:numPr>
      </w:pPr>
      <w:r>
        <w:t xml:space="preserve">Hier gilt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∈Θ(g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)</m:t>
        </m:r>
      </m:oMath>
      <w:r w:rsidR="00B97C6C">
        <w:rPr>
          <w:rFonts w:eastAsiaTheme="minorEastAsia"/>
        </w:rPr>
        <w:t>:</w:t>
      </w:r>
    </w:p>
    <w:p w14:paraId="745C20A2" w14:textId="2E98F105" w:rsidR="000C3079" w:rsidRPr="00FD4CA3" w:rsidRDefault="00FD4B07" w:rsidP="00FD4CA3">
      <w:pPr>
        <w:pStyle w:val="Listenabsatz"/>
        <w:rPr>
          <w:rFonts w:eastAsiaTheme="minorEastAsia"/>
        </w:rPr>
      </w:pPr>
      <w:r>
        <w:rPr>
          <w:rFonts w:eastAsiaTheme="minorEastAsia"/>
        </w:rPr>
        <w:t xml:space="preserve">Für </w:t>
      </w:r>
      <m:oMath>
        <m:r>
          <w:rPr>
            <w:rFonts w:ascii="Cambria Math" w:eastAsiaTheme="minorEastAsia" w:hAnsi="Cambria Math"/>
          </w:rPr>
          <m:t>n≠0</m:t>
        </m:r>
      </m:oMath>
      <w:r>
        <w:rPr>
          <w:rFonts w:eastAsiaTheme="minorEastAsia"/>
        </w:rPr>
        <w:t xml:space="preserve"> </w:t>
      </w:r>
      <w:r w:rsidR="00D96055">
        <w:rPr>
          <w:rFonts w:eastAsiaTheme="minorEastAsia"/>
        </w:rPr>
        <w:t>gilt:</w:t>
      </w:r>
      <w:r w:rsidR="00D96055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0≤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⋅n≤ld(n)≤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⋅n</m:t>
        </m:r>
      </m:oMath>
      <w:r w:rsidR="006D1AF6" w:rsidRPr="006D1AF6">
        <w:rPr>
          <w:rFonts w:eastAsiaTheme="minorEastAsia"/>
        </w:rPr>
        <w:t xml:space="preserve"> </w:t>
      </w:r>
      <w:r w:rsidR="006D1AF6" w:rsidRPr="00FD4CA3">
        <w:rPr>
          <w:rFonts w:eastAsiaTheme="minorEastAsia"/>
        </w:rPr>
        <w:br/>
        <w:t xml:space="preserve">Für hohe c wächst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6D1AF6" w:rsidRPr="00FD4CA3">
        <w:rPr>
          <w:rFonts w:eastAsiaTheme="minorEastAsia"/>
        </w:rPr>
        <w:t xml:space="preserve"> schneller als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6D1AF6" w:rsidRPr="00FD4CA3">
        <w:rPr>
          <w:rFonts w:eastAsiaTheme="minorEastAsia"/>
        </w:rPr>
        <w:t>.</w:t>
      </w:r>
      <w:r w:rsidR="00B97C6C" w:rsidRPr="00FD4CA3">
        <w:rPr>
          <w:rFonts w:eastAsiaTheme="minorEastAsia"/>
        </w:rPr>
        <w:br/>
        <w:t>Es lassen sich</w:t>
      </w:r>
      <w:r w:rsidR="005E01C4" w:rsidRPr="00FD4CA3">
        <w:rPr>
          <w:rFonts w:eastAsiaTheme="minorEastAsia"/>
        </w:rPr>
        <w:t xml:space="preserve"> </w:t>
      </w:r>
      <w:r w:rsidR="00B97C6C" w:rsidRPr="00FD4CA3">
        <w:rPr>
          <w:rFonts w:eastAsiaTheme="minorEastAsia"/>
        </w:rPr>
        <w:t>c finden</w:t>
      </w:r>
      <w:r w:rsidR="005E01C4" w:rsidRPr="00FD4CA3">
        <w:rPr>
          <w:rFonts w:eastAsiaTheme="minorEastAsia"/>
        </w:rPr>
        <w:t>,</w:t>
      </w:r>
      <w:r w:rsidR="00B97C6C" w:rsidRPr="00FD4CA3">
        <w:rPr>
          <w:rFonts w:eastAsiaTheme="minorEastAsia"/>
        </w:rPr>
        <w:t xml:space="preserve"> für die gilt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⋅g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≥f(n)</m:t>
        </m:r>
      </m:oMath>
      <w:r w:rsidR="00B97C6C" w:rsidRPr="00FD4CA3">
        <w:rPr>
          <w:rFonts w:eastAsiaTheme="minorEastAsia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⋅g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≤f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B97C6C" w:rsidRPr="00FD4CA3">
        <w:rPr>
          <w:rFonts w:eastAsiaTheme="minorEastAsia"/>
        </w:rPr>
        <w:t>.</w:t>
      </w:r>
      <w:r w:rsidR="00DE669A" w:rsidRPr="00FD4CA3">
        <w:rPr>
          <w:rFonts w:eastAsiaTheme="minorEastAsia"/>
        </w:rPr>
        <w:t xml:space="preserve"> </w:t>
      </w:r>
      <w:r w:rsidR="003F7CA1" w:rsidRPr="00FD4CA3">
        <w:rPr>
          <w:rFonts w:eastAsiaTheme="minorEastAsia"/>
        </w:rPr>
        <w:br/>
      </w:r>
      <w:r w:rsidR="00DE669A">
        <w:rPr>
          <w:rFonts w:eastAsiaTheme="minorEastAsia"/>
        </w:rPr>
        <w:t>Für</w:t>
      </w:r>
      <w:r w:rsidR="00612D56" w:rsidRPr="00FD4CA3">
        <w:rPr>
          <w:rFonts w:eastAsiaTheme="minorEastAsia"/>
        </w:rPr>
        <w:t xml:space="preserve"> ein</w:t>
      </w:r>
      <w:r w:rsidR="00A769B3" w:rsidRPr="00FD4CA3">
        <w:rPr>
          <w:rFonts w:eastAsiaTheme="minorEastAsia"/>
        </w:rPr>
        <w:t xml:space="preserve"> c</w:t>
      </w:r>
      <m:oMath>
        <m:r>
          <w:rPr>
            <w:rFonts w:ascii="Cambria Math" w:eastAsiaTheme="minorEastAsia" w:hAnsi="Cambria Math"/>
          </w:rPr>
          <m:t xml:space="preserve"> </m:t>
        </m:r>
      </m:oMath>
      <w:r w:rsidR="00612D56" w:rsidRPr="00FD4CA3">
        <w:rPr>
          <w:rFonts w:eastAsiaTheme="minorEastAsia"/>
        </w:rPr>
        <w:t xml:space="preserve">welches die </w:t>
      </w:r>
      <w:r w:rsidR="000A2C96" w:rsidRPr="00FD4CA3">
        <w:rPr>
          <w:rFonts w:eastAsiaTheme="minorEastAsia"/>
        </w:rPr>
        <w:t>Ungleichung</w:t>
      </w:r>
      <w:r w:rsidR="00612D56" w:rsidRPr="00FD4CA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c⋅n&lt;ld(n)</m:t>
        </m:r>
      </m:oMath>
      <w:r w:rsidR="000A2C96" w:rsidRPr="00FD4CA3">
        <w:rPr>
          <w:rFonts w:eastAsiaTheme="minorEastAsia"/>
        </w:rPr>
        <w:t xml:space="preserve"> erfüllt ist</w:t>
      </w:r>
      <w:r w:rsidR="000C3079" w:rsidRPr="00FD4CA3">
        <w:rPr>
          <w:rFonts w:eastAsiaTheme="minorEastAsia"/>
        </w:rPr>
        <w:t>,</w:t>
      </w:r>
      <w:r w:rsidR="000C3079" w:rsidRPr="00FD4CA3">
        <w:rPr>
          <w:rFonts w:eastAsiaTheme="minorEastAsia"/>
        </w:rPr>
        <w:br/>
      </w:r>
      <w:r w:rsidR="00DE669A">
        <w:rPr>
          <w:rFonts w:eastAsiaTheme="minorEastAsia"/>
        </w:rPr>
        <w:t xml:space="preserve">steigt </w:t>
      </w:r>
      <m:oMath>
        <m:r>
          <w:rPr>
            <w:rFonts w:ascii="Cambria Math" w:eastAsiaTheme="minorEastAsia" w:hAnsi="Cambria Math"/>
          </w:rPr>
          <m:t>f(n)</m:t>
        </m:r>
      </m:oMath>
      <w:r w:rsidR="000C3079" w:rsidRPr="00FD4CA3">
        <w:rPr>
          <w:rFonts w:eastAsiaTheme="minorEastAsia"/>
        </w:rPr>
        <w:t xml:space="preserve"> schneller an als </w:t>
      </w:r>
      <m:oMath>
        <m:r>
          <w:rPr>
            <w:rFonts w:ascii="Cambria Math" w:eastAsiaTheme="minorEastAsia" w:hAnsi="Cambria Math"/>
          </w:rPr>
          <m:t>c∙g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0C3079" w:rsidRPr="00FD4CA3">
        <w:rPr>
          <w:rFonts w:eastAsiaTheme="minorEastAsia"/>
        </w:rPr>
        <w:t>.</w:t>
      </w:r>
      <w:r w:rsidR="00DE669A" w:rsidRPr="00DE669A">
        <w:rPr>
          <w:rFonts w:eastAsiaTheme="minorEastAsia"/>
        </w:rPr>
        <w:t xml:space="preserve"> </w:t>
      </w:r>
      <w:r w:rsidR="00DE669A" w:rsidRPr="00FD4CA3">
        <w:rPr>
          <w:rFonts w:eastAsiaTheme="minorEastAsia"/>
        </w:rPr>
        <w:br/>
      </w:r>
      <w:r w:rsidR="00DE669A">
        <w:rPr>
          <w:rFonts w:eastAsiaTheme="minorEastAsia"/>
        </w:rPr>
        <w:t>Für</w:t>
      </w:r>
      <w:r w:rsidR="00DE669A" w:rsidRPr="00FD4CA3">
        <w:rPr>
          <w:rFonts w:eastAsiaTheme="minorEastAsia"/>
        </w:rPr>
        <w:t xml:space="preserve"> ein c</w:t>
      </w:r>
      <m:oMath>
        <m:r>
          <w:rPr>
            <w:rFonts w:ascii="Cambria Math" w:eastAsiaTheme="minorEastAsia" w:hAnsi="Cambria Math"/>
          </w:rPr>
          <m:t xml:space="preserve"> </m:t>
        </m:r>
      </m:oMath>
      <w:r w:rsidR="00DE669A" w:rsidRPr="00FD4CA3">
        <w:rPr>
          <w:rFonts w:eastAsiaTheme="minorEastAsia"/>
        </w:rPr>
        <w:t xml:space="preserve">welches die Ungleichung </w:t>
      </w:r>
      <m:oMath>
        <m:r>
          <w:rPr>
            <w:rFonts w:ascii="Cambria Math" w:eastAsiaTheme="minorEastAsia" w:hAnsi="Cambria Math"/>
          </w:rPr>
          <m:t>c⋅n&gt;ld(n)</m:t>
        </m:r>
      </m:oMath>
      <w:r w:rsidR="00DE669A" w:rsidRPr="00FD4CA3">
        <w:rPr>
          <w:rFonts w:eastAsiaTheme="minorEastAsia"/>
        </w:rPr>
        <w:t xml:space="preserve"> erfüllt ist,</w:t>
      </w:r>
      <w:r w:rsidR="00DE669A" w:rsidRPr="00FD4CA3">
        <w:rPr>
          <w:rFonts w:eastAsiaTheme="minorEastAsia"/>
        </w:rPr>
        <w:br/>
      </w:r>
      <w:r w:rsidR="00DE669A">
        <w:rPr>
          <w:rFonts w:eastAsiaTheme="minorEastAsia"/>
        </w:rPr>
        <w:t xml:space="preserve">steigt </w:t>
      </w:r>
      <m:oMath>
        <m:r>
          <w:rPr>
            <w:rFonts w:ascii="Cambria Math" w:eastAsiaTheme="minorEastAsia" w:hAnsi="Cambria Math"/>
          </w:rPr>
          <m:t>f(n)</m:t>
        </m:r>
      </m:oMath>
      <w:r w:rsidR="00DE669A" w:rsidRPr="00FD4CA3">
        <w:rPr>
          <w:rFonts w:eastAsiaTheme="minorEastAsia"/>
        </w:rPr>
        <w:t xml:space="preserve"> </w:t>
      </w:r>
      <w:r w:rsidR="00DE669A">
        <w:rPr>
          <w:rFonts w:eastAsiaTheme="minorEastAsia"/>
        </w:rPr>
        <w:t>langsamer</w:t>
      </w:r>
      <w:r w:rsidR="00DE669A" w:rsidRPr="00FD4CA3">
        <w:rPr>
          <w:rFonts w:eastAsiaTheme="minorEastAsia"/>
        </w:rPr>
        <w:t xml:space="preserve"> an als </w:t>
      </w:r>
      <m:oMath>
        <m:r>
          <w:rPr>
            <w:rFonts w:ascii="Cambria Math" w:eastAsiaTheme="minorEastAsia" w:hAnsi="Cambria Math"/>
          </w:rPr>
          <m:t>c⋅g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DE669A" w:rsidRPr="00FD4CA3">
        <w:rPr>
          <w:rFonts w:eastAsiaTheme="minorEastAsia"/>
        </w:rPr>
        <w:t>.</w:t>
      </w:r>
    </w:p>
    <w:sectPr w:rsidR="000C3079" w:rsidRPr="00FD4CA3" w:rsidSect="00EC23DE">
      <w:headerReference w:type="default" r:id="rId8"/>
      <w:footerReference w:type="default" r:id="rId9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43D0" w14:textId="77777777" w:rsidR="00C057A2" w:rsidRDefault="00C057A2" w:rsidP="00EC23DE">
      <w:pPr>
        <w:spacing w:after="0" w:line="240" w:lineRule="auto"/>
      </w:pPr>
      <w:r>
        <w:separator/>
      </w:r>
    </w:p>
  </w:endnote>
  <w:endnote w:type="continuationSeparator" w:id="0">
    <w:p w14:paraId="4A93CB26" w14:textId="77777777" w:rsidR="00C057A2" w:rsidRDefault="00C057A2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257A85FE" w:rsidR="00EC23DE" w:rsidRDefault="00EC23DE">
    <w:pPr>
      <w:pStyle w:val="Fuzeile"/>
    </w:pPr>
    <w:r>
      <w:tab/>
      <w:t>13.04.2026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16344" w14:textId="77777777" w:rsidR="00C057A2" w:rsidRDefault="00C057A2" w:rsidP="00EC23DE">
      <w:pPr>
        <w:spacing w:after="0" w:line="240" w:lineRule="auto"/>
      </w:pPr>
      <w:r>
        <w:separator/>
      </w:r>
    </w:p>
  </w:footnote>
  <w:footnote w:type="continuationSeparator" w:id="0">
    <w:p w14:paraId="4A9FA7F4" w14:textId="77777777" w:rsidR="00C057A2" w:rsidRDefault="00C057A2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42CDC71F" w:rsidR="00EC23DE" w:rsidRDefault="00EC23DE" w:rsidP="00EC23DE">
    <w:pPr>
      <w:pStyle w:val="Kopfzeile"/>
    </w:pPr>
    <w:r>
      <w:t>Praktikumsbericht mINF4/1</w:t>
    </w:r>
    <w:r>
      <w:tab/>
      <w:t>Versuch 1</w:t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1"/>
  </w:num>
  <w:num w:numId="3" w16cid:durableId="1596816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61C85"/>
    <w:rsid w:val="00084D90"/>
    <w:rsid w:val="000A2C96"/>
    <w:rsid w:val="000C3079"/>
    <w:rsid w:val="001E33CA"/>
    <w:rsid w:val="001E4DAA"/>
    <w:rsid w:val="00247A9C"/>
    <w:rsid w:val="00282DC0"/>
    <w:rsid w:val="002954C1"/>
    <w:rsid w:val="002B60D3"/>
    <w:rsid w:val="00301483"/>
    <w:rsid w:val="003608A9"/>
    <w:rsid w:val="003A33D0"/>
    <w:rsid w:val="003F7CA1"/>
    <w:rsid w:val="00477AC1"/>
    <w:rsid w:val="004C7AB7"/>
    <w:rsid w:val="004E7CE1"/>
    <w:rsid w:val="005624BB"/>
    <w:rsid w:val="0058416B"/>
    <w:rsid w:val="005E01C4"/>
    <w:rsid w:val="00612D56"/>
    <w:rsid w:val="006A7A16"/>
    <w:rsid w:val="006D1AF6"/>
    <w:rsid w:val="006D7811"/>
    <w:rsid w:val="00700CEA"/>
    <w:rsid w:val="00787F36"/>
    <w:rsid w:val="007D41C1"/>
    <w:rsid w:val="008A587D"/>
    <w:rsid w:val="008D690C"/>
    <w:rsid w:val="00963C8C"/>
    <w:rsid w:val="00A769B3"/>
    <w:rsid w:val="00B4786D"/>
    <w:rsid w:val="00B5278E"/>
    <w:rsid w:val="00B942FC"/>
    <w:rsid w:val="00B97C6C"/>
    <w:rsid w:val="00C057A2"/>
    <w:rsid w:val="00C3116F"/>
    <w:rsid w:val="00CD5D7F"/>
    <w:rsid w:val="00D05D62"/>
    <w:rsid w:val="00D2069C"/>
    <w:rsid w:val="00D93F44"/>
    <w:rsid w:val="00D96055"/>
    <w:rsid w:val="00DE5604"/>
    <w:rsid w:val="00DE669A"/>
    <w:rsid w:val="00EC23DE"/>
    <w:rsid w:val="00EC4E02"/>
    <w:rsid w:val="00F04FC9"/>
    <w:rsid w:val="00F329A3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3</cp:revision>
  <dcterms:created xsi:type="dcterms:W3CDTF">2026-04-09T11:18:00Z</dcterms:created>
  <dcterms:modified xsi:type="dcterms:W3CDTF">2026-04-13T19:18:00Z</dcterms:modified>
</cp:coreProperties>
</file>