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6D843329" w:rsidR="00EC23DE" w:rsidRDefault="00EC23DE" w:rsidP="00EC23DE">
      <w:pPr>
        <w:pStyle w:val="Titel"/>
      </w:pPr>
      <w:r>
        <w:t xml:space="preserve">Praktikumsbericht zu Versuch </w:t>
      </w:r>
      <w:r w:rsidR="00B36429">
        <w:t>10</w:t>
      </w:r>
    </w:p>
    <w:p w14:paraId="7AF4B3BF" w14:textId="3737CBFE" w:rsidR="00EC23DE" w:rsidRDefault="00EC23DE" w:rsidP="00EC23DE">
      <w:pPr>
        <w:pStyle w:val="Untertitel"/>
      </w:pPr>
      <w:r>
        <w:t>Von Daniel Baer (3235621)</w:t>
      </w:r>
    </w:p>
    <w:p w14:paraId="0C312CA5" w14:textId="4A35BA72" w:rsidR="00EC4E02" w:rsidRDefault="00E23BAD" w:rsidP="00EC23DE">
      <w:pPr>
        <w:pStyle w:val="berschrift1"/>
      </w:pPr>
      <w:r>
        <w:t>1.</w:t>
      </w:r>
      <w:r w:rsidR="007F6A47" w:rsidRPr="007F6A47">
        <w:t xml:space="preserve"> </w:t>
      </w:r>
      <w:proofErr w:type="spellStart"/>
      <w:r w:rsidR="007F6A47" w:rsidRPr="007F6A47">
        <w:t>Cantorsches</w:t>
      </w:r>
      <w:proofErr w:type="spellEnd"/>
      <w:r w:rsidR="007F6A47" w:rsidRPr="007F6A47">
        <w:t xml:space="preserve"> Diagonalargument</w:t>
      </w:r>
    </w:p>
    <w:p w14:paraId="066B7CAA" w14:textId="22CDD979" w:rsidR="007F6A47" w:rsidRDefault="007F6A47" w:rsidP="007F6A47">
      <w:pPr>
        <w:pStyle w:val="berschrift2"/>
        <w:rPr>
          <w:rFonts w:eastAsiaTheme="minorHAnsi"/>
        </w:rPr>
      </w:pPr>
      <w:r w:rsidRPr="007F6A47">
        <w:rPr>
          <w:rFonts w:eastAsiaTheme="minorHAnsi"/>
        </w:rPr>
        <w:t>a)</w:t>
      </w:r>
      <w:r>
        <w:rPr>
          <w:rFonts w:eastAsiaTheme="minorHAnsi"/>
        </w:rPr>
        <w:t xml:space="preserve"> </w:t>
      </w:r>
      <w:r w:rsidRPr="007F6A47">
        <w:rPr>
          <w:rFonts w:eastAsiaTheme="minorHAnsi"/>
        </w:rPr>
        <w:t>Diagonalfolge konstruieren</w:t>
      </w:r>
    </w:p>
    <w:p w14:paraId="32CB23D2" w14:textId="3629ED55" w:rsidR="007F6A47" w:rsidRPr="007F6A47" w:rsidRDefault="00000000" w:rsidP="007F6A4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504B9DE" w14:textId="0E671FC2" w:rsidR="007F6A47" w:rsidRPr="007F6A47" w:rsidRDefault="00000000" w:rsidP="007F6A4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9315B92" w14:textId="0146C207" w:rsidR="007F6A47" w:rsidRPr="007F6A47" w:rsidRDefault="00000000" w:rsidP="007F6A4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08FA70D5" w14:textId="11709017" w:rsidR="007F6A47" w:rsidRPr="007F6A47" w:rsidRDefault="00000000" w:rsidP="007F6A4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B7B65B4" w14:textId="7A01947B" w:rsidR="007F6A47" w:rsidRPr="007F6A47" w:rsidRDefault="00000000" w:rsidP="007F6A47">
      <w:pPr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BE0B044" w14:textId="77777777" w:rsidR="007F6A47" w:rsidRPr="007F6A47" w:rsidRDefault="007F6A47" w:rsidP="007F6A47">
      <w:pPr>
        <w:rPr>
          <w:rFonts w:asciiTheme="majorHAnsi" w:eastAsiaTheme="minorEastAsia" w:hAnsiTheme="majorHAnsi" w:cstheme="majorBidi"/>
        </w:rPr>
      </w:pPr>
    </w:p>
    <w:p w14:paraId="1B63F438" w14:textId="5D4F2049" w:rsidR="007F6A47" w:rsidRPr="007F6A47" w:rsidRDefault="007F6A47" w:rsidP="007F6A47">
      <w:pPr>
        <w:rPr>
          <w:rFonts w:asciiTheme="majorHAnsi" w:eastAsiaTheme="minorEastAsia" w:hAnsiTheme="majorHAnsi" w:cstheme="majorBidi"/>
        </w:rPr>
      </w:pPr>
      <w:r>
        <w:rPr>
          <w:rFonts w:asciiTheme="majorHAnsi" w:eastAsiaTheme="minorEastAsia" w:hAnsiTheme="majorHAnsi" w:cstheme="majorBidi"/>
        </w:rPr>
        <w:t xml:space="preserve">Daraus ergibt sich die Folge </w:t>
      </w:r>
      <m:oMath>
        <m:r>
          <w:rPr>
            <w:rFonts w:ascii="Cambria Math" w:eastAsiaTheme="minorEastAsia" w:hAnsi="Cambria Math" w:cstheme="majorBidi"/>
          </w:rPr>
          <m:t>d:  1  1  0  1  1</m:t>
        </m:r>
      </m:oMath>
    </w:p>
    <w:p w14:paraId="65A4E514" w14:textId="4E1CBB37" w:rsidR="007F6A47" w:rsidRDefault="007F6A47" w:rsidP="007F6A47">
      <w:pPr>
        <w:pStyle w:val="berschrift2"/>
        <w:rPr>
          <w:rFonts w:eastAsiaTheme="minorHAnsi"/>
        </w:rPr>
      </w:pPr>
      <w:r w:rsidRPr="007F6A47">
        <w:rPr>
          <w:rFonts w:eastAsiaTheme="minorHAnsi"/>
        </w:rPr>
        <w:t>b) Widerspruch</w:t>
      </w:r>
    </w:p>
    <w:p w14:paraId="0B2FDDEE" w14:textId="548DCAAB" w:rsidR="007F6A47" w:rsidRDefault="007F6A47" w:rsidP="007F6A47">
      <w:pPr>
        <w:rPr>
          <w:rFonts w:eastAsiaTheme="minorEastAsia"/>
        </w:rPr>
      </w:pPr>
      <w:r>
        <w:t>Wäre d die k-</w:t>
      </w:r>
      <w:proofErr w:type="spellStart"/>
      <w:r>
        <w:t>te</w:t>
      </w:r>
      <w:proofErr w:type="spellEnd"/>
      <w:r>
        <w:t xml:space="preserve"> Folge der Liste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w:r>
        <w:t xml:space="preserve">, gilt: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(k)</m:t>
        </m:r>
      </m:oMath>
    </w:p>
    <w:p w14:paraId="5FD4B243" w14:textId="330C8AE1" w:rsidR="007F6A47" w:rsidRDefault="00E015D7" w:rsidP="007F6A47">
      <w:pPr>
        <w:rPr>
          <w:rFonts w:eastAsiaTheme="minorEastAsia"/>
        </w:rPr>
      </w:pPr>
      <w:r>
        <w:t xml:space="preserve">Außerdem würde durch die Definition von d gelten: </w:t>
      </w:r>
      <m:oMath>
        <m:r>
          <w:rPr>
            <w:rFonts w:ascii="Cambria Math" w:hAnsi="Cambria Math"/>
          </w:rPr>
          <m:t xml:space="preserve">d(k) = 1 -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(k)</m:t>
        </m:r>
      </m:oMath>
    </w:p>
    <w:p w14:paraId="31DAE01A" w14:textId="258031C7" w:rsidR="00E015D7" w:rsidRDefault="00E015D7" w:rsidP="007F6A47">
      <w:pPr>
        <w:rPr>
          <w:rFonts w:eastAsiaTheme="minorEastAsia"/>
        </w:rPr>
      </w:pPr>
      <w:r>
        <w:rPr>
          <w:rFonts w:eastAsiaTheme="minorEastAsia"/>
        </w:rPr>
        <w:t xml:space="preserve">Daraus würde folgen: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(k)</m:t>
        </m:r>
      </m:oMath>
    </w:p>
    <w:p w14:paraId="1E39F592" w14:textId="54C4B3FC" w:rsidR="00E015D7" w:rsidRPr="007F6A47" w:rsidRDefault="00E015D7" w:rsidP="007F6A47">
      <w:r>
        <w:rPr>
          <w:rFonts w:eastAsiaTheme="minorEastAsia"/>
        </w:rPr>
        <w:t>So entsteht der Widerspruch und d ist nicht die k-</w:t>
      </w:r>
      <w:proofErr w:type="spellStart"/>
      <w:r>
        <w:rPr>
          <w:rFonts w:eastAsiaTheme="minorEastAsia"/>
        </w:rPr>
        <w:t>te</w:t>
      </w:r>
      <w:proofErr w:type="spellEnd"/>
      <w:r>
        <w:rPr>
          <w:rFonts w:eastAsiaTheme="minorEastAsia"/>
        </w:rPr>
        <w:t xml:space="preserve"> Folge der Liste.</w:t>
      </w:r>
    </w:p>
    <w:p w14:paraId="71F46DB0" w14:textId="740270BD" w:rsidR="007F6A47" w:rsidRDefault="007F6A47" w:rsidP="007F6A47">
      <w:pPr>
        <w:pStyle w:val="berschrift2"/>
      </w:pPr>
      <w:r w:rsidRPr="007F6A47">
        <w:t>c) Schlussfolgerung</w:t>
      </w:r>
    </w:p>
    <w:p w14:paraId="59E19393" w14:textId="1E296542" w:rsidR="00E015D7" w:rsidRDefault="00E015D7" w:rsidP="00F822C2">
      <w:r>
        <w:t xml:space="preserve">Jedes Python Programm besteht aus endlich vielen Befehlen </w:t>
      </w:r>
      <w:r w:rsidR="00F822C2">
        <w:t>und mehrere Programme können lexikographisch geordnet werden, sie sind abzählbar.</w:t>
      </w:r>
    </w:p>
    <w:p w14:paraId="68665DF0" w14:textId="497EC662" w:rsidR="00F10216" w:rsidRDefault="00F822C2" w:rsidP="00F822C2">
      <w:r>
        <w:t>In unendlich binären Folgen kann sich immer ein Zeichen zu einer anderen Folge unterscheiden, die folgen sind nicht abzählbar oder durch ein Programm berechenbar.</w:t>
      </w:r>
    </w:p>
    <w:p w14:paraId="1F8D8528" w14:textId="77777777" w:rsidR="00F10216" w:rsidRDefault="00F10216">
      <w:r>
        <w:br w:type="page"/>
      </w:r>
    </w:p>
    <w:p w14:paraId="745C20A2" w14:textId="36369BE1" w:rsidR="000C3079" w:rsidRDefault="00E23BAD" w:rsidP="00F822C2">
      <w:pPr>
        <w:pStyle w:val="berschrift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lastRenderedPageBreak/>
        <w:t>2.</w:t>
      </w:r>
      <w:r w:rsidR="00F822C2" w:rsidRPr="00F822C2">
        <w:t xml:space="preserve"> Das Halteproblem</w:t>
      </w:r>
    </w:p>
    <w:p w14:paraId="349946B4" w14:textId="3717B85A" w:rsidR="00F822C2" w:rsidRDefault="00F822C2" w:rsidP="00F822C2">
      <w:pPr>
        <w:pStyle w:val="berschrift2"/>
      </w:pPr>
      <w:r>
        <w:t>a) Widerspruchsbeweis</w:t>
      </w:r>
    </w:p>
    <w:p w14:paraId="387EE871" w14:textId="3B046DEA" w:rsidR="002A7B40" w:rsidRDefault="00F10216" w:rsidP="002A7B40">
      <w:r>
        <w:t>Fall</w:t>
      </w:r>
      <w:r w:rsidR="00ED3E96">
        <w:t>s</w:t>
      </w:r>
      <w:r>
        <w:t xml:space="preserve"> </w:t>
      </w:r>
      <m:oMath>
        <m:r>
          <w:rPr>
            <w:rFonts w:ascii="Cambria Math" w:hAnsi="Cambria Math"/>
          </w:rPr>
          <m:t>H(Z,y) = 0</m:t>
        </m:r>
      </m:oMath>
      <w:r w:rsidR="00ED3E96">
        <w:t xml:space="preserve"> (1. Fall), </w:t>
      </w:r>
      <w:r w:rsidR="002A7B40">
        <w:t xml:space="preserve">terminiert </w:t>
      </w:r>
      <w:r w:rsidR="00ED3E96">
        <w:t xml:space="preserve">das Programm </w:t>
      </w:r>
      <w:r w:rsidR="002A7B40">
        <w:t>nach Definition.</w:t>
      </w:r>
    </w:p>
    <w:p w14:paraId="10B5C6FF" w14:textId="74C8D462" w:rsidR="00ED3E96" w:rsidRDefault="00ED3E96" w:rsidP="002A7B40">
      <w:r>
        <w:t xml:space="preserve">Das passiert nur wenn </w:t>
      </w:r>
      <m:oMath>
        <m:r>
          <w:rPr>
            <w:rFonts w:ascii="Cambria Math" w:hAnsi="Cambria Math"/>
          </w:rPr>
          <m:t xml:space="preserve">H(Z,y) = 1 </m:t>
        </m:r>
      </m:oMath>
      <w:r>
        <w:t>(2. Fall), dann läuft das Programm allerdings nach Definition weiter.</w:t>
      </w:r>
    </w:p>
    <w:p w14:paraId="3A18A80F" w14:textId="455E4FD3" w:rsidR="00ED3E96" w:rsidRPr="002A7B40" w:rsidRDefault="00ED3E96" w:rsidP="002A7B40">
      <w:r>
        <w:t>So entsteht ein Wiederspruch.</w:t>
      </w:r>
    </w:p>
    <w:p w14:paraId="68449D91" w14:textId="2C4BF5B4" w:rsidR="00F822C2" w:rsidRDefault="00F822C2" w:rsidP="00F822C2">
      <w:pPr>
        <w:pStyle w:val="berschrift2"/>
      </w:pPr>
      <w:r>
        <w:t>b) Konsequenz für die Praxis</w:t>
      </w:r>
    </w:p>
    <w:p w14:paraId="13AD7CB3" w14:textId="77777777" w:rsidR="00A60208" w:rsidRDefault="00A60208" w:rsidP="00A60208">
      <w:r>
        <w:t>Es gibt keine allgemeine Möglichkeit zu bestimmen, ob und wann ein Programm terminiert.</w:t>
      </w:r>
    </w:p>
    <w:p w14:paraId="3B1EE361" w14:textId="0014372A" w:rsidR="00A60208" w:rsidRDefault="00A60208" w:rsidP="00A60208">
      <w:r>
        <w:t>Ein Antivirus-Programm kann beispielsweise nicht nachvollziehen, ob ein Programm endlos weiterläuft.</w:t>
      </w:r>
    </w:p>
    <w:p w14:paraId="1C6E10A3" w14:textId="1B9999DF" w:rsidR="00A60208" w:rsidRDefault="00A60208" w:rsidP="00A60208">
      <w:r>
        <w:t>Ebenfalls hat ein Compiler Probleme das Programm zu optimieren, wenn nicht erkannt wird, ob eine Funktion/Schleife beendet wird.</w:t>
      </w:r>
    </w:p>
    <w:p w14:paraId="0F2CCE31" w14:textId="79F03FF0" w:rsidR="00A60208" w:rsidRDefault="00A60208" w:rsidP="00A60208">
      <w:r>
        <w:t xml:space="preserve">Diese Programme müssen mit Richtlinien und Beschränkungen </w:t>
      </w:r>
      <w:r w:rsidR="0076507B">
        <w:t>arbeiten,</w:t>
      </w:r>
      <w:r>
        <w:t xml:space="preserve"> um solche Fälle abzufangen.</w:t>
      </w:r>
    </w:p>
    <w:p w14:paraId="13BECC4D" w14:textId="77777777" w:rsidR="00A60208" w:rsidRDefault="00A60208">
      <w:r>
        <w:br w:type="page"/>
      </w:r>
    </w:p>
    <w:p w14:paraId="777C88B2" w14:textId="28DFC58A" w:rsidR="00A60208" w:rsidRDefault="00A60208" w:rsidP="00A60208">
      <w:pPr>
        <w:pStyle w:val="berschrift1"/>
        <w:tabs>
          <w:tab w:val="center" w:pos="4536"/>
        </w:tabs>
      </w:pPr>
      <w:r>
        <w:lastRenderedPageBreak/>
        <w:t xml:space="preserve">3. </w:t>
      </w:r>
      <w:r w:rsidRPr="00A60208">
        <w:t>Komplexitätsklassen</w:t>
      </w:r>
    </w:p>
    <w:p w14:paraId="0FE74519" w14:textId="3B73F648" w:rsidR="00A60208" w:rsidRDefault="00A60208" w:rsidP="003049F7">
      <w:pPr>
        <w:pStyle w:val="berschrift2"/>
        <w:rPr>
          <w:rFonts w:asciiTheme="minorHAnsi" w:hAnsiTheme="minorHAnsi"/>
          <w:sz w:val="28"/>
          <w:szCs w:val="28"/>
        </w:rPr>
      </w:pPr>
      <w:r>
        <w:t xml:space="preserve">a) </w:t>
      </w:r>
      <w:r w:rsidRPr="00A60208">
        <w:t>Einordnung</w:t>
      </w:r>
    </w:p>
    <w:p w14:paraId="43F300E9" w14:textId="111C2937" w:rsidR="00B64F29" w:rsidRDefault="003049F7" w:rsidP="003049F7">
      <w:r>
        <w:t>1. P</w:t>
      </w:r>
      <w:r w:rsidR="00B64F29">
        <w:t>, mit linearem Scan aller Zahlen.</w:t>
      </w:r>
    </w:p>
    <w:p w14:paraId="29927386" w14:textId="5287AEAE" w:rsidR="003049F7" w:rsidRDefault="003049F7" w:rsidP="003049F7">
      <w:r>
        <w:t>2. nicht berechenbar</w:t>
      </w:r>
      <w:r w:rsidR="00B64F29">
        <w:t>, es kann nicht sicher bestimmt werden, ob ein Programm terminiert (Halteproblem)</w:t>
      </w:r>
      <w:r w:rsidR="0076507B">
        <w:t>.</w:t>
      </w:r>
    </w:p>
    <w:p w14:paraId="64684B52" w14:textId="28FB7A18" w:rsidR="003049F7" w:rsidRDefault="003049F7" w:rsidP="003049F7">
      <w:r>
        <w:t>3. NP-vollständig</w:t>
      </w:r>
      <w:r w:rsidR="00B64F29">
        <w:t xml:space="preserve">, </w:t>
      </w:r>
      <w:r w:rsidR="0076507B">
        <w:t>es müssen im schlimmsten Fall alle Belegungen geprüft werden.</w:t>
      </w:r>
    </w:p>
    <w:p w14:paraId="71D19F56" w14:textId="3A451963" w:rsidR="003049F7" w:rsidRDefault="003049F7" w:rsidP="003049F7">
      <w:r>
        <w:t xml:space="preserve">4. </w:t>
      </w:r>
      <w:r w:rsidR="00F1703E">
        <w:t xml:space="preserve">P, </w:t>
      </w:r>
      <w:r w:rsidR="00620CEE">
        <w:t>die Formel kann mit der Belegung ausgeführt werden</w:t>
      </w:r>
      <w:r w:rsidR="0076507B">
        <w:t>.</w:t>
      </w:r>
    </w:p>
    <w:p w14:paraId="11DA96DD" w14:textId="70D25254" w:rsidR="003049F7" w:rsidRDefault="003049F7" w:rsidP="003049F7">
      <w:r>
        <w:t>5. NP-vollständig</w:t>
      </w:r>
      <w:r w:rsidR="0076507B">
        <w:t>, es müssen im schlimmsten Fall alle Pfade berechnet werden.</w:t>
      </w:r>
    </w:p>
    <w:p w14:paraId="00CB86D6" w14:textId="07EBAC15" w:rsidR="003049F7" w:rsidRPr="003049F7" w:rsidRDefault="003049F7" w:rsidP="003049F7">
      <w:r>
        <w:t>6. P</w:t>
      </w:r>
      <w:r w:rsidR="002062AD">
        <w:t xml:space="preserve">, die Länge </w:t>
      </w:r>
      <w:r w:rsidR="00620CEE">
        <w:t xml:space="preserve">kann </w:t>
      </w:r>
      <w:r w:rsidR="002062AD">
        <w:t>polynomial berechnet werden</w:t>
      </w:r>
      <w:r w:rsidR="0076507B">
        <w:t>.</w:t>
      </w:r>
    </w:p>
    <w:p w14:paraId="66C410FF" w14:textId="6FC7A6C7" w:rsidR="00A60208" w:rsidRDefault="00A60208" w:rsidP="00A60208">
      <w:pPr>
        <w:pStyle w:val="berschrift2"/>
      </w:pPr>
      <w:r>
        <w:t xml:space="preserve">b) </w:t>
      </w:r>
      <w:r w:rsidRPr="00A60208">
        <w:t>Ackermann-Funktion</w:t>
      </w:r>
    </w:p>
    <w:p w14:paraId="1AF53D43" w14:textId="74E84F3F" w:rsidR="0099398E" w:rsidRDefault="0099398E" w:rsidP="00536C33">
      <w:pPr>
        <w:pStyle w:val="berschrift3"/>
      </w:pPr>
      <w:r>
        <w:t>1.</w:t>
      </w:r>
      <w:r w:rsidR="00536C33">
        <w:t xml:space="preserve"> Berechnung per Hand</w:t>
      </w:r>
    </w:p>
    <w:p w14:paraId="3E2EF4ED" w14:textId="60530372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A(1,2)</m:t>
          </m:r>
        </m:oMath>
      </m:oMathPara>
    </w:p>
    <w:p w14:paraId="183E148E" w14:textId="1A244BC7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A(0,A(1,1))</m:t>
          </m:r>
        </m:oMath>
      </m:oMathPara>
    </w:p>
    <w:p w14:paraId="3B40EC48" w14:textId="1357A74A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A(0,A(0,A(1,0)))</m:t>
          </m:r>
        </m:oMath>
      </m:oMathPara>
    </w:p>
    <w:p w14:paraId="53F10DA0" w14:textId="379C4F15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A(0,A(0,A(0,1)))</m:t>
          </m:r>
        </m:oMath>
      </m:oMathPara>
    </w:p>
    <w:p w14:paraId="3A230713" w14:textId="678F615E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A(0,A(0,2))</m:t>
          </m:r>
        </m:oMath>
      </m:oMathPara>
    </w:p>
    <w:p w14:paraId="6CD33B57" w14:textId="1BB23D5F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A(0,3)</m:t>
          </m:r>
        </m:oMath>
      </m:oMathPara>
    </w:p>
    <w:p w14:paraId="1ED41CDB" w14:textId="10641FCD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= 4</m:t>
          </m:r>
        </m:oMath>
      </m:oMathPara>
    </w:p>
    <w:p w14:paraId="61A488D7" w14:textId="7E9877D5" w:rsidR="00536C33" w:rsidRPr="00536C33" w:rsidRDefault="00536C33" w:rsidP="00536C33"/>
    <w:p w14:paraId="555BC84C" w14:textId="68802F03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A(2,2)</m:t>
          </m:r>
        </m:oMath>
      </m:oMathPara>
    </w:p>
    <w:p w14:paraId="3D1FE12E" w14:textId="0DA68945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A(1,A(2,1))</m:t>
          </m:r>
        </m:oMath>
      </m:oMathPara>
    </w:p>
    <w:p w14:paraId="0B0E65D3" w14:textId="55B2866E" w:rsidR="00536C33" w:rsidRPr="00536C33" w:rsidRDefault="00536C33" w:rsidP="00536C33">
      <w:pPr>
        <w:spacing w:after="0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A(1,A(1,A(2,0)))</m:t>
          </m:r>
        </m:oMath>
      </m:oMathPara>
    </w:p>
    <w:p w14:paraId="0C745320" w14:textId="3EDE6493" w:rsidR="00001259" w:rsidRPr="00536C33" w:rsidRDefault="00536C33" w:rsidP="00001259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= A(1,A(1,A(1,1)))</m:t>
        </m:r>
      </m:oMath>
      <w:r w:rsidR="00001259">
        <w:rPr>
          <w:rFonts w:eastAsiaTheme="minorEastAsia"/>
        </w:rPr>
        <w:tab/>
      </w:r>
      <w:r w:rsidR="00001259">
        <w:rPr>
          <w:rFonts w:eastAsiaTheme="minorEastAsia"/>
        </w:rPr>
        <w:tab/>
        <w:t xml:space="preserve">(von oben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="00001259">
        <w:rPr>
          <w:rFonts w:eastAsiaTheme="minorEastAsia"/>
        </w:rPr>
        <w:t>)</w:t>
      </w:r>
    </w:p>
    <w:p w14:paraId="65A5BD2D" w14:textId="12187371" w:rsidR="00001259" w:rsidRPr="00001259" w:rsidRDefault="00001259" w:rsidP="00001259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A(1,A(1,3))</m:t>
          </m:r>
        </m:oMath>
      </m:oMathPara>
    </w:p>
    <w:p w14:paraId="7A2C3D39" w14:textId="0AB7C01E" w:rsidR="00001259" w:rsidRPr="00001259" w:rsidRDefault="00001259" w:rsidP="00001259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= A(1,A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1,2</m:t>
                </m:r>
              </m:e>
            </m:d>
          </m:e>
        </m:d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ab/>
        <w:t xml:space="preserve">(von oben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>)</w:t>
      </w:r>
    </w:p>
    <w:p w14:paraId="43F4C041" w14:textId="43966DC7" w:rsidR="00001259" w:rsidRPr="00001259" w:rsidRDefault="00001259" w:rsidP="00001259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A(1,A(0,4))</m:t>
          </m:r>
        </m:oMath>
      </m:oMathPara>
    </w:p>
    <w:p w14:paraId="229B3422" w14:textId="77777777" w:rsidR="00751B1B" w:rsidRPr="00001259" w:rsidRDefault="00001259" w:rsidP="00751B1B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A(1,5)</m:t>
          </m:r>
        </m:oMath>
      </m:oMathPara>
    </w:p>
    <w:p w14:paraId="02DBCF17" w14:textId="647D6A81" w:rsidR="00751B1B" w:rsidRPr="00751B1B" w:rsidRDefault="00751B1B" w:rsidP="00751B1B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A(0,A(1,4))</m:t>
          </m:r>
        </m:oMath>
      </m:oMathPara>
    </w:p>
    <w:p w14:paraId="137BCEF3" w14:textId="11819D9D" w:rsidR="00751B1B" w:rsidRPr="00001259" w:rsidRDefault="00751B1B" w:rsidP="00751B1B">
      <w:pPr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= A(0,A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0,A(1,3</m:t>
            </m:r>
          </m:e>
        </m:d>
        <m:r>
          <w:rPr>
            <w:rFonts w:ascii="Cambria Math" w:hAnsi="Cambria Math"/>
          </w:rPr>
          <m:t>))</m:t>
        </m:r>
      </m:oMath>
      <w:r w:rsidRPr="00751B1B">
        <w:rPr>
          <w:rFonts w:eastAsiaTheme="minorEastAsia"/>
        </w:rPr>
        <w:t xml:space="preserve"> </w:t>
      </w:r>
      <w:r>
        <w:rPr>
          <w:rFonts w:eastAsiaTheme="minorEastAsia"/>
        </w:rPr>
        <w:tab/>
        <w:t xml:space="preserve">(bereits berechnet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1,3</m:t>
            </m:r>
          </m:e>
        </m:d>
        <m:r>
          <w:rPr>
            <w:rFonts w:ascii="Cambria Math" w:eastAsiaTheme="minorEastAsia" w:hAnsi="Cambria Math"/>
          </w:rPr>
          <m:t>=5</m:t>
        </m:r>
      </m:oMath>
      <w:r>
        <w:rPr>
          <w:rFonts w:eastAsiaTheme="minorEastAsia"/>
        </w:rPr>
        <w:t>)</w:t>
      </w:r>
    </w:p>
    <w:p w14:paraId="60527464" w14:textId="77777777" w:rsidR="00751B1B" w:rsidRPr="00751B1B" w:rsidRDefault="00751B1B" w:rsidP="00751B1B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0,5</m:t>
                  </m:r>
                </m:e>
              </m:d>
            </m:e>
          </m:d>
        </m:oMath>
      </m:oMathPara>
    </w:p>
    <w:p w14:paraId="050042E3" w14:textId="77777777" w:rsidR="00751B1B" w:rsidRPr="00751B1B" w:rsidRDefault="00751B1B" w:rsidP="00751B1B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A(0,6)</m:t>
          </m:r>
        </m:oMath>
      </m:oMathPara>
    </w:p>
    <w:p w14:paraId="76129F81" w14:textId="7BFF3A7C" w:rsidR="00751B1B" w:rsidRPr="00751B1B" w:rsidRDefault="00751B1B" w:rsidP="00751B1B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</w:rPr>
            <m:t>7</m:t>
          </m:r>
        </m:oMath>
      </m:oMathPara>
    </w:p>
    <w:p w14:paraId="60E7A6CC" w14:textId="437E1C09" w:rsidR="00751B1B" w:rsidRPr="00751B1B" w:rsidRDefault="00751B1B" w:rsidP="00751B1B">
      <w:pPr>
        <w:spacing w:after="0"/>
        <w:rPr>
          <w:rFonts w:eastAsiaTheme="minorEastAsia"/>
        </w:rPr>
      </w:pPr>
    </w:p>
    <w:p w14:paraId="0FBEEC7D" w14:textId="31F6C471" w:rsidR="00751B1B" w:rsidRPr="00751B1B" w:rsidRDefault="00751B1B" w:rsidP="00751B1B">
      <w:pPr>
        <w:spacing w:after="0"/>
        <w:rPr>
          <w:rFonts w:eastAsiaTheme="minorEastAsia"/>
        </w:rPr>
      </w:pPr>
    </w:p>
    <w:p w14:paraId="6E2AA0E0" w14:textId="4651E928" w:rsidR="00751B1B" w:rsidRDefault="00751B1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C6420F" w14:textId="2568019A" w:rsidR="00536C33" w:rsidRDefault="00751B1B" w:rsidP="00751B1B">
      <w:pPr>
        <w:pStyle w:val="berschrift3"/>
      </w:pPr>
      <w:r>
        <w:lastRenderedPageBreak/>
        <w:t>2. Implementierung</w:t>
      </w:r>
    </w:p>
    <w:p w14:paraId="6991CA79" w14:textId="77777777" w:rsidR="00F1703E" w:rsidRPr="00F1703E" w:rsidRDefault="00F1703E" w:rsidP="00F1703E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F1703E">
        <w:rPr>
          <w:rFonts w:ascii="Courier New" w:hAnsi="Courier New" w:cs="Courier New"/>
          <w:sz w:val="22"/>
          <w:szCs w:val="22"/>
        </w:rPr>
        <w:t>def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F1703E">
        <w:rPr>
          <w:rFonts w:ascii="Courier New" w:hAnsi="Courier New" w:cs="Courier New"/>
          <w:sz w:val="22"/>
          <w:szCs w:val="22"/>
        </w:rPr>
        <w:t>ack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>(</w:t>
      </w:r>
      <w:proofErr w:type="gramEnd"/>
      <w:r w:rsidRPr="00F1703E">
        <w:rPr>
          <w:rFonts w:ascii="Courier New" w:hAnsi="Courier New" w:cs="Courier New"/>
          <w:sz w:val="22"/>
          <w:szCs w:val="22"/>
        </w:rPr>
        <w:t xml:space="preserve">m: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, n: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) -&gt;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int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>:</w:t>
      </w:r>
    </w:p>
    <w:p w14:paraId="1911660B" w14:textId="77777777" w:rsidR="00F1703E" w:rsidRPr="00F1703E" w:rsidRDefault="00F1703E" w:rsidP="00F1703E">
      <w:pPr>
        <w:spacing w:after="0"/>
        <w:rPr>
          <w:rFonts w:ascii="Courier New" w:hAnsi="Courier New" w:cs="Courier New"/>
          <w:sz w:val="22"/>
          <w:szCs w:val="22"/>
        </w:rPr>
      </w:pPr>
      <w:r w:rsidRPr="00F1703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if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 m == 0:</w:t>
      </w:r>
    </w:p>
    <w:p w14:paraId="4B84758F" w14:textId="77777777" w:rsidR="00F1703E" w:rsidRPr="00F1703E" w:rsidRDefault="00F1703E" w:rsidP="00F1703E">
      <w:pPr>
        <w:spacing w:after="0"/>
        <w:rPr>
          <w:rFonts w:ascii="Courier New" w:hAnsi="Courier New" w:cs="Courier New"/>
          <w:sz w:val="22"/>
          <w:szCs w:val="22"/>
        </w:rPr>
      </w:pPr>
      <w:r w:rsidRPr="00F1703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 n + 1</w:t>
      </w:r>
    </w:p>
    <w:p w14:paraId="339EC651" w14:textId="77777777" w:rsidR="00F1703E" w:rsidRPr="00F1703E" w:rsidRDefault="00F1703E" w:rsidP="00F1703E">
      <w:pPr>
        <w:spacing w:after="0"/>
        <w:rPr>
          <w:rFonts w:ascii="Courier New" w:hAnsi="Courier New" w:cs="Courier New"/>
          <w:sz w:val="22"/>
          <w:szCs w:val="22"/>
        </w:rPr>
      </w:pPr>
      <w:r w:rsidRPr="00F1703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if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 n == 0:</w:t>
      </w:r>
    </w:p>
    <w:p w14:paraId="6D2AE352" w14:textId="77777777" w:rsidR="00F1703E" w:rsidRPr="00F1703E" w:rsidRDefault="00F1703E" w:rsidP="00F1703E">
      <w:pPr>
        <w:spacing w:after="0"/>
        <w:rPr>
          <w:rFonts w:ascii="Courier New" w:hAnsi="Courier New" w:cs="Courier New"/>
          <w:sz w:val="22"/>
          <w:szCs w:val="22"/>
        </w:rPr>
      </w:pPr>
      <w:r w:rsidRPr="00F1703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F1703E">
        <w:rPr>
          <w:rFonts w:ascii="Courier New" w:hAnsi="Courier New" w:cs="Courier New"/>
          <w:sz w:val="22"/>
          <w:szCs w:val="22"/>
        </w:rPr>
        <w:t>ack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>(</w:t>
      </w:r>
      <w:proofErr w:type="gramEnd"/>
      <w:r w:rsidRPr="00F1703E">
        <w:rPr>
          <w:rFonts w:ascii="Courier New" w:hAnsi="Courier New" w:cs="Courier New"/>
          <w:sz w:val="22"/>
          <w:szCs w:val="22"/>
        </w:rPr>
        <w:t>m - 1, 1)</w:t>
      </w:r>
    </w:p>
    <w:p w14:paraId="215FAF16" w14:textId="77777777" w:rsidR="00F1703E" w:rsidRPr="00F1703E" w:rsidRDefault="00F1703E" w:rsidP="00F1703E">
      <w:pPr>
        <w:spacing w:after="0"/>
        <w:rPr>
          <w:rFonts w:ascii="Courier New" w:hAnsi="Courier New" w:cs="Courier New"/>
          <w:sz w:val="22"/>
          <w:szCs w:val="22"/>
        </w:rPr>
      </w:pPr>
      <w:r w:rsidRPr="00F1703E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1703E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F1703E">
        <w:rPr>
          <w:rFonts w:ascii="Courier New" w:hAnsi="Courier New" w:cs="Courier New"/>
          <w:sz w:val="22"/>
          <w:szCs w:val="22"/>
        </w:rPr>
        <w:t>ack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>(</w:t>
      </w:r>
      <w:proofErr w:type="gramEnd"/>
      <w:r w:rsidRPr="00F1703E">
        <w:rPr>
          <w:rFonts w:ascii="Courier New" w:hAnsi="Courier New" w:cs="Courier New"/>
          <w:sz w:val="22"/>
          <w:szCs w:val="22"/>
        </w:rPr>
        <w:t xml:space="preserve">m - 1, </w:t>
      </w:r>
      <w:proofErr w:type="spellStart"/>
      <w:proofErr w:type="gramStart"/>
      <w:r w:rsidRPr="00F1703E">
        <w:rPr>
          <w:rFonts w:ascii="Courier New" w:hAnsi="Courier New" w:cs="Courier New"/>
          <w:sz w:val="22"/>
          <w:szCs w:val="22"/>
        </w:rPr>
        <w:t>ack</w:t>
      </w:r>
      <w:proofErr w:type="spellEnd"/>
      <w:r w:rsidRPr="00F1703E">
        <w:rPr>
          <w:rFonts w:ascii="Courier New" w:hAnsi="Courier New" w:cs="Courier New"/>
          <w:sz w:val="22"/>
          <w:szCs w:val="22"/>
        </w:rPr>
        <w:t>(</w:t>
      </w:r>
      <w:proofErr w:type="gramEnd"/>
      <w:r w:rsidRPr="00F1703E">
        <w:rPr>
          <w:rFonts w:ascii="Courier New" w:hAnsi="Courier New" w:cs="Courier New"/>
          <w:sz w:val="22"/>
          <w:szCs w:val="22"/>
        </w:rPr>
        <w:t>m, n - 1))</w:t>
      </w:r>
    </w:p>
    <w:p w14:paraId="4EFA120D" w14:textId="77777777" w:rsidR="00F1703E" w:rsidRPr="00F1703E" w:rsidRDefault="00F1703E" w:rsidP="00F1703E"/>
    <w:p w14:paraId="3281160E" w14:textId="4D9467B6" w:rsidR="00751B1B" w:rsidRDefault="00751B1B" w:rsidP="00751B1B">
      <w:pPr>
        <w:pStyle w:val="berschrift3"/>
      </w:pPr>
      <w:r>
        <w:t>3. Berechenbarkeit der Ackermann-Funktion</w:t>
      </w:r>
    </w:p>
    <w:p w14:paraId="7413477C" w14:textId="61D7DBAD" w:rsidR="00F1703E" w:rsidRDefault="00F1703E" w:rsidP="00F1703E">
      <w:r>
        <w:t>Die Ackermann-Funktion ist zwar berechenbar, aber nicht in polynomialer Zeit.</w:t>
      </w:r>
      <w:r>
        <w:br/>
        <w:t xml:space="preserve">Die Berechnungsdauer Ackermann-Funktion wächst mit steigenden Argumenten </w:t>
      </w:r>
      <w:proofErr w:type="gramStart"/>
      <w:r>
        <w:t>extrem schnell</w:t>
      </w:r>
      <w:proofErr w:type="gramEnd"/>
      <w:r>
        <w:t>.</w:t>
      </w:r>
    </w:p>
    <w:p w14:paraId="1E14B7FA" w14:textId="07A0F232" w:rsidR="00F1703E" w:rsidRPr="00F1703E" w:rsidRDefault="00F1703E" w:rsidP="00F1703E">
      <w:r>
        <w:t>So ist die Funktion nicht in P enthalten.</w:t>
      </w:r>
    </w:p>
    <w:sectPr w:rsidR="00F1703E" w:rsidRPr="00F1703E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C5E3C" w14:textId="77777777" w:rsidR="00250C3A" w:rsidRDefault="00250C3A" w:rsidP="00EC23DE">
      <w:pPr>
        <w:spacing w:after="0" w:line="240" w:lineRule="auto"/>
      </w:pPr>
      <w:r>
        <w:separator/>
      </w:r>
    </w:p>
  </w:endnote>
  <w:endnote w:type="continuationSeparator" w:id="0">
    <w:p w14:paraId="2CAB2CF3" w14:textId="77777777" w:rsidR="00250C3A" w:rsidRDefault="00250C3A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5A831C6C" w:rsidR="00EC23DE" w:rsidRDefault="00EC23DE">
    <w:pPr>
      <w:pStyle w:val="Fuzeile"/>
    </w:pPr>
    <w:r>
      <w:tab/>
    </w:r>
    <w:r w:rsidR="0076507B">
      <w:t>28</w:t>
    </w:r>
    <w:r>
      <w:t>.0</w:t>
    </w:r>
    <w:r w:rsidR="0076507B">
      <w:t>6</w:t>
    </w:r>
    <w:r>
      <w:t>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F0DB8" w14:textId="77777777" w:rsidR="00250C3A" w:rsidRDefault="00250C3A" w:rsidP="00EC23DE">
      <w:pPr>
        <w:spacing w:after="0" w:line="240" w:lineRule="auto"/>
      </w:pPr>
      <w:r>
        <w:separator/>
      </w:r>
    </w:p>
  </w:footnote>
  <w:footnote w:type="continuationSeparator" w:id="0">
    <w:p w14:paraId="4D84C8FA" w14:textId="77777777" w:rsidR="00250C3A" w:rsidRDefault="00250C3A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74273956" w:rsidR="00EC23DE" w:rsidRDefault="00EC23DE" w:rsidP="00EC23DE">
    <w:pPr>
      <w:pStyle w:val="Kopfzeile"/>
    </w:pPr>
    <w:r>
      <w:t>Praktikumsbericht mINF4/1</w:t>
    </w:r>
    <w:r>
      <w:tab/>
      <w:t>Versuch 1</w:t>
    </w:r>
    <w:r w:rsidR="0076507B">
      <w:t>0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1"/>
  </w:num>
  <w:num w:numId="3" w16cid:durableId="1596816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01259"/>
    <w:rsid w:val="00061C85"/>
    <w:rsid w:val="00084D90"/>
    <w:rsid w:val="000A2C96"/>
    <w:rsid w:val="000C3079"/>
    <w:rsid w:val="001E33CA"/>
    <w:rsid w:val="001E4DAA"/>
    <w:rsid w:val="002062AD"/>
    <w:rsid w:val="00247A9C"/>
    <w:rsid w:val="00250C3A"/>
    <w:rsid w:val="00282DC0"/>
    <w:rsid w:val="002954C1"/>
    <w:rsid w:val="002A7B40"/>
    <w:rsid w:val="002B60D3"/>
    <w:rsid w:val="00301483"/>
    <w:rsid w:val="003049F7"/>
    <w:rsid w:val="003608A9"/>
    <w:rsid w:val="003A33D0"/>
    <w:rsid w:val="003F7CA1"/>
    <w:rsid w:val="00467FBF"/>
    <w:rsid w:val="00477AC1"/>
    <w:rsid w:val="004C7AB7"/>
    <w:rsid w:val="004E7CE1"/>
    <w:rsid w:val="004F6A97"/>
    <w:rsid w:val="00536C33"/>
    <w:rsid w:val="005624BB"/>
    <w:rsid w:val="0058416B"/>
    <w:rsid w:val="005E01C4"/>
    <w:rsid w:val="00612D56"/>
    <w:rsid w:val="00620CEE"/>
    <w:rsid w:val="006A7A16"/>
    <w:rsid w:val="006D1AF6"/>
    <w:rsid w:val="006D7811"/>
    <w:rsid w:val="00700CEA"/>
    <w:rsid w:val="00751B1B"/>
    <w:rsid w:val="0076507B"/>
    <w:rsid w:val="00787F36"/>
    <w:rsid w:val="007D41C1"/>
    <w:rsid w:val="007F6A47"/>
    <w:rsid w:val="00826031"/>
    <w:rsid w:val="008A587D"/>
    <w:rsid w:val="008D690C"/>
    <w:rsid w:val="009070C2"/>
    <w:rsid w:val="00963C8C"/>
    <w:rsid w:val="0099398E"/>
    <w:rsid w:val="00A60208"/>
    <w:rsid w:val="00A769B3"/>
    <w:rsid w:val="00B36429"/>
    <w:rsid w:val="00B4786D"/>
    <w:rsid w:val="00B5278E"/>
    <w:rsid w:val="00B64F29"/>
    <w:rsid w:val="00B779EC"/>
    <w:rsid w:val="00B942FC"/>
    <w:rsid w:val="00B97C6C"/>
    <w:rsid w:val="00C057A2"/>
    <w:rsid w:val="00C3116F"/>
    <w:rsid w:val="00C557A5"/>
    <w:rsid w:val="00CD5D7F"/>
    <w:rsid w:val="00D05D62"/>
    <w:rsid w:val="00D2069C"/>
    <w:rsid w:val="00D93F44"/>
    <w:rsid w:val="00D96055"/>
    <w:rsid w:val="00DE5604"/>
    <w:rsid w:val="00DE669A"/>
    <w:rsid w:val="00E015D7"/>
    <w:rsid w:val="00E23BAD"/>
    <w:rsid w:val="00EC23DE"/>
    <w:rsid w:val="00EC4E02"/>
    <w:rsid w:val="00ED3E96"/>
    <w:rsid w:val="00F04FC9"/>
    <w:rsid w:val="00F10216"/>
    <w:rsid w:val="00F1703E"/>
    <w:rsid w:val="00F329A3"/>
    <w:rsid w:val="00F822C2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01259"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5</cp:revision>
  <dcterms:created xsi:type="dcterms:W3CDTF">2026-04-25T07:11:00Z</dcterms:created>
  <dcterms:modified xsi:type="dcterms:W3CDTF">2026-06-28T14:50:00Z</dcterms:modified>
</cp:coreProperties>
</file>