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B4C5" w14:textId="6C26E8A2" w:rsidR="001021DA" w:rsidRPr="001021DA" w:rsidRDefault="001021DA" w:rsidP="009D0065">
      <w:pPr>
        <w:spacing w:before="3"/>
        <w:ind w:left="540" w:right="550"/>
        <w:jc w:val="center"/>
        <w:rPr>
          <w:sz w:val="28"/>
          <w:szCs w:val="28"/>
        </w:rPr>
      </w:pPr>
      <w:bookmarkStart w:id="0" w:name="_Hlk36280688"/>
      <w:r>
        <w:rPr>
          <w:sz w:val="28"/>
          <w:szCs w:val="28"/>
        </w:rPr>
        <w:t>VIET</w:t>
      </w:r>
      <w:r w:rsidR="005B5E70">
        <w:rPr>
          <w:sz w:val="28"/>
          <w:szCs w:val="28"/>
        </w:rPr>
        <w:t>NAM GENERAL CONFEDERATION OF LABOUR</w:t>
      </w:r>
    </w:p>
    <w:p w14:paraId="0703CF7E" w14:textId="6DDC60EC" w:rsidR="009D0065" w:rsidRPr="005B5E70" w:rsidRDefault="005B5E70" w:rsidP="009D0065">
      <w:pPr>
        <w:spacing w:before="3"/>
        <w:ind w:left="540" w:right="550"/>
        <w:jc w:val="center"/>
        <w:rPr>
          <w:sz w:val="28"/>
          <w:szCs w:val="28"/>
        </w:rPr>
      </w:pPr>
      <w:r>
        <w:rPr>
          <w:b/>
          <w:sz w:val="28"/>
          <w:szCs w:val="28"/>
        </w:rPr>
        <w:t>TON DUC THANG UNIVERSITY</w:t>
      </w:r>
    </w:p>
    <w:p w14:paraId="383BBD9C" w14:textId="1B681566" w:rsidR="009D0065" w:rsidRPr="005B5E70" w:rsidRDefault="005B5E70" w:rsidP="009D0065">
      <w:pPr>
        <w:spacing w:before="4"/>
        <w:ind w:left="540" w:right="550"/>
        <w:jc w:val="center"/>
        <w:rPr>
          <w:sz w:val="28"/>
          <w:szCs w:val="28"/>
        </w:rPr>
      </w:pPr>
      <w:r>
        <w:rPr>
          <w:b/>
          <w:sz w:val="28"/>
          <w:szCs w:val="28"/>
        </w:rPr>
        <w:t>FACULTY OF INFORMATION TECHNOLOGY</w:t>
      </w:r>
    </w:p>
    <w:p w14:paraId="66E5E349" w14:textId="77777777" w:rsidR="009D0065" w:rsidRPr="00E357F4" w:rsidRDefault="009D0065" w:rsidP="009D0065">
      <w:pPr>
        <w:pStyle w:val="BodyText"/>
        <w:spacing w:before="7"/>
        <w:jc w:val="center"/>
        <w:rPr>
          <w:sz w:val="19"/>
          <w:lang w:val="vi-VN"/>
        </w:rPr>
      </w:pPr>
    </w:p>
    <w:p w14:paraId="1C4D4AA7"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BB0C225" wp14:editId="3714CF06">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35A80E" w14:textId="77777777" w:rsidR="009D0065" w:rsidRPr="00E357F4" w:rsidRDefault="009D0065" w:rsidP="009D0065">
      <w:pPr>
        <w:pStyle w:val="BodyText"/>
        <w:rPr>
          <w:sz w:val="28"/>
          <w:lang w:val="vi-VN"/>
        </w:rPr>
      </w:pPr>
    </w:p>
    <w:p w14:paraId="117D148E" w14:textId="44F9486B" w:rsidR="009D0065" w:rsidRDefault="009D0065" w:rsidP="009D0065">
      <w:pPr>
        <w:pStyle w:val="BodyText"/>
        <w:spacing w:before="1"/>
        <w:rPr>
          <w:sz w:val="38"/>
          <w:lang w:val="vi-VN"/>
        </w:rPr>
      </w:pPr>
    </w:p>
    <w:p w14:paraId="068A3B8B" w14:textId="77777777" w:rsidR="00B127A5" w:rsidRPr="00E357F4" w:rsidRDefault="00B127A5" w:rsidP="009D0065">
      <w:pPr>
        <w:pStyle w:val="BodyText"/>
        <w:spacing w:before="1"/>
        <w:rPr>
          <w:sz w:val="38"/>
          <w:lang w:val="vi-VN"/>
        </w:rPr>
      </w:pPr>
    </w:p>
    <w:p w14:paraId="2ACE4A9D" w14:textId="7A54D202" w:rsidR="00731B49" w:rsidRDefault="00731B49" w:rsidP="00115B52">
      <w:pPr>
        <w:widowControl w:val="0"/>
        <w:suppressAutoHyphens/>
        <w:autoSpaceDE w:val="0"/>
        <w:autoSpaceDN w:val="0"/>
        <w:adjustRightInd w:val="0"/>
        <w:spacing w:before="0" w:after="0"/>
        <w:ind w:left="720" w:right="49" w:hanging="720"/>
        <w:rPr>
          <w:b/>
          <w:sz w:val="28"/>
          <w:szCs w:val="28"/>
        </w:rPr>
      </w:pPr>
    </w:p>
    <w:p w14:paraId="2719007C" w14:textId="77777777" w:rsidR="0002157D" w:rsidRDefault="0002157D" w:rsidP="00115B52">
      <w:pPr>
        <w:widowControl w:val="0"/>
        <w:suppressAutoHyphens/>
        <w:autoSpaceDE w:val="0"/>
        <w:autoSpaceDN w:val="0"/>
        <w:adjustRightInd w:val="0"/>
        <w:spacing w:before="0" w:after="0"/>
        <w:ind w:left="720" w:right="49" w:hanging="720"/>
        <w:rPr>
          <w:b/>
          <w:sz w:val="28"/>
          <w:szCs w:val="28"/>
        </w:rPr>
      </w:pPr>
    </w:p>
    <w:p w14:paraId="2270A4F0" w14:textId="2F2EBC44" w:rsidR="00731B49" w:rsidRPr="00731B49" w:rsidRDefault="00731B49" w:rsidP="00731B49">
      <w:pPr>
        <w:widowControl w:val="0"/>
        <w:suppressAutoHyphens/>
        <w:autoSpaceDE w:val="0"/>
        <w:autoSpaceDN w:val="0"/>
        <w:adjustRightInd w:val="0"/>
        <w:spacing w:before="0" w:after="0"/>
        <w:ind w:right="49"/>
        <w:jc w:val="center"/>
        <w:rPr>
          <w:b/>
          <w:sz w:val="28"/>
          <w:szCs w:val="28"/>
        </w:rPr>
      </w:pPr>
      <w:r>
        <w:rPr>
          <w:b/>
          <w:sz w:val="28"/>
          <w:szCs w:val="28"/>
        </w:rPr>
        <w:t xml:space="preserve">NGUYEN </w:t>
      </w:r>
      <w:r w:rsidR="005917CD">
        <w:rPr>
          <w:b/>
          <w:sz w:val="28"/>
          <w:szCs w:val="28"/>
        </w:rPr>
        <w:t>LAM DUY</w:t>
      </w:r>
      <w:r>
        <w:rPr>
          <w:b/>
          <w:sz w:val="28"/>
          <w:szCs w:val="28"/>
        </w:rPr>
        <w:t xml:space="preserve"> – 521H0</w:t>
      </w:r>
      <w:r w:rsidR="005917CD">
        <w:rPr>
          <w:b/>
          <w:sz w:val="28"/>
          <w:szCs w:val="28"/>
        </w:rPr>
        <w:t>499</w:t>
      </w:r>
    </w:p>
    <w:p w14:paraId="17523D63" w14:textId="77777777" w:rsidR="009D0065" w:rsidRPr="005B5E70" w:rsidRDefault="009D0065" w:rsidP="009D0065">
      <w:pPr>
        <w:pStyle w:val="BodyText"/>
        <w:rPr>
          <w:sz w:val="28"/>
          <w:lang w:val="en-US"/>
        </w:rPr>
      </w:pPr>
    </w:p>
    <w:p w14:paraId="4909BECE" w14:textId="77777777" w:rsidR="009D0065" w:rsidRPr="00E357F4" w:rsidRDefault="009D0065" w:rsidP="009D0065">
      <w:pPr>
        <w:pStyle w:val="BodyText"/>
        <w:rPr>
          <w:sz w:val="28"/>
          <w:lang w:val="vi-VN"/>
        </w:rPr>
      </w:pPr>
    </w:p>
    <w:p w14:paraId="15E9B563" w14:textId="77777777" w:rsidR="009D0065" w:rsidRPr="00E357F4" w:rsidRDefault="009D0065" w:rsidP="009D0065">
      <w:pPr>
        <w:pStyle w:val="BodyText"/>
        <w:rPr>
          <w:sz w:val="28"/>
          <w:lang w:val="vi-VN"/>
        </w:rPr>
      </w:pPr>
    </w:p>
    <w:p w14:paraId="5618B143" w14:textId="77777777" w:rsidR="009D0065" w:rsidRPr="00E357F4" w:rsidRDefault="009D0065" w:rsidP="00115B52">
      <w:pPr>
        <w:pStyle w:val="Content"/>
        <w:ind w:firstLine="0"/>
        <w:rPr>
          <w:lang w:val="vi-VN"/>
        </w:rPr>
      </w:pPr>
    </w:p>
    <w:p w14:paraId="3E18432E" w14:textId="38E8908C" w:rsidR="004E3FED" w:rsidRDefault="00B447A3" w:rsidP="005E4587">
      <w:pPr>
        <w:spacing w:line="276" w:lineRule="auto"/>
        <w:ind w:left="446" w:right="461"/>
        <w:jc w:val="center"/>
        <w:rPr>
          <w:b/>
          <w:sz w:val="44"/>
          <w:szCs w:val="44"/>
        </w:rPr>
      </w:pPr>
      <w:r>
        <w:rPr>
          <w:b/>
          <w:sz w:val="44"/>
          <w:szCs w:val="44"/>
        </w:rPr>
        <w:t>FINAL REPORT</w:t>
      </w:r>
    </w:p>
    <w:p w14:paraId="49BF1C22" w14:textId="48FDAE15" w:rsidR="00B447A3" w:rsidRDefault="00B447A3" w:rsidP="005E4587">
      <w:pPr>
        <w:spacing w:line="276" w:lineRule="auto"/>
        <w:ind w:left="446" w:right="461"/>
        <w:jc w:val="center"/>
        <w:rPr>
          <w:b/>
          <w:sz w:val="44"/>
          <w:szCs w:val="44"/>
        </w:rPr>
      </w:pPr>
      <w:r>
        <w:rPr>
          <w:b/>
          <w:sz w:val="44"/>
          <w:szCs w:val="44"/>
        </w:rPr>
        <w:t>INTRODUCTION TO</w:t>
      </w:r>
    </w:p>
    <w:p w14:paraId="3AA58BAE" w14:textId="4885E6E3" w:rsidR="00B447A3" w:rsidRDefault="00B447A3" w:rsidP="005E4587">
      <w:pPr>
        <w:spacing w:line="276" w:lineRule="auto"/>
        <w:ind w:left="446" w:right="461"/>
        <w:jc w:val="center"/>
        <w:rPr>
          <w:b/>
          <w:sz w:val="44"/>
          <w:szCs w:val="44"/>
        </w:rPr>
      </w:pPr>
      <w:r>
        <w:rPr>
          <w:b/>
          <w:sz w:val="44"/>
          <w:szCs w:val="44"/>
        </w:rPr>
        <w:t>MACHINE LEARNING</w:t>
      </w:r>
    </w:p>
    <w:p w14:paraId="43D61EC4" w14:textId="77777777" w:rsidR="0097682F" w:rsidRPr="001D49C3" w:rsidRDefault="0097682F" w:rsidP="00115B52">
      <w:pPr>
        <w:pStyle w:val="Content"/>
        <w:ind w:firstLine="0"/>
      </w:pPr>
    </w:p>
    <w:p w14:paraId="086723FE" w14:textId="77777777" w:rsidR="009D0065" w:rsidRDefault="009D0065" w:rsidP="00115B52">
      <w:pPr>
        <w:pStyle w:val="Content"/>
        <w:ind w:firstLine="0"/>
        <w:rPr>
          <w:bCs/>
        </w:rPr>
      </w:pPr>
    </w:p>
    <w:p w14:paraId="77DC7221" w14:textId="77777777" w:rsidR="009D0065" w:rsidRDefault="009D0065" w:rsidP="00115B52">
      <w:pPr>
        <w:pStyle w:val="Content"/>
        <w:ind w:firstLine="0"/>
        <w:rPr>
          <w:lang w:val="vi-VN"/>
        </w:rPr>
      </w:pPr>
    </w:p>
    <w:p w14:paraId="5F13584B" w14:textId="77777777" w:rsidR="009D0065" w:rsidRDefault="009D0065" w:rsidP="00115B52">
      <w:pPr>
        <w:pStyle w:val="Content"/>
        <w:ind w:firstLine="0"/>
        <w:rPr>
          <w:lang w:val="vi-VN"/>
        </w:rPr>
      </w:pPr>
    </w:p>
    <w:p w14:paraId="042F1C47" w14:textId="77777777" w:rsidR="009A2F7B" w:rsidRPr="00E357F4" w:rsidRDefault="009A2F7B" w:rsidP="00115B52">
      <w:pPr>
        <w:pStyle w:val="Content"/>
        <w:ind w:firstLine="0"/>
        <w:rPr>
          <w:lang w:val="vi-VN"/>
        </w:rPr>
      </w:pPr>
    </w:p>
    <w:p w14:paraId="1E5C79E8" w14:textId="38F96CC0" w:rsidR="009D0065" w:rsidRPr="00E357F4" w:rsidRDefault="009D0065" w:rsidP="009D0065">
      <w:pPr>
        <w:rPr>
          <w:sz w:val="26"/>
          <w:lang w:val="vi-VN"/>
        </w:rPr>
      </w:pPr>
    </w:p>
    <w:p w14:paraId="5CBD6FE7" w14:textId="77777777" w:rsidR="009A2F7B" w:rsidRDefault="009A2F7B" w:rsidP="00115B52">
      <w:pPr>
        <w:spacing w:before="10"/>
        <w:ind w:left="20"/>
        <w:rPr>
          <w:b/>
          <w:sz w:val="28"/>
          <w:lang w:val="vi-VN"/>
        </w:rPr>
      </w:pPr>
    </w:p>
    <w:p w14:paraId="6A7ADAB7" w14:textId="7A297E70" w:rsidR="001D49C3" w:rsidRDefault="009D0065" w:rsidP="009A2F7B">
      <w:pPr>
        <w:spacing w:before="10"/>
        <w:ind w:left="20"/>
        <w:jc w:val="center"/>
        <w:rPr>
          <w:sz w:val="28"/>
          <w:szCs w:val="28"/>
          <w:lang w:val="vi-VN"/>
        </w:rPr>
      </w:pPr>
      <w:r w:rsidRPr="00E357F4">
        <w:rPr>
          <w:b/>
          <w:sz w:val="28"/>
          <w:lang w:val="vi-VN"/>
        </w:rPr>
        <w:t>H</w:t>
      </w:r>
      <w:r w:rsidR="00FA62BC">
        <w:rPr>
          <w:b/>
          <w:sz w:val="28"/>
        </w:rPr>
        <w:t>O CHI MINH CITY</w:t>
      </w:r>
      <w:r w:rsidRPr="00E357F4">
        <w:rPr>
          <w:b/>
          <w:sz w:val="28"/>
          <w:lang w:val="vi-VN"/>
        </w:rPr>
        <w:t xml:space="preserve">, </w:t>
      </w:r>
      <w:r w:rsidR="00FA62BC">
        <w:rPr>
          <w:b/>
          <w:sz w:val="28"/>
        </w:rPr>
        <w:t>YEAR</w:t>
      </w:r>
      <w:bookmarkEnd w:id="0"/>
      <w:r w:rsidR="00731B49">
        <w:rPr>
          <w:b/>
          <w:sz w:val="28"/>
        </w:rPr>
        <w:t xml:space="preserve"> 2023</w:t>
      </w:r>
      <w:r w:rsidR="001D49C3">
        <w:rPr>
          <w:sz w:val="28"/>
          <w:szCs w:val="28"/>
          <w:lang w:val="vi-VN"/>
        </w:rPr>
        <w:br w:type="page"/>
      </w:r>
    </w:p>
    <w:p w14:paraId="06258A9B" w14:textId="64D6779A" w:rsidR="009D0065" w:rsidRPr="004B5A13" w:rsidRDefault="004B5A13" w:rsidP="009D0065">
      <w:pPr>
        <w:spacing w:before="91"/>
        <w:ind w:left="540" w:right="550"/>
        <w:jc w:val="center"/>
        <w:rPr>
          <w:sz w:val="28"/>
          <w:szCs w:val="28"/>
        </w:rPr>
      </w:pPr>
      <w:r>
        <w:rPr>
          <w:sz w:val="28"/>
          <w:szCs w:val="28"/>
        </w:rPr>
        <w:lastRenderedPageBreak/>
        <w:t>VIETNAM GENERAL CONFEDERATION OF LABOUR</w:t>
      </w:r>
    </w:p>
    <w:p w14:paraId="694313E7" w14:textId="750BB045" w:rsidR="009D0065" w:rsidRPr="004B5A13" w:rsidRDefault="009D0065" w:rsidP="009D0065">
      <w:pPr>
        <w:spacing w:before="3"/>
        <w:ind w:left="540" w:right="550"/>
        <w:jc w:val="center"/>
        <w:rPr>
          <w:sz w:val="28"/>
          <w:szCs w:val="28"/>
        </w:rPr>
      </w:pPr>
      <w:r w:rsidRPr="00E357F4">
        <w:rPr>
          <w:b/>
          <w:sz w:val="28"/>
          <w:szCs w:val="28"/>
          <w:lang w:val="vi-VN"/>
        </w:rPr>
        <w:t>T</w:t>
      </w:r>
      <w:r w:rsidR="004B5A13">
        <w:rPr>
          <w:b/>
          <w:sz w:val="28"/>
          <w:szCs w:val="28"/>
        </w:rPr>
        <w:t>ON DUC THANG UNIVERSITY</w:t>
      </w:r>
    </w:p>
    <w:p w14:paraId="4D5F7C94" w14:textId="1C23927D" w:rsidR="009D0065" w:rsidRPr="003646D8" w:rsidRDefault="003646D8" w:rsidP="009D0065">
      <w:pPr>
        <w:spacing w:before="4"/>
        <w:ind w:left="540" w:right="550"/>
        <w:jc w:val="center"/>
        <w:rPr>
          <w:sz w:val="28"/>
          <w:szCs w:val="28"/>
        </w:rPr>
      </w:pPr>
      <w:r>
        <w:rPr>
          <w:b/>
          <w:sz w:val="28"/>
          <w:szCs w:val="28"/>
        </w:rPr>
        <w:t>FACULTY OF INFORMATION TECHNOLOGY</w:t>
      </w:r>
    </w:p>
    <w:p w14:paraId="633B16AD" w14:textId="77777777" w:rsidR="009D0065" w:rsidRPr="00E357F4" w:rsidRDefault="009D0065" w:rsidP="009D0065">
      <w:pPr>
        <w:pStyle w:val="BodyText"/>
        <w:spacing w:before="7"/>
        <w:jc w:val="center"/>
        <w:rPr>
          <w:sz w:val="19"/>
          <w:lang w:val="vi-VN"/>
        </w:rPr>
      </w:pPr>
    </w:p>
    <w:p w14:paraId="6CE1CDAD"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3456DAE5" wp14:editId="03184223">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9C5617" w14:textId="77777777" w:rsidR="009D0065" w:rsidRPr="00E357F4" w:rsidRDefault="009D0065" w:rsidP="009D0065">
      <w:pPr>
        <w:pStyle w:val="BodyText"/>
        <w:rPr>
          <w:sz w:val="28"/>
          <w:lang w:val="vi-VN"/>
        </w:rPr>
      </w:pPr>
    </w:p>
    <w:p w14:paraId="619F8E17" w14:textId="77777777" w:rsidR="009D0065" w:rsidRDefault="009D0065" w:rsidP="009D0065">
      <w:pPr>
        <w:pStyle w:val="BodyText"/>
        <w:spacing w:before="1"/>
        <w:rPr>
          <w:sz w:val="38"/>
          <w:lang w:val="vi-VN"/>
        </w:rPr>
      </w:pPr>
    </w:p>
    <w:p w14:paraId="411AEB1C" w14:textId="77777777" w:rsidR="00B127A5" w:rsidRPr="00E357F4" w:rsidRDefault="00B127A5" w:rsidP="009D0065">
      <w:pPr>
        <w:pStyle w:val="BodyText"/>
        <w:spacing w:before="1"/>
        <w:rPr>
          <w:sz w:val="38"/>
          <w:lang w:val="vi-VN"/>
        </w:rPr>
      </w:pPr>
    </w:p>
    <w:p w14:paraId="5B7E7AD7" w14:textId="77777777" w:rsidR="00B447A3" w:rsidRDefault="00B447A3" w:rsidP="00115B52">
      <w:pPr>
        <w:widowControl w:val="0"/>
        <w:suppressAutoHyphens/>
        <w:autoSpaceDE w:val="0"/>
        <w:autoSpaceDN w:val="0"/>
        <w:adjustRightInd w:val="0"/>
        <w:spacing w:before="0" w:after="0"/>
        <w:ind w:right="49"/>
        <w:rPr>
          <w:b/>
          <w:sz w:val="28"/>
          <w:szCs w:val="28"/>
        </w:rPr>
      </w:pPr>
    </w:p>
    <w:p w14:paraId="4DC6E23A" w14:textId="77777777" w:rsidR="0002157D" w:rsidRDefault="0002157D" w:rsidP="00115B52">
      <w:pPr>
        <w:widowControl w:val="0"/>
        <w:suppressAutoHyphens/>
        <w:autoSpaceDE w:val="0"/>
        <w:autoSpaceDN w:val="0"/>
        <w:adjustRightInd w:val="0"/>
        <w:spacing w:before="0" w:after="0"/>
        <w:ind w:right="49"/>
        <w:rPr>
          <w:b/>
          <w:sz w:val="28"/>
          <w:szCs w:val="28"/>
        </w:rPr>
      </w:pPr>
    </w:p>
    <w:p w14:paraId="5D1A65A2" w14:textId="3EDFA4C4" w:rsidR="00F460A2" w:rsidRPr="00731B49" w:rsidRDefault="00F460A2" w:rsidP="00F460A2">
      <w:pPr>
        <w:widowControl w:val="0"/>
        <w:suppressAutoHyphens/>
        <w:autoSpaceDE w:val="0"/>
        <w:autoSpaceDN w:val="0"/>
        <w:adjustRightInd w:val="0"/>
        <w:spacing w:before="0" w:after="0"/>
        <w:ind w:right="49"/>
        <w:jc w:val="center"/>
        <w:rPr>
          <w:b/>
          <w:sz w:val="28"/>
          <w:szCs w:val="28"/>
        </w:rPr>
      </w:pPr>
      <w:r>
        <w:rPr>
          <w:b/>
          <w:sz w:val="28"/>
          <w:szCs w:val="28"/>
        </w:rPr>
        <w:t xml:space="preserve">NGUYEN </w:t>
      </w:r>
      <w:r w:rsidR="005917CD">
        <w:rPr>
          <w:b/>
          <w:sz w:val="28"/>
          <w:szCs w:val="28"/>
        </w:rPr>
        <w:t>LAM DUY</w:t>
      </w:r>
      <w:r>
        <w:rPr>
          <w:b/>
          <w:sz w:val="28"/>
          <w:szCs w:val="28"/>
        </w:rPr>
        <w:t xml:space="preserve"> – 521H0</w:t>
      </w:r>
      <w:r w:rsidR="005917CD">
        <w:rPr>
          <w:b/>
          <w:sz w:val="28"/>
          <w:szCs w:val="28"/>
        </w:rPr>
        <w:t>499</w:t>
      </w:r>
    </w:p>
    <w:p w14:paraId="40BA7A72" w14:textId="1C387D0C" w:rsidR="009A2F7B" w:rsidRPr="009A2F7B" w:rsidRDefault="009A2F7B" w:rsidP="00115B52">
      <w:pPr>
        <w:widowControl w:val="0"/>
        <w:autoSpaceDE w:val="0"/>
        <w:autoSpaceDN w:val="0"/>
        <w:spacing w:before="0" w:after="0" w:line="298" w:lineRule="exact"/>
        <w:ind w:right="49"/>
        <w:rPr>
          <w:b/>
          <w:sz w:val="28"/>
          <w:szCs w:val="28"/>
        </w:rPr>
      </w:pPr>
    </w:p>
    <w:p w14:paraId="6C19FEB4" w14:textId="77777777" w:rsidR="009D0065" w:rsidRPr="00E357F4" w:rsidRDefault="009D0065" w:rsidP="009D0065">
      <w:pPr>
        <w:pStyle w:val="BodyText"/>
        <w:rPr>
          <w:sz w:val="28"/>
          <w:lang w:val="vi-VN"/>
        </w:rPr>
      </w:pPr>
    </w:p>
    <w:p w14:paraId="3C4D346E" w14:textId="77777777" w:rsidR="009D0065" w:rsidRPr="00E357F4" w:rsidRDefault="009D0065" w:rsidP="009D0065">
      <w:pPr>
        <w:pStyle w:val="BodyText"/>
        <w:rPr>
          <w:sz w:val="28"/>
          <w:lang w:val="vi-VN"/>
        </w:rPr>
      </w:pPr>
    </w:p>
    <w:p w14:paraId="78E12F4F" w14:textId="77777777" w:rsidR="009D0065" w:rsidRPr="00E357F4" w:rsidRDefault="009D0065" w:rsidP="009D0065">
      <w:pPr>
        <w:pStyle w:val="BodyText"/>
        <w:rPr>
          <w:sz w:val="28"/>
          <w:lang w:val="vi-VN"/>
        </w:rPr>
      </w:pPr>
    </w:p>
    <w:p w14:paraId="58C85F49" w14:textId="77777777" w:rsidR="009D0065" w:rsidRPr="00E357F4" w:rsidRDefault="009D0065" w:rsidP="00115B52">
      <w:pPr>
        <w:pStyle w:val="Content"/>
        <w:ind w:firstLine="0"/>
        <w:rPr>
          <w:lang w:val="vi-VN"/>
        </w:rPr>
      </w:pPr>
    </w:p>
    <w:p w14:paraId="1E3B6957" w14:textId="77777777" w:rsidR="00B447A3" w:rsidRDefault="00B447A3" w:rsidP="00B447A3">
      <w:pPr>
        <w:spacing w:line="276" w:lineRule="auto"/>
        <w:ind w:left="446" w:right="461"/>
        <w:jc w:val="center"/>
        <w:rPr>
          <w:b/>
          <w:sz w:val="44"/>
          <w:szCs w:val="44"/>
        </w:rPr>
      </w:pPr>
      <w:r>
        <w:rPr>
          <w:b/>
          <w:sz w:val="44"/>
          <w:szCs w:val="44"/>
        </w:rPr>
        <w:t>FINAL REPORT</w:t>
      </w:r>
    </w:p>
    <w:p w14:paraId="68450346" w14:textId="77777777" w:rsidR="00B447A3" w:rsidRDefault="00B447A3" w:rsidP="00B447A3">
      <w:pPr>
        <w:spacing w:line="276" w:lineRule="auto"/>
        <w:ind w:left="446" w:right="461"/>
        <w:jc w:val="center"/>
        <w:rPr>
          <w:b/>
          <w:sz w:val="44"/>
          <w:szCs w:val="44"/>
        </w:rPr>
      </w:pPr>
      <w:r>
        <w:rPr>
          <w:b/>
          <w:sz w:val="44"/>
          <w:szCs w:val="44"/>
        </w:rPr>
        <w:t>INTRODUCTION TO</w:t>
      </w:r>
    </w:p>
    <w:p w14:paraId="3A9B7803" w14:textId="77777777" w:rsidR="00B447A3" w:rsidRDefault="00B447A3" w:rsidP="00B447A3">
      <w:pPr>
        <w:spacing w:line="276" w:lineRule="auto"/>
        <w:ind w:left="446" w:right="461"/>
        <w:jc w:val="center"/>
        <w:rPr>
          <w:b/>
          <w:sz w:val="44"/>
          <w:szCs w:val="44"/>
        </w:rPr>
      </w:pPr>
      <w:r>
        <w:rPr>
          <w:b/>
          <w:sz w:val="44"/>
          <w:szCs w:val="44"/>
        </w:rPr>
        <w:t>MACHINE LEARNING</w:t>
      </w:r>
    </w:p>
    <w:p w14:paraId="1D7E2696" w14:textId="77777777" w:rsidR="005E4587" w:rsidRDefault="005E4587" w:rsidP="00115B52">
      <w:pPr>
        <w:pStyle w:val="Content"/>
        <w:ind w:firstLine="0"/>
      </w:pPr>
    </w:p>
    <w:p w14:paraId="18EC6250" w14:textId="77777777" w:rsidR="00F460A2" w:rsidRDefault="00F460A2" w:rsidP="00115B52">
      <w:pPr>
        <w:pStyle w:val="Content"/>
        <w:ind w:firstLine="0"/>
      </w:pPr>
    </w:p>
    <w:p w14:paraId="0B9B112D" w14:textId="207C73A7" w:rsidR="005E4587" w:rsidRPr="002263FB" w:rsidRDefault="002263FB" w:rsidP="005E4587">
      <w:pPr>
        <w:tabs>
          <w:tab w:val="center" w:pos="4730"/>
        </w:tabs>
        <w:ind w:right="49"/>
        <w:jc w:val="center"/>
        <w:rPr>
          <w:sz w:val="28"/>
          <w:szCs w:val="28"/>
        </w:rPr>
      </w:pPr>
      <w:r>
        <w:rPr>
          <w:sz w:val="28"/>
          <w:szCs w:val="28"/>
        </w:rPr>
        <w:t>Advised by</w:t>
      </w:r>
    </w:p>
    <w:p w14:paraId="56EEA62A" w14:textId="38111815" w:rsidR="009D0065" w:rsidRPr="00A06C09" w:rsidRDefault="00506A23" w:rsidP="005E4587">
      <w:pPr>
        <w:pStyle w:val="BodyText"/>
        <w:tabs>
          <w:tab w:val="left" w:pos="3919"/>
        </w:tabs>
        <w:spacing w:line="276" w:lineRule="auto"/>
        <w:jc w:val="center"/>
        <w:rPr>
          <w:sz w:val="26"/>
          <w:lang w:val="en-US"/>
        </w:rPr>
      </w:pPr>
      <w:r w:rsidRPr="00506A23">
        <w:rPr>
          <w:sz w:val="26"/>
          <w:lang w:val="en-US"/>
        </w:rPr>
        <w:t>Assoc. Prof.Le Anh Cuong</w:t>
      </w:r>
      <w:r w:rsidR="00A06C09">
        <w:rPr>
          <w:sz w:val="26"/>
          <w:lang w:val="en-US"/>
        </w:rPr>
        <w:t xml:space="preserve"> </w:t>
      </w:r>
    </w:p>
    <w:p w14:paraId="1C6989A7" w14:textId="77777777" w:rsidR="009D0065" w:rsidRDefault="009D0065" w:rsidP="009D0065">
      <w:pPr>
        <w:rPr>
          <w:sz w:val="26"/>
          <w:lang w:val="vi-VN"/>
        </w:rPr>
      </w:pPr>
    </w:p>
    <w:p w14:paraId="10C3B29F" w14:textId="77777777" w:rsidR="00F460A2" w:rsidRPr="00E357F4" w:rsidRDefault="00F460A2" w:rsidP="009D0065">
      <w:pPr>
        <w:rPr>
          <w:sz w:val="26"/>
          <w:lang w:val="vi-VN"/>
        </w:rPr>
      </w:pPr>
    </w:p>
    <w:p w14:paraId="17D290D4" w14:textId="77777777" w:rsidR="009D0065" w:rsidRPr="00E357F4" w:rsidRDefault="009D0065" w:rsidP="009D0065">
      <w:pPr>
        <w:rPr>
          <w:sz w:val="26"/>
          <w:lang w:val="vi-VN"/>
        </w:rPr>
      </w:pPr>
    </w:p>
    <w:p w14:paraId="040AE199" w14:textId="23FF8381" w:rsidR="003C69F2" w:rsidRPr="00731B49" w:rsidRDefault="009D0065" w:rsidP="009D0065">
      <w:pPr>
        <w:spacing w:before="10"/>
        <w:ind w:left="20"/>
        <w:jc w:val="center"/>
        <w:rPr>
          <w:b/>
          <w:sz w:val="28"/>
        </w:rPr>
        <w:sectPr w:rsidR="003C69F2" w:rsidRPr="00731B49" w:rsidSect="00840CE9">
          <w:headerReference w:type="default" r:id="rId9"/>
          <w:pgSz w:w="11906" w:h="16838" w:code="9"/>
          <w:pgMar w:top="1985" w:right="1134" w:bottom="1701" w:left="1985" w:header="720" w:footer="720" w:gutter="0"/>
          <w:cols w:space="720"/>
          <w:docGrid w:linePitch="360"/>
        </w:sectPr>
      </w:pPr>
      <w:r w:rsidRPr="00E357F4">
        <w:rPr>
          <w:b/>
          <w:sz w:val="28"/>
          <w:lang w:val="vi-VN"/>
        </w:rPr>
        <w:t>H</w:t>
      </w:r>
      <w:r w:rsidR="00704FC8">
        <w:rPr>
          <w:b/>
          <w:sz w:val="28"/>
        </w:rPr>
        <w:t>O CHI MINH CITY</w:t>
      </w:r>
      <w:r w:rsidRPr="00E357F4">
        <w:rPr>
          <w:b/>
          <w:sz w:val="28"/>
          <w:lang w:val="vi-VN"/>
        </w:rPr>
        <w:t xml:space="preserve">, </w:t>
      </w:r>
      <w:r w:rsidR="00704FC8">
        <w:rPr>
          <w:b/>
          <w:sz w:val="28"/>
        </w:rPr>
        <w:t>YEAR</w:t>
      </w:r>
      <w:r w:rsidR="00731B49">
        <w:rPr>
          <w:b/>
          <w:sz w:val="28"/>
        </w:rPr>
        <w:t xml:space="preserve"> 2023</w:t>
      </w:r>
    </w:p>
    <w:p w14:paraId="307D501F" w14:textId="7F76B5A2" w:rsidR="000044BC" w:rsidRPr="00A425C6" w:rsidRDefault="00A425C6" w:rsidP="000044BC">
      <w:pPr>
        <w:jc w:val="center"/>
        <w:rPr>
          <w:b/>
          <w:bCs/>
          <w:sz w:val="32"/>
          <w:szCs w:val="32"/>
        </w:rPr>
      </w:pPr>
      <w:r>
        <w:rPr>
          <w:b/>
          <w:bCs/>
          <w:sz w:val="32"/>
          <w:szCs w:val="32"/>
        </w:rPr>
        <w:lastRenderedPageBreak/>
        <w:t>ACKNOWLEDGMENT</w:t>
      </w:r>
    </w:p>
    <w:p w14:paraId="52778F2D" w14:textId="77777777" w:rsidR="000044BC" w:rsidRDefault="000044BC" w:rsidP="0064189C">
      <w:pPr>
        <w:pStyle w:val="Content"/>
      </w:pPr>
    </w:p>
    <w:p w14:paraId="3C4706DE" w14:textId="18862C9B" w:rsidR="00A6495E" w:rsidRPr="00A6495E" w:rsidRDefault="00A6495E" w:rsidP="00A6495E">
      <w:pPr>
        <w:pStyle w:val="Content"/>
      </w:pPr>
      <w:r w:rsidRPr="00A6495E">
        <w:t>We would like to express our deepest gratitude to</w:t>
      </w:r>
      <w:r w:rsidR="00BF2C08">
        <w:t xml:space="preserve"> Ths.</w:t>
      </w:r>
      <w:r w:rsidR="00F460A2">
        <w:t xml:space="preserve"> Mai Van Manh</w:t>
      </w:r>
      <w:r w:rsidRPr="00A6495E">
        <w:t xml:space="preserve"> for </w:t>
      </w:r>
      <w:r>
        <w:t>his</w:t>
      </w:r>
      <w:r w:rsidRPr="00A6495E">
        <w:t xml:space="preserve"> invaluable guidance and support throughout the preparation of this report. Your expertise and insights have been instrumental in shaping our understanding and approach to machine learning. Thank you for your time, patience, and dedication.</w:t>
      </w:r>
    </w:p>
    <w:p w14:paraId="0F06842F" w14:textId="77777777" w:rsidR="005E4587" w:rsidRDefault="005E4587" w:rsidP="00612205">
      <w:pPr>
        <w:ind w:left="3600"/>
        <w:jc w:val="center"/>
        <w:rPr>
          <w:b/>
          <w:bCs/>
          <w:sz w:val="32"/>
          <w:szCs w:val="32"/>
          <w:lang w:val="vi-VN"/>
        </w:rPr>
      </w:pPr>
    </w:p>
    <w:p w14:paraId="0809A751" w14:textId="6F87908B" w:rsidR="00612205" w:rsidRDefault="003C69F2" w:rsidP="00A6495E">
      <w:pPr>
        <w:ind w:left="3600" w:hanging="198"/>
        <w:jc w:val="center"/>
        <w:rPr>
          <w:i/>
          <w:sz w:val="26"/>
          <w:szCs w:val="26"/>
          <w:lang w:val="vi-VN"/>
        </w:rPr>
      </w:pPr>
      <w:r>
        <w:rPr>
          <w:b/>
          <w:bCs/>
          <w:sz w:val="32"/>
          <w:szCs w:val="32"/>
          <w:lang w:val="vi-VN"/>
        </w:rPr>
        <w:t xml:space="preserve"> </w:t>
      </w:r>
      <w:r w:rsidR="00A425C6">
        <w:rPr>
          <w:i/>
          <w:sz w:val="26"/>
          <w:szCs w:val="26"/>
        </w:rPr>
        <w:t>Ho Chi Minh City</w:t>
      </w:r>
      <w:r w:rsidR="00612205">
        <w:rPr>
          <w:i/>
          <w:sz w:val="26"/>
          <w:szCs w:val="26"/>
          <w:lang w:val="vi-VN"/>
        </w:rPr>
        <w:t xml:space="preserve">, </w:t>
      </w:r>
      <w:r w:rsidR="00A425C6">
        <w:rPr>
          <w:i/>
          <w:sz w:val="26"/>
          <w:szCs w:val="26"/>
        </w:rPr>
        <w:t>day</w:t>
      </w:r>
      <w:r w:rsidR="00B7361D">
        <w:rPr>
          <w:i/>
          <w:sz w:val="26"/>
          <w:szCs w:val="26"/>
        </w:rPr>
        <w:t xml:space="preserve"> </w:t>
      </w:r>
      <w:r w:rsidR="005917CD">
        <w:rPr>
          <w:i/>
          <w:sz w:val="26"/>
          <w:szCs w:val="26"/>
        </w:rPr>
        <w:t>19</w:t>
      </w:r>
      <w:r w:rsidR="005917CD">
        <w:rPr>
          <w:i/>
          <w:sz w:val="26"/>
          <w:szCs w:val="26"/>
          <w:vertAlign w:val="superscript"/>
        </w:rPr>
        <w:t>th</w:t>
      </w:r>
      <w:r w:rsidR="00863759">
        <w:rPr>
          <w:i/>
          <w:sz w:val="26"/>
          <w:szCs w:val="26"/>
        </w:rPr>
        <w:t>,</w:t>
      </w:r>
      <w:r w:rsidR="005E4587">
        <w:rPr>
          <w:i/>
          <w:sz w:val="26"/>
          <w:szCs w:val="26"/>
        </w:rPr>
        <w:t xml:space="preserve"> </w:t>
      </w:r>
      <w:r w:rsidR="00A425C6">
        <w:rPr>
          <w:i/>
          <w:sz w:val="26"/>
          <w:szCs w:val="26"/>
        </w:rPr>
        <w:t xml:space="preserve">month </w:t>
      </w:r>
      <w:r w:rsidR="00B7361D">
        <w:rPr>
          <w:i/>
          <w:sz w:val="26"/>
          <w:szCs w:val="26"/>
        </w:rPr>
        <w:t>1</w:t>
      </w:r>
      <w:r w:rsidR="00A06C09">
        <w:rPr>
          <w:i/>
          <w:sz w:val="26"/>
          <w:szCs w:val="26"/>
        </w:rPr>
        <w:t>2</w:t>
      </w:r>
      <w:r w:rsidR="00863759">
        <w:rPr>
          <w:i/>
          <w:sz w:val="26"/>
          <w:szCs w:val="26"/>
        </w:rPr>
        <w:t xml:space="preserve">, </w:t>
      </w:r>
      <w:r w:rsidR="00A425C6">
        <w:rPr>
          <w:i/>
          <w:sz w:val="26"/>
          <w:szCs w:val="26"/>
        </w:rPr>
        <w:t>year</w:t>
      </w:r>
      <w:r w:rsidR="00612205">
        <w:rPr>
          <w:i/>
          <w:sz w:val="26"/>
          <w:szCs w:val="26"/>
          <w:lang w:val="vi-VN"/>
        </w:rPr>
        <w:t xml:space="preserve"> 20</w:t>
      </w:r>
      <w:r w:rsidR="00B7361D">
        <w:rPr>
          <w:i/>
          <w:sz w:val="26"/>
          <w:szCs w:val="26"/>
        </w:rPr>
        <w:t>23</w:t>
      </w:r>
      <w:r w:rsidR="00612205">
        <w:rPr>
          <w:i/>
          <w:sz w:val="26"/>
          <w:szCs w:val="26"/>
          <w:lang w:val="vi-VN"/>
        </w:rPr>
        <w:t xml:space="preserve">     </w:t>
      </w:r>
    </w:p>
    <w:p w14:paraId="7564704A" w14:textId="688E3D76" w:rsidR="00612205" w:rsidRPr="00A425C6" w:rsidRDefault="00A425C6" w:rsidP="00612205">
      <w:pPr>
        <w:ind w:left="3600"/>
        <w:jc w:val="center"/>
        <w:rPr>
          <w:i/>
          <w:sz w:val="26"/>
          <w:szCs w:val="26"/>
        </w:rPr>
      </w:pPr>
      <w:r>
        <w:rPr>
          <w:i/>
          <w:sz w:val="26"/>
          <w:szCs w:val="26"/>
        </w:rPr>
        <w:t>Author</w:t>
      </w:r>
    </w:p>
    <w:p w14:paraId="7CF50195" w14:textId="0F0ECEC8" w:rsidR="00115B52" w:rsidRPr="00115B52" w:rsidRDefault="00612205" w:rsidP="005B60B0">
      <w:pPr>
        <w:ind w:left="3211" w:firstLine="360"/>
        <w:jc w:val="center"/>
        <w:rPr>
          <w:i/>
          <w:sz w:val="26"/>
          <w:szCs w:val="26"/>
          <w:lang w:val="vi-VN"/>
        </w:rPr>
      </w:pPr>
      <w:r>
        <w:rPr>
          <w:i/>
          <w:sz w:val="26"/>
          <w:szCs w:val="26"/>
          <w:lang w:val="vi-VN"/>
        </w:rPr>
        <w:t>(</w:t>
      </w:r>
      <w:r w:rsidR="00A425C6">
        <w:rPr>
          <w:i/>
          <w:sz w:val="26"/>
          <w:szCs w:val="26"/>
        </w:rPr>
        <w:t>Signature and full name</w:t>
      </w:r>
      <w:r>
        <w:rPr>
          <w:i/>
          <w:sz w:val="26"/>
          <w:szCs w:val="26"/>
          <w:lang w:val="vi-VN"/>
        </w:rPr>
        <w:t>)</w:t>
      </w:r>
    </w:p>
    <w:p w14:paraId="38B7FF44" w14:textId="6FFA2FD2" w:rsidR="00B7361D" w:rsidRPr="00B7361D" w:rsidRDefault="005917CD" w:rsidP="00115B52">
      <w:pPr>
        <w:pStyle w:val="Content"/>
        <w:jc w:val="center"/>
      </w:pPr>
      <w:r>
        <w:rPr>
          <w:noProof/>
        </w:rPr>
        <w:drawing>
          <wp:anchor distT="0" distB="0" distL="114300" distR="114300" simplePos="0" relativeHeight="251660288" behindDoc="1" locked="0" layoutInCell="1" allowOverlap="1" wp14:anchorId="086DAD7F" wp14:editId="71E1C7FF">
            <wp:simplePos x="0" y="0"/>
            <wp:positionH relativeFrom="column">
              <wp:posOffset>3311525</wp:posOffset>
            </wp:positionH>
            <wp:positionV relativeFrom="paragraph">
              <wp:posOffset>58420</wp:posOffset>
            </wp:positionV>
            <wp:extent cx="1219200" cy="619125"/>
            <wp:effectExtent l="0" t="0" r="0" b="9525"/>
            <wp:wrapTight wrapText="bothSides">
              <wp:wrapPolygon edited="0">
                <wp:start x="17550" y="1994"/>
                <wp:lineTo x="3038" y="3988"/>
                <wp:lineTo x="338" y="5317"/>
                <wp:lineTo x="0" y="15951"/>
                <wp:lineTo x="1013" y="17280"/>
                <wp:lineTo x="9450" y="21268"/>
                <wp:lineTo x="11475" y="21268"/>
                <wp:lineTo x="18900" y="3988"/>
                <wp:lineTo x="18900" y="1994"/>
                <wp:lineTo x="17550" y="1994"/>
              </wp:wrapPolygon>
            </wp:wrapTight>
            <wp:docPr id="117852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29354" name="Picture 1178529354"/>
                    <pic:cNvPicPr/>
                  </pic:nvPicPr>
                  <pic:blipFill>
                    <a:blip r:embed="rId10">
                      <a:extLst>
                        <a:ext uri="{28A0092B-C50C-407E-A947-70E740481C1C}">
                          <a14:useLocalDpi xmlns:a14="http://schemas.microsoft.com/office/drawing/2010/main" val="0"/>
                        </a:ext>
                      </a:extLst>
                    </a:blip>
                    <a:stretch>
                      <a:fillRect/>
                    </a:stretch>
                  </pic:blipFill>
                  <pic:spPr>
                    <a:xfrm>
                      <a:off x="0" y="0"/>
                      <a:ext cx="1219200" cy="619125"/>
                    </a:xfrm>
                    <a:prstGeom prst="rect">
                      <a:avLst/>
                    </a:prstGeom>
                  </pic:spPr>
                </pic:pic>
              </a:graphicData>
            </a:graphic>
          </wp:anchor>
        </w:drawing>
      </w:r>
    </w:p>
    <w:p w14:paraId="567BF4A7" w14:textId="0E806D9F" w:rsidR="00B7361D" w:rsidRPr="00B7361D" w:rsidRDefault="00B7361D" w:rsidP="00B7361D">
      <w:pPr>
        <w:pStyle w:val="Content"/>
        <w:jc w:val="center"/>
      </w:pPr>
      <w:r>
        <w:t xml:space="preserve">           </w:t>
      </w:r>
    </w:p>
    <w:p w14:paraId="11A6F237" w14:textId="77777777" w:rsidR="00B7361D" w:rsidRPr="00B7361D" w:rsidRDefault="00B7361D" w:rsidP="00B7361D">
      <w:pPr>
        <w:pStyle w:val="Content"/>
        <w:jc w:val="center"/>
      </w:pPr>
    </w:p>
    <w:p w14:paraId="0CA44FE2" w14:textId="572AFF6E" w:rsidR="005917CD" w:rsidRPr="005917CD" w:rsidRDefault="005917CD" w:rsidP="005917CD">
      <w:pPr>
        <w:tabs>
          <w:tab w:val="left" w:pos="5688"/>
        </w:tabs>
        <w:spacing w:before="0" w:after="200" w:line="276" w:lineRule="auto"/>
        <w:jc w:val="center"/>
        <w:rPr>
          <w:bCs/>
          <w:sz w:val="32"/>
        </w:rPr>
      </w:pPr>
      <w:r>
        <w:rPr>
          <w:b/>
          <w:sz w:val="32"/>
        </w:rPr>
        <w:t xml:space="preserve">                                           </w:t>
      </w:r>
      <w:r w:rsidRPr="005917CD">
        <w:rPr>
          <w:bCs/>
          <w:sz w:val="32"/>
        </w:rPr>
        <w:t>Nguyen Lam Duy</w:t>
      </w:r>
    </w:p>
    <w:p w14:paraId="7E37F331" w14:textId="64182084" w:rsidR="00115B52" w:rsidRDefault="00115B52" w:rsidP="005917CD">
      <w:pPr>
        <w:tabs>
          <w:tab w:val="left" w:pos="5688"/>
        </w:tabs>
        <w:spacing w:before="0" w:after="200" w:line="276" w:lineRule="auto"/>
        <w:rPr>
          <w:b/>
          <w:sz w:val="32"/>
        </w:rPr>
      </w:pPr>
      <w:r w:rsidRPr="005917CD">
        <w:rPr>
          <w:sz w:val="32"/>
        </w:rPr>
        <w:br w:type="page"/>
      </w:r>
      <w:r w:rsidR="005917CD">
        <w:rPr>
          <w:b/>
          <w:sz w:val="32"/>
        </w:rPr>
        <w:lastRenderedPageBreak/>
        <w:tab/>
      </w:r>
    </w:p>
    <w:p w14:paraId="18A70378" w14:textId="27EE5B79" w:rsidR="008730A8" w:rsidRPr="00A425C6" w:rsidRDefault="00A425C6" w:rsidP="00A425C6">
      <w:pPr>
        <w:spacing w:before="103" w:line="362" w:lineRule="auto"/>
        <w:ind w:right="10"/>
        <w:jc w:val="center"/>
        <w:rPr>
          <w:b/>
          <w:sz w:val="32"/>
        </w:rPr>
      </w:pPr>
      <w:r>
        <w:rPr>
          <w:b/>
          <w:sz w:val="32"/>
        </w:rPr>
        <w:t>DECLARATION OF AUTHORSHIP</w:t>
      </w:r>
    </w:p>
    <w:p w14:paraId="5E5ED061" w14:textId="233D661B" w:rsidR="008D1410" w:rsidRDefault="00756DFB" w:rsidP="008D1410">
      <w:pPr>
        <w:pStyle w:val="Content"/>
        <w:rPr>
          <w:lang w:val="vi-VN"/>
        </w:rPr>
      </w:pPr>
      <w:r>
        <w:t>I</w:t>
      </w:r>
      <w:r w:rsidR="008D1410">
        <w:rPr>
          <w:lang w:val="vi-VN"/>
        </w:rPr>
        <w:t xml:space="preserve"> hereby declare that this thesis was carried out by </w:t>
      </w:r>
      <w:r w:rsidR="00B7361D">
        <w:t>our</w:t>
      </w:r>
      <w:r w:rsidR="00B7361D">
        <w:rPr>
          <w:lang w:val="vi-VN"/>
        </w:rPr>
        <w:t>selves</w:t>
      </w:r>
      <w:r w:rsidR="008D1410">
        <w:rPr>
          <w:lang w:val="vi-VN"/>
        </w:rPr>
        <w:t xml:space="preserve"> under the guidance and supervision of </w:t>
      </w:r>
      <w:r w:rsidR="00B7361D">
        <w:t>Assoc. Prof. Le Anh Cuong</w:t>
      </w:r>
      <w:r w:rsidR="008D1410">
        <w:rPr>
          <w:lang w:val="vi-VN"/>
        </w:rPr>
        <w:t xml:space="preserve">; </w:t>
      </w:r>
      <w:r w:rsidR="008D1410" w:rsidRPr="00591944">
        <w:rPr>
          <w:lang w:val="vi-VN"/>
        </w:rPr>
        <w:t xml:space="preserve">and that the work </w:t>
      </w:r>
      <w:r w:rsidR="008D1410" w:rsidRPr="00591944">
        <w:t>and the results contained in it are original</w:t>
      </w:r>
      <w:r w:rsidR="008D1410">
        <w:t xml:space="preserve"> </w:t>
      </w:r>
      <w:r w:rsidR="008D1410">
        <w:rPr>
          <w:lang w:val="vi-VN"/>
        </w:rPr>
        <w:t>and have not been submitted anywhere for any previous purposes. The data and figures presented in this thesis are for analysis, comments, and evaluations from various resources by my own work and have been duly acknowledged in the reference part.</w:t>
      </w:r>
    </w:p>
    <w:p w14:paraId="766CF6F8" w14:textId="77777777" w:rsidR="008D1410" w:rsidRDefault="008D1410" w:rsidP="008D1410">
      <w:pPr>
        <w:pStyle w:val="Content"/>
        <w:rPr>
          <w:lang w:val="vi-VN"/>
        </w:rPr>
      </w:pPr>
      <w:r>
        <w:rPr>
          <w:lang w:val="vi-VN"/>
        </w:rPr>
        <w:t>In addition, other comments, reviews and data used by other authors, and organizations have been acknowledged, and explicitly cited.</w:t>
      </w:r>
    </w:p>
    <w:p w14:paraId="4D4B9136" w14:textId="39C20692" w:rsidR="008D1410" w:rsidRDefault="00756DFB" w:rsidP="008D1410">
      <w:pPr>
        <w:pStyle w:val="Content"/>
        <w:rPr>
          <w:lang w:val="vi-VN"/>
        </w:rPr>
      </w:pPr>
      <w:r>
        <w:rPr>
          <w:b/>
          <w:bCs/>
        </w:rPr>
        <w:t>I</w:t>
      </w:r>
      <w:r w:rsidR="008D1410">
        <w:rPr>
          <w:b/>
          <w:bCs/>
          <w:lang w:val="vi-VN"/>
        </w:rPr>
        <w:t xml:space="preserve"> will take full responsibility for any fraud detected in </w:t>
      </w:r>
      <w:r w:rsidR="00B7361D">
        <w:rPr>
          <w:b/>
          <w:bCs/>
        </w:rPr>
        <w:t>our</w:t>
      </w:r>
      <w:r w:rsidR="008D1410">
        <w:rPr>
          <w:b/>
          <w:bCs/>
          <w:lang w:val="vi-VN"/>
        </w:rPr>
        <w:t xml:space="preserve"> thesis</w:t>
      </w:r>
      <w:r w:rsidR="008D1410">
        <w:rPr>
          <w:lang w:val="vi-VN"/>
        </w:rPr>
        <w:t>. Ton Duc Thang University is unrelated to any copyright infringement caused on my work (if any).</w:t>
      </w:r>
    </w:p>
    <w:p w14:paraId="4FF82C5E" w14:textId="0D779C2F" w:rsidR="008730A8" w:rsidRPr="00743F7E" w:rsidRDefault="008730A8" w:rsidP="005917CD">
      <w:pPr>
        <w:spacing w:before="240"/>
        <w:ind w:left="2880" w:firstLine="720"/>
        <w:rPr>
          <w:i/>
          <w:sz w:val="26"/>
          <w:szCs w:val="26"/>
        </w:rPr>
      </w:pPr>
      <w:r w:rsidRPr="00E357F4">
        <w:rPr>
          <w:i/>
          <w:sz w:val="26"/>
          <w:szCs w:val="26"/>
          <w:lang w:val="vi-VN"/>
        </w:rPr>
        <w:t>H</w:t>
      </w:r>
      <w:r w:rsidR="008D1410">
        <w:rPr>
          <w:i/>
          <w:sz w:val="26"/>
          <w:szCs w:val="26"/>
        </w:rPr>
        <w:t>o Chi Minh City</w:t>
      </w:r>
      <w:r w:rsidRPr="00E357F4">
        <w:rPr>
          <w:i/>
          <w:sz w:val="26"/>
          <w:szCs w:val="26"/>
          <w:lang w:val="vi-VN"/>
        </w:rPr>
        <w:t>,</w:t>
      </w:r>
      <w:r w:rsidR="00863759">
        <w:rPr>
          <w:i/>
          <w:sz w:val="26"/>
          <w:szCs w:val="26"/>
        </w:rPr>
        <w:t xml:space="preserve"> day</w:t>
      </w:r>
      <w:r w:rsidRPr="00E357F4">
        <w:rPr>
          <w:i/>
          <w:sz w:val="26"/>
          <w:szCs w:val="26"/>
          <w:lang w:val="vi-VN"/>
        </w:rPr>
        <w:t xml:space="preserve"> </w:t>
      </w:r>
      <w:r w:rsidR="005917CD">
        <w:rPr>
          <w:i/>
          <w:sz w:val="26"/>
          <w:szCs w:val="26"/>
        </w:rPr>
        <w:t>19</w:t>
      </w:r>
      <w:r w:rsidR="005917CD">
        <w:rPr>
          <w:i/>
          <w:sz w:val="26"/>
          <w:szCs w:val="26"/>
          <w:vertAlign w:val="superscript"/>
        </w:rPr>
        <w:t>th</w:t>
      </w:r>
      <w:r w:rsidR="00863759">
        <w:rPr>
          <w:i/>
          <w:sz w:val="26"/>
          <w:szCs w:val="26"/>
        </w:rPr>
        <w:t xml:space="preserve">, </w:t>
      </w:r>
      <w:r w:rsidR="008B503A">
        <w:rPr>
          <w:i/>
          <w:sz w:val="26"/>
          <w:szCs w:val="26"/>
        </w:rPr>
        <w:t>month</w:t>
      </w:r>
      <w:r w:rsidR="00065DDF">
        <w:rPr>
          <w:i/>
          <w:sz w:val="26"/>
          <w:szCs w:val="26"/>
        </w:rPr>
        <w:t xml:space="preserve"> 1</w:t>
      </w:r>
      <w:r w:rsidR="00863759">
        <w:rPr>
          <w:i/>
          <w:sz w:val="26"/>
          <w:szCs w:val="26"/>
        </w:rPr>
        <w:t>2,</w:t>
      </w:r>
      <w:r w:rsidR="008B503A">
        <w:rPr>
          <w:i/>
          <w:sz w:val="26"/>
          <w:szCs w:val="26"/>
        </w:rPr>
        <w:t xml:space="preserve"> year </w:t>
      </w:r>
      <w:r w:rsidR="00743F7E">
        <w:rPr>
          <w:i/>
          <w:sz w:val="26"/>
          <w:szCs w:val="26"/>
        </w:rPr>
        <w:t>20</w:t>
      </w:r>
      <w:r w:rsidR="00065DDF">
        <w:rPr>
          <w:i/>
          <w:sz w:val="26"/>
          <w:szCs w:val="26"/>
        </w:rPr>
        <w:t>23</w:t>
      </w:r>
    </w:p>
    <w:p w14:paraId="7ECAE3AB" w14:textId="59323CDD" w:rsidR="008730A8" w:rsidRPr="008B503A" w:rsidRDefault="008B503A" w:rsidP="008730A8">
      <w:pPr>
        <w:spacing w:before="141"/>
        <w:ind w:left="3932" w:right="828"/>
        <w:jc w:val="center"/>
        <w:rPr>
          <w:i/>
          <w:sz w:val="26"/>
          <w:szCs w:val="26"/>
        </w:rPr>
      </w:pPr>
      <w:r>
        <w:rPr>
          <w:i/>
          <w:sz w:val="26"/>
          <w:szCs w:val="26"/>
        </w:rPr>
        <w:t>Author</w:t>
      </w:r>
    </w:p>
    <w:p w14:paraId="488D08F0" w14:textId="2B1AC435" w:rsidR="008730A8" w:rsidRDefault="008730A8" w:rsidP="008730A8">
      <w:pPr>
        <w:spacing w:before="147"/>
        <w:ind w:left="3940" w:right="828"/>
        <w:jc w:val="center"/>
        <w:rPr>
          <w:i/>
          <w:sz w:val="26"/>
          <w:szCs w:val="26"/>
          <w:lang w:val="vi-VN"/>
        </w:rPr>
      </w:pPr>
      <w:r w:rsidRPr="00E357F4">
        <w:rPr>
          <w:i/>
          <w:sz w:val="26"/>
          <w:szCs w:val="26"/>
          <w:lang w:val="vi-VN"/>
        </w:rPr>
        <w:t>(</w:t>
      </w:r>
      <w:r w:rsidR="008B503A">
        <w:rPr>
          <w:i/>
          <w:sz w:val="26"/>
          <w:szCs w:val="26"/>
        </w:rPr>
        <w:t>Signature and full name</w:t>
      </w:r>
      <w:r w:rsidRPr="00E357F4">
        <w:rPr>
          <w:i/>
          <w:sz w:val="26"/>
          <w:szCs w:val="26"/>
          <w:lang w:val="vi-VN"/>
        </w:rPr>
        <w:t>)</w:t>
      </w:r>
    </w:p>
    <w:p w14:paraId="1D4D2E27" w14:textId="60675845" w:rsidR="005917CD" w:rsidRDefault="005917CD" w:rsidP="008730A8">
      <w:pPr>
        <w:spacing w:before="147"/>
        <w:ind w:left="3940" w:right="828"/>
        <w:jc w:val="center"/>
        <w:rPr>
          <w:i/>
          <w:sz w:val="26"/>
          <w:szCs w:val="26"/>
          <w:lang w:val="vi-VN"/>
        </w:rPr>
      </w:pPr>
      <w:r>
        <w:rPr>
          <w:noProof/>
        </w:rPr>
        <w:drawing>
          <wp:anchor distT="0" distB="0" distL="114300" distR="114300" simplePos="0" relativeHeight="251662336" behindDoc="1" locked="0" layoutInCell="1" allowOverlap="1" wp14:anchorId="77B22F0C" wp14:editId="74B8312C">
            <wp:simplePos x="0" y="0"/>
            <wp:positionH relativeFrom="column">
              <wp:posOffset>3151505</wp:posOffset>
            </wp:positionH>
            <wp:positionV relativeFrom="paragraph">
              <wp:posOffset>19685</wp:posOffset>
            </wp:positionV>
            <wp:extent cx="1219200" cy="619125"/>
            <wp:effectExtent l="0" t="0" r="0" b="9525"/>
            <wp:wrapTopAndBottom/>
            <wp:docPr id="1113237059" name="Picture 1113237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29354" name="Picture 1178529354"/>
                    <pic:cNvPicPr/>
                  </pic:nvPicPr>
                  <pic:blipFill>
                    <a:blip r:embed="rId10">
                      <a:extLst>
                        <a:ext uri="{28A0092B-C50C-407E-A947-70E740481C1C}">
                          <a14:useLocalDpi xmlns:a14="http://schemas.microsoft.com/office/drawing/2010/main" val="0"/>
                        </a:ext>
                      </a:extLst>
                    </a:blip>
                    <a:stretch>
                      <a:fillRect/>
                    </a:stretch>
                  </pic:blipFill>
                  <pic:spPr>
                    <a:xfrm>
                      <a:off x="0" y="0"/>
                      <a:ext cx="1219200" cy="619125"/>
                    </a:xfrm>
                    <a:prstGeom prst="rect">
                      <a:avLst/>
                    </a:prstGeom>
                  </pic:spPr>
                </pic:pic>
              </a:graphicData>
            </a:graphic>
          </wp:anchor>
        </w:drawing>
      </w:r>
    </w:p>
    <w:p w14:paraId="04CA724D" w14:textId="629E7ACC" w:rsidR="005917CD" w:rsidRPr="005917CD" w:rsidRDefault="005917CD" w:rsidP="005917CD">
      <w:pPr>
        <w:spacing w:before="147"/>
        <w:ind w:left="3940" w:right="828"/>
        <w:rPr>
          <w:iCs/>
          <w:sz w:val="26"/>
          <w:szCs w:val="26"/>
        </w:rPr>
      </w:pPr>
      <w:r>
        <w:rPr>
          <w:i/>
          <w:sz w:val="26"/>
          <w:szCs w:val="26"/>
          <w:lang w:val="vi-VN"/>
        </w:rPr>
        <w:tab/>
      </w:r>
      <w:r>
        <w:rPr>
          <w:i/>
          <w:sz w:val="26"/>
          <w:szCs w:val="26"/>
          <w:lang w:val="vi-VN"/>
        </w:rPr>
        <w:tab/>
      </w:r>
      <w:r w:rsidRPr="005917CD">
        <w:rPr>
          <w:iCs/>
          <w:sz w:val="26"/>
          <w:szCs w:val="26"/>
        </w:rPr>
        <w:t>Nguyen Lam Duy</w:t>
      </w:r>
    </w:p>
    <w:p w14:paraId="65370CE2" w14:textId="2A0992A1" w:rsidR="003B1A68" w:rsidRPr="003B1A68" w:rsidRDefault="005917CD" w:rsidP="005917CD">
      <w:pPr>
        <w:spacing w:before="0" w:after="0" w:line="360" w:lineRule="auto"/>
        <w:ind w:firstLine="720"/>
        <w:jc w:val="center"/>
        <w:rPr>
          <w:sz w:val="26"/>
          <w:szCs w:val="26"/>
        </w:rPr>
      </w:pPr>
      <w:r>
        <w:rPr>
          <w:sz w:val="26"/>
          <w:szCs w:val="26"/>
        </w:rPr>
        <w:tab/>
      </w:r>
      <w:r>
        <w:rPr>
          <w:sz w:val="26"/>
          <w:szCs w:val="26"/>
        </w:rPr>
        <w:tab/>
      </w:r>
      <w:r>
        <w:rPr>
          <w:sz w:val="26"/>
          <w:szCs w:val="26"/>
        </w:rPr>
        <w:tab/>
      </w:r>
      <w:r>
        <w:rPr>
          <w:sz w:val="26"/>
          <w:szCs w:val="26"/>
        </w:rPr>
        <w:tab/>
        <w:t xml:space="preserve"> </w:t>
      </w:r>
    </w:p>
    <w:p w14:paraId="437F50A0" w14:textId="0644DF2C" w:rsidR="00BB2B2A" w:rsidRPr="005B60B0" w:rsidRDefault="005B60B0" w:rsidP="005B60B0">
      <w:pPr>
        <w:spacing w:before="0" w:after="200" w:line="276" w:lineRule="auto"/>
        <w:rPr>
          <w:sz w:val="26"/>
          <w:szCs w:val="26"/>
        </w:rPr>
      </w:pPr>
      <w:r>
        <w:rPr>
          <w:sz w:val="26"/>
          <w:szCs w:val="26"/>
        </w:rPr>
        <w:br w:type="page"/>
      </w:r>
    </w:p>
    <w:p w14:paraId="2FC3FC7D" w14:textId="77777777" w:rsidR="0097682F" w:rsidRPr="0097682F" w:rsidRDefault="0097682F" w:rsidP="00F82794">
      <w:pPr>
        <w:pStyle w:val="Heading1"/>
        <w:numPr>
          <w:ilvl w:val="0"/>
          <w:numId w:val="0"/>
        </w:numPr>
        <w:jc w:val="center"/>
      </w:pPr>
      <w:bookmarkStart w:id="1" w:name="_Toc154146661"/>
      <w:r>
        <w:lastRenderedPageBreak/>
        <w:t>ABSTRACT</w:t>
      </w:r>
      <w:bookmarkEnd w:id="1"/>
    </w:p>
    <w:p w14:paraId="6676EC35" w14:textId="77777777" w:rsidR="00756DFB" w:rsidRPr="00756DFB" w:rsidRDefault="00756DFB" w:rsidP="00756DFB">
      <w:pPr>
        <w:pStyle w:val="Content"/>
        <w:rPr>
          <w:lang w:val="vi-VN"/>
        </w:rPr>
      </w:pPr>
      <w:r w:rsidRPr="00756DFB">
        <w:rPr>
          <w:lang w:val="vi-VN"/>
        </w:rPr>
        <w:t>This report provides a comprehensive exploration of optimizers in machine learning and delves into their applications and comparisons. Chapter 1 lays the foundation by defining optimizers and introducing common ones, including Gradient Descent (GD), Stochastic Gradient Descent (SGD), Momentum, Adagrad, and Adam. A thorough comparison of these optimizers is presented, highlighting their advantages and disadvantages.</w:t>
      </w:r>
    </w:p>
    <w:p w14:paraId="7B5087FD" w14:textId="77777777" w:rsidR="00756DFB" w:rsidRPr="00756DFB" w:rsidRDefault="00756DFB" w:rsidP="00756DFB">
      <w:pPr>
        <w:pStyle w:val="Content"/>
        <w:rPr>
          <w:lang w:val="vi-VN"/>
        </w:rPr>
      </w:pPr>
      <w:r w:rsidRPr="00756DFB">
        <w:rPr>
          <w:lang w:val="vi-VN"/>
        </w:rPr>
        <w:t>Chapter 2 shifts the focus to Continual Learning and Testing in Production. It defines Continual Learning, discusses the associated challenges, such as problem identification, data gathering, and model maintenance. The report also introduces Test Production, outlining the testing process for machine learning models.</w:t>
      </w:r>
    </w:p>
    <w:p w14:paraId="6855526B" w14:textId="77777777" w:rsidR="0097682F" w:rsidRDefault="0097682F">
      <w:pPr>
        <w:spacing w:before="0" w:after="200" w:line="276" w:lineRule="auto"/>
        <w:rPr>
          <w:sz w:val="26"/>
          <w:szCs w:val="26"/>
        </w:rPr>
      </w:pPr>
    </w:p>
    <w:p w14:paraId="59AD3AC1" w14:textId="30CFE715" w:rsidR="007E6AB9" w:rsidRPr="003448DD" w:rsidRDefault="001D49C3" w:rsidP="003448DD">
      <w:pPr>
        <w:spacing w:before="0" w:after="200" w:line="276" w:lineRule="auto"/>
        <w:rPr>
          <w:b/>
          <w:bCs/>
          <w:sz w:val="32"/>
          <w:szCs w:val="32"/>
        </w:rPr>
      </w:pPr>
      <w:r>
        <w:rPr>
          <w:b/>
          <w:bCs/>
          <w:sz w:val="32"/>
          <w:szCs w:val="32"/>
        </w:rPr>
        <w:br w:type="page"/>
      </w:r>
    </w:p>
    <w:sdt>
      <w:sdtPr>
        <w:rPr>
          <w:rFonts w:ascii="Times New Roman" w:eastAsiaTheme="minorHAnsi" w:hAnsi="Times New Roman" w:cstheme="minorBidi"/>
          <w:color w:val="auto"/>
          <w:sz w:val="24"/>
          <w:szCs w:val="24"/>
        </w:rPr>
        <w:id w:val="1800719415"/>
        <w:docPartObj>
          <w:docPartGallery w:val="Table of Contents"/>
          <w:docPartUnique/>
        </w:docPartObj>
      </w:sdtPr>
      <w:sdtEndPr>
        <w:rPr>
          <w:b/>
          <w:bCs/>
          <w:noProof/>
        </w:rPr>
      </w:sdtEndPr>
      <w:sdtContent>
        <w:p w14:paraId="698004A1" w14:textId="0A8BF108" w:rsidR="005917CD" w:rsidRDefault="005917CD" w:rsidP="003448DD">
          <w:pPr>
            <w:pStyle w:val="TOCHeading"/>
            <w:jc w:val="center"/>
          </w:pPr>
          <w:r>
            <w:t>Contents</w:t>
          </w:r>
        </w:p>
        <w:p w14:paraId="506317C1" w14:textId="5369C72F" w:rsidR="003448DD" w:rsidRDefault="005917CD">
          <w:pPr>
            <w:pStyle w:val="TOC1"/>
            <w:rPr>
              <w:rFonts w:asciiTheme="minorHAnsi" w:eastAsiaTheme="minorEastAsia" w:hAnsiTheme="minorHAnsi"/>
              <w:b w:val="0"/>
              <w:noProof/>
              <w:kern w:val="2"/>
              <w:sz w:val="22"/>
              <w:szCs w:val="22"/>
              <w:lang w:val="vi-VN" w:eastAsia="vi-VN"/>
              <w14:ligatures w14:val="standardContextual"/>
            </w:rPr>
          </w:pPr>
          <w:r>
            <w:fldChar w:fldCharType="begin"/>
          </w:r>
          <w:r>
            <w:instrText xml:space="preserve"> TOC \o "1-3" \h \z \u </w:instrText>
          </w:r>
          <w:r>
            <w:fldChar w:fldCharType="separate"/>
          </w:r>
          <w:hyperlink w:anchor="_Toc154146661" w:history="1">
            <w:r w:rsidR="003448DD" w:rsidRPr="00E81BD2">
              <w:rPr>
                <w:rStyle w:val="Hyperlink"/>
                <w:noProof/>
              </w:rPr>
              <w:t>ABSTRACT</w:t>
            </w:r>
            <w:r w:rsidR="003448DD">
              <w:rPr>
                <w:noProof/>
                <w:webHidden/>
              </w:rPr>
              <w:tab/>
            </w:r>
            <w:r w:rsidR="003448DD">
              <w:rPr>
                <w:noProof/>
                <w:webHidden/>
              </w:rPr>
              <w:fldChar w:fldCharType="begin"/>
            </w:r>
            <w:r w:rsidR="003448DD">
              <w:rPr>
                <w:noProof/>
                <w:webHidden/>
              </w:rPr>
              <w:instrText xml:space="preserve"> PAGEREF _Toc154146661 \h </w:instrText>
            </w:r>
            <w:r w:rsidR="003448DD">
              <w:rPr>
                <w:noProof/>
                <w:webHidden/>
              </w:rPr>
            </w:r>
            <w:r w:rsidR="003448DD">
              <w:rPr>
                <w:noProof/>
                <w:webHidden/>
              </w:rPr>
              <w:fldChar w:fldCharType="separate"/>
            </w:r>
            <w:r w:rsidR="003448DD">
              <w:rPr>
                <w:noProof/>
                <w:webHidden/>
              </w:rPr>
              <w:t>v</w:t>
            </w:r>
            <w:r w:rsidR="003448DD">
              <w:rPr>
                <w:noProof/>
                <w:webHidden/>
              </w:rPr>
              <w:fldChar w:fldCharType="end"/>
            </w:r>
          </w:hyperlink>
        </w:p>
        <w:p w14:paraId="0493326A" w14:textId="5A56E1E4" w:rsidR="003448DD" w:rsidRDefault="003448DD">
          <w:pPr>
            <w:pStyle w:val="TOC1"/>
            <w:rPr>
              <w:rFonts w:asciiTheme="minorHAnsi" w:eastAsiaTheme="minorEastAsia" w:hAnsiTheme="minorHAnsi"/>
              <w:b w:val="0"/>
              <w:noProof/>
              <w:kern w:val="2"/>
              <w:sz w:val="22"/>
              <w:szCs w:val="22"/>
              <w:lang w:val="vi-VN" w:eastAsia="vi-VN"/>
              <w14:ligatures w14:val="standardContextual"/>
            </w:rPr>
          </w:pPr>
          <w:hyperlink w:anchor="_Toc154146662" w:history="1">
            <w:r w:rsidRPr="00E81BD2">
              <w:rPr>
                <w:rStyle w:val="Hyperlink"/>
                <w:noProof/>
              </w:rPr>
              <w:t>CHAPTER 1. Understanding Optimizers in Machine Learning</w:t>
            </w:r>
            <w:r>
              <w:rPr>
                <w:noProof/>
                <w:webHidden/>
              </w:rPr>
              <w:tab/>
            </w:r>
            <w:r>
              <w:rPr>
                <w:noProof/>
                <w:webHidden/>
              </w:rPr>
              <w:fldChar w:fldCharType="begin"/>
            </w:r>
            <w:r>
              <w:rPr>
                <w:noProof/>
                <w:webHidden/>
              </w:rPr>
              <w:instrText xml:space="preserve"> PAGEREF _Toc154146662 \h </w:instrText>
            </w:r>
            <w:r>
              <w:rPr>
                <w:noProof/>
                <w:webHidden/>
              </w:rPr>
            </w:r>
            <w:r>
              <w:rPr>
                <w:noProof/>
                <w:webHidden/>
              </w:rPr>
              <w:fldChar w:fldCharType="separate"/>
            </w:r>
            <w:r>
              <w:rPr>
                <w:noProof/>
                <w:webHidden/>
              </w:rPr>
              <w:t>1</w:t>
            </w:r>
            <w:r>
              <w:rPr>
                <w:noProof/>
                <w:webHidden/>
              </w:rPr>
              <w:fldChar w:fldCharType="end"/>
            </w:r>
          </w:hyperlink>
        </w:p>
        <w:p w14:paraId="1E01C42F" w14:textId="78115D65" w:rsidR="003448DD" w:rsidRDefault="003448DD">
          <w:pPr>
            <w:pStyle w:val="TOC2"/>
            <w:rPr>
              <w:rFonts w:asciiTheme="minorHAnsi" w:eastAsiaTheme="minorEastAsia" w:hAnsiTheme="minorHAnsi"/>
              <w:noProof/>
              <w:kern w:val="2"/>
              <w:sz w:val="22"/>
              <w:szCs w:val="22"/>
              <w:lang w:val="vi-VN" w:eastAsia="vi-VN"/>
              <w14:ligatures w14:val="standardContextual"/>
            </w:rPr>
          </w:pPr>
          <w:hyperlink w:anchor="_Toc154146663" w:history="1">
            <w:r w:rsidRPr="00E81BD2">
              <w:rPr>
                <w:rStyle w:val="Hyperlink"/>
                <w:noProof/>
              </w:rPr>
              <w:t>1.1 What Are Optimizers?</w:t>
            </w:r>
            <w:r>
              <w:rPr>
                <w:noProof/>
                <w:webHidden/>
              </w:rPr>
              <w:tab/>
            </w:r>
            <w:r>
              <w:rPr>
                <w:noProof/>
                <w:webHidden/>
              </w:rPr>
              <w:fldChar w:fldCharType="begin"/>
            </w:r>
            <w:r>
              <w:rPr>
                <w:noProof/>
                <w:webHidden/>
              </w:rPr>
              <w:instrText xml:space="preserve"> PAGEREF _Toc154146663 \h </w:instrText>
            </w:r>
            <w:r>
              <w:rPr>
                <w:noProof/>
                <w:webHidden/>
              </w:rPr>
            </w:r>
            <w:r>
              <w:rPr>
                <w:noProof/>
                <w:webHidden/>
              </w:rPr>
              <w:fldChar w:fldCharType="separate"/>
            </w:r>
            <w:r>
              <w:rPr>
                <w:noProof/>
                <w:webHidden/>
              </w:rPr>
              <w:t>1</w:t>
            </w:r>
            <w:r>
              <w:rPr>
                <w:noProof/>
                <w:webHidden/>
              </w:rPr>
              <w:fldChar w:fldCharType="end"/>
            </w:r>
          </w:hyperlink>
        </w:p>
        <w:p w14:paraId="44CFF0FA" w14:textId="617DEADD" w:rsidR="003448DD" w:rsidRDefault="003448DD">
          <w:pPr>
            <w:pStyle w:val="TOC2"/>
            <w:rPr>
              <w:rFonts w:asciiTheme="minorHAnsi" w:eastAsiaTheme="minorEastAsia" w:hAnsiTheme="minorHAnsi"/>
              <w:noProof/>
              <w:kern w:val="2"/>
              <w:sz w:val="22"/>
              <w:szCs w:val="22"/>
              <w:lang w:val="vi-VN" w:eastAsia="vi-VN"/>
              <w14:ligatures w14:val="standardContextual"/>
            </w:rPr>
          </w:pPr>
          <w:hyperlink w:anchor="_Toc154146664" w:history="1">
            <w:r w:rsidRPr="00E81BD2">
              <w:rPr>
                <w:rStyle w:val="Hyperlink"/>
                <w:noProof/>
              </w:rPr>
              <w:t>1.2 Common optimizers</w:t>
            </w:r>
            <w:r>
              <w:rPr>
                <w:noProof/>
                <w:webHidden/>
              </w:rPr>
              <w:tab/>
            </w:r>
            <w:r>
              <w:rPr>
                <w:noProof/>
                <w:webHidden/>
              </w:rPr>
              <w:fldChar w:fldCharType="begin"/>
            </w:r>
            <w:r>
              <w:rPr>
                <w:noProof/>
                <w:webHidden/>
              </w:rPr>
              <w:instrText xml:space="preserve"> PAGEREF _Toc154146664 \h </w:instrText>
            </w:r>
            <w:r>
              <w:rPr>
                <w:noProof/>
                <w:webHidden/>
              </w:rPr>
            </w:r>
            <w:r>
              <w:rPr>
                <w:noProof/>
                <w:webHidden/>
              </w:rPr>
              <w:fldChar w:fldCharType="separate"/>
            </w:r>
            <w:r>
              <w:rPr>
                <w:noProof/>
                <w:webHidden/>
              </w:rPr>
              <w:t>1</w:t>
            </w:r>
            <w:r>
              <w:rPr>
                <w:noProof/>
                <w:webHidden/>
              </w:rPr>
              <w:fldChar w:fldCharType="end"/>
            </w:r>
          </w:hyperlink>
        </w:p>
        <w:p w14:paraId="785C7F9B" w14:textId="06B801FB" w:rsidR="003448DD" w:rsidRDefault="003448DD">
          <w:pPr>
            <w:pStyle w:val="TOC3"/>
            <w:rPr>
              <w:rFonts w:asciiTheme="minorHAnsi" w:eastAsiaTheme="minorEastAsia" w:hAnsiTheme="minorHAnsi"/>
              <w:i w:val="0"/>
              <w:noProof/>
              <w:kern w:val="2"/>
              <w:sz w:val="22"/>
              <w:szCs w:val="22"/>
              <w:lang w:val="vi-VN" w:eastAsia="vi-VN"/>
              <w14:ligatures w14:val="standardContextual"/>
            </w:rPr>
          </w:pPr>
          <w:hyperlink w:anchor="_Toc154146665" w:history="1">
            <w:r w:rsidRPr="00E81BD2">
              <w:rPr>
                <w:rStyle w:val="Hyperlink"/>
                <w:noProof/>
              </w:rPr>
              <w:t>1.2.1 Grandient Descent (GD)</w:t>
            </w:r>
            <w:r>
              <w:rPr>
                <w:noProof/>
                <w:webHidden/>
              </w:rPr>
              <w:tab/>
            </w:r>
            <w:r>
              <w:rPr>
                <w:noProof/>
                <w:webHidden/>
              </w:rPr>
              <w:fldChar w:fldCharType="begin"/>
            </w:r>
            <w:r>
              <w:rPr>
                <w:noProof/>
                <w:webHidden/>
              </w:rPr>
              <w:instrText xml:space="preserve"> PAGEREF _Toc154146665 \h </w:instrText>
            </w:r>
            <w:r>
              <w:rPr>
                <w:noProof/>
                <w:webHidden/>
              </w:rPr>
            </w:r>
            <w:r>
              <w:rPr>
                <w:noProof/>
                <w:webHidden/>
              </w:rPr>
              <w:fldChar w:fldCharType="separate"/>
            </w:r>
            <w:r>
              <w:rPr>
                <w:noProof/>
                <w:webHidden/>
              </w:rPr>
              <w:t>1</w:t>
            </w:r>
            <w:r>
              <w:rPr>
                <w:noProof/>
                <w:webHidden/>
              </w:rPr>
              <w:fldChar w:fldCharType="end"/>
            </w:r>
          </w:hyperlink>
        </w:p>
        <w:p w14:paraId="0F9866E1" w14:textId="4360385D" w:rsidR="003448DD" w:rsidRDefault="003448DD">
          <w:pPr>
            <w:pStyle w:val="TOC3"/>
            <w:rPr>
              <w:rFonts w:asciiTheme="minorHAnsi" w:eastAsiaTheme="minorEastAsia" w:hAnsiTheme="minorHAnsi"/>
              <w:i w:val="0"/>
              <w:noProof/>
              <w:kern w:val="2"/>
              <w:sz w:val="22"/>
              <w:szCs w:val="22"/>
              <w:lang w:val="vi-VN" w:eastAsia="vi-VN"/>
              <w14:ligatures w14:val="standardContextual"/>
            </w:rPr>
          </w:pPr>
          <w:hyperlink w:anchor="_Toc154146666" w:history="1">
            <w:r w:rsidRPr="00E81BD2">
              <w:rPr>
                <w:rStyle w:val="Hyperlink"/>
                <w:noProof/>
              </w:rPr>
              <w:t>1.2.2 Stochastic Gradient Descent (SGD)</w:t>
            </w:r>
            <w:r>
              <w:rPr>
                <w:noProof/>
                <w:webHidden/>
              </w:rPr>
              <w:tab/>
            </w:r>
            <w:r>
              <w:rPr>
                <w:noProof/>
                <w:webHidden/>
              </w:rPr>
              <w:fldChar w:fldCharType="begin"/>
            </w:r>
            <w:r>
              <w:rPr>
                <w:noProof/>
                <w:webHidden/>
              </w:rPr>
              <w:instrText xml:space="preserve"> PAGEREF _Toc154146666 \h </w:instrText>
            </w:r>
            <w:r>
              <w:rPr>
                <w:noProof/>
                <w:webHidden/>
              </w:rPr>
            </w:r>
            <w:r>
              <w:rPr>
                <w:noProof/>
                <w:webHidden/>
              </w:rPr>
              <w:fldChar w:fldCharType="separate"/>
            </w:r>
            <w:r>
              <w:rPr>
                <w:noProof/>
                <w:webHidden/>
              </w:rPr>
              <w:t>2</w:t>
            </w:r>
            <w:r>
              <w:rPr>
                <w:noProof/>
                <w:webHidden/>
              </w:rPr>
              <w:fldChar w:fldCharType="end"/>
            </w:r>
          </w:hyperlink>
        </w:p>
        <w:p w14:paraId="64AF8C18" w14:textId="0437B670" w:rsidR="003448DD" w:rsidRDefault="003448DD">
          <w:pPr>
            <w:pStyle w:val="TOC3"/>
            <w:rPr>
              <w:rFonts w:asciiTheme="minorHAnsi" w:eastAsiaTheme="minorEastAsia" w:hAnsiTheme="minorHAnsi"/>
              <w:i w:val="0"/>
              <w:noProof/>
              <w:kern w:val="2"/>
              <w:sz w:val="22"/>
              <w:szCs w:val="22"/>
              <w:lang w:val="vi-VN" w:eastAsia="vi-VN"/>
              <w14:ligatures w14:val="standardContextual"/>
            </w:rPr>
          </w:pPr>
          <w:hyperlink w:anchor="_Toc154146667" w:history="1">
            <w:r w:rsidRPr="00E81BD2">
              <w:rPr>
                <w:rStyle w:val="Hyperlink"/>
                <w:noProof/>
              </w:rPr>
              <w:t>1.2.3 Momentum</w:t>
            </w:r>
            <w:r>
              <w:rPr>
                <w:noProof/>
                <w:webHidden/>
              </w:rPr>
              <w:tab/>
            </w:r>
            <w:r>
              <w:rPr>
                <w:noProof/>
                <w:webHidden/>
              </w:rPr>
              <w:fldChar w:fldCharType="begin"/>
            </w:r>
            <w:r>
              <w:rPr>
                <w:noProof/>
                <w:webHidden/>
              </w:rPr>
              <w:instrText xml:space="preserve"> PAGEREF _Toc154146667 \h </w:instrText>
            </w:r>
            <w:r>
              <w:rPr>
                <w:noProof/>
                <w:webHidden/>
              </w:rPr>
            </w:r>
            <w:r>
              <w:rPr>
                <w:noProof/>
                <w:webHidden/>
              </w:rPr>
              <w:fldChar w:fldCharType="separate"/>
            </w:r>
            <w:r>
              <w:rPr>
                <w:noProof/>
                <w:webHidden/>
              </w:rPr>
              <w:t>3</w:t>
            </w:r>
            <w:r>
              <w:rPr>
                <w:noProof/>
                <w:webHidden/>
              </w:rPr>
              <w:fldChar w:fldCharType="end"/>
            </w:r>
          </w:hyperlink>
        </w:p>
        <w:p w14:paraId="3D9E6410" w14:textId="5DED737C" w:rsidR="003448DD" w:rsidRDefault="003448DD">
          <w:pPr>
            <w:pStyle w:val="TOC3"/>
            <w:rPr>
              <w:rFonts w:asciiTheme="minorHAnsi" w:eastAsiaTheme="minorEastAsia" w:hAnsiTheme="minorHAnsi"/>
              <w:i w:val="0"/>
              <w:noProof/>
              <w:kern w:val="2"/>
              <w:sz w:val="22"/>
              <w:szCs w:val="22"/>
              <w:lang w:val="vi-VN" w:eastAsia="vi-VN"/>
              <w14:ligatures w14:val="standardContextual"/>
            </w:rPr>
          </w:pPr>
          <w:hyperlink w:anchor="_Toc154146668" w:history="1">
            <w:r w:rsidRPr="00E81BD2">
              <w:rPr>
                <w:rStyle w:val="Hyperlink"/>
                <w:noProof/>
              </w:rPr>
              <w:t>1.2.4 Adagrad</w:t>
            </w:r>
            <w:r>
              <w:rPr>
                <w:noProof/>
                <w:webHidden/>
              </w:rPr>
              <w:tab/>
            </w:r>
            <w:r>
              <w:rPr>
                <w:noProof/>
                <w:webHidden/>
              </w:rPr>
              <w:fldChar w:fldCharType="begin"/>
            </w:r>
            <w:r>
              <w:rPr>
                <w:noProof/>
                <w:webHidden/>
              </w:rPr>
              <w:instrText xml:space="preserve"> PAGEREF _Toc154146668 \h </w:instrText>
            </w:r>
            <w:r>
              <w:rPr>
                <w:noProof/>
                <w:webHidden/>
              </w:rPr>
            </w:r>
            <w:r>
              <w:rPr>
                <w:noProof/>
                <w:webHidden/>
              </w:rPr>
              <w:fldChar w:fldCharType="separate"/>
            </w:r>
            <w:r>
              <w:rPr>
                <w:noProof/>
                <w:webHidden/>
              </w:rPr>
              <w:t>4</w:t>
            </w:r>
            <w:r>
              <w:rPr>
                <w:noProof/>
                <w:webHidden/>
              </w:rPr>
              <w:fldChar w:fldCharType="end"/>
            </w:r>
          </w:hyperlink>
        </w:p>
        <w:p w14:paraId="00719082" w14:textId="77942643" w:rsidR="003448DD" w:rsidRDefault="003448DD">
          <w:pPr>
            <w:pStyle w:val="TOC3"/>
            <w:rPr>
              <w:rFonts w:asciiTheme="minorHAnsi" w:eastAsiaTheme="minorEastAsia" w:hAnsiTheme="minorHAnsi"/>
              <w:i w:val="0"/>
              <w:noProof/>
              <w:kern w:val="2"/>
              <w:sz w:val="22"/>
              <w:szCs w:val="22"/>
              <w:lang w:val="vi-VN" w:eastAsia="vi-VN"/>
              <w14:ligatures w14:val="standardContextual"/>
            </w:rPr>
          </w:pPr>
          <w:hyperlink w:anchor="_Toc154146669" w:history="1">
            <w:r w:rsidRPr="00E81BD2">
              <w:rPr>
                <w:rStyle w:val="Hyperlink"/>
                <w:noProof/>
              </w:rPr>
              <w:t>1.2.5 Adam</w:t>
            </w:r>
            <w:r>
              <w:rPr>
                <w:noProof/>
                <w:webHidden/>
              </w:rPr>
              <w:tab/>
            </w:r>
            <w:r>
              <w:rPr>
                <w:noProof/>
                <w:webHidden/>
              </w:rPr>
              <w:fldChar w:fldCharType="begin"/>
            </w:r>
            <w:r>
              <w:rPr>
                <w:noProof/>
                <w:webHidden/>
              </w:rPr>
              <w:instrText xml:space="preserve"> PAGEREF _Toc154146669 \h </w:instrText>
            </w:r>
            <w:r>
              <w:rPr>
                <w:noProof/>
                <w:webHidden/>
              </w:rPr>
            </w:r>
            <w:r>
              <w:rPr>
                <w:noProof/>
                <w:webHidden/>
              </w:rPr>
              <w:fldChar w:fldCharType="separate"/>
            </w:r>
            <w:r>
              <w:rPr>
                <w:noProof/>
                <w:webHidden/>
              </w:rPr>
              <w:t>5</w:t>
            </w:r>
            <w:r>
              <w:rPr>
                <w:noProof/>
                <w:webHidden/>
              </w:rPr>
              <w:fldChar w:fldCharType="end"/>
            </w:r>
          </w:hyperlink>
        </w:p>
        <w:p w14:paraId="1FC184C6" w14:textId="649C1582" w:rsidR="003448DD" w:rsidRDefault="003448DD">
          <w:pPr>
            <w:pStyle w:val="TOC2"/>
            <w:rPr>
              <w:rFonts w:asciiTheme="minorHAnsi" w:eastAsiaTheme="minorEastAsia" w:hAnsiTheme="minorHAnsi"/>
              <w:noProof/>
              <w:kern w:val="2"/>
              <w:sz w:val="22"/>
              <w:szCs w:val="22"/>
              <w:lang w:val="vi-VN" w:eastAsia="vi-VN"/>
              <w14:ligatures w14:val="standardContextual"/>
            </w:rPr>
          </w:pPr>
          <w:hyperlink w:anchor="_Toc154146670" w:history="1">
            <w:r w:rsidRPr="00E81BD2">
              <w:rPr>
                <w:rStyle w:val="Hyperlink"/>
                <w:noProof/>
              </w:rPr>
              <w:t>1.3 Opimizer comparison</w:t>
            </w:r>
            <w:r>
              <w:rPr>
                <w:noProof/>
                <w:webHidden/>
              </w:rPr>
              <w:tab/>
            </w:r>
            <w:r>
              <w:rPr>
                <w:noProof/>
                <w:webHidden/>
              </w:rPr>
              <w:fldChar w:fldCharType="begin"/>
            </w:r>
            <w:r>
              <w:rPr>
                <w:noProof/>
                <w:webHidden/>
              </w:rPr>
              <w:instrText xml:space="preserve"> PAGEREF _Toc154146670 \h </w:instrText>
            </w:r>
            <w:r>
              <w:rPr>
                <w:noProof/>
                <w:webHidden/>
              </w:rPr>
            </w:r>
            <w:r>
              <w:rPr>
                <w:noProof/>
                <w:webHidden/>
              </w:rPr>
              <w:fldChar w:fldCharType="separate"/>
            </w:r>
            <w:r>
              <w:rPr>
                <w:noProof/>
                <w:webHidden/>
              </w:rPr>
              <w:t>6</w:t>
            </w:r>
            <w:r>
              <w:rPr>
                <w:noProof/>
                <w:webHidden/>
              </w:rPr>
              <w:fldChar w:fldCharType="end"/>
            </w:r>
          </w:hyperlink>
        </w:p>
        <w:p w14:paraId="5E0F6696" w14:textId="69F95B1B" w:rsidR="003448DD" w:rsidRDefault="003448DD">
          <w:pPr>
            <w:pStyle w:val="TOC1"/>
            <w:rPr>
              <w:rFonts w:asciiTheme="minorHAnsi" w:eastAsiaTheme="minorEastAsia" w:hAnsiTheme="minorHAnsi"/>
              <w:b w:val="0"/>
              <w:noProof/>
              <w:kern w:val="2"/>
              <w:sz w:val="22"/>
              <w:szCs w:val="22"/>
              <w:lang w:val="vi-VN" w:eastAsia="vi-VN"/>
              <w14:ligatures w14:val="standardContextual"/>
            </w:rPr>
          </w:pPr>
          <w:hyperlink w:anchor="_Toc154146671" w:history="1">
            <w:r w:rsidRPr="00E81BD2">
              <w:rPr>
                <w:rStyle w:val="Hyperlink"/>
                <w:noProof/>
                <w:highlight w:val="white"/>
              </w:rPr>
              <w:t>CHAPTER 2.</w:t>
            </w:r>
            <w:r w:rsidRPr="00E81BD2">
              <w:rPr>
                <w:rStyle w:val="Hyperlink"/>
                <w:noProof/>
              </w:rPr>
              <w:t xml:space="preserve"> Continual Learning and Testing in Production</w:t>
            </w:r>
            <w:r>
              <w:rPr>
                <w:noProof/>
                <w:webHidden/>
              </w:rPr>
              <w:tab/>
            </w:r>
            <w:r>
              <w:rPr>
                <w:noProof/>
                <w:webHidden/>
              </w:rPr>
              <w:fldChar w:fldCharType="begin"/>
            </w:r>
            <w:r>
              <w:rPr>
                <w:noProof/>
                <w:webHidden/>
              </w:rPr>
              <w:instrText xml:space="preserve"> PAGEREF _Toc154146671 \h </w:instrText>
            </w:r>
            <w:r>
              <w:rPr>
                <w:noProof/>
                <w:webHidden/>
              </w:rPr>
            </w:r>
            <w:r>
              <w:rPr>
                <w:noProof/>
                <w:webHidden/>
              </w:rPr>
              <w:fldChar w:fldCharType="separate"/>
            </w:r>
            <w:r>
              <w:rPr>
                <w:noProof/>
                <w:webHidden/>
              </w:rPr>
              <w:t>7</w:t>
            </w:r>
            <w:r>
              <w:rPr>
                <w:noProof/>
                <w:webHidden/>
              </w:rPr>
              <w:fldChar w:fldCharType="end"/>
            </w:r>
          </w:hyperlink>
        </w:p>
        <w:p w14:paraId="0FDF78DA" w14:textId="2540C98E" w:rsidR="003448DD" w:rsidRDefault="003448DD">
          <w:pPr>
            <w:pStyle w:val="TOC2"/>
            <w:rPr>
              <w:rFonts w:asciiTheme="minorHAnsi" w:eastAsiaTheme="minorEastAsia" w:hAnsiTheme="minorHAnsi"/>
              <w:noProof/>
              <w:kern w:val="2"/>
              <w:sz w:val="22"/>
              <w:szCs w:val="22"/>
              <w:lang w:val="vi-VN" w:eastAsia="vi-VN"/>
              <w14:ligatures w14:val="standardContextual"/>
            </w:rPr>
          </w:pPr>
          <w:hyperlink w:anchor="_Toc154146672" w:history="1">
            <w:r w:rsidRPr="00E81BD2">
              <w:rPr>
                <w:rStyle w:val="Hyperlink"/>
                <w:noProof/>
              </w:rPr>
              <w:t>2.1 What is Continual Learning?</w:t>
            </w:r>
            <w:r>
              <w:rPr>
                <w:noProof/>
                <w:webHidden/>
              </w:rPr>
              <w:tab/>
            </w:r>
            <w:r>
              <w:rPr>
                <w:noProof/>
                <w:webHidden/>
              </w:rPr>
              <w:fldChar w:fldCharType="begin"/>
            </w:r>
            <w:r>
              <w:rPr>
                <w:noProof/>
                <w:webHidden/>
              </w:rPr>
              <w:instrText xml:space="preserve"> PAGEREF _Toc154146672 \h </w:instrText>
            </w:r>
            <w:r>
              <w:rPr>
                <w:noProof/>
                <w:webHidden/>
              </w:rPr>
            </w:r>
            <w:r>
              <w:rPr>
                <w:noProof/>
                <w:webHidden/>
              </w:rPr>
              <w:fldChar w:fldCharType="separate"/>
            </w:r>
            <w:r>
              <w:rPr>
                <w:noProof/>
                <w:webHidden/>
              </w:rPr>
              <w:t>7</w:t>
            </w:r>
            <w:r>
              <w:rPr>
                <w:noProof/>
                <w:webHidden/>
              </w:rPr>
              <w:fldChar w:fldCharType="end"/>
            </w:r>
          </w:hyperlink>
        </w:p>
        <w:p w14:paraId="0B2BF1A8" w14:textId="0BF5EE0B" w:rsidR="003448DD" w:rsidRDefault="003448DD">
          <w:pPr>
            <w:pStyle w:val="TOC2"/>
            <w:rPr>
              <w:rFonts w:asciiTheme="minorHAnsi" w:eastAsiaTheme="minorEastAsia" w:hAnsiTheme="minorHAnsi"/>
              <w:noProof/>
              <w:kern w:val="2"/>
              <w:sz w:val="22"/>
              <w:szCs w:val="22"/>
              <w:lang w:val="vi-VN" w:eastAsia="vi-VN"/>
              <w14:ligatures w14:val="standardContextual"/>
            </w:rPr>
          </w:pPr>
          <w:hyperlink w:anchor="_Toc154146673" w:history="1">
            <w:r w:rsidRPr="00E81BD2">
              <w:rPr>
                <w:rStyle w:val="Hyperlink"/>
                <w:noProof/>
              </w:rPr>
              <w:t>2.2 Continual learning challenges</w:t>
            </w:r>
            <w:r>
              <w:rPr>
                <w:noProof/>
                <w:webHidden/>
              </w:rPr>
              <w:tab/>
            </w:r>
            <w:r>
              <w:rPr>
                <w:noProof/>
                <w:webHidden/>
              </w:rPr>
              <w:fldChar w:fldCharType="begin"/>
            </w:r>
            <w:r>
              <w:rPr>
                <w:noProof/>
                <w:webHidden/>
              </w:rPr>
              <w:instrText xml:space="preserve"> PAGEREF _Toc154146673 \h </w:instrText>
            </w:r>
            <w:r>
              <w:rPr>
                <w:noProof/>
                <w:webHidden/>
              </w:rPr>
            </w:r>
            <w:r>
              <w:rPr>
                <w:noProof/>
                <w:webHidden/>
              </w:rPr>
              <w:fldChar w:fldCharType="separate"/>
            </w:r>
            <w:r>
              <w:rPr>
                <w:noProof/>
                <w:webHidden/>
              </w:rPr>
              <w:t>7</w:t>
            </w:r>
            <w:r>
              <w:rPr>
                <w:noProof/>
                <w:webHidden/>
              </w:rPr>
              <w:fldChar w:fldCharType="end"/>
            </w:r>
          </w:hyperlink>
        </w:p>
        <w:p w14:paraId="2FE25ED3" w14:textId="5E30B1DE" w:rsidR="003448DD" w:rsidRDefault="003448DD">
          <w:pPr>
            <w:pStyle w:val="TOC3"/>
            <w:rPr>
              <w:rFonts w:asciiTheme="minorHAnsi" w:eastAsiaTheme="minorEastAsia" w:hAnsiTheme="minorHAnsi"/>
              <w:i w:val="0"/>
              <w:noProof/>
              <w:kern w:val="2"/>
              <w:sz w:val="22"/>
              <w:szCs w:val="22"/>
              <w:lang w:val="vi-VN" w:eastAsia="vi-VN"/>
              <w14:ligatures w14:val="standardContextual"/>
            </w:rPr>
          </w:pPr>
          <w:hyperlink w:anchor="_Toc154146674" w:history="1">
            <w:r w:rsidRPr="00E81BD2">
              <w:rPr>
                <w:rStyle w:val="Hyperlink"/>
                <w:noProof/>
              </w:rPr>
              <w:t>2.2.1 Unable to identify problem</w:t>
            </w:r>
            <w:r>
              <w:rPr>
                <w:noProof/>
                <w:webHidden/>
              </w:rPr>
              <w:tab/>
            </w:r>
            <w:r>
              <w:rPr>
                <w:noProof/>
                <w:webHidden/>
              </w:rPr>
              <w:fldChar w:fldCharType="begin"/>
            </w:r>
            <w:r>
              <w:rPr>
                <w:noProof/>
                <w:webHidden/>
              </w:rPr>
              <w:instrText xml:space="preserve"> PAGEREF _Toc154146674 \h </w:instrText>
            </w:r>
            <w:r>
              <w:rPr>
                <w:noProof/>
                <w:webHidden/>
              </w:rPr>
            </w:r>
            <w:r>
              <w:rPr>
                <w:noProof/>
                <w:webHidden/>
              </w:rPr>
              <w:fldChar w:fldCharType="separate"/>
            </w:r>
            <w:r>
              <w:rPr>
                <w:noProof/>
                <w:webHidden/>
              </w:rPr>
              <w:t>7</w:t>
            </w:r>
            <w:r>
              <w:rPr>
                <w:noProof/>
                <w:webHidden/>
              </w:rPr>
              <w:fldChar w:fldCharType="end"/>
            </w:r>
          </w:hyperlink>
        </w:p>
        <w:p w14:paraId="1A5C7F40" w14:textId="4EBDB76D" w:rsidR="003448DD" w:rsidRDefault="003448DD">
          <w:pPr>
            <w:pStyle w:val="TOC3"/>
            <w:rPr>
              <w:rFonts w:asciiTheme="minorHAnsi" w:eastAsiaTheme="minorEastAsia" w:hAnsiTheme="minorHAnsi"/>
              <w:i w:val="0"/>
              <w:noProof/>
              <w:kern w:val="2"/>
              <w:sz w:val="22"/>
              <w:szCs w:val="22"/>
              <w:lang w:val="vi-VN" w:eastAsia="vi-VN"/>
              <w14:ligatures w14:val="standardContextual"/>
            </w:rPr>
          </w:pPr>
          <w:hyperlink w:anchor="_Toc154146675" w:history="1">
            <w:r w:rsidRPr="00E81BD2">
              <w:rPr>
                <w:rStyle w:val="Hyperlink"/>
                <w:noProof/>
              </w:rPr>
              <w:t>2.2.2 Gather necessary data</w:t>
            </w:r>
            <w:r>
              <w:rPr>
                <w:noProof/>
                <w:webHidden/>
              </w:rPr>
              <w:tab/>
            </w:r>
            <w:r>
              <w:rPr>
                <w:noProof/>
                <w:webHidden/>
              </w:rPr>
              <w:fldChar w:fldCharType="begin"/>
            </w:r>
            <w:r>
              <w:rPr>
                <w:noProof/>
                <w:webHidden/>
              </w:rPr>
              <w:instrText xml:space="preserve"> PAGEREF _Toc154146675 \h </w:instrText>
            </w:r>
            <w:r>
              <w:rPr>
                <w:noProof/>
                <w:webHidden/>
              </w:rPr>
            </w:r>
            <w:r>
              <w:rPr>
                <w:noProof/>
                <w:webHidden/>
              </w:rPr>
              <w:fldChar w:fldCharType="separate"/>
            </w:r>
            <w:r>
              <w:rPr>
                <w:noProof/>
                <w:webHidden/>
              </w:rPr>
              <w:t>8</w:t>
            </w:r>
            <w:r>
              <w:rPr>
                <w:noProof/>
                <w:webHidden/>
              </w:rPr>
              <w:fldChar w:fldCharType="end"/>
            </w:r>
          </w:hyperlink>
        </w:p>
        <w:p w14:paraId="698A6F5F" w14:textId="018C3FB8" w:rsidR="003448DD" w:rsidRDefault="003448DD">
          <w:pPr>
            <w:pStyle w:val="TOC3"/>
            <w:rPr>
              <w:rFonts w:asciiTheme="minorHAnsi" w:eastAsiaTheme="minorEastAsia" w:hAnsiTheme="minorHAnsi"/>
              <w:i w:val="0"/>
              <w:noProof/>
              <w:kern w:val="2"/>
              <w:sz w:val="22"/>
              <w:szCs w:val="22"/>
              <w:lang w:val="vi-VN" w:eastAsia="vi-VN"/>
              <w14:ligatures w14:val="standardContextual"/>
            </w:rPr>
          </w:pPr>
          <w:hyperlink w:anchor="_Toc154146676" w:history="1">
            <w:r w:rsidRPr="00E81BD2">
              <w:rPr>
                <w:rStyle w:val="Hyperlink"/>
                <w:noProof/>
              </w:rPr>
              <w:t>2.2.3 Maintaining machine learning models</w:t>
            </w:r>
            <w:r>
              <w:rPr>
                <w:noProof/>
                <w:webHidden/>
              </w:rPr>
              <w:tab/>
            </w:r>
            <w:r>
              <w:rPr>
                <w:noProof/>
                <w:webHidden/>
              </w:rPr>
              <w:fldChar w:fldCharType="begin"/>
            </w:r>
            <w:r>
              <w:rPr>
                <w:noProof/>
                <w:webHidden/>
              </w:rPr>
              <w:instrText xml:space="preserve"> PAGEREF _Toc154146676 \h </w:instrText>
            </w:r>
            <w:r>
              <w:rPr>
                <w:noProof/>
                <w:webHidden/>
              </w:rPr>
            </w:r>
            <w:r>
              <w:rPr>
                <w:noProof/>
                <w:webHidden/>
              </w:rPr>
              <w:fldChar w:fldCharType="separate"/>
            </w:r>
            <w:r>
              <w:rPr>
                <w:noProof/>
                <w:webHidden/>
              </w:rPr>
              <w:t>8</w:t>
            </w:r>
            <w:r>
              <w:rPr>
                <w:noProof/>
                <w:webHidden/>
              </w:rPr>
              <w:fldChar w:fldCharType="end"/>
            </w:r>
          </w:hyperlink>
        </w:p>
        <w:p w14:paraId="7EDF8765" w14:textId="1D6B3359" w:rsidR="003448DD" w:rsidRDefault="003448DD">
          <w:pPr>
            <w:pStyle w:val="TOC2"/>
            <w:rPr>
              <w:rFonts w:asciiTheme="minorHAnsi" w:eastAsiaTheme="minorEastAsia" w:hAnsiTheme="minorHAnsi"/>
              <w:noProof/>
              <w:kern w:val="2"/>
              <w:sz w:val="22"/>
              <w:szCs w:val="22"/>
              <w:lang w:val="vi-VN" w:eastAsia="vi-VN"/>
              <w14:ligatures w14:val="standardContextual"/>
            </w:rPr>
          </w:pPr>
          <w:hyperlink w:anchor="_Toc154146677" w:history="1">
            <w:r w:rsidRPr="00E81BD2">
              <w:rPr>
                <w:rStyle w:val="Hyperlink"/>
                <w:noProof/>
              </w:rPr>
              <w:t>2.3 Test production</w:t>
            </w:r>
            <w:r>
              <w:rPr>
                <w:noProof/>
                <w:webHidden/>
              </w:rPr>
              <w:tab/>
            </w:r>
            <w:r>
              <w:rPr>
                <w:noProof/>
                <w:webHidden/>
              </w:rPr>
              <w:fldChar w:fldCharType="begin"/>
            </w:r>
            <w:r>
              <w:rPr>
                <w:noProof/>
                <w:webHidden/>
              </w:rPr>
              <w:instrText xml:space="preserve"> PAGEREF _Toc154146677 \h </w:instrText>
            </w:r>
            <w:r>
              <w:rPr>
                <w:noProof/>
                <w:webHidden/>
              </w:rPr>
            </w:r>
            <w:r>
              <w:rPr>
                <w:noProof/>
                <w:webHidden/>
              </w:rPr>
              <w:fldChar w:fldCharType="separate"/>
            </w:r>
            <w:r>
              <w:rPr>
                <w:noProof/>
                <w:webHidden/>
              </w:rPr>
              <w:t>8</w:t>
            </w:r>
            <w:r>
              <w:rPr>
                <w:noProof/>
                <w:webHidden/>
              </w:rPr>
              <w:fldChar w:fldCharType="end"/>
            </w:r>
          </w:hyperlink>
        </w:p>
        <w:p w14:paraId="605A1F81" w14:textId="22091826" w:rsidR="003448DD" w:rsidRDefault="003448DD">
          <w:pPr>
            <w:pStyle w:val="TOC3"/>
            <w:rPr>
              <w:rFonts w:asciiTheme="minorHAnsi" w:eastAsiaTheme="minorEastAsia" w:hAnsiTheme="minorHAnsi"/>
              <w:i w:val="0"/>
              <w:noProof/>
              <w:kern w:val="2"/>
              <w:sz w:val="22"/>
              <w:szCs w:val="22"/>
              <w:lang w:val="vi-VN" w:eastAsia="vi-VN"/>
              <w14:ligatures w14:val="standardContextual"/>
            </w:rPr>
          </w:pPr>
          <w:hyperlink w:anchor="_Toc154146678" w:history="1">
            <w:r w:rsidRPr="00E81BD2">
              <w:rPr>
                <w:rStyle w:val="Hyperlink"/>
                <w:noProof/>
              </w:rPr>
              <w:t>2.3.1 Test production process</w:t>
            </w:r>
            <w:r>
              <w:rPr>
                <w:noProof/>
                <w:webHidden/>
              </w:rPr>
              <w:tab/>
            </w:r>
            <w:r>
              <w:rPr>
                <w:noProof/>
                <w:webHidden/>
              </w:rPr>
              <w:fldChar w:fldCharType="begin"/>
            </w:r>
            <w:r>
              <w:rPr>
                <w:noProof/>
                <w:webHidden/>
              </w:rPr>
              <w:instrText xml:space="preserve"> PAGEREF _Toc154146678 \h </w:instrText>
            </w:r>
            <w:r>
              <w:rPr>
                <w:noProof/>
                <w:webHidden/>
              </w:rPr>
            </w:r>
            <w:r>
              <w:rPr>
                <w:noProof/>
                <w:webHidden/>
              </w:rPr>
              <w:fldChar w:fldCharType="separate"/>
            </w:r>
            <w:r>
              <w:rPr>
                <w:noProof/>
                <w:webHidden/>
              </w:rPr>
              <w:t>8</w:t>
            </w:r>
            <w:r>
              <w:rPr>
                <w:noProof/>
                <w:webHidden/>
              </w:rPr>
              <w:fldChar w:fldCharType="end"/>
            </w:r>
          </w:hyperlink>
        </w:p>
        <w:p w14:paraId="7C7794C4" w14:textId="331C220B" w:rsidR="003448DD" w:rsidRDefault="003448DD">
          <w:pPr>
            <w:pStyle w:val="TOC1"/>
            <w:rPr>
              <w:rFonts w:asciiTheme="minorHAnsi" w:eastAsiaTheme="minorEastAsia" w:hAnsiTheme="minorHAnsi"/>
              <w:b w:val="0"/>
              <w:noProof/>
              <w:kern w:val="2"/>
              <w:sz w:val="22"/>
              <w:szCs w:val="22"/>
              <w:lang w:val="vi-VN" w:eastAsia="vi-VN"/>
              <w14:ligatures w14:val="standardContextual"/>
            </w:rPr>
          </w:pPr>
          <w:hyperlink w:anchor="_Toc154146679" w:history="1">
            <w:r w:rsidRPr="00E81BD2">
              <w:rPr>
                <w:rStyle w:val="Hyperlink"/>
                <w:bCs/>
                <w:noProof/>
              </w:rPr>
              <w:t>PREFERENCES</w:t>
            </w:r>
            <w:r>
              <w:rPr>
                <w:noProof/>
                <w:webHidden/>
              </w:rPr>
              <w:tab/>
            </w:r>
            <w:r>
              <w:rPr>
                <w:noProof/>
                <w:webHidden/>
              </w:rPr>
              <w:fldChar w:fldCharType="begin"/>
            </w:r>
            <w:r>
              <w:rPr>
                <w:noProof/>
                <w:webHidden/>
              </w:rPr>
              <w:instrText xml:space="preserve"> PAGEREF _Toc154146679 \h </w:instrText>
            </w:r>
            <w:r>
              <w:rPr>
                <w:noProof/>
                <w:webHidden/>
              </w:rPr>
            </w:r>
            <w:r>
              <w:rPr>
                <w:noProof/>
                <w:webHidden/>
              </w:rPr>
              <w:fldChar w:fldCharType="separate"/>
            </w:r>
            <w:r>
              <w:rPr>
                <w:noProof/>
                <w:webHidden/>
              </w:rPr>
              <w:t>10</w:t>
            </w:r>
            <w:r>
              <w:rPr>
                <w:noProof/>
                <w:webHidden/>
              </w:rPr>
              <w:fldChar w:fldCharType="end"/>
            </w:r>
          </w:hyperlink>
        </w:p>
        <w:p w14:paraId="6F3E857A" w14:textId="12931B8B" w:rsidR="005917CD" w:rsidRDefault="005917CD">
          <w:r>
            <w:rPr>
              <w:b/>
              <w:bCs/>
              <w:noProof/>
            </w:rPr>
            <w:fldChar w:fldCharType="end"/>
          </w:r>
        </w:p>
      </w:sdtContent>
    </w:sdt>
    <w:p w14:paraId="208E9F9B" w14:textId="5FC92C7D" w:rsidR="00743F7E" w:rsidRDefault="00743F7E" w:rsidP="00656452">
      <w:pPr>
        <w:spacing w:before="0"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p>
    <w:p w14:paraId="3E2EC5FB" w14:textId="54EBFBA8" w:rsidR="00B657F3" w:rsidRPr="00B657F3" w:rsidRDefault="00704CDB" w:rsidP="00B657F3">
      <w:pPr>
        <w:pStyle w:val="Heading1"/>
      </w:pPr>
      <w:bookmarkStart w:id="2" w:name="_Toc154146662"/>
      <w:r w:rsidRPr="00704CDB">
        <w:rPr>
          <w:lang w:val="en-US"/>
        </w:rPr>
        <w:lastRenderedPageBreak/>
        <w:t>Understanding Optimizers in Machine Learning</w:t>
      </w:r>
      <w:bookmarkEnd w:id="2"/>
    </w:p>
    <w:p w14:paraId="236E14B0" w14:textId="2A1F7D5C" w:rsidR="00B657F3" w:rsidRDefault="00704CDB" w:rsidP="00B657F3">
      <w:pPr>
        <w:pStyle w:val="Heading2"/>
        <w:rPr>
          <w:color w:val="000000"/>
          <w:lang w:val="en-US"/>
        </w:rPr>
      </w:pPr>
      <w:bookmarkStart w:id="3" w:name="_Toc154146663"/>
      <w:r w:rsidRPr="00704CDB">
        <w:rPr>
          <w:color w:val="000000"/>
          <w:lang w:val="en-US"/>
        </w:rPr>
        <w:t>What Are Optimizers?</w:t>
      </w:r>
      <w:bookmarkEnd w:id="3"/>
      <w:r w:rsidR="000672CF">
        <w:rPr>
          <w:color w:val="000000"/>
          <w:lang w:val="en-US"/>
        </w:rPr>
        <w:t xml:space="preserve"> </w:t>
      </w:r>
    </w:p>
    <w:p w14:paraId="7ABF119D" w14:textId="67340BA4" w:rsidR="00A47E24" w:rsidRDefault="00895FD6" w:rsidP="00895FD6">
      <w:pPr>
        <w:pStyle w:val="Content"/>
      </w:pPr>
      <w:r>
        <w:t>A</w:t>
      </w:r>
      <w:r w:rsidRPr="00895FD6">
        <w:t>n optimizer is an algorithm or a set of algorithms used to adjust the parameters of a model</w:t>
      </w:r>
      <w:r>
        <w:t xml:space="preserve"> (w-weight and b-bias)</w:t>
      </w:r>
      <w:r w:rsidRPr="00895FD6">
        <w:t xml:space="preserve"> in order to minimize or maximize a certain objective function. The objective function, often referred to as a loss function or cost function, represents the difference between the predicted output of the model and the actual target values in the training data. The goal of the optimizer is to find the optimal set of parameters that minimize this objective function.</w:t>
      </w:r>
    </w:p>
    <w:p w14:paraId="64150879" w14:textId="5D71B0D5" w:rsidR="00895FD6" w:rsidRDefault="00345040" w:rsidP="00091C23">
      <w:pPr>
        <w:pStyle w:val="Content"/>
      </w:pPr>
      <w:r>
        <w:t>In training phase of machine learning,</w:t>
      </w:r>
      <w:r w:rsidR="00091C23">
        <w:t xml:space="preserve"> </w:t>
      </w:r>
      <w:r w:rsidR="00091C23" w:rsidRPr="00091C23">
        <w:t>the machine learning model makes predictions on the input data, and the optimizer evaluates how far these predictions deviate from the actual target values using a predefined objective function</w:t>
      </w:r>
      <w:r w:rsidR="00091C23">
        <w:t xml:space="preserve">. </w:t>
      </w:r>
      <w:r w:rsidR="00091C23" w:rsidRPr="00091C23">
        <w:t>The optimizer then calculates the gradient of this loss function with respect to the model</w:t>
      </w:r>
      <w:r w:rsidR="00091C23">
        <w:t xml:space="preserve">’s </w:t>
      </w:r>
      <w:r w:rsidR="00091C23" w:rsidRPr="00091C23">
        <w:t>parameter</w:t>
      </w:r>
      <w:r w:rsidR="00091C23">
        <w:t xml:space="preserve"> and update them. Repeat this step until the parameter converge (insignificant change in value</w:t>
      </w:r>
      <w:r w:rsidR="00955BEE">
        <w:t>s</w:t>
      </w:r>
      <w:r w:rsidR="00091C23">
        <w:t xml:space="preserve"> of </w:t>
      </w:r>
      <w:r w:rsidR="00955BEE">
        <w:t xml:space="preserve">both </w:t>
      </w:r>
      <w:r w:rsidR="00091C23">
        <w:t>bias and weight)</w:t>
      </w:r>
    </w:p>
    <w:p w14:paraId="7BDC51FE" w14:textId="170F4385" w:rsidR="00955BEE" w:rsidRDefault="00955BEE" w:rsidP="00091C23">
      <w:pPr>
        <w:pStyle w:val="Content"/>
      </w:pPr>
      <w:r w:rsidRPr="00955BEE">
        <w:t>The choice of optimizer can significantly influence the training speed, stability, and final effectiveness of the machine learning model. Researchers and practitioners often experiment with different optimizers to find the one that suits their specific model architecture and dataset characteristics.</w:t>
      </w:r>
    </w:p>
    <w:p w14:paraId="7E82DE66" w14:textId="3389B2AE" w:rsidR="00955BEE" w:rsidRDefault="00E10F85" w:rsidP="005E5AD5">
      <w:pPr>
        <w:pStyle w:val="Heading2"/>
        <w:rPr>
          <w:lang w:val="en-US"/>
        </w:rPr>
      </w:pPr>
      <w:bookmarkStart w:id="4" w:name="_Toc154146664"/>
      <w:r>
        <w:rPr>
          <w:lang w:val="en-US"/>
        </w:rPr>
        <w:t>Common optimizers</w:t>
      </w:r>
      <w:bookmarkEnd w:id="4"/>
    </w:p>
    <w:p w14:paraId="2DF0137F" w14:textId="310CAC31" w:rsidR="00E10F85" w:rsidRDefault="00E10F85" w:rsidP="00E10F85">
      <w:pPr>
        <w:pStyle w:val="Heading3"/>
      </w:pPr>
      <w:bookmarkStart w:id="5" w:name="_Toc154146665"/>
      <w:r>
        <w:t>Grandient</w:t>
      </w:r>
      <w:r w:rsidR="00A71404">
        <w:t xml:space="preserve"> D</w:t>
      </w:r>
      <w:r>
        <w:t>escent (GD)</w:t>
      </w:r>
      <w:bookmarkEnd w:id="5"/>
    </w:p>
    <w:p w14:paraId="6CB9D792" w14:textId="5359384F" w:rsidR="00E10F85" w:rsidRDefault="00517A68" w:rsidP="00E10F85">
      <w:pPr>
        <w:pStyle w:val="Content"/>
      </w:pPr>
      <w:r w:rsidRPr="00517A68">
        <w:t>Gradient descent is an iterative optimization algorithm employed to minimize a function by adjusting its parameters. In the context of machine learning, this function is often associated with the error or loss of a model. The primary objective is to find the minimum of the cost function, representing the optimal set of parameters for the given problem.</w:t>
      </w:r>
      <w:r>
        <w:t xml:space="preserve"> </w:t>
      </w:r>
    </w:p>
    <w:p w14:paraId="330ED9C8" w14:textId="1F08AF74" w:rsidR="00517A68" w:rsidRPr="002F1BE1" w:rsidRDefault="00000000" w:rsidP="00E10F85">
      <w:pPr>
        <w:pStyle w:val="Content"/>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r>
            <m:rPr>
              <m:sty m:val="p"/>
            </m:rP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14:paraId="633B5603" w14:textId="66B99264" w:rsidR="002F1BE1" w:rsidRDefault="002F1BE1" w:rsidP="00E10F85">
      <w:pPr>
        <w:pStyle w:val="Content"/>
        <w:rPr>
          <w:rFonts w:eastAsiaTheme="minorEastAsia"/>
        </w:rPr>
      </w:pPr>
      <w:r>
        <w:lastRenderedPageBreak/>
        <w:sym w:font="Symbol" w:char="F071"/>
      </w:r>
      <w:r>
        <w:t xml:space="preserve"> </w:t>
      </w:r>
      <w:r w:rsidRPr="002F1BE1">
        <w:t>represents the model parameters,</w:t>
      </w:r>
      <w:r>
        <w:t xml:space="preserve"> </w:t>
      </w:r>
      <w:r>
        <w:rPr>
          <w:rFonts w:cs="Times New Roman"/>
        </w:rPr>
        <w:t>α</w:t>
      </w:r>
      <w:r>
        <w:t xml:space="preserve"> is the learning rate, </w:t>
      </w:r>
      <m:oMath>
        <m:r>
          <m:rPr>
            <m:sty m:val="p"/>
          </m:rP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w:r>
        <w:rPr>
          <w:rFonts w:eastAsiaTheme="minorEastAsia"/>
        </w:rPr>
        <w:t xml:space="preserve"> is the gradient of the cost function</w:t>
      </w:r>
    </w:p>
    <w:p w14:paraId="2ABE98AD" w14:textId="4A31C17E" w:rsidR="00A71404" w:rsidRDefault="00A71404" w:rsidP="00A71404">
      <w:pPr>
        <w:pStyle w:val="Content"/>
        <w:numPr>
          <w:ilvl w:val="0"/>
          <w:numId w:val="25"/>
        </w:numPr>
      </w:pPr>
      <w:r>
        <w:t>Pros:</w:t>
      </w:r>
    </w:p>
    <w:p w14:paraId="264B7899" w14:textId="0C0D205D" w:rsidR="00A71404" w:rsidRDefault="00A71404" w:rsidP="00A71404">
      <w:pPr>
        <w:pStyle w:val="Content"/>
        <w:numPr>
          <w:ilvl w:val="1"/>
          <w:numId w:val="25"/>
        </w:numPr>
      </w:pPr>
      <w:r w:rsidRPr="00A71404">
        <w:rPr>
          <w:b/>
          <w:bCs/>
        </w:rPr>
        <w:t>Efficiency:</w:t>
      </w:r>
      <w:r w:rsidRPr="00A71404">
        <w:t xml:space="preserve"> Gradient descent is computationally efficient, particularly for large datasets and high-dimensional parameter spaces.</w:t>
      </w:r>
    </w:p>
    <w:p w14:paraId="75B9D2A1" w14:textId="383CE58F" w:rsidR="00A71404" w:rsidRDefault="00A71404" w:rsidP="00A71404">
      <w:pPr>
        <w:pStyle w:val="Content"/>
        <w:numPr>
          <w:ilvl w:val="1"/>
          <w:numId w:val="25"/>
        </w:numPr>
      </w:pPr>
      <w:r w:rsidRPr="00A71404">
        <w:rPr>
          <w:b/>
          <w:bCs/>
        </w:rPr>
        <w:t>Ease of Implementation:</w:t>
      </w:r>
      <w:r w:rsidRPr="00A71404">
        <w:t xml:space="preserve"> The basic concept is simple and easy to implement, providing a foundational understanding of optimization.</w:t>
      </w:r>
    </w:p>
    <w:p w14:paraId="289C9065" w14:textId="63D2DEB6" w:rsidR="00A71404" w:rsidRDefault="00A71404" w:rsidP="00A71404">
      <w:pPr>
        <w:pStyle w:val="Content"/>
        <w:numPr>
          <w:ilvl w:val="0"/>
          <w:numId w:val="25"/>
        </w:numPr>
      </w:pPr>
      <w:r>
        <w:rPr>
          <w:b/>
          <w:bCs/>
        </w:rPr>
        <w:t>Cons:</w:t>
      </w:r>
    </w:p>
    <w:p w14:paraId="1EC96EAF" w14:textId="01D023AF" w:rsidR="00A71404" w:rsidRDefault="00A71404" w:rsidP="00A71404">
      <w:pPr>
        <w:pStyle w:val="Content"/>
        <w:numPr>
          <w:ilvl w:val="1"/>
          <w:numId w:val="25"/>
        </w:numPr>
      </w:pPr>
      <w:r w:rsidRPr="00A71404">
        <w:rPr>
          <w:b/>
          <w:bCs/>
        </w:rPr>
        <w:t>Sensitivity to Learning Rate:</w:t>
      </w:r>
      <w:r w:rsidRPr="00A71404">
        <w:t xml:space="preserve"> The choice of the learning rate is crucial and can affect convergence speed and stability.</w:t>
      </w:r>
    </w:p>
    <w:p w14:paraId="6D1BAF60" w14:textId="5CD5FF38" w:rsidR="00A71404" w:rsidRDefault="00A71404" w:rsidP="00A71404">
      <w:pPr>
        <w:pStyle w:val="Content"/>
        <w:numPr>
          <w:ilvl w:val="1"/>
          <w:numId w:val="25"/>
        </w:numPr>
      </w:pPr>
      <w:r w:rsidRPr="00A71404">
        <w:rPr>
          <w:b/>
          <w:bCs/>
        </w:rPr>
        <w:t>Local Minima and Saddle Points:</w:t>
      </w:r>
      <w:r w:rsidRPr="00A71404">
        <w:t xml:space="preserve"> Gradient descent may struggle in regions with local minima or saddle points, leading to slow convergence or suboptimal solutions.</w:t>
      </w:r>
    </w:p>
    <w:p w14:paraId="1D29E166" w14:textId="72147BEF" w:rsidR="00A71404" w:rsidRDefault="00A71404" w:rsidP="00A71404">
      <w:pPr>
        <w:pStyle w:val="Heading3"/>
      </w:pPr>
      <w:bookmarkStart w:id="6" w:name="_Toc154146666"/>
      <w:r>
        <w:t>Stochastic Gradient Descent (SGD)</w:t>
      </w:r>
      <w:bookmarkEnd w:id="6"/>
    </w:p>
    <w:p w14:paraId="29761073" w14:textId="6F406758" w:rsidR="00B3006F" w:rsidRDefault="00B3006F" w:rsidP="00B3006F">
      <w:pPr>
        <w:pStyle w:val="Content"/>
      </w:pPr>
      <w:r w:rsidRPr="00B3006F">
        <w:t>Stochastic is a variant of Gradient Descent. Instead of updating the weights once after each epoch, in each epoch, with N data points, we update the weights N times</w:t>
      </w:r>
      <w:r>
        <w:t xml:space="preserve">. In another word, </w:t>
      </w:r>
      <w:r w:rsidRPr="00B3006F">
        <w:t>SGD processes individual training examples, making it well-suited for scenarios with vast datasets and computationally intensive tasks.</w:t>
      </w:r>
    </w:p>
    <w:p w14:paraId="1F122007" w14:textId="7093DF7C" w:rsidR="00B3006F" w:rsidRDefault="00B3006F" w:rsidP="00B3006F">
      <w:pPr>
        <w:pStyle w:val="Content"/>
      </w:pPr>
      <w:r w:rsidRPr="00B3006F">
        <w:t xml:space="preserve">The core principle of SGD involves updating model parameters using the gradient of the loss function with respect to a single training example. </w:t>
      </w:r>
      <w:r>
        <w:t>SGD formular is similar to GD but is performed on each data point</w:t>
      </w:r>
    </w:p>
    <w:p w14:paraId="14B5B4A8" w14:textId="46DE3657" w:rsidR="00B3006F" w:rsidRDefault="00B3006F" w:rsidP="00B3006F">
      <w:pPr>
        <w:pStyle w:val="Content"/>
        <w:numPr>
          <w:ilvl w:val="0"/>
          <w:numId w:val="26"/>
        </w:numPr>
      </w:pPr>
      <w:r>
        <w:t>Pros:</w:t>
      </w:r>
    </w:p>
    <w:p w14:paraId="492E9155" w14:textId="78347E08" w:rsidR="00B3006F" w:rsidRDefault="00B3006F" w:rsidP="00B3006F">
      <w:pPr>
        <w:pStyle w:val="Content"/>
        <w:numPr>
          <w:ilvl w:val="1"/>
          <w:numId w:val="26"/>
        </w:numPr>
      </w:pPr>
      <w:r w:rsidRPr="00B3006F">
        <w:rPr>
          <w:b/>
          <w:bCs/>
        </w:rPr>
        <w:t>Computational Efficiency:</w:t>
      </w:r>
      <w:r w:rsidRPr="00B3006F">
        <w:t xml:space="preserve"> SGD processes one training example at a time, reducing computational requirements compared to batch gradient descent, making it suitable for large datasets.</w:t>
      </w:r>
    </w:p>
    <w:p w14:paraId="682B055D" w14:textId="1B44448C" w:rsidR="00B3006F" w:rsidRDefault="00B3006F" w:rsidP="00B3006F">
      <w:pPr>
        <w:pStyle w:val="Content"/>
        <w:numPr>
          <w:ilvl w:val="1"/>
          <w:numId w:val="26"/>
        </w:numPr>
      </w:pPr>
      <w:r w:rsidRPr="00B3006F">
        <w:rPr>
          <w:b/>
          <w:bCs/>
        </w:rPr>
        <w:lastRenderedPageBreak/>
        <w:t>Faster Convergence in Noisy Data:</w:t>
      </w:r>
      <w:r w:rsidRPr="00B3006F">
        <w:t xml:space="preserve"> The stochastic nature of SGD allows it to escape noisy or fluctuating cost surfaces more easily, potentially leading to faster convergence.</w:t>
      </w:r>
    </w:p>
    <w:p w14:paraId="71E5DB82" w14:textId="42D8F3CF" w:rsidR="00B3006F" w:rsidRDefault="00B3006F" w:rsidP="00B3006F">
      <w:pPr>
        <w:pStyle w:val="Content"/>
        <w:numPr>
          <w:ilvl w:val="1"/>
          <w:numId w:val="26"/>
        </w:numPr>
      </w:pPr>
      <w:r w:rsidRPr="00B3006F">
        <w:rPr>
          <w:b/>
          <w:bCs/>
        </w:rPr>
        <w:t>Parallelization Potential:</w:t>
      </w:r>
      <w:r w:rsidRPr="00B3006F">
        <w:t xml:space="preserve"> Unlike batch gradient descent, SGD can be parallelized, making it well-suited for distributed computing and parallel processing environments.</w:t>
      </w:r>
    </w:p>
    <w:p w14:paraId="33F04E3D" w14:textId="1A926113" w:rsidR="00B3006F" w:rsidRDefault="00B3006F" w:rsidP="00B3006F">
      <w:pPr>
        <w:pStyle w:val="Content"/>
        <w:numPr>
          <w:ilvl w:val="0"/>
          <w:numId w:val="26"/>
        </w:numPr>
      </w:pPr>
      <w:r>
        <w:rPr>
          <w:b/>
          <w:bCs/>
        </w:rPr>
        <w:t>Cons:</w:t>
      </w:r>
    </w:p>
    <w:p w14:paraId="108F4C50" w14:textId="671D9FD7" w:rsidR="00B3006F" w:rsidRDefault="00B3006F" w:rsidP="00B3006F">
      <w:pPr>
        <w:pStyle w:val="Content"/>
        <w:numPr>
          <w:ilvl w:val="1"/>
          <w:numId w:val="26"/>
        </w:numPr>
      </w:pPr>
      <w:r w:rsidRPr="00B3006F">
        <w:rPr>
          <w:b/>
          <w:bCs/>
        </w:rPr>
        <w:t>High Variability:</w:t>
      </w:r>
      <w:r w:rsidRPr="00B3006F">
        <w:t xml:space="preserve"> The stochastic nature of SGD introduces variability in the training process, leading to fluctuations in the cost function and less predictable convergence.</w:t>
      </w:r>
    </w:p>
    <w:p w14:paraId="57D432B3" w14:textId="129FA101" w:rsidR="00B3006F" w:rsidRDefault="00B3006F" w:rsidP="00B3006F">
      <w:pPr>
        <w:pStyle w:val="Content"/>
        <w:numPr>
          <w:ilvl w:val="1"/>
          <w:numId w:val="26"/>
        </w:numPr>
      </w:pPr>
      <w:r w:rsidRPr="00B3006F">
        <w:rPr>
          <w:b/>
          <w:bCs/>
        </w:rPr>
        <w:t>Noise Sensitivity:</w:t>
      </w:r>
      <w:r w:rsidRPr="00B3006F">
        <w:t xml:space="preserve"> The randomness can cause noisy updates, making the convergence path less smooth and potentially leading to suboptimal solutions.</w:t>
      </w:r>
    </w:p>
    <w:p w14:paraId="6B412D55" w14:textId="2B391131" w:rsidR="00B3006F" w:rsidRDefault="00B3006F" w:rsidP="00B3006F">
      <w:pPr>
        <w:pStyle w:val="Heading3"/>
      </w:pPr>
      <w:bookmarkStart w:id="7" w:name="_Toc154146667"/>
      <w:r>
        <w:t>Momentum</w:t>
      </w:r>
      <w:bookmarkEnd w:id="7"/>
    </w:p>
    <w:p w14:paraId="2CFD9AB7" w14:textId="4716A8FF" w:rsidR="00B3006F" w:rsidRDefault="00E867EA" w:rsidP="00B3006F">
      <w:pPr>
        <w:pStyle w:val="Content"/>
      </w:pPr>
      <w:r w:rsidRPr="00E867EA">
        <w:t>Momentum is a modification to the classical gradient descent algorithm designed to expedite convergence by incorporating a dynamic element into weight updates. This dynamism helps overcome challenges such as slow convergence in certain scenarios and oscillations around the minimum of the cost function.</w:t>
      </w:r>
    </w:p>
    <w:p w14:paraId="37533C5C" w14:textId="387711B1" w:rsidR="00E867EA" w:rsidRDefault="00E867EA" w:rsidP="00B3006F">
      <w:pPr>
        <w:pStyle w:val="Content"/>
      </w:pPr>
      <w:r>
        <w:t>This version of gradient descent helps to overcome local minimum problem of the original optimizer</w:t>
      </w:r>
    </w:p>
    <w:p w14:paraId="51566AEC" w14:textId="76110276" w:rsidR="00E867EA" w:rsidRDefault="00E867EA" w:rsidP="00B3006F">
      <w:pPr>
        <w:pStyle w:val="Content"/>
      </w:pPr>
      <w:r w:rsidRPr="00E867EA">
        <w:t>The Momentum update is characterized by the introduction of a momentum term (</w:t>
      </w:r>
      <w:r w:rsidRPr="00E867EA">
        <w:rPr>
          <w:i/>
          <w:iCs/>
        </w:rPr>
        <w:t>β</w:t>
      </w:r>
      <w:r w:rsidRPr="00E867EA">
        <w:t>), usually between 0 and 1, which represents the contribution of the past update to the current update. The update rule is given by:</w:t>
      </w:r>
    </w:p>
    <w:p w14:paraId="409C84F6" w14:textId="64EAB2D1" w:rsidR="00E867EA" w:rsidRPr="00E867EA" w:rsidRDefault="00000000" w:rsidP="00B3006F">
      <w:pPr>
        <w:pStyle w:val="Content"/>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r>
            <m:rPr>
              <m:sty m:val="p"/>
            </m:rP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oMath>
      </m:oMathPara>
    </w:p>
    <w:p w14:paraId="5CD3BD7F" w14:textId="60E51A84" w:rsidR="00E867EA" w:rsidRPr="00E867EA" w:rsidRDefault="00000000" w:rsidP="00B3006F">
      <w:pPr>
        <w:pStyle w:val="Content"/>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t+1</m:t>
              </m:r>
            </m:sub>
          </m:sSub>
        </m:oMath>
      </m:oMathPara>
    </w:p>
    <w:p w14:paraId="318323E9" w14:textId="6E76B42D" w:rsidR="00E867EA" w:rsidRDefault="00E867EA" w:rsidP="00B3006F">
      <w:pPr>
        <w:pStyle w:val="Content"/>
      </w:pPr>
      <w:r>
        <w:rPr>
          <w:i/>
          <w:iCs/>
        </w:rPr>
        <w:t>v</w:t>
      </w:r>
      <w:r>
        <w:rPr>
          <w:i/>
          <w:iCs/>
          <w:vertAlign w:val="subscript"/>
        </w:rPr>
        <w:t>t</w:t>
      </w:r>
      <w:r w:rsidRPr="00E867EA">
        <w:t xml:space="preserve">​ is the momentum term at time </w:t>
      </w:r>
      <w:r w:rsidRPr="00E867EA">
        <w:rPr>
          <w:i/>
          <w:iCs/>
        </w:rPr>
        <w:t>t</w:t>
      </w:r>
      <w:r w:rsidRPr="00E867EA">
        <w:t xml:space="preserve">, </w:t>
      </w:r>
      <w:r w:rsidRPr="00E867EA">
        <w:rPr>
          <w:rFonts w:ascii="Cambria Math" w:hAnsi="Cambria Math" w:cs="Cambria Math"/>
        </w:rPr>
        <w:t>∇</w:t>
      </w:r>
      <w:r w:rsidRPr="00E867EA">
        <w:rPr>
          <w:i/>
          <w:iCs/>
        </w:rPr>
        <w:t>J</w:t>
      </w:r>
      <w:r w:rsidRPr="00E867EA">
        <w:t>(</w:t>
      </w:r>
      <w:r w:rsidRPr="00E867EA">
        <w:rPr>
          <w:i/>
          <w:iCs/>
        </w:rPr>
        <w:t>θt</w:t>
      </w:r>
      <w:r w:rsidRPr="00E867EA">
        <w:t xml:space="preserve">​) is the gradient of the cost function at time </w:t>
      </w:r>
      <w:r w:rsidRPr="00E867EA">
        <w:rPr>
          <w:i/>
          <w:iCs/>
        </w:rPr>
        <w:t>t</w:t>
      </w:r>
      <w:r w:rsidRPr="00E867EA">
        <w:t xml:space="preserve">, </w:t>
      </w:r>
      <w:r w:rsidRPr="00E867EA">
        <w:rPr>
          <w:i/>
          <w:iCs/>
        </w:rPr>
        <w:t>α</w:t>
      </w:r>
      <w:r w:rsidRPr="00E867EA">
        <w:t xml:space="preserve"> is the learning rate, and </w:t>
      </w:r>
      <w:r w:rsidRPr="00E867EA">
        <w:rPr>
          <w:i/>
          <w:iCs/>
        </w:rPr>
        <w:t>θt</w:t>
      </w:r>
      <w:r w:rsidRPr="00E867EA">
        <w:t xml:space="preserve">​ represents the model parameters at time </w:t>
      </w:r>
      <w:r w:rsidRPr="00E867EA">
        <w:rPr>
          <w:i/>
          <w:iCs/>
        </w:rPr>
        <w:t>t</w:t>
      </w:r>
      <w:r w:rsidRPr="00E867EA">
        <w:t>.</w:t>
      </w:r>
    </w:p>
    <w:p w14:paraId="0A2346C4" w14:textId="6A2CD1F7" w:rsidR="00E867EA" w:rsidRDefault="00E867EA" w:rsidP="00E867EA">
      <w:pPr>
        <w:pStyle w:val="Content"/>
        <w:numPr>
          <w:ilvl w:val="0"/>
          <w:numId w:val="27"/>
        </w:numPr>
      </w:pPr>
      <w:r>
        <w:t xml:space="preserve">Pros: </w:t>
      </w:r>
    </w:p>
    <w:p w14:paraId="6F9836D8" w14:textId="4A5A2E5B" w:rsidR="007C4768" w:rsidRDefault="007C4768" w:rsidP="007C4768">
      <w:pPr>
        <w:pStyle w:val="Content"/>
        <w:numPr>
          <w:ilvl w:val="1"/>
          <w:numId w:val="27"/>
        </w:numPr>
      </w:pPr>
      <w:r w:rsidRPr="007C4768">
        <w:rPr>
          <w:b/>
          <w:bCs/>
        </w:rPr>
        <w:lastRenderedPageBreak/>
        <w:t>Escape from Saddle Points:</w:t>
      </w:r>
      <w:r w:rsidRPr="007C4768">
        <w:t xml:space="preserve"> Momentum assists in escaping saddle points, preventing the algorithm from getting stuck in these regions and promoting progress toward the minimum.</w:t>
      </w:r>
    </w:p>
    <w:p w14:paraId="3B59F8B3" w14:textId="129D7015" w:rsidR="007C4768" w:rsidRDefault="007C4768" w:rsidP="007C4768">
      <w:pPr>
        <w:pStyle w:val="Content"/>
        <w:numPr>
          <w:ilvl w:val="1"/>
          <w:numId w:val="27"/>
        </w:numPr>
      </w:pPr>
      <w:r w:rsidRPr="007C4768">
        <w:rPr>
          <w:b/>
          <w:bCs/>
        </w:rPr>
        <w:t>Accelerated Convergence:</w:t>
      </w:r>
      <w:r w:rsidRPr="007C4768">
        <w:t xml:space="preserve"> Momentum speeds up the convergence of the optimization process, especially in scenarios with complex, elongated, or narrow valleys in the cost function.</w:t>
      </w:r>
    </w:p>
    <w:p w14:paraId="2228397F" w14:textId="36FE1DBE" w:rsidR="007C4768" w:rsidRDefault="007C4768" w:rsidP="007C4768">
      <w:pPr>
        <w:pStyle w:val="Content"/>
        <w:numPr>
          <w:ilvl w:val="0"/>
          <w:numId w:val="27"/>
        </w:numPr>
      </w:pPr>
      <w:r>
        <w:rPr>
          <w:b/>
          <w:bCs/>
        </w:rPr>
        <w:t>Cons:</w:t>
      </w:r>
    </w:p>
    <w:p w14:paraId="07645DCC" w14:textId="519864EE" w:rsidR="007C4768" w:rsidRDefault="007C4768" w:rsidP="007C4768">
      <w:pPr>
        <w:pStyle w:val="Content"/>
        <w:numPr>
          <w:ilvl w:val="1"/>
          <w:numId w:val="27"/>
        </w:numPr>
      </w:pPr>
      <w:r w:rsidRPr="007C4768">
        <w:rPr>
          <w:b/>
          <w:bCs/>
        </w:rPr>
        <w:t>Hyperparameter Tuning:</w:t>
      </w:r>
      <w:r w:rsidRPr="007C4768">
        <w:t xml:space="preserve"> Selecting an appropriate value for the momentum hyperparameter (</w:t>
      </w:r>
      <w:r w:rsidRPr="007C4768">
        <w:rPr>
          <w:i/>
          <w:iCs/>
        </w:rPr>
        <w:t>β</w:t>
      </w:r>
      <w:r w:rsidRPr="007C4768">
        <w:t>) is crucial. Poor choices can lead to overshooting or slow convergence, requiring careful tuning.</w:t>
      </w:r>
    </w:p>
    <w:p w14:paraId="5F2983DD" w14:textId="0C59A23C" w:rsidR="007C4768" w:rsidRDefault="007C4768" w:rsidP="007C4768">
      <w:pPr>
        <w:pStyle w:val="Content"/>
        <w:numPr>
          <w:ilvl w:val="1"/>
          <w:numId w:val="27"/>
        </w:numPr>
      </w:pPr>
      <w:r w:rsidRPr="007C4768">
        <w:rPr>
          <w:b/>
          <w:bCs/>
        </w:rPr>
        <w:t>Dependence on Learning Rate:</w:t>
      </w:r>
      <w:r w:rsidRPr="007C4768">
        <w:t xml:space="preserve"> The performance of Momentum is influenced by the choice of the learning rate (</w:t>
      </w:r>
      <w:r w:rsidRPr="007C4768">
        <w:rPr>
          <w:i/>
          <w:iCs/>
        </w:rPr>
        <w:t>α</w:t>
      </w:r>
      <w:r w:rsidRPr="007C4768">
        <w:t>). Inappropriate learning rates can impact convergence behavior.</w:t>
      </w:r>
    </w:p>
    <w:p w14:paraId="68D0FBBC" w14:textId="4D9EB394" w:rsidR="007C4768" w:rsidRDefault="007C4768" w:rsidP="007C4768">
      <w:pPr>
        <w:pStyle w:val="Heading3"/>
      </w:pPr>
      <w:bookmarkStart w:id="8" w:name="_Toc154146668"/>
      <w:r>
        <w:t>Adagrad</w:t>
      </w:r>
      <w:bookmarkEnd w:id="8"/>
    </w:p>
    <w:p w14:paraId="525B8579" w14:textId="4C5ABFB0" w:rsidR="007C4768" w:rsidRDefault="007C4768" w:rsidP="007C4768">
      <w:pPr>
        <w:pStyle w:val="Content"/>
      </w:pPr>
      <w:r w:rsidRPr="007C4768">
        <w:t>Adagrad, short for Adaptive Gradient Algorithm, represents a breakthrough in optimization algorithms by introducing adaptivity to the learning rate. It aims to address challenges associated with manual tuning of learning rates, offering a dynamic approach to optimize the convergence process.</w:t>
      </w:r>
      <w:r>
        <w:t xml:space="preserve"> That is, Adagrad will let the learning rate change after each t time.</w:t>
      </w:r>
    </w:p>
    <w:p w14:paraId="3D8816F3" w14:textId="5AD6BAD8" w:rsidR="007C4768" w:rsidRDefault="00000000" w:rsidP="007C4768">
      <w:pPr>
        <w:pStyle w:val="Content"/>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+ϵ</m:t>
                  </m:r>
                </m:e>
              </m:rad>
            </m:den>
          </m:f>
          <m:r>
            <m:rPr>
              <m:sty m:val="p"/>
            </m:rP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oMath>
      </m:oMathPara>
    </w:p>
    <w:p w14:paraId="61E87AD4" w14:textId="5D8CFB4B" w:rsidR="007C4768" w:rsidRDefault="007C4768" w:rsidP="007C4768">
      <w:pPr>
        <w:pStyle w:val="Content"/>
      </w:pPr>
      <w:r w:rsidRPr="007C4768">
        <w:rPr>
          <w:i/>
          <w:iCs/>
        </w:rPr>
        <w:t>α</w:t>
      </w:r>
      <w:r w:rsidRPr="007C4768">
        <w:t xml:space="preserve"> is the learning rate, </w:t>
      </w:r>
      <w:r w:rsidRPr="007C4768">
        <w:rPr>
          <w:rFonts w:ascii="Cambria Math" w:hAnsi="Cambria Math" w:cs="Cambria Math"/>
        </w:rPr>
        <w:t>∇</w:t>
      </w:r>
      <w:r w:rsidRPr="007C4768">
        <w:t>(</w:t>
      </w:r>
      <w:r w:rsidRPr="007C4768">
        <w:rPr>
          <w:rFonts w:ascii="Cambria Math" w:hAnsi="Cambria Math" w:cs="Cambria Math"/>
        </w:rPr>
        <w:t>∇</w:t>
      </w:r>
      <w:r w:rsidRPr="007C4768">
        <w:rPr>
          <w:i/>
          <w:iCs/>
        </w:rPr>
        <w:t>J</w:t>
      </w:r>
      <w:r w:rsidRPr="007C4768">
        <w:t>(</w:t>
      </w:r>
      <w:r w:rsidRPr="007C4768">
        <w:rPr>
          <w:i/>
          <w:iCs/>
        </w:rPr>
        <w:t>θ</w:t>
      </w:r>
      <w:r>
        <w:rPr>
          <w:i/>
          <w:iCs/>
          <w:vertAlign w:val="subscript"/>
        </w:rPr>
        <w:t>t</w:t>
      </w:r>
      <w:r w:rsidRPr="007C4768">
        <w:t xml:space="preserve">​) is the gradient of the cost function with respect to </w:t>
      </w:r>
      <w:r w:rsidRPr="007C4768">
        <w:rPr>
          <w:i/>
          <w:iCs/>
        </w:rPr>
        <w:t>θ</w:t>
      </w:r>
      <w:r>
        <w:rPr>
          <w:i/>
          <w:iCs/>
          <w:vertAlign w:val="subscript"/>
        </w:rPr>
        <w:t>t</w:t>
      </w:r>
      <w:r w:rsidRPr="007C4768">
        <w:t xml:space="preserve">, </w:t>
      </w:r>
      <w:r w:rsidRPr="007C4768">
        <w:rPr>
          <w:i/>
          <w:iCs/>
        </w:rPr>
        <w:t>G</w:t>
      </w:r>
      <w:r>
        <w:rPr>
          <w:i/>
          <w:iCs/>
          <w:vertAlign w:val="subscript"/>
        </w:rPr>
        <w:t>t</w:t>
      </w:r>
      <w:r w:rsidRPr="007C4768">
        <w:t xml:space="preserve">​ is the sum of squared gradients for </w:t>
      </w:r>
      <w:r w:rsidRPr="007C4768">
        <w:rPr>
          <w:i/>
          <w:iCs/>
        </w:rPr>
        <w:t>θ</w:t>
      </w:r>
      <w:r>
        <w:rPr>
          <w:i/>
          <w:iCs/>
          <w:vertAlign w:val="subscript"/>
        </w:rPr>
        <w:t>t</w:t>
      </w:r>
      <w:r w:rsidRPr="007C4768">
        <w:t xml:space="preserve">​, and </w:t>
      </w:r>
      <w:r w:rsidRPr="007C4768">
        <w:rPr>
          <w:i/>
          <w:iCs/>
        </w:rPr>
        <w:t>ϵ</w:t>
      </w:r>
      <w:r w:rsidRPr="007C4768">
        <w:t xml:space="preserve"> is a small constant to prevent division by zero</w:t>
      </w:r>
    </w:p>
    <w:p w14:paraId="5509825A" w14:textId="7674B4BE" w:rsidR="007C4768" w:rsidRDefault="007C4768" w:rsidP="007C4768">
      <w:pPr>
        <w:pStyle w:val="Content"/>
        <w:numPr>
          <w:ilvl w:val="0"/>
          <w:numId w:val="28"/>
        </w:numPr>
        <w:jc w:val="left"/>
      </w:pPr>
      <w:r>
        <w:t>Pros:</w:t>
      </w:r>
    </w:p>
    <w:p w14:paraId="157FA464" w14:textId="217CC078" w:rsidR="007C4768" w:rsidRDefault="007C4768" w:rsidP="007C4768">
      <w:pPr>
        <w:pStyle w:val="Content"/>
        <w:numPr>
          <w:ilvl w:val="1"/>
          <w:numId w:val="28"/>
        </w:numPr>
        <w:jc w:val="left"/>
      </w:pPr>
      <w:r w:rsidRPr="007C4768">
        <w:rPr>
          <w:b/>
          <w:bCs/>
        </w:rPr>
        <w:t>Reduction in Manual Hyperparameter Tuning:</w:t>
      </w:r>
      <w:r w:rsidRPr="007C4768">
        <w:t xml:space="preserve"> Adagrad reduces the need for manual tuning of learning rates, simplifying the optimization process. The algorithm </w:t>
      </w:r>
      <w:r w:rsidRPr="007C4768">
        <w:lastRenderedPageBreak/>
        <w:t>automatically adjusts the learning rates based on the gradients, mitigating the need for extensive hyperparameter tuning.</w:t>
      </w:r>
    </w:p>
    <w:p w14:paraId="161FBFBC" w14:textId="615D6691" w:rsidR="007C4768" w:rsidRDefault="007C4768" w:rsidP="007C4768">
      <w:pPr>
        <w:pStyle w:val="Content"/>
        <w:numPr>
          <w:ilvl w:val="1"/>
          <w:numId w:val="28"/>
        </w:numPr>
        <w:jc w:val="left"/>
      </w:pPr>
      <w:r w:rsidRPr="007C4768">
        <w:rPr>
          <w:b/>
          <w:bCs/>
        </w:rPr>
        <w:t>Adaptive Learning Rates:</w:t>
      </w:r>
      <w:r w:rsidRPr="007C4768">
        <w:t xml:space="preserve"> Adagrad adapts the learning rates for each parameter based on the historical gradient information. This adaptivity allows the algorithm to handle different parameters with varying characteristics, leading to more efficient convergence.</w:t>
      </w:r>
    </w:p>
    <w:p w14:paraId="3430EDA4" w14:textId="5F1A9F30" w:rsidR="007C4768" w:rsidRDefault="007C4768" w:rsidP="007C4768">
      <w:pPr>
        <w:pStyle w:val="Content"/>
        <w:numPr>
          <w:ilvl w:val="0"/>
          <w:numId w:val="28"/>
        </w:numPr>
        <w:jc w:val="left"/>
      </w:pPr>
      <w:r>
        <w:rPr>
          <w:b/>
          <w:bCs/>
        </w:rPr>
        <w:t>Cons:</w:t>
      </w:r>
    </w:p>
    <w:p w14:paraId="6372DB9D" w14:textId="20108820" w:rsidR="007C4768" w:rsidRDefault="007C4768" w:rsidP="007C4768">
      <w:pPr>
        <w:pStyle w:val="Content"/>
        <w:numPr>
          <w:ilvl w:val="1"/>
          <w:numId w:val="28"/>
        </w:numPr>
        <w:jc w:val="left"/>
      </w:pPr>
      <w:r w:rsidRPr="007C4768">
        <w:rPr>
          <w:b/>
          <w:bCs/>
        </w:rPr>
        <w:t>Learning Rate Decay:</w:t>
      </w:r>
      <w:r w:rsidRPr="007C4768">
        <w:t xml:space="preserve"> Adagrad may suffer from diminishing learning rates over time. As the historical gradient information accumulates, the learning rates for some parameters can become very small, slowing down the convergence process. This issue has led to the development of alternative algorithms like Adadelta and RMSprop.</w:t>
      </w:r>
    </w:p>
    <w:p w14:paraId="11274958" w14:textId="523AE97A" w:rsidR="007C4768" w:rsidRDefault="007C4768" w:rsidP="007C4768">
      <w:pPr>
        <w:pStyle w:val="Content"/>
        <w:numPr>
          <w:ilvl w:val="1"/>
          <w:numId w:val="28"/>
        </w:numPr>
        <w:jc w:val="left"/>
      </w:pPr>
      <w:r w:rsidRPr="007C4768">
        <w:rPr>
          <w:b/>
          <w:bCs/>
        </w:rPr>
        <w:t>Memory Requirements:</w:t>
      </w:r>
      <w:r w:rsidRPr="007C4768">
        <w:t xml:space="preserve"> Adagrad requires storing and updating historical gradients for each parameter. This can lead to increased memory requirements, especially for long training sessions or in scenarios with a large number of parameters.</w:t>
      </w:r>
    </w:p>
    <w:p w14:paraId="62D5BAD4" w14:textId="63E1704B" w:rsidR="007C4768" w:rsidRDefault="007C4768" w:rsidP="007C4768">
      <w:pPr>
        <w:pStyle w:val="Heading3"/>
      </w:pPr>
      <w:bookmarkStart w:id="9" w:name="_Toc154146669"/>
      <w:r>
        <w:t>Adam</w:t>
      </w:r>
      <w:bookmarkEnd w:id="9"/>
    </w:p>
    <w:p w14:paraId="74C867AF" w14:textId="1F75C9EC" w:rsidR="007C4768" w:rsidRDefault="00892288" w:rsidP="007C4768">
      <w:pPr>
        <w:pStyle w:val="Content"/>
      </w:pPr>
      <w:r w:rsidRPr="00892288">
        <w:t>Adam is a combination of Momentum and RMSprop. If explained in terms of physical phenomena, Momentum is like a ball rushing downhill, and Adam is like a very heavy ball with friction, so it easily overcomes the local minimum to the global minimum and when it reaches the global minimum it does not. It takes a long time to oscillate back and forth around the target because it has friction so it's easier to stop.</w:t>
      </w:r>
    </w:p>
    <w:p w14:paraId="05F8F0FA" w14:textId="77777777" w:rsidR="00892288" w:rsidRDefault="00892288">
      <w:pPr>
        <w:spacing w:before="0" w:after="200" w:line="276" w:lineRule="auto"/>
        <w:rPr>
          <w:sz w:val="26"/>
          <w:szCs w:val="26"/>
        </w:rPr>
      </w:pPr>
      <w:r>
        <w:br w:type="page"/>
      </w:r>
    </w:p>
    <w:p w14:paraId="41B0FC18" w14:textId="4A7502CB" w:rsidR="00892288" w:rsidRDefault="00892288" w:rsidP="007C4768">
      <w:pPr>
        <w:pStyle w:val="Content"/>
      </w:pPr>
      <w:r w:rsidRPr="00892288">
        <w:lastRenderedPageBreak/>
        <w:t xml:space="preserve">Adam computes adaptive learning rates for each parameter and incorporates momentum to prevent oscillations. The update rules for the parameters </w:t>
      </w:r>
      <w:r w:rsidRPr="00892288">
        <w:rPr>
          <w:i/>
          <w:iCs/>
        </w:rPr>
        <w:t>θi</w:t>
      </w:r>
      <w:r w:rsidRPr="00892288">
        <w:t>​ are given by:</w:t>
      </w:r>
    </w:p>
    <w:p w14:paraId="54A877DC" w14:textId="6BDD5F02" w:rsidR="00892288" w:rsidRPr="00892288" w:rsidRDefault="00892288" w:rsidP="007C4768">
      <w:pPr>
        <w:pStyle w:val="Content"/>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m:rPr>
              <m:sty m:val="p"/>
            </m:rPr>
            <w:rPr>
              <w:rFonts w:ascii="Cambria Math" w:hAnsi="Cambria Math"/>
            </w:rPr>
            <m:t>∇</m:t>
          </m:r>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e>
          </m:d>
        </m:oMath>
      </m:oMathPara>
    </w:p>
    <w:p w14:paraId="7A4E4EF7" w14:textId="50CA68F6" w:rsidR="00892288" w:rsidRPr="00892288" w:rsidRDefault="00892288" w:rsidP="007C4768">
      <w:pPr>
        <w:pStyle w:val="Content"/>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t</m:t>
              </m:r>
            </m:sub>
          </m:sSub>
          <m:r>
            <m:rPr>
              <m:sty m:val="bi"/>
            </m:rPr>
            <w:rPr>
              <w:rFonts w:ascii="Cambria Math" w:eastAsiaTheme="minorEastAsia" w:hAnsi="Cambria Math"/>
            </w:rPr>
            <m:t>+</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r>
            <m:rPr>
              <m:sty m:val="bi"/>
            </m:rPr>
            <w:rPr>
              <w:rFonts w:ascii="Cambria Math" w:eastAsiaTheme="minorEastAsia" w:hAnsi="Cambria Math"/>
            </w:rPr>
            <m:t>+</m:t>
          </m:r>
          <m:r>
            <w:rPr>
              <w:rFonts w:ascii="Cambria Math" w:eastAsiaTheme="minorEastAsia" w:hAnsi="Cambria Math"/>
            </w:rPr>
            <m:t>(1</m:t>
          </m:r>
          <m:r>
            <m:rPr>
              <m:sty m:val="bi"/>
            </m:rP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J</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e>
            <m:sup>
              <m:r>
                <w:rPr>
                  <w:rFonts w:ascii="Cambria Math" w:eastAsiaTheme="minorEastAsia" w:hAnsi="Cambria Math"/>
                </w:rPr>
                <m:t>2</m:t>
              </m:r>
            </m:sup>
          </m:sSup>
        </m:oMath>
      </m:oMathPara>
    </w:p>
    <w:p w14:paraId="51848235" w14:textId="6083C1EC" w:rsidR="00892288" w:rsidRPr="00892288" w:rsidRDefault="00892288" w:rsidP="007C4768">
      <w:pPr>
        <w:pStyle w:val="Content"/>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t+1</m:t>
                  </m:r>
                </m:sub>
              </m:sSub>
            </m:num>
            <m:den>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t+1</m:t>
                  </m:r>
                </m:sup>
              </m:sSubSup>
            </m:den>
          </m:f>
        </m:oMath>
      </m:oMathPara>
    </w:p>
    <w:p w14:paraId="31AAE633" w14:textId="739C0053" w:rsidR="00892288" w:rsidRPr="00892288" w:rsidRDefault="00892288" w:rsidP="00892288">
      <w:pPr>
        <w:pStyle w:val="Content"/>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num>
            <m:den>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2</m:t>
                  </m:r>
                </m:sub>
                <m:sup>
                  <m:r>
                    <w:rPr>
                      <w:rFonts w:ascii="Cambria Math" w:eastAsiaTheme="minorEastAsia" w:hAnsi="Cambria Math"/>
                    </w:rPr>
                    <m:t>t+1</m:t>
                  </m:r>
                </m:sup>
              </m:sSubSup>
            </m:den>
          </m:f>
        </m:oMath>
      </m:oMathPara>
    </w:p>
    <w:p w14:paraId="30E2B003" w14:textId="2AEDD69E" w:rsidR="00892288" w:rsidRPr="00892288" w:rsidRDefault="00892288" w:rsidP="00892288">
      <w:pPr>
        <w:pStyle w:val="Conten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t+1</m:t>
                      </m:r>
                    </m:sub>
                  </m:sSub>
                  <m:r>
                    <w:rPr>
                      <w:rFonts w:ascii="Cambria Math" w:eastAsiaTheme="minorEastAsia" w:hAnsi="Cambria Math"/>
                    </w:rPr>
                    <m:t>+ϵ</m:t>
                  </m:r>
                </m:e>
              </m:rad>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t+1</m:t>
              </m:r>
            </m:sub>
          </m:sSub>
        </m:oMath>
      </m:oMathPara>
    </w:p>
    <w:p w14:paraId="17EA5FB4" w14:textId="3784BD5F" w:rsidR="00892288" w:rsidRDefault="00EE340E" w:rsidP="007C4768">
      <w:pPr>
        <w:pStyle w:val="Content"/>
        <w:rPr>
          <w:rFonts w:eastAsiaTheme="minorEastAsia"/>
        </w:rPr>
      </w:pPr>
      <w:r w:rsidRPr="00EE340E">
        <w:rPr>
          <w:rFonts w:eastAsiaTheme="minorEastAsia"/>
          <w:i/>
          <w:iCs/>
        </w:rPr>
        <w:t>α</w:t>
      </w:r>
      <w:r w:rsidRPr="00EE340E">
        <w:rPr>
          <w:rFonts w:eastAsiaTheme="minorEastAsia"/>
        </w:rPr>
        <w:t xml:space="preserve"> is the learning rate, </w:t>
      </w:r>
      <w:r w:rsidRPr="00EE340E">
        <w:rPr>
          <w:rFonts w:ascii="Cambria Math" w:eastAsiaTheme="minorEastAsia" w:hAnsi="Cambria Math" w:cs="Cambria Math"/>
        </w:rPr>
        <w:t>∇</w:t>
      </w:r>
      <w:r w:rsidRPr="00EE340E">
        <w:rPr>
          <w:rFonts w:eastAsiaTheme="minorEastAsia"/>
          <w:i/>
          <w:iCs/>
        </w:rPr>
        <w:t>J</w:t>
      </w:r>
      <w:r w:rsidRPr="00EE340E">
        <w:rPr>
          <w:rFonts w:eastAsiaTheme="minorEastAsia"/>
        </w:rPr>
        <w:t>(</w:t>
      </w:r>
      <w:r w:rsidRPr="00EE340E">
        <w:rPr>
          <w:rFonts w:eastAsiaTheme="minorEastAsia"/>
          <w:i/>
          <w:iCs/>
        </w:rPr>
        <w:t>θ</w:t>
      </w:r>
      <w:r>
        <w:rPr>
          <w:rFonts w:eastAsiaTheme="minorEastAsia"/>
          <w:i/>
          <w:iCs/>
          <w:vertAlign w:val="subscript"/>
        </w:rPr>
        <w:t>t</w:t>
      </w:r>
      <w:r w:rsidRPr="00EE340E">
        <w:rPr>
          <w:rFonts w:eastAsiaTheme="minorEastAsia"/>
        </w:rPr>
        <w:t xml:space="preserve">​) is the gradient of the cost function, </w:t>
      </w:r>
      <w:r w:rsidRPr="00EE340E">
        <w:rPr>
          <w:rFonts w:eastAsiaTheme="minorEastAsia"/>
          <w:i/>
          <w:iCs/>
        </w:rPr>
        <w:t>β</w:t>
      </w:r>
      <w:r>
        <w:rPr>
          <w:rFonts w:eastAsiaTheme="minorEastAsia"/>
          <w:vertAlign w:val="subscript"/>
        </w:rPr>
        <w:t>1</w:t>
      </w:r>
      <w:r w:rsidRPr="00EE340E">
        <w:rPr>
          <w:rFonts w:eastAsiaTheme="minorEastAsia"/>
        </w:rPr>
        <w:t xml:space="preserve">​ and </w:t>
      </w:r>
      <w:r w:rsidRPr="00EE340E">
        <w:rPr>
          <w:rFonts w:eastAsiaTheme="minorEastAsia"/>
          <w:i/>
          <w:iCs/>
        </w:rPr>
        <w:t>β</w:t>
      </w:r>
      <w:r>
        <w:rPr>
          <w:rFonts w:eastAsiaTheme="minorEastAsia"/>
          <w:vertAlign w:val="subscript"/>
        </w:rPr>
        <w:t>2</w:t>
      </w:r>
      <w:r w:rsidRPr="00EE340E">
        <w:rPr>
          <w:rFonts w:eastAsiaTheme="minorEastAsia"/>
        </w:rPr>
        <w:t xml:space="preserve">​ are decay rates, and </w:t>
      </w:r>
      <w:r w:rsidRPr="00EE340E">
        <w:rPr>
          <w:rFonts w:eastAsiaTheme="minorEastAsia"/>
          <w:i/>
          <w:iCs/>
        </w:rPr>
        <w:t>ϵ</w:t>
      </w:r>
      <w:r w:rsidRPr="00EE340E">
        <w:rPr>
          <w:rFonts w:eastAsiaTheme="minorEastAsia"/>
        </w:rPr>
        <w:t xml:space="preserve"> is a small constant to prevent division by zero.</w:t>
      </w:r>
    </w:p>
    <w:p w14:paraId="6CF0A9B6" w14:textId="78AD1108" w:rsidR="00EE340E" w:rsidRDefault="00EE340E" w:rsidP="00EE340E">
      <w:pPr>
        <w:pStyle w:val="Content"/>
        <w:numPr>
          <w:ilvl w:val="0"/>
          <w:numId w:val="29"/>
        </w:numPr>
        <w:rPr>
          <w:rFonts w:eastAsiaTheme="minorEastAsia"/>
        </w:rPr>
      </w:pPr>
      <w:r>
        <w:rPr>
          <w:rFonts w:eastAsiaTheme="minorEastAsia"/>
        </w:rPr>
        <w:t>Pros:</w:t>
      </w:r>
    </w:p>
    <w:p w14:paraId="3F466367" w14:textId="21165679" w:rsidR="00EE340E" w:rsidRDefault="00EE340E" w:rsidP="00EE340E">
      <w:pPr>
        <w:pStyle w:val="Content"/>
        <w:numPr>
          <w:ilvl w:val="1"/>
          <w:numId w:val="29"/>
        </w:numPr>
        <w:rPr>
          <w:rFonts w:eastAsiaTheme="minorEastAsia"/>
        </w:rPr>
      </w:pPr>
      <w:r w:rsidRPr="00EE340E">
        <w:rPr>
          <w:rFonts w:eastAsiaTheme="minorEastAsia"/>
          <w:b/>
          <w:bCs/>
        </w:rPr>
        <w:t>Adaptive Learning Rates:</w:t>
      </w:r>
      <w:r w:rsidRPr="00EE340E">
        <w:rPr>
          <w:rFonts w:eastAsiaTheme="minorEastAsia"/>
        </w:rPr>
        <w:t xml:space="preserve"> Adam adapts learning rates individually for each parameter, allowing for efficient convergence in high-dimensional and non-convex optimization spaces.</w:t>
      </w:r>
    </w:p>
    <w:p w14:paraId="7E62E99B" w14:textId="2DE4A061" w:rsidR="00EE340E" w:rsidRDefault="00EE340E" w:rsidP="00EE340E">
      <w:pPr>
        <w:pStyle w:val="Content"/>
        <w:numPr>
          <w:ilvl w:val="1"/>
          <w:numId w:val="29"/>
        </w:numPr>
        <w:rPr>
          <w:rFonts w:eastAsiaTheme="minorEastAsia"/>
        </w:rPr>
      </w:pPr>
      <w:r w:rsidRPr="00EE340E">
        <w:rPr>
          <w:rFonts w:eastAsiaTheme="minorEastAsia"/>
          <w:b/>
          <w:bCs/>
        </w:rPr>
        <w:t>Effective Handling of Sparse Gradients:</w:t>
      </w:r>
      <w:r w:rsidRPr="00EE340E">
        <w:rPr>
          <w:rFonts w:eastAsiaTheme="minorEastAsia"/>
        </w:rPr>
        <w:t xml:space="preserve"> Adam effectively handles sparse gradients, making it suitable for scenarios with irregular or missing data.</w:t>
      </w:r>
    </w:p>
    <w:p w14:paraId="719A99F6" w14:textId="2A59D336" w:rsidR="00EE340E" w:rsidRDefault="00EE340E" w:rsidP="00EE340E">
      <w:pPr>
        <w:pStyle w:val="Content"/>
        <w:numPr>
          <w:ilvl w:val="0"/>
          <w:numId w:val="29"/>
        </w:numPr>
        <w:rPr>
          <w:rFonts w:eastAsiaTheme="minorEastAsia"/>
        </w:rPr>
      </w:pPr>
      <w:r>
        <w:rPr>
          <w:rFonts w:eastAsiaTheme="minorEastAsia"/>
          <w:b/>
          <w:bCs/>
        </w:rPr>
        <w:t>Cons:</w:t>
      </w:r>
    </w:p>
    <w:p w14:paraId="0A01A6DF" w14:textId="601C3BF7" w:rsidR="00EE340E" w:rsidRDefault="00EE340E" w:rsidP="00EE340E">
      <w:pPr>
        <w:pStyle w:val="Content"/>
        <w:numPr>
          <w:ilvl w:val="1"/>
          <w:numId w:val="29"/>
        </w:numPr>
        <w:rPr>
          <w:rFonts w:eastAsiaTheme="minorEastAsia"/>
        </w:rPr>
      </w:pPr>
      <w:r w:rsidRPr="00EE340E">
        <w:rPr>
          <w:rFonts w:eastAsiaTheme="minorEastAsia"/>
          <w:b/>
          <w:bCs/>
        </w:rPr>
        <w:t>Sensitivity to Learning Rate:</w:t>
      </w:r>
      <w:r w:rsidRPr="00EE340E">
        <w:rPr>
          <w:rFonts w:eastAsiaTheme="minorEastAsia"/>
        </w:rPr>
        <w:t xml:space="preserve"> Adam can be sensitive to the choice of the learning rate. Careful tuning is required to achieve optimal performance.</w:t>
      </w:r>
    </w:p>
    <w:p w14:paraId="4AB15DDC" w14:textId="7AEBDB2B" w:rsidR="00EE340E" w:rsidRDefault="00EE340E" w:rsidP="00EE340E">
      <w:pPr>
        <w:pStyle w:val="Content"/>
        <w:numPr>
          <w:ilvl w:val="1"/>
          <w:numId w:val="29"/>
        </w:numPr>
        <w:rPr>
          <w:rFonts w:eastAsiaTheme="minorEastAsia"/>
        </w:rPr>
      </w:pPr>
      <w:r w:rsidRPr="00EE340E">
        <w:rPr>
          <w:rFonts w:eastAsiaTheme="minorEastAsia"/>
          <w:b/>
          <w:bCs/>
        </w:rPr>
        <w:t>Memory Requirements:</w:t>
      </w:r>
      <w:r w:rsidRPr="00EE340E">
        <w:rPr>
          <w:rFonts w:eastAsiaTheme="minorEastAsia"/>
        </w:rPr>
        <w:t xml:space="preserve"> Similar to other adaptive algorithms, Adam involves storing and updating additional parameters, leading to increased memory requirements</w:t>
      </w:r>
    </w:p>
    <w:p w14:paraId="11CA16D0" w14:textId="76FBF5DE" w:rsidR="00EE340E" w:rsidRDefault="00EE340E" w:rsidP="00EE340E">
      <w:pPr>
        <w:pStyle w:val="Heading2"/>
        <w:rPr>
          <w:lang w:val="en-US"/>
        </w:rPr>
      </w:pPr>
      <w:bookmarkStart w:id="10" w:name="_Toc154146670"/>
      <w:r>
        <w:rPr>
          <w:lang w:val="en-US"/>
        </w:rPr>
        <w:t>Opimizer comparison</w:t>
      </w:r>
      <w:bookmarkEnd w:id="10"/>
    </w:p>
    <w:tbl>
      <w:tblPr>
        <w:tblStyle w:val="TableGrid"/>
        <w:tblW w:w="0" w:type="auto"/>
        <w:tblLook w:val="04A0" w:firstRow="1" w:lastRow="0" w:firstColumn="1" w:lastColumn="0" w:noHBand="0" w:noVBand="1"/>
      </w:tblPr>
      <w:tblGrid>
        <w:gridCol w:w="1473"/>
        <w:gridCol w:w="1460"/>
        <w:gridCol w:w="1462"/>
        <w:gridCol w:w="1463"/>
        <w:gridCol w:w="1460"/>
        <w:gridCol w:w="1459"/>
      </w:tblGrid>
      <w:tr w:rsidR="00EE340E" w14:paraId="2537DD89" w14:textId="77777777" w:rsidTr="007E29BD">
        <w:tc>
          <w:tcPr>
            <w:tcW w:w="1473" w:type="dxa"/>
          </w:tcPr>
          <w:p w14:paraId="74DFF830" w14:textId="45F1B45F" w:rsidR="00EE340E" w:rsidRDefault="00EE340E" w:rsidP="00EE340E">
            <w:pPr>
              <w:pStyle w:val="Content"/>
              <w:ind w:firstLine="0"/>
              <w:jc w:val="center"/>
            </w:pPr>
            <w:r>
              <w:lastRenderedPageBreak/>
              <w:t>Aspect</w:t>
            </w:r>
          </w:p>
        </w:tc>
        <w:tc>
          <w:tcPr>
            <w:tcW w:w="1460" w:type="dxa"/>
          </w:tcPr>
          <w:p w14:paraId="4F414990" w14:textId="50FF125C" w:rsidR="00EE340E" w:rsidRDefault="00EE340E" w:rsidP="00EE340E">
            <w:pPr>
              <w:pStyle w:val="Content"/>
              <w:ind w:firstLine="0"/>
              <w:jc w:val="center"/>
            </w:pPr>
            <w:r>
              <w:t>Gradient Descent</w:t>
            </w:r>
          </w:p>
        </w:tc>
        <w:tc>
          <w:tcPr>
            <w:tcW w:w="1462" w:type="dxa"/>
          </w:tcPr>
          <w:p w14:paraId="16B00A88" w14:textId="647027DD" w:rsidR="00EE340E" w:rsidRDefault="00EE340E" w:rsidP="00EE340E">
            <w:pPr>
              <w:pStyle w:val="Content"/>
              <w:ind w:firstLine="0"/>
              <w:jc w:val="center"/>
            </w:pPr>
            <w:r>
              <w:t>Stochastic Gradient Descent</w:t>
            </w:r>
          </w:p>
        </w:tc>
        <w:tc>
          <w:tcPr>
            <w:tcW w:w="1463" w:type="dxa"/>
          </w:tcPr>
          <w:p w14:paraId="7A90C87D" w14:textId="3DB63E53" w:rsidR="00EE340E" w:rsidRDefault="00EE340E" w:rsidP="00EE340E">
            <w:pPr>
              <w:pStyle w:val="Content"/>
              <w:ind w:firstLine="0"/>
              <w:jc w:val="center"/>
            </w:pPr>
            <w:r>
              <w:t>Momentum</w:t>
            </w:r>
          </w:p>
        </w:tc>
        <w:tc>
          <w:tcPr>
            <w:tcW w:w="1460" w:type="dxa"/>
          </w:tcPr>
          <w:p w14:paraId="1F684F62" w14:textId="49FE889C" w:rsidR="00EE340E" w:rsidRDefault="00EE340E" w:rsidP="00EE340E">
            <w:pPr>
              <w:pStyle w:val="Content"/>
              <w:ind w:firstLine="0"/>
              <w:jc w:val="center"/>
            </w:pPr>
            <w:r>
              <w:t>Adagrad</w:t>
            </w:r>
          </w:p>
        </w:tc>
        <w:tc>
          <w:tcPr>
            <w:tcW w:w="1459" w:type="dxa"/>
          </w:tcPr>
          <w:p w14:paraId="7FBA32B2" w14:textId="7965C9E3" w:rsidR="00EE340E" w:rsidRDefault="00EE340E" w:rsidP="00EE340E">
            <w:pPr>
              <w:pStyle w:val="Content"/>
              <w:ind w:firstLine="0"/>
              <w:jc w:val="center"/>
            </w:pPr>
            <w:r>
              <w:t>Adam</w:t>
            </w:r>
          </w:p>
        </w:tc>
      </w:tr>
      <w:tr w:rsidR="00EE340E" w14:paraId="45881C83" w14:textId="77777777" w:rsidTr="007E29BD">
        <w:tc>
          <w:tcPr>
            <w:tcW w:w="1473" w:type="dxa"/>
          </w:tcPr>
          <w:p w14:paraId="6B3AA8CF" w14:textId="59C3751E" w:rsidR="00EE340E" w:rsidRDefault="00EE340E" w:rsidP="00EE340E">
            <w:pPr>
              <w:pStyle w:val="Content"/>
              <w:ind w:firstLine="0"/>
              <w:jc w:val="center"/>
            </w:pPr>
            <w:r>
              <w:t>Adaptivity</w:t>
            </w:r>
          </w:p>
        </w:tc>
        <w:tc>
          <w:tcPr>
            <w:tcW w:w="1460" w:type="dxa"/>
          </w:tcPr>
          <w:p w14:paraId="446AF773" w14:textId="65E04C15" w:rsidR="00EE340E" w:rsidRDefault="007E29BD" w:rsidP="00EE340E">
            <w:pPr>
              <w:pStyle w:val="Content"/>
              <w:ind w:firstLine="0"/>
              <w:jc w:val="center"/>
            </w:pPr>
            <w:r>
              <w:t>No</w:t>
            </w:r>
          </w:p>
        </w:tc>
        <w:tc>
          <w:tcPr>
            <w:tcW w:w="1462" w:type="dxa"/>
          </w:tcPr>
          <w:p w14:paraId="56A3C022" w14:textId="7CB91B45" w:rsidR="00EE340E" w:rsidRDefault="007E29BD" w:rsidP="00EE340E">
            <w:pPr>
              <w:pStyle w:val="Content"/>
              <w:ind w:firstLine="0"/>
              <w:jc w:val="center"/>
            </w:pPr>
            <w:r>
              <w:t>Yes</w:t>
            </w:r>
          </w:p>
        </w:tc>
        <w:tc>
          <w:tcPr>
            <w:tcW w:w="1463" w:type="dxa"/>
          </w:tcPr>
          <w:p w14:paraId="630EAB85" w14:textId="25AF36BC" w:rsidR="00EE340E" w:rsidRDefault="007E29BD" w:rsidP="00EE340E">
            <w:pPr>
              <w:pStyle w:val="Content"/>
              <w:ind w:firstLine="0"/>
              <w:jc w:val="center"/>
            </w:pPr>
            <w:r>
              <w:t>Yes</w:t>
            </w:r>
          </w:p>
        </w:tc>
        <w:tc>
          <w:tcPr>
            <w:tcW w:w="1460" w:type="dxa"/>
          </w:tcPr>
          <w:p w14:paraId="44D6FEFC" w14:textId="1C05665F" w:rsidR="00EE340E" w:rsidRDefault="007E29BD" w:rsidP="00EE340E">
            <w:pPr>
              <w:pStyle w:val="Content"/>
              <w:ind w:firstLine="0"/>
              <w:jc w:val="center"/>
            </w:pPr>
            <w:r>
              <w:t>Yes</w:t>
            </w:r>
          </w:p>
        </w:tc>
        <w:tc>
          <w:tcPr>
            <w:tcW w:w="1459" w:type="dxa"/>
          </w:tcPr>
          <w:p w14:paraId="0700D215" w14:textId="2DDA3BA4" w:rsidR="00EE340E" w:rsidRDefault="007E29BD" w:rsidP="00EE340E">
            <w:pPr>
              <w:pStyle w:val="Content"/>
              <w:ind w:firstLine="0"/>
              <w:jc w:val="center"/>
            </w:pPr>
            <w:r>
              <w:t>Yes</w:t>
            </w:r>
          </w:p>
        </w:tc>
      </w:tr>
      <w:tr w:rsidR="00EE340E" w14:paraId="240CF264" w14:textId="77777777" w:rsidTr="007E29BD">
        <w:tc>
          <w:tcPr>
            <w:tcW w:w="1473" w:type="dxa"/>
          </w:tcPr>
          <w:p w14:paraId="11BA9FDD" w14:textId="7680CF07" w:rsidR="00EE340E" w:rsidRDefault="00EE340E" w:rsidP="00EE340E">
            <w:pPr>
              <w:pStyle w:val="Content"/>
              <w:ind w:firstLine="0"/>
              <w:jc w:val="center"/>
            </w:pPr>
            <w:r>
              <w:t>Handling sparse data</w:t>
            </w:r>
          </w:p>
        </w:tc>
        <w:tc>
          <w:tcPr>
            <w:tcW w:w="1460" w:type="dxa"/>
          </w:tcPr>
          <w:p w14:paraId="3F93A5B2" w14:textId="3FDE338E" w:rsidR="00EE340E" w:rsidRDefault="007E29BD" w:rsidP="00EE340E">
            <w:pPr>
              <w:pStyle w:val="Content"/>
              <w:ind w:firstLine="0"/>
              <w:jc w:val="center"/>
            </w:pPr>
            <w:r>
              <w:t>No</w:t>
            </w:r>
          </w:p>
        </w:tc>
        <w:tc>
          <w:tcPr>
            <w:tcW w:w="1462" w:type="dxa"/>
          </w:tcPr>
          <w:p w14:paraId="1E487149" w14:textId="6794C4A7" w:rsidR="00EE340E" w:rsidRDefault="007E29BD" w:rsidP="00EE340E">
            <w:pPr>
              <w:pStyle w:val="Content"/>
              <w:ind w:firstLine="0"/>
              <w:jc w:val="center"/>
            </w:pPr>
            <w:r>
              <w:t>Yes</w:t>
            </w:r>
          </w:p>
        </w:tc>
        <w:tc>
          <w:tcPr>
            <w:tcW w:w="1463" w:type="dxa"/>
          </w:tcPr>
          <w:p w14:paraId="5C2ECC45" w14:textId="673399EB" w:rsidR="00EE340E" w:rsidRDefault="007E29BD" w:rsidP="00EE340E">
            <w:pPr>
              <w:pStyle w:val="Content"/>
              <w:ind w:firstLine="0"/>
              <w:jc w:val="center"/>
            </w:pPr>
            <w:r>
              <w:t>Yes</w:t>
            </w:r>
          </w:p>
        </w:tc>
        <w:tc>
          <w:tcPr>
            <w:tcW w:w="1460" w:type="dxa"/>
          </w:tcPr>
          <w:p w14:paraId="0A5F493D" w14:textId="0FDD390C" w:rsidR="00EE340E" w:rsidRDefault="007E29BD" w:rsidP="00EE340E">
            <w:pPr>
              <w:pStyle w:val="Content"/>
              <w:ind w:firstLine="0"/>
              <w:jc w:val="center"/>
            </w:pPr>
            <w:r>
              <w:t>Very effective</w:t>
            </w:r>
          </w:p>
        </w:tc>
        <w:tc>
          <w:tcPr>
            <w:tcW w:w="1459" w:type="dxa"/>
          </w:tcPr>
          <w:p w14:paraId="0489584B" w14:textId="293DEBBC" w:rsidR="00EE340E" w:rsidRDefault="007E29BD" w:rsidP="00EE340E">
            <w:pPr>
              <w:pStyle w:val="Content"/>
              <w:ind w:firstLine="0"/>
              <w:jc w:val="center"/>
            </w:pPr>
            <w:r>
              <w:t>Very effective</w:t>
            </w:r>
          </w:p>
        </w:tc>
      </w:tr>
      <w:tr w:rsidR="00EE340E" w14:paraId="1E82CEDE" w14:textId="77777777" w:rsidTr="007E29BD">
        <w:tc>
          <w:tcPr>
            <w:tcW w:w="1473" w:type="dxa"/>
          </w:tcPr>
          <w:p w14:paraId="1FBBA233" w14:textId="13B72AC1" w:rsidR="00EE340E" w:rsidRDefault="00EE340E" w:rsidP="00EE340E">
            <w:pPr>
              <w:pStyle w:val="Content"/>
              <w:ind w:firstLine="0"/>
              <w:jc w:val="center"/>
            </w:pPr>
            <w:r>
              <w:t>Learning rate adaptation</w:t>
            </w:r>
          </w:p>
        </w:tc>
        <w:tc>
          <w:tcPr>
            <w:tcW w:w="1460" w:type="dxa"/>
          </w:tcPr>
          <w:p w14:paraId="7C4A3705" w14:textId="17CA96DD" w:rsidR="00EE340E" w:rsidRDefault="007E29BD" w:rsidP="00EE340E">
            <w:pPr>
              <w:pStyle w:val="Content"/>
              <w:ind w:firstLine="0"/>
              <w:jc w:val="center"/>
            </w:pPr>
            <w:r>
              <w:t xml:space="preserve">Manual tuning </w:t>
            </w:r>
          </w:p>
        </w:tc>
        <w:tc>
          <w:tcPr>
            <w:tcW w:w="1462" w:type="dxa"/>
          </w:tcPr>
          <w:p w14:paraId="462DB95F" w14:textId="293F3FDF" w:rsidR="00EE340E" w:rsidRDefault="007E29BD" w:rsidP="00EE340E">
            <w:pPr>
              <w:pStyle w:val="Content"/>
              <w:ind w:firstLine="0"/>
              <w:jc w:val="center"/>
            </w:pPr>
            <w:r>
              <w:t>Adaptive</w:t>
            </w:r>
          </w:p>
        </w:tc>
        <w:tc>
          <w:tcPr>
            <w:tcW w:w="1463" w:type="dxa"/>
          </w:tcPr>
          <w:p w14:paraId="632D4368" w14:textId="600E8DC7" w:rsidR="00EE340E" w:rsidRDefault="007E29BD" w:rsidP="00EE340E">
            <w:pPr>
              <w:pStyle w:val="Content"/>
              <w:ind w:firstLine="0"/>
              <w:jc w:val="center"/>
            </w:pPr>
            <w:r>
              <w:t>Adaptive</w:t>
            </w:r>
          </w:p>
        </w:tc>
        <w:tc>
          <w:tcPr>
            <w:tcW w:w="1460" w:type="dxa"/>
          </w:tcPr>
          <w:p w14:paraId="5A7FDB13" w14:textId="2779A168" w:rsidR="00EE340E" w:rsidRDefault="007E29BD" w:rsidP="00EE340E">
            <w:pPr>
              <w:pStyle w:val="Content"/>
              <w:ind w:firstLine="0"/>
              <w:jc w:val="center"/>
            </w:pPr>
            <w:r>
              <w:t>Adaptive</w:t>
            </w:r>
          </w:p>
        </w:tc>
        <w:tc>
          <w:tcPr>
            <w:tcW w:w="1459" w:type="dxa"/>
          </w:tcPr>
          <w:p w14:paraId="76045020" w14:textId="2890E9F3" w:rsidR="00EE340E" w:rsidRDefault="007E29BD" w:rsidP="00EE340E">
            <w:pPr>
              <w:pStyle w:val="Content"/>
              <w:ind w:firstLine="0"/>
              <w:jc w:val="center"/>
            </w:pPr>
            <w:r>
              <w:t>Adaptive</w:t>
            </w:r>
          </w:p>
        </w:tc>
      </w:tr>
      <w:tr w:rsidR="00EE340E" w14:paraId="5714543B" w14:textId="77777777" w:rsidTr="007E29BD">
        <w:tc>
          <w:tcPr>
            <w:tcW w:w="1473" w:type="dxa"/>
          </w:tcPr>
          <w:p w14:paraId="1B46DC37" w14:textId="68112E1B" w:rsidR="00EE340E" w:rsidRDefault="007E29BD" w:rsidP="00EE340E">
            <w:pPr>
              <w:pStyle w:val="Content"/>
              <w:ind w:firstLine="0"/>
              <w:jc w:val="center"/>
            </w:pPr>
            <w:r>
              <w:t>Memory requirement</w:t>
            </w:r>
          </w:p>
        </w:tc>
        <w:tc>
          <w:tcPr>
            <w:tcW w:w="1460" w:type="dxa"/>
          </w:tcPr>
          <w:p w14:paraId="087ADAFD" w14:textId="7479ED12" w:rsidR="00EE340E" w:rsidRDefault="007E29BD" w:rsidP="00EE340E">
            <w:pPr>
              <w:pStyle w:val="Content"/>
              <w:ind w:firstLine="0"/>
              <w:jc w:val="center"/>
            </w:pPr>
            <w:r>
              <w:t>Low</w:t>
            </w:r>
          </w:p>
        </w:tc>
        <w:tc>
          <w:tcPr>
            <w:tcW w:w="1462" w:type="dxa"/>
          </w:tcPr>
          <w:p w14:paraId="6C2FC771" w14:textId="6958E589" w:rsidR="00EE340E" w:rsidRDefault="007E29BD" w:rsidP="00EE340E">
            <w:pPr>
              <w:pStyle w:val="Content"/>
              <w:ind w:firstLine="0"/>
              <w:jc w:val="center"/>
            </w:pPr>
            <w:r>
              <w:t>Low to moderate</w:t>
            </w:r>
          </w:p>
        </w:tc>
        <w:tc>
          <w:tcPr>
            <w:tcW w:w="1463" w:type="dxa"/>
          </w:tcPr>
          <w:p w14:paraId="00032859" w14:textId="42A90ABF" w:rsidR="00EE340E" w:rsidRDefault="007E29BD" w:rsidP="00EE340E">
            <w:pPr>
              <w:pStyle w:val="Content"/>
              <w:ind w:firstLine="0"/>
              <w:jc w:val="center"/>
            </w:pPr>
            <w:r>
              <w:t>Moderate</w:t>
            </w:r>
          </w:p>
        </w:tc>
        <w:tc>
          <w:tcPr>
            <w:tcW w:w="1460" w:type="dxa"/>
          </w:tcPr>
          <w:p w14:paraId="142FA032" w14:textId="420EF9E9" w:rsidR="00EE340E" w:rsidRDefault="007E29BD" w:rsidP="00EE340E">
            <w:pPr>
              <w:pStyle w:val="Content"/>
              <w:ind w:firstLine="0"/>
              <w:jc w:val="center"/>
            </w:pPr>
            <w:r>
              <w:t>Moderate to high</w:t>
            </w:r>
          </w:p>
        </w:tc>
        <w:tc>
          <w:tcPr>
            <w:tcW w:w="1459" w:type="dxa"/>
          </w:tcPr>
          <w:p w14:paraId="02216B0C" w14:textId="7053C71B" w:rsidR="00EE340E" w:rsidRDefault="007E29BD" w:rsidP="00EE340E">
            <w:pPr>
              <w:pStyle w:val="Content"/>
              <w:ind w:firstLine="0"/>
              <w:jc w:val="center"/>
            </w:pPr>
            <w:r>
              <w:t>Moderate to high</w:t>
            </w:r>
          </w:p>
        </w:tc>
      </w:tr>
      <w:tr w:rsidR="00EE340E" w14:paraId="6A25052A" w14:textId="77777777" w:rsidTr="007E29BD">
        <w:tc>
          <w:tcPr>
            <w:tcW w:w="1473" w:type="dxa"/>
          </w:tcPr>
          <w:p w14:paraId="41F04BB7" w14:textId="3F6A6C29" w:rsidR="00EE340E" w:rsidRDefault="007E29BD" w:rsidP="00EE340E">
            <w:pPr>
              <w:pStyle w:val="Content"/>
              <w:ind w:firstLine="0"/>
              <w:jc w:val="center"/>
            </w:pPr>
            <w:r>
              <w:t>Sensitive to learning rate</w:t>
            </w:r>
          </w:p>
        </w:tc>
        <w:tc>
          <w:tcPr>
            <w:tcW w:w="1460" w:type="dxa"/>
          </w:tcPr>
          <w:p w14:paraId="3A959056" w14:textId="7987E858" w:rsidR="00EE340E" w:rsidRDefault="007E29BD" w:rsidP="00EE340E">
            <w:pPr>
              <w:pStyle w:val="Content"/>
              <w:ind w:firstLine="0"/>
              <w:jc w:val="center"/>
            </w:pPr>
            <w:r>
              <w:t>High</w:t>
            </w:r>
          </w:p>
        </w:tc>
        <w:tc>
          <w:tcPr>
            <w:tcW w:w="1462" w:type="dxa"/>
          </w:tcPr>
          <w:p w14:paraId="16CEF974" w14:textId="18081128" w:rsidR="00EE340E" w:rsidRDefault="007E29BD" w:rsidP="00EE340E">
            <w:pPr>
              <w:pStyle w:val="Content"/>
              <w:ind w:firstLine="0"/>
              <w:jc w:val="center"/>
            </w:pPr>
            <w:r>
              <w:t xml:space="preserve">Moderate to high </w:t>
            </w:r>
          </w:p>
        </w:tc>
        <w:tc>
          <w:tcPr>
            <w:tcW w:w="1463" w:type="dxa"/>
          </w:tcPr>
          <w:p w14:paraId="1D449230" w14:textId="61D3883D" w:rsidR="00EE340E" w:rsidRDefault="007E29BD" w:rsidP="00EE340E">
            <w:pPr>
              <w:pStyle w:val="Content"/>
              <w:ind w:firstLine="0"/>
              <w:jc w:val="center"/>
            </w:pPr>
            <w:r>
              <w:t>Moderate</w:t>
            </w:r>
          </w:p>
        </w:tc>
        <w:tc>
          <w:tcPr>
            <w:tcW w:w="1460" w:type="dxa"/>
          </w:tcPr>
          <w:p w14:paraId="6AA8F402" w14:textId="24163264" w:rsidR="00EE340E" w:rsidRDefault="007E29BD" w:rsidP="00EE340E">
            <w:pPr>
              <w:pStyle w:val="Content"/>
              <w:ind w:firstLine="0"/>
              <w:jc w:val="center"/>
            </w:pPr>
            <w:r>
              <w:t>Moderate</w:t>
            </w:r>
          </w:p>
        </w:tc>
        <w:tc>
          <w:tcPr>
            <w:tcW w:w="1459" w:type="dxa"/>
          </w:tcPr>
          <w:p w14:paraId="6EA5CFE2" w14:textId="49A9C909" w:rsidR="00EE340E" w:rsidRDefault="007E29BD" w:rsidP="00EE340E">
            <w:pPr>
              <w:pStyle w:val="Content"/>
              <w:ind w:firstLine="0"/>
              <w:jc w:val="center"/>
            </w:pPr>
            <w:r>
              <w:t>Moderate</w:t>
            </w:r>
          </w:p>
        </w:tc>
      </w:tr>
    </w:tbl>
    <w:p w14:paraId="1421AA03" w14:textId="77777777" w:rsidR="00EE340E" w:rsidRPr="00EE340E" w:rsidRDefault="00EE340E" w:rsidP="00EE340E">
      <w:pPr>
        <w:pStyle w:val="Content"/>
      </w:pPr>
    </w:p>
    <w:p w14:paraId="2ECA2D3B" w14:textId="22A0954B" w:rsidR="007C6AC7" w:rsidRPr="007C6AC7" w:rsidRDefault="00704CDB" w:rsidP="0023086C">
      <w:pPr>
        <w:pStyle w:val="Heading1"/>
        <w:rPr>
          <w:highlight w:val="white"/>
        </w:rPr>
      </w:pPr>
      <w:bookmarkStart w:id="11" w:name="_Toc154146671"/>
      <w:r w:rsidRPr="00704CDB">
        <w:t>Continual Learning and Testing in Production</w:t>
      </w:r>
      <w:bookmarkEnd w:id="11"/>
    </w:p>
    <w:p w14:paraId="7A38A5BF" w14:textId="78037376" w:rsidR="007C6AC7" w:rsidRDefault="007A69B3" w:rsidP="007C6AC7">
      <w:pPr>
        <w:pStyle w:val="Heading2"/>
      </w:pPr>
      <w:bookmarkStart w:id="12" w:name="_Toc154146672"/>
      <w:r>
        <w:rPr>
          <w:lang w:val="en-US"/>
        </w:rPr>
        <w:t>W</w:t>
      </w:r>
      <w:r w:rsidRPr="007A69B3">
        <w:t>hat is Continual Learning?</w:t>
      </w:r>
      <w:bookmarkEnd w:id="12"/>
    </w:p>
    <w:p w14:paraId="5324537C" w14:textId="26ED894D" w:rsidR="00576D13" w:rsidRDefault="00576D13" w:rsidP="00576D13">
      <w:pPr>
        <w:pStyle w:val="Content"/>
      </w:pPr>
      <w:bookmarkStart w:id="13" w:name="_lwvtp2yble3d" w:colFirst="0" w:colLast="0"/>
      <w:bookmarkEnd w:id="13"/>
      <w:r w:rsidRPr="00576D13">
        <w:t>Continual Learning, alternatively recognized as Incremental Learning or Life-long Learning, encapsulates the paradigm of sequentially acquiring proficiency in a multitude of tasks without succumbing to the phenomenon of knowledge decay concerning previously encountered tasks. This paradigm is characterized by the absence of access to data from earlier tasks during the training of subsequently introduced tasks.</w:t>
      </w:r>
    </w:p>
    <w:p w14:paraId="347706BB" w14:textId="5248D7D6" w:rsidR="00576D13" w:rsidRDefault="00576D13" w:rsidP="00576D13">
      <w:pPr>
        <w:pStyle w:val="Heading2"/>
        <w:rPr>
          <w:lang w:val="en-US"/>
        </w:rPr>
      </w:pPr>
      <w:bookmarkStart w:id="14" w:name="_Toc154146673"/>
      <w:r>
        <w:rPr>
          <w:lang w:val="en-US"/>
        </w:rPr>
        <w:t xml:space="preserve">Continual </w:t>
      </w:r>
      <w:r w:rsidR="005F6BBE">
        <w:rPr>
          <w:lang w:val="en-US"/>
        </w:rPr>
        <w:t xml:space="preserve">learning </w:t>
      </w:r>
      <w:r>
        <w:rPr>
          <w:lang w:val="en-US"/>
        </w:rPr>
        <w:t>challenges</w:t>
      </w:r>
      <w:bookmarkEnd w:id="14"/>
    </w:p>
    <w:p w14:paraId="0E7857B9" w14:textId="48DFC5C2" w:rsidR="00576D13" w:rsidRDefault="005F6BBE" w:rsidP="00576D13">
      <w:pPr>
        <w:pStyle w:val="Heading3"/>
      </w:pPr>
      <w:bookmarkStart w:id="15" w:name="_Toc154146674"/>
      <w:r>
        <w:t>Unable to identify problem</w:t>
      </w:r>
      <w:bookmarkEnd w:id="15"/>
    </w:p>
    <w:p w14:paraId="1B1F2B59" w14:textId="4FCF1520" w:rsidR="005F6BBE" w:rsidRDefault="005F6BBE" w:rsidP="005F6BBE">
      <w:pPr>
        <w:pStyle w:val="Content"/>
      </w:pPr>
      <w:r w:rsidRPr="005F6BBE">
        <w:t xml:space="preserve">Identifying the problem is a critical challenge in software engineering and holds particular significance in applied Machine Learning projects. This is </w:t>
      </w:r>
      <w:r w:rsidRPr="005F6BBE">
        <w:lastRenderedPageBreak/>
        <w:t>underscored by the fact that only 20% of large corporations' AI pilots successfully transition to production, often failing to meet intended goals. The issue lies in either misaddressing the problem or overlooking variables during development.</w:t>
      </w:r>
    </w:p>
    <w:p w14:paraId="34057B17" w14:textId="44AAC55E" w:rsidR="005F6BBE" w:rsidRDefault="005F6BBE" w:rsidP="005F6BBE">
      <w:pPr>
        <w:pStyle w:val="Heading3"/>
      </w:pPr>
      <w:bookmarkStart w:id="16" w:name="_Toc154146675"/>
      <w:r>
        <w:t>Gather necessary data</w:t>
      </w:r>
      <w:bookmarkEnd w:id="16"/>
    </w:p>
    <w:p w14:paraId="6EB89C06" w14:textId="06DD1CD0" w:rsidR="005F6BBE" w:rsidRDefault="005F6BBE" w:rsidP="005F6BBE">
      <w:pPr>
        <w:pStyle w:val="Content"/>
      </w:pPr>
      <w:r w:rsidRPr="005F6BBE">
        <w:t>Acquiring and organizing data for Continuous Machine Learning is inherently challenging, as the collection of high-quality and precise real-world data is difficult. Unlike academia, where data is often accessible, public datasets are not well-curated for applied Machine Learning. Obtaining relevant data involves collecting or purchasing, both presenting their own set of difficulties.</w:t>
      </w:r>
    </w:p>
    <w:p w14:paraId="74A6684A" w14:textId="168A2757" w:rsidR="005F6BBE" w:rsidRDefault="005F6BBE" w:rsidP="005F6BBE">
      <w:pPr>
        <w:pStyle w:val="Heading3"/>
      </w:pPr>
      <w:bookmarkStart w:id="17" w:name="_Toc154146676"/>
      <w:r>
        <w:t>Maintaining machine learning models</w:t>
      </w:r>
      <w:bookmarkEnd w:id="17"/>
    </w:p>
    <w:p w14:paraId="7C1AC93B" w14:textId="31A0A1B0" w:rsidR="00576D13" w:rsidRDefault="005F6BBE" w:rsidP="0089783A">
      <w:pPr>
        <w:pStyle w:val="Content"/>
      </w:pPr>
      <w:r w:rsidRPr="005F6BBE">
        <w:t>Maintaining Machine Learning models is essential due to the dynamic nature of data environments and the occurrence of "concept drifts." Human intervention is crucial for constant maintenance, management, and course correction. The COVID-19 pandemic exemplifies how unforeseen events can impact machine models, necessitating retraining to adapt to changes in consumer behavior.</w:t>
      </w:r>
    </w:p>
    <w:p w14:paraId="7588BCBB" w14:textId="4B00B2A4" w:rsidR="0089783A" w:rsidRDefault="0089783A" w:rsidP="0089783A">
      <w:pPr>
        <w:pStyle w:val="Heading2"/>
        <w:rPr>
          <w:lang w:val="en-US"/>
        </w:rPr>
      </w:pPr>
      <w:bookmarkStart w:id="18" w:name="_Toc154146677"/>
      <w:r>
        <w:rPr>
          <w:lang w:val="en-US"/>
        </w:rPr>
        <w:t>Test production</w:t>
      </w:r>
      <w:bookmarkEnd w:id="18"/>
    </w:p>
    <w:p w14:paraId="3A691A96" w14:textId="722CECAD" w:rsidR="0089783A" w:rsidRDefault="00531CDA" w:rsidP="00531CDA">
      <w:pPr>
        <w:pStyle w:val="Content"/>
      </w:pPr>
      <w:r w:rsidRPr="00531CDA">
        <w:t>"Test Production" in machine learning refers to the deployment and testing process of a machine learning model in a real-world environment, especially when the model is used to address a specific problem. It involves ensuring that the model performs correctly and effectively against new or out-of-distribution data when deployed in a specific application or system.</w:t>
      </w:r>
    </w:p>
    <w:p w14:paraId="2C9BC4AE" w14:textId="7A7D40BB" w:rsidR="00531CDA" w:rsidRDefault="00531CDA" w:rsidP="00531CDA">
      <w:pPr>
        <w:pStyle w:val="Heading3"/>
      </w:pPr>
      <w:bookmarkStart w:id="19" w:name="_Toc154146678"/>
      <w:r>
        <w:t>Test production process</w:t>
      </w:r>
      <w:bookmarkEnd w:id="19"/>
    </w:p>
    <w:p w14:paraId="782E96CE" w14:textId="77777777" w:rsidR="00531CDA" w:rsidRDefault="00531CDA" w:rsidP="00531CDA">
      <w:pPr>
        <w:pStyle w:val="Content"/>
        <w:numPr>
          <w:ilvl w:val="0"/>
          <w:numId w:val="30"/>
        </w:numPr>
      </w:pPr>
      <w:r>
        <w:t>Model Deployment: The machine learning model is deployed in a real-world environment, running on actual data and interacting with a specific system or application.</w:t>
      </w:r>
    </w:p>
    <w:p w14:paraId="2E5C60F0" w14:textId="77777777" w:rsidR="00531CDA" w:rsidRDefault="00531CDA" w:rsidP="00531CDA">
      <w:pPr>
        <w:pStyle w:val="Content"/>
      </w:pPr>
    </w:p>
    <w:p w14:paraId="28FF93A8" w14:textId="77777777" w:rsidR="00531CDA" w:rsidRDefault="00531CDA" w:rsidP="00531CDA">
      <w:pPr>
        <w:pStyle w:val="Content"/>
        <w:numPr>
          <w:ilvl w:val="0"/>
          <w:numId w:val="30"/>
        </w:numPr>
      </w:pPr>
      <w:r>
        <w:lastRenderedPageBreak/>
        <w:t>General Testing: The model undergoes testing with scenarios and data representing a range of cases that may occur in real-world applications, ensuring it operates correctly and responds well to variations in the environment.</w:t>
      </w:r>
    </w:p>
    <w:p w14:paraId="6FD05DE8" w14:textId="77777777" w:rsidR="00531CDA" w:rsidRDefault="00531CDA" w:rsidP="00531CDA">
      <w:pPr>
        <w:pStyle w:val="Content"/>
      </w:pPr>
    </w:p>
    <w:p w14:paraId="27AF913B" w14:textId="77777777" w:rsidR="00531CDA" w:rsidRDefault="00531CDA" w:rsidP="00531CDA">
      <w:pPr>
        <w:pStyle w:val="Content"/>
        <w:numPr>
          <w:ilvl w:val="0"/>
          <w:numId w:val="30"/>
        </w:numPr>
      </w:pPr>
      <w:r>
        <w:t>New Data Testing: The model is tested with new data it may not have encountered before, ensuring independence and confidence in handling unfamiliar cases.</w:t>
      </w:r>
    </w:p>
    <w:p w14:paraId="15635955" w14:textId="77777777" w:rsidR="00531CDA" w:rsidRDefault="00531CDA" w:rsidP="00531CDA">
      <w:pPr>
        <w:pStyle w:val="Content"/>
      </w:pPr>
    </w:p>
    <w:p w14:paraId="709D6AB0" w14:textId="1F66BDA4" w:rsidR="00531CDA" w:rsidRPr="00531CDA" w:rsidRDefault="00531CDA" w:rsidP="00531CDA">
      <w:pPr>
        <w:pStyle w:val="Content"/>
        <w:numPr>
          <w:ilvl w:val="0"/>
          <w:numId w:val="30"/>
        </w:numPr>
      </w:pPr>
      <w:r>
        <w:t>Performance Evaluation: The model's performance is assessed based on project-specific metrics, including accuracy, reliability, response time, and other relevant factors.</w:t>
      </w:r>
    </w:p>
    <w:p w14:paraId="13E87A27" w14:textId="4AE58DBF" w:rsidR="00576D13" w:rsidRDefault="00576D13" w:rsidP="00576D13">
      <w:pPr>
        <w:pStyle w:val="Content"/>
      </w:pPr>
    </w:p>
    <w:p w14:paraId="637BBC6A" w14:textId="77777777" w:rsidR="00576D13" w:rsidRDefault="00576D13">
      <w:pPr>
        <w:spacing w:before="0" w:after="200" w:line="276" w:lineRule="auto"/>
        <w:rPr>
          <w:sz w:val="26"/>
          <w:szCs w:val="26"/>
        </w:rPr>
      </w:pPr>
      <w:r>
        <w:br w:type="page"/>
      </w:r>
    </w:p>
    <w:p w14:paraId="5BBF09BD" w14:textId="77777777" w:rsidR="00576D13" w:rsidRDefault="00576D13" w:rsidP="00576D13">
      <w:pPr>
        <w:pStyle w:val="Content"/>
      </w:pPr>
    </w:p>
    <w:p w14:paraId="1617AC8D" w14:textId="77777777" w:rsidR="00576D13" w:rsidRDefault="00576D13" w:rsidP="00576D13">
      <w:pPr>
        <w:pStyle w:val="Content"/>
      </w:pPr>
    </w:p>
    <w:p w14:paraId="0C004736" w14:textId="77777777" w:rsidR="00576D13" w:rsidRPr="00576D13" w:rsidRDefault="00576D13" w:rsidP="00576D13">
      <w:pPr>
        <w:pStyle w:val="Content"/>
      </w:pPr>
    </w:p>
    <w:p w14:paraId="1094195B" w14:textId="4D4BAC87" w:rsidR="00731B49" w:rsidRDefault="004C3ED7" w:rsidP="00FE52B2">
      <w:pPr>
        <w:pStyle w:val="Content"/>
        <w:jc w:val="center"/>
        <w:outlineLvl w:val="0"/>
        <w:rPr>
          <w:b/>
          <w:bCs/>
          <w:sz w:val="32"/>
          <w:szCs w:val="32"/>
        </w:rPr>
      </w:pPr>
      <w:bookmarkStart w:id="20" w:name="_Toc154146679"/>
      <w:r w:rsidRPr="004C3ED7">
        <w:rPr>
          <w:b/>
          <w:bCs/>
          <w:sz w:val="32"/>
          <w:szCs w:val="32"/>
        </w:rPr>
        <w:t>PREFERENCE</w:t>
      </w:r>
      <w:r w:rsidR="00222206">
        <w:rPr>
          <w:b/>
          <w:bCs/>
          <w:sz w:val="32"/>
          <w:szCs w:val="32"/>
        </w:rPr>
        <w:t>S</w:t>
      </w:r>
      <w:bookmarkEnd w:id="20"/>
    </w:p>
    <w:p w14:paraId="485AEE98" w14:textId="7F2E145D" w:rsidR="00CC028E" w:rsidRDefault="00CC028E" w:rsidP="00CC028E">
      <w:pPr>
        <w:pStyle w:val="Content"/>
      </w:pPr>
      <w:r>
        <w:t>Chapter 1:</w:t>
      </w:r>
    </w:p>
    <w:p w14:paraId="34941BBD" w14:textId="297358F0" w:rsidR="00531CDA" w:rsidRPr="00CC028E" w:rsidRDefault="00531CDA" w:rsidP="00531CDA">
      <w:pPr>
        <w:pStyle w:val="Content"/>
        <w:ind w:left="720"/>
      </w:pPr>
      <w:hyperlink r:id="rId12" w:anchor="_1-gradient-descent-gd-2" w:history="1">
        <w:r w:rsidRPr="00531CDA">
          <w:rPr>
            <w:rStyle w:val="Hyperlink"/>
          </w:rPr>
          <w:t>Viblo - optimizers</w:t>
        </w:r>
      </w:hyperlink>
    </w:p>
    <w:p w14:paraId="4100E031" w14:textId="025A7FA3" w:rsidR="00CC028E" w:rsidRDefault="00CC028E" w:rsidP="00CC028E">
      <w:pPr>
        <w:pStyle w:val="Content"/>
      </w:pPr>
      <w:r>
        <w:t xml:space="preserve">Chapter 2: </w:t>
      </w:r>
    </w:p>
    <w:p w14:paraId="052C476B" w14:textId="6C520DFC" w:rsidR="00CD6F2A" w:rsidRDefault="00CD6F2A" w:rsidP="00CC028E">
      <w:pPr>
        <w:pStyle w:val="Content"/>
      </w:pPr>
      <w:r>
        <w:tab/>
      </w:r>
      <w:hyperlink r:id="rId13" w:history="1">
        <w:r w:rsidR="00531CDA" w:rsidRPr="00531CDA">
          <w:rPr>
            <w:rStyle w:val="Hyperlink"/>
          </w:rPr>
          <w:t>https://levity.ai/blog/what-is-continuous-machine-learning</w:t>
        </w:r>
      </w:hyperlink>
    </w:p>
    <w:p w14:paraId="07405B45" w14:textId="22EF764F" w:rsidR="00DF6BD1" w:rsidRPr="00EF0DEC" w:rsidRDefault="00DF6BD1" w:rsidP="00CC028E">
      <w:pPr>
        <w:pStyle w:val="Content"/>
      </w:pPr>
    </w:p>
    <w:sectPr w:rsidR="00DF6BD1" w:rsidRPr="00EF0DEC"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57E13" w14:textId="77777777" w:rsidR="00764532" w:rsidRDefault="00764532" w:rsidP="00453AB1">
      <w:r>
        <w:separator/>
      </w:r>
    </w:p>
  </w:endnote>
  <w:endnote w:type="continuationSeparator" w:id="0">
    <w:p w14:paraId="3C7337B4" w14:textId="77777777" w:rsidR="00764532" w:rsidRDefault="00764532" w:rsidP="00453AB1">
      <w:r>
        <w:continuationSeparator/>
      </w:r>
    </w:p>
  </w:endnote>
  <w:endnote w:type="continuationNotice" w:id="1">
    <w:p w14:paraId="7021886A" w14:textId="77777777" w:rsidR="00764532" w:rsidRDefault="00764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571A8" w14:textId="77777777" w:rsidR="00764532" w:rsidRDefault="00764532" w:rsidP="00453AB1">
      <w:r>
        <w:separator/>
      </w:r>
    </w:p>
  </w:footnote>
  <w:footnote w:type="continuationSeparator" w:id="0">
    <w:p w14:paraId="14703131" w14:textId="77777777" w:rsidR="00764532" w:rsidRDefault="00764532" w:rsidP="00453AB1">
      <w:r>
        <w:continuationSeparator/>
      </w:r>
    </w:p>
  </w:footnote>
  <w:footnote w:type="continuationNotice" w:id="1">
    <w:p w14:paraId="5DDFA3F3" w14:textId="77777777" w:rsidR="00764532" w:rsidRDefault="007645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E9504" w14:textId="77777777" w:rsidR="00F772AD" w:rsidRPr="00453AB1" w:rsidRDefault="00F772AD">
    <w:pPr>
      <w:pStyle w:val="Header"/>
      <w:jc w:val="center"/>
      <w:rPr>
        <w:rStyle w:val="ContentChar"/>
      </w:rPr>
    </w:pPr>
  </w:p>
  <w:p w14:paraId="4367B0FD" w14:textId="77777777" w:rsidR="00F772AD" w:rsidRDefault="00F772AD" w:rsidP="0064189C">
    <w:pPr>
      <w:pStyle w:val="Conten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ContentChar"/>
        <w:sz w:val="26"/>
        <w:szCs w:val="26"/>
      </w:rPr>
    </w:sdtEndPr>
    <w:sdtContent>
      <w:p w14:paraId="65EDEE1F" w14:textId="77777777" w:rsidR="00F772AD" w:rsidRPr="00453AB1" w:rsidRDefault="00F772AD">
        <w:pPr>
          <w:pStyle w:val="Header"/>
          <w:jc w:val="center"/>
          <w:rPr>
            <w:rStyle w:val="ContentChar"/>
          </w:rPr>
        </w:pPr>
        <w:r w:rsidRPr="00453AB1">
          <w:rPr>
            <w:rStyle w:val="ContentChar"/>
          </w:rPr>
          <w:fldChar w:fldCharType="begin"/>
        </w:r>
        <w:r w:rsidRPr="00453AB1">
          <w:rPr>
            <w:rStyle w:val="ContentChar"/>
          </w:rPr>
          <w:instrText xml:space="preserve"> PAGE   \* MERGEFORMAT </w:instrText>
        </w:r>
        <w:r w:rsidRPr="00453AB1">
          <w:rPr>
            <w:rStyle w:val="ContentChar"/>
          </w:rPr>
          <w:fldChar w:fldCharType="separate"/>
        </w:r>
        <w:r>
          <w:rPr>
            <w:rStyle w:val="ContentChar"/>
            <w:noProof/>
          </w:rPr>
          <w:t>1</w:t>
        </w:r>
        <w:r w:rsidRPr="00453AB1">
          <w:rPr>
            <w:rStyle w:val="ContentChar"/>
          </w:rPr>
          <w:fldChar w:fldCharType="end"/>
        </w:r>
      </w:p>
    </w:sdtContent>
  </w:sdt>
  <w:p w14:paraId="73D51504" w14:textId="77777777" w:rsidR="00F772AD" w:rsidRDefault="00F772AD" w:rsidP="0064189C">
    <w:pPr>
      <w:pStyle w:val="Conten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E1"/>
    <w:multiLevelType w:val="hybridMultilevel"/>
    <w:tmpl w:val="2E7CD3A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2DF5E8A"/>
    <w:multiLevelType w:val="hybridMultilevel"/>
    <w:tmpl w:val="54AE1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8D5D71"/>
    <w:multiLevelType w:val="hybridMultilevel"/>
    <w:tmpl w:val="431846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3AE4913"/>
    <w:multiLevelType w:val="hybridMultilevel"/>
    <w:tmpl w:val="2DE06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660E55"/>
    <w:multiLevelType w:val="hybridMultilevel"/>
    <w:tmpl w:val="1D36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803F1F"/>
    <w:multiLevelType w:val="multilevel"/>
    <w:tmpl w:val="867A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1724AE"/>
    <w:multiLevelType w:val="multilevel"/>
    <w:tmpl w:val="8CDC5A72"/>
    <w:lvl w:ilvl="0">
      <w:start w:val="1"/>
      <w:numFmt w:val="decimal"/>
      <w:pStyle w:val="Heading1"/>
      <w:suff w:val="space"/>
      <w:lvlText w:val="CHAPTER %1. "/>
      <w:lvlJc w:val="left"/>
      <w:pPr>
        <w:ind w:left="284" w:hanging="284"/>
      </w:pPr>
    </w:lvl>
    <w:lvl w:ilvl="1">
      <w:start w:val="1"/>
      <w:numFmt w:val="decimal"/>
      <w:pStyle w:val="Heading2"/>
      <w:suff w:val="space"/>
      <w:lvlText w:val="%1.%2"/>
      <w:lvlJc w:val="left"/>
      <w:pPr>
        <w:ind w:left="64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15:restartNumberingAfterBreak="0">
    <w:nsid w:val="14AF29A0"/>
    <w:multiLevelType w:val="hybridMultilevel"/>
    <w:tmpl w:val="4D122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0B49E4"/>
    <w:multiLevelType w:val="hybridMultilevel"/>
    <w:tmpl w:val="F226343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EFD785B"/>
    <w:multiLevelType w:val="hybridMultilevel"/>
    <w:tmpl w:val="30520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A3721E"/>
    <w:multiLevelType w:val="multilevel"/>
    <w:tmpl w:val="8B0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6A2B44"/>
    <w:multiLevelType w:val="hybridMultilevel"/>
    <w:tmpl w:val="07EAFE8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D6B3032"/>
    <w:multiLevelType w:val="hybridMultilevel"/>
    <w:tmpl w:val="79AC1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AA1232"/>
    <w:multiLevelType w:val="hybridMultilevel"/>
    <w:tmpl w:val="6FB6F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D0317D"/>
    <w:multiLevelType w:val="hybridMultilevel"/>
    <w:tmpl w:val="7BE0E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E05344"/>
    <w:multiLevelType w:val="hybridMultilevel"/>
    <w:tmpl w:val="3028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E2700F"/>
    <w:multiLevelType w:val="hybridMultilevel"/>
    <w:tmpl w:val="7FAED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B05FA9"/>
    <w:multiLevelType w:val="hybridMultilevel"/>
    <w:tmpl w:val="51FA51BA"/>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4A393AE6"/>
    <w:multiLevelType w:val="multilevel"/>
    <w:tmpl w:val="9566F9BE"/>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367594"/>
    <w:multiLevelType w:val="multilevel"/>
    <w:tmpl w:val="F3CA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3C2EBF"/>
    <w:multiLevelType w:val="hybridMultilevel"/>
    <w:tmpl w:val="1B084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960D4E"/>
    <w:multiLevelType w:val="multilevel"/>
    <w:tmpl w:val="14E2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F66F16"/>
    <w:multiLevelType w:val="hybridMultilevel"/>
    <w:tmpl w:val="E02A6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4FB3915"/>
    <w:multiLevelType w:val="hybridMultilevel"/>
    <w:tmpl w:val="085CF78A"/>
    <w:lvl w:ilvl="0" w:tplc="6262DF18">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5B822A7"/>
    <w:multiLevelType w:val="hybridMultilevel"/>
    <w:tmpl w:val="24260E7E"/>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9DA2176"/>
    <w:multiLevelType w:val="hybridMultilevel"/>
    <w:tmpl w:val="CFEE5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B94578F"/>
    <w:multiLevelType w:val="multilevel"/>
    <w:tmpl w:val="C474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B67833"/>
    <w:multiLevelType w:val="hybridMultilevel"/>
    <w:tmpl w:val="3FDEB954"/>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7B606865"/>
    <w:multiLevelType w:val="multilevel"/>
    <w:tmpl w:val="6370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260BCF"/>
    <w:multiLevelType w:val="multilevel"/>
    <w:tmpl w:val="1BB67272"/>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668517">
    <w:abstractNumId w:val="6"/>
  </w:num>
  <w:num w:numId="2" w16cid:durableId="533079172">
    <w:abstractNumId w:val="23"/>
  </w:num>
  <w:num w:numId="3" w16cid:durableId="286668893">
    <w:abstractNumId w:val="0"/>
  </w:num>
  <w:num w:numId="4" w16cid:durableId="2003391949">
    <w:abstractNumId w:val="22"/>
  </w:num>
  <w:num w:numId="5" w16cid:durableId="879363980">
    <w:abstractNumId w:val="15"/>
  </w:num>
  <w:num w:numId="6" w16cid:durableId="1258947987">
    <w:abstractNumId w:val="3"/>
  </w:num>
  <w:num w:numId="7" w16cid:durableId="1010106719">
    <w:abstractNumId w:val="20"/>
  </w:num>
  <w:num w:numId="8" w16cid:durableId="1853883409">
    <w:abstractNumId w:val="12"/>
  </w:num>
  <w:num w:numId="9" w16cid:durableId="2112966928">
    <w:abstractNumId w:val="7"/>
  </w:num>
  <w:num w:numId="10" w16cid:durableId="1606419440">
    <w:abstractNumId w:val="16"/>
  </w:num>
  <w:num w:numId="11" w16cid:durableId="913246982">
    <w:abstractNumId w:val="4"/>
  </w:num>
  <w:num w:numId="12" w16cid:durableId="744306491">
    <w:abstractNumId w:val="1"/>
  </w:num>
  <w:num w:numId="13" w16cid:durableId="1885095028">
    <w:abstractNumId w:val="25"/>
  </w:num>
  <w:num w:numId="14" w16cid:durableId="437020943">
    <w:abstractNumId w:val="13"/>
  </w:num>
  <w:num w:numId="15" w16cid:durableId="1702315997">
    <w:abstractNumId w:val="14"/>
  </w:num>
  <w:num w:numId="16" w16cid:durableId="208540399">
    <w:abstractNumId w:val="9"/>
  </w:num>
  <w:num w:numId="17" w16cid:durableId="544753332">
    <w:abstractNumId w:val="18"/>
  </w:num>
  <w:num w:numId="18" w16cid:durableId="193201347">
    <w:abstractNumId w:val="29"/>
  </w:num>
  <w:num w:numId="19" w16cid:durableId="128941729">
    <w:abstractNumId w:val="19"/>
  </w:num>
  <w:num w:numId="20" w16cid:durableId="511796080">
    <w:abstractNumId w:val="21"/>
  </w:num>
  <w:num w:numId="21" w16cid:durableId="877086566">
    <w:abstractNumId w:val="5"/>
  </w:num>
  <w:num w:numId="22" w16cid:durableId="809830765">
    <w:abstractNumId w:val="28"/>
  </w:num>
  <w:num w:numId="23" w16cid:durableId="949513385">
    <w:abstractNumId w:val="10"/>
  </w:num>
  <w:num w:numId="24" w16cid:durableId="2006517482">
    <w:abstractNumId w:val="26"/>
  </w:num>
  <w:num w:numId="25" w16cid:durableId="570047480">
    <w:abstractNumId w:val="24"/>
  </w:num>
  <w:num w:numId="26" w16cid:durableId="1961453398">
    <w:abstractNumId w:val="8"/>
  </w:num>
  <w:num w:numId="27" w16cid:durableId="42098950">
    <w:abstractNumId w:val="27"/>
  </w:num>
  <w:num w:numId="28" w16cid:durableId="176237882">
    <w:abstractNumId w:val="17"/>
  </w:num>
  <w:num w:numId="29" w16cid:durableId="533156463">
    <w:abstractNumId w:val="11"/>
  </w:num>
  <w:num w:numId="30" w16cid:durableId="37566691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37"/>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157D"/>
    <w:rsid w:val="0002217D"/>
    <w:rsid w:val="000231FF"/>
    <w:rsid w:val="00024496"/>
    <w:rsid w:val="00026DF5"/>
    <w:rsid w:val="00031F05"/>
    <w:rsid w:val="00031FDC"/>
    <w:rsid w:val="00035E01"/>
    <w:rsid w:val="00040EB5"/>
    <w:rsid w:val="00044678"/>
    <w:rsid w:val="00061022"/>
    <w:rsid w:val="000627B5"/>
    <w:rsid w:val="00065C4E"/>
    <w:rsid w:val="00065DDF"/>
    <w:rsid w:val="00066121"/>
    <w:rsid w:val="000665D4"/>
    <w:rsid w:val="000672CF"/>
    <w:rsid w:val="00067AB3"/>
    <w:rsid w:val="0007361C"/>
    <w:rsid w:val="00073FE9"/>
    <w:rsid w:val="000747B7"/>
    <w:rsid w:val="00074C33"/>
    <w:rsid w:val="0007657D"/>
    <w:rsid w:val="00077D66"/>
    <w:rsid w:val="000804E7"/>
    <w:rsid w:val="00081EA7"/>
    <w:rsid w:val="000823C0"/>
    <w:rsid w:val="00083A8F"/>
    <w:rsid w:val="0008402C"/>
    <w:rsid w:val="00084968"/>
    <w:rsid w:val="00085D35"/>
    <w:rsid w:val="00090797"/>
    <w:rsid w:val="000907EF"/>
    <w:rsid w:val="00091C23"/>
    <w:rsid w:val="00091FAD"/>
    <w:rsid w:val="000923FE"/>
    <w:rsid w:val="00092475"/>
    <w:rsid w:val="0009391D"/>
    <w:rsid w:val="00094020"/>
    <w:rsid w:val="0009795A"/>
    <w:rsid w:val="00097FC7"/>
    <w:rsid w:val="000A29CB"/>
    <w:rsid w:val="000A3C13"/>
    <w:rsid w:val="000A61F4"/>
    <w:rsid w:val="000B1191"/>
    <w:rsid w:val="000B390C"/>
    <w:rsid w:val="000B3982"/>
    <w:rsid w:val="000B66E1"/>
    <w:rsid w:val="000B6B48"/>
    <w:rsid w:val="000C0355"/>
    <w:rsid w:val="000C0C34"/>
    <w:rsid w:val="000C115E"/>
    <w:rsid w:val="000C2123"/>
    <w:rsid w:val="000C21EA"/>
    <w:rsid w:val="000D1886"/>
    <w:rsid w:val="000D47A0"/>
    <w:rsid w:val="000D77D4"/>
    <w:rsid w:val="000D7EE6"/>
    <w:rsid w:val="000E2182"/>
    <w:rsid w:val="000E33CB"/>
    <w:rsid w:val="000E511A"/>
    <w:rsid w:val="000E52E8"/>
    <w:rsid w:val="000F023A"/>
    <w:rsid w:val="000F0A67"/>
    <w:rsid w:val="000F4A6A"/>
    <w:rsid w:val="001021DA"/>
    <w:rsid w:val="001025F9"/>
    <w:rsid w:val="00102699"/>
    <w:rsid w:val="0010371E"/>
    <w:rsid w:val="00111B95"/>
    <w:rsid w:val="00115628"/>
    <w:rsid w:val="00115B52"/>
    <w:rsid w:val="00115F33"/>
    <w:rsid w:val="001164DB"/>
    <w:rsid w:val="00116504"/>
    <w:rsid w:val="001165FB"/>
    <w:rsid w:val="00116807"/>
    <w:rsid w:val="00120B91"/>
    <w:rsid w:val="00124585"/>
    <w:rsid w:val="00125477"/>
    <w:rsid w:val="00125B0F"/>
    <w:rsid w:val="00131BFE"/>
    <w:rsid w:val="001321C0"/>
    <w:rsid w:val="00132777"/>
    <w:rsid w:val="001330D5"/>
    <w:rsid w:val="00135B3E"/>
    <w:rsid w:val="00135CD7"/>
    <w:rsid w:val="001404FB"/>
    <w:rsid w:val="001406AA"/>
    <w:rsid w:val="00141512"/>
    <w:rsid w:val="00143182"/>
    <w:rsid w:val="0014590B"/>
    <w:rsid w:val="00146A07"/>
    <w:rsid w:val="001478DC"/>
    <w:rsid w:val="001564A9"/>
    <w:rsid w:val="00157C09"/>
    <w:rsid w:val="00161C40"/>
    <w:rsid w:val="00162657"/>
    <w:rsid w:val="00166DC0"/>
    <w:rsid w:val="00175C0A"/>
    <w:rsid w:val="00177980"/>
    <w:rsid w:val="00183877"/>
    <w:rsid w:val="0018400B"/>
    <w:rsid w:val="0018541C"/>
    <w:rsid w:val="00187FA6"/>
    <w:rsid w:val="0019042E"/>
    <w:rsid w:val="00190A95"/>
    <w:rsid w:val="0019113C"/>
    <w:rsid w:val="00191908"/>
    <w:rsid w:val="001A1498"/>
    <w:rsid w:val="001A2B89"/>
    <w:rsid w:val="001A31A7"/>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3549"/>
    <w:rsid w:val="001E7691"/>
    <w:rsid w:val="001F2541"/>
    <w:rsid w:val="001F2977"/>
    <w:rsid w:val="001F498B"/>
    <w:rsid w:val="001F79D9"/>
    <w:rsid w:val="00201249"/>
    <w:rsid w:val="00203AFF"/>
    <w:rsid w:val="002059F5"/>
    <w:rsid w:val="00207DC2"/>
    <w:rsid w:val="00211478"/>
    <w:rsid w:val="0021392B"/>
    <w:rsid w:val="00221912"/>
    <w:rsid w:val="00221E3F"/>
    <w:rsid w:val="00222206"/>
    <w:rsid w:val="002263FB"/>
    <w:rsid w:val="002267DA"/>
    <w:rsid w:val="00227D7A"/>
    <w:rsid w:val="0023086C"/>
    <w:rsid w:val="002317AF"/>
    <w:rsid w:val="0023338E"/>
    <w:rsid w:val="00233AC9"/>
    <w:rsid w:val="00237482"/>
    <w:rsid w:val="00237BE3"/>
    <w:rsid w:val="00241DE4"/>
    <w:rsid w:val="00242D57"/>
    <w:rsid w:val="00243AC9"/>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08A"/>
    <w:rsid w:val="002A34E0"/>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0BA"/>
    <w:rsid w:val="002D4934"/>
    <w:rsid w:val="002D5A46"/>
    <w:rsid w:val="002E1087"/>
    <w:rsid w:val="002E12DC"/>
    <w:rsid w:val="002E2986"/>
    <w:rsid w:val="002E6110"/>
    <w:rsid w:val="002F12D4"/>
    <w:rsid w:val="002F1BE1"/>
    <w:rsid w:val="002F2024"/>
    <w:rsid w:val="002F52FD"/>
    <w:rsid w:val="002F576F"/>
    <w:rsid w:val="00300BF6"/>
    <w:rsid w:val="003017B5"/>
    <w:rsid w:val="00304086"/>
    <w:rsid w:val="0030420D"/>
    <w:rsid w:val="003061E1"/>
    <w:rsid w:val="00307464"/>
    <w:rsid w:val="003123F2"/>
    <w:rsid w:val="003138C4"/>
    <w:rsid w:val="0031711A"/>
    <w:rsid w:val="003218FF"/>
    <w:rsid w:val="00322D67"/>
    <w:rsid w:val="00322F09"/>
    <w:rsid w:val="00325192"/>
    <w:rsid w:val="00326277"/>
    <w:rsid w:val="00327F43"/>
    <w:rsid w:val="00332F6E"/>
    <w:rsid w:val="00334DF1"/>
    <w:rsid w:val="003405A3"/>
    <w:rsid w:val="00341600"/>
    <w:rsid w:val="00341748"/>
    <w:rsid w:val="00341ADA"/>
    <w:rsid w:val="00342E73"/>
    <w:rsid w:val="003448DD"/>
    <w:rsid w:val="00345040"/>
    <w:rsid w:val="00345DC4"/>
    <w:rsid w:val="003470C7"/>
    <w:rsid w:val="003502ED"/>
    <w:rsid w:val="00350624"/>
    <w:rsid w:val="0035468A"/>
    <w:rsid w:val="0035504E"/>
    <w:rsid w:val="00355416"/>
    <w:rsid w:val="00355638"/>
    <w:rsid w:val="003561A1"/>
    <w:rsid w:val="003611B1"/>
    <w:rsid w:val="00363CC7"/>
    <w:rsid w:val="003646D8"/>
    <w:rsid w:val="00367562"/>
    <w:rsid w:val="00367D1D"/>
    <w:rsid w:val="0037409F"/>
    <w:rsid w:val="00375C3B"/>
    <w:rsid w:val="003767EA"/>
    <w:rsid w:val="00376CB0"/>
    <w:rsid w:val="003818D0"/>
    <w:rsid w:val="00383875"/>
    <w:rsid w:val="00390CDA"/>
    <w:rsid w:val="00392238"/>
    <w:rsid w:val="00394013"/>
    <w:rsid w:val="003A0E4B"/>
    <w:rsid w:val="003A3043"/>
    <w:rsid w:val="003A45F7"/>
    <w:rsid w:val="003A529D"/>
    <w:rsid w:val="003A7194"/>
    <w:rsid w:val="003B0F1C"/>
    <w:rsid w:val="003B1A68"/>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E6B"/>
    <w:rsid w:val="003F5F92"/>
    <w:rsid w:val="003F6DE4"/>
    <w:rsid w:val="004012A1"/>
    <w:rsid w:val="0040197E"/>
    <w:rsid w:val="00402379"/>
    <w:rsid w:val="004023E9"/>
    <w:rsid w:val="00402991"/>
    <w:rsid w:val="00404748"/>
    <w:rsid w:val="004062A7"/>
    <w:rsid w:val="00406F7A"/>
    <w:rsid w:val="00412775"/>
    <w:rsid w:val="00413883"/>
    <w:rsid w:val="0041523E"/>
    <w:rsid w:val="00415CF8"/>
    <w:rsid w:val="00417A63"/>
    <w:rsid w:val="00421001"/>
    <w:rsid w:val="00422476"/>
    <w:rsid w:val="004317AB"/>
    <w:rsid w:val="004340C9"/>
    <w:rsid w:val="00434B9A"/>
    <w:rsid w:val="00435418"/>
    <w:rsid w:val="0043571C"/>
    <w:rsid w:val="00437413"/>
    <w:rsid w:val="00440E25"/>
    <w:rsid w:val="00441E65"/>
    <w:rsid w:val="004458CB"/>
    <w:rsid w:val="00447175"/>
    <w:rsid w:val="00447C02"/>
    <w:rsid w:val="00453AB1"/>
    <w:rsid w:val="00455AAF"/>
    <w:rsid w:val="0045655F"/>
    <w:rsid w:val="0046008B"/>
    <w:rsid w:val="004642D6"/>
    <w:rsid w:val="0046645C"/>
    <w:rsid w:val="004667D2"/>
    <w:rsid w:val="004671DE"/>
    <w:rsid w:val="00471711"/>
    <w:rsid w:val="0047257A"/>
    <w:rsid w:val="00474511"/>
    <w:rsid w:val="00475B4D"/>
    <w:rsid w:val="00477B06"/>
    <w:rsid w:val="00480EE1"/>
    <w:rsid w:val="00483A55"/>
    <w:rsid w:val="00484005"/>
    <w:rsid w:val="004840CB"/>
    <w:rsid w:val="004877A2"/>
    <w:rsid w:val="00490045"/>
    <w:rsid w:val="00494FC4"/>
    <w:rsid w:val="00496379"/>
    <w:rsid w:val="004964EE"/>
    <w:rsid w:val="004968AB"/>
    <w:rsid w:val="004A08FE"/>
    <w:rsid w:val="004A1F1E"/>
    <w:rsid w:val="004A559B"/>
    <w:rsid w:val="004A7C39"/>
    <w:rsid w:val="004B14F0"/>
    <w:rsid w:val="004B1FB6"/>
    <w:rsid w:val="004B29B1"/>
    <w:rsid w:val="004B4764"/>
    <w:rsid w:val="004B4A47"/>
    <w:rsid w:val="004B5A13"/>
    <w:rsid w:val="004B5A4D"/>
    <w:rsid w:val="004B71DF"/>
    <w:rsid w:val="004B79EB"/>
    <w:rsid w:val="004C1B97"/>
    <w:rsid w:val="004C28F2"/>
    <w:rsid w:val="004C3584"/>
    <w:rsid w:val="004C3ED7"/>
    <w:rsid w:val="004C5AFB"/>
    <w:rsid w:val="004C654D"/>
    <w:rsid w:val="004C6A89"/>
    <w:rsid w:val="004D1361"/>
    <w:rsid w:val="004D2B86"/>
    <w:rsid w:val="004D328A"/>
    <w:rsid w:val="004E02D8"/>
    <w:rsid w:val="004E0A3F"/>
    <w:rsid w:val="004E242A"/>
    <w:rsid w:val="004E2D6D"/>
    <w:rsid w:val="004E3C16"/>
    <w:rsid w:val="004E3E78"/>
    <w:rsid w:val="004E3FED"/>
    <w:rsid w:val="004E4DE4"/>
    <w:rsid w:val="004E6E42"/>
    <w:rsid w:val="004F68FF"/>
    <w:rsid w:val="004F79A0"/>
    <w:rsid w:val="00500E77"/>
    <w:rsid w:val="005026D4"/>
    <w:rsid w:val="005029AE"/>
    <w:rsid w:val="00504CE8"/>
    <w:rsid w:val="005059B9"/>
    <w:rsid w:val="005061BF"/>
    <w:rsid w:val="00506A23"/>
    <w:rsid w:val="005125B8"/>
    <w:rsid w:val="00512D4B"/>
    <w:rsid w:val="00517A68"/>
    <w:rsid w:val="00520E61"/>
    <w:rsid w:val="00521510"/>
    <w:rsid w:val="005226A1"/>
    <w:rsid w:val="00522EDD"/>
    <w:rsid w:val="00525FBA"/>
    <w:rsid w:val="00531CD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6385"/>
    <w:rsid w:val="005671B4"/>
    <w:rsid w:val="005706B9"/>
    <w:rsid w:val="00576D13"/>
    <w:rsid w:val="0058019B"/>
    <w:rsid w:val="00583B74"/>
    <w:rsid w:val="00586B53"/>
    <w:rsid w:val="00590FD9"/>
    <w:rsid w:val="005917CD"/>
    <w:rsid w:val="00591944"/>
    <w:rsid w:val="00596856"/>
    <w:rsid w:val="00597AD0"/>
    <w:rsid w:val="005A342D"/>
    <w:rsid w:val="005A5EF5"/>
    <w:rsid w:val="005B2BEB"/>
    <w:rsid w:val="005B4E18"/>
    <w:rsid w:val="005B5E70"/>
    <w:rsid w:val="005B60B0"/>
    <w:rsid w:val="005B615F"/>
    <w:rsid w:val="005B7259"/>
    <w:rsid w:val="005B7E05"/>
    <w:rsid w:val="005C07A7"/>
    <w:rsid w:val="005C5274"/>
    <w:rsid w:val="005D0A88"/>
    <w:rsid w:val="005D1999"/>
    <w:rsid w:val="005D1EC2"/>
    <w:rsid w:val="005D463B"/>
    <w:rsid w:val="005D5C20"/>
    <w:rsid w:val="005D6FC4"/>
    <w:rsid w:val="005E2E9C"/>
    <w:rsid w:val="005E4587"/>
    <w:rsid w:val="005E475A"/>
    <w:rsid w:val="005E5AD5"/>
    <w:rsid w:val="005E6CD4"/>
    <w:rsid w:val="005F23AA"/>
    <w:rsid w:val="005F3F26"/>
    <w:rsid w:val="005F4666"/>
    <w:rsid w:val="005F5AF2"/>
    <w:rsid w:val="005F6BBE"/>
    <w:rsid w:val="005F6BEC"/>
    <w:rsid w:val="00602D02"/>
    <w:rsid w:val="006031DA"/>
    <w:rsid w:val="006035F2"/>
    <w:rsid w:val="006045B6"/>
    <w:rsid w:val="006047E7"/>
    <w:rsid w:val="00605208"/>
    <w:rsid w:val="00612205"/>
    <w:rsid w:val="00612A31"/>
    <w:rsid w:val="006169D2"/>
    <w:rsid w:val="00617688"/>
    <w:rsid w:val="00621184"/>
    <w:rsid w:val="00625990"/>
    <w:rsid w:val="006277F3"/>
    <w:rsid w:val="0063020A"/>
    <w:rsid w:val="00630349"/>
    <w:rsid w:val="00633887"/>
    <w:rsid w:val="00641049"/>
    <w:rsid w:val="0064189C"/>
    <w:rsid w:val="00647757"/>
    <w:rsid w:val="00647923"/>
    <w:rsid w:val="00650C7F"/>
    <w:rsid w:val="00650D6A"/>
    <w:rsid w:val="0065419A"/>
    <w:rsid w:val="0065510C"/>
    <w:rsid w:val="00656452"/>
    <w:rsid w:val="006567D0"/>
    <w:rsid w:val="00656D9E"/>
    <w:rsid w:val="00661A5F"/>
    <w:rsid w:val="0066243B"/>
    <w:rsid w:val="00666E40"/>
    <w:rsid w:val="00672032"/>
    <w:rsid w:val="00673654"/>
    <w:rsid w:val="006807A5"/>
    <w:rsid w:val="006828A9"/>
    <w:rsid w:val="00691853"/>
    <w:rsid w:val="00691854"/>
    <w:rsid w:val="00696609"/>
    <w:rsid w:val="00697099"/>
    <w:rsid w:val="00697D1A"/>
    <w:rsid w:val="006A107D"/>
    <w:rsid w:val="006A10B7"/>
    <w:rsid w:val="006A1D31"/>
    <w:rsid w:val="006A290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98B"/>
    <w:rsid w:val="006E0DEB"/>
    <w:rsid w:val="006E1B30"/>
    <w:rsid w:val="006E46F5"/>
    <w:rsid w:val="006E63ED"/>
    <w:rsid w:val="006F43A7"/>
    <w:rsid w:val="006F52D5"/>
    <w:rsid w:val="00704CDB"/>
    <w:rsid w:val="00704FC8"/>
    <w:rsid w:val="00715874"/>
    <w:rsid w:val="00715E62"/>
    <w:rsid w:val="00717A06"/>
    <w:rsid w:val="00721003"/>
    <w:rsid w:val="00723D3F"/>
    <w:rsid w:val="00724969"/>
    <w:rsid w:val="007258F2"/>
    <w:rsid w:val="00726043"/>
    <w:rsid w:val="00726E62"/>
    <w:rsid w:val="00727A8D"/>
    <w:rsid w:val="00727D22"/>
    <w:rsid w:val="00731B49"/>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56ADB"/>
    <w:rsid w:val="00756DFB"/>
    <w:rsid w:val="0076012A"/>
    <w:rsid w:val="007643FA"/>
    <w:rsid w:val="00764532"/>
    <w:rsid w:val="00764AFE"/>
    <w:rsid w:val="00765673"/>
    <w:rsid w:val="00765D9D"/>
    <w:rsid w:val="00767AF7"/>
    <w:rsid w:val="00767C52"/>
    <w:rsid w:val="00767CD5"/>
    <w:rsid w:val="0077271D"/>
    <w:rsid w:val="00772A10"/>
    <w:rsid w:val="00774292"/>
    <w:rsid w:val="00774A80"/>
    <w:rsid w:val="00777800"/>
    <w:rsid w:val="00783E80"/>
    <w:rsid w:val="0078404F"/>
    <w:rsid w:val="00790263"/>
    <w:rsid w:val="00790DA7"/>
    <w:rsid w:val="00792315"/>
    <w:rsid w:val="00792C78"/>
    <w:rsid w:val="007947F2"/>
    <w:rsid w:val="0079530C"/>
    <w:rsid w:val="007970BD"/>
    <w:rsid w:val="007A1F6A"/>
    <w:rsid w:val="007A24E9"/>
    <w:rsid w:val="007A584F"/>
    <w:rsid w:val="007A69B3"/>
    <w:rsid w:val="007B18D4"/>
    <w:rsid w:val="007B1A23"/>
    <w:rsid w:val="007B1F40"/>
    <w:rsid w:val="007B493C"/>
    <w:rsid w:val="007B4DE8"/>
    <w:rsid w:val="007B5F4E"/>
    <w:rsid w:val="007B782D"/>
    <w:rsid w:val="007B78F9"/>
    <w:rsid w:val="007B7FF5"/>
    <w:rsid w:val="007C0E99"/>
    <w:rsid w:val="007C2682"/>
    <w:rsid w:val="007C4768"/>
    <w:rsid w:val="007C4DE5"/>
    <w:rsid w:val="007C652B"/>
    <w:rsid w:val="007C6AC7"/>
    <w:rsid w:val="007C706C"/>
    <w:rsid w:val="007D0718"/>
    <w:rsid w:val="007D0DDD"/>
    <w:rsid w:val="007D2D75"/>
    <w:rsid w:val="007E1438"/>
    <w:rsid w:val="007E1654"/>
    <w:rsid w:val="007E1FB0"/>
    <w:rsid w:val="007E246D"/>
    <w:rsid w:val="007E29BD"/>
    <w:rsid w:val="007E2E0B"/>
    <w:rsid w:val="007E36D1"/>
    <w:rsid w:val="007E3E7D"/>
    <w:rsid w:val="007E6A47"/>
    <w:rsid w:val="007E6AB9"/>
    <w:rsid w:val="007E7FF7"/>
    <w:rsid w:val="007F1F4C"/>
    <w:rsid w:val="007F1F75"/>
    <w:rsid w:val="007F25D4"/>
    <w:rsid w:val="007F4CA4"/>
    <w:rsid w:val="007F4DD9"/>
    <w:rsid w:val="00800730"/>
    <w:rsid w:val="0080152B"/>
    <w:rsid w:val="00804F70"/>
    <w:rsid w:val="00806F7D"/>
    <w:rsid w:val="008107A9"/>
    <w:rsid w:val="00812242"/>
    <w:rsid w:val="0081476E"/>
    <w:rsid w:val="008200D5"/>
    <w:rsid w:val="00820ABD"/>
    <w:rsid w:val="00822208"/>
    <w:rsid w:val="00831C80"/>
    <w:rsid w:val="008327BB"/>
    <w:rsid w:val="00837BD6"/>
    <w:rsid w:val="00837F3A"/>
    <w:rsid w:val="00840058"/>
    <w:rsid w:val="00840C6D"/>
    <w:rsid w:val="00840CE9"/>
    <w:rsid w:val="008416C4"/>
    <w:rsid w:val="0084418D"/>
    <w:rsid w:val="008475D0"/>
    <w:rsid w:val="0085058A"/>
    <w:rsid w:val="008508C7"/>
    <w:rsid w:val="00851BDB"/>
    <w:rsid w:val="008528EF"/>
    <w:rsid w:val="00852E74"/>
    <w:rsid w:val="0085744F"/>
    <w:rsid w:val="00861BEF"/>
    <w:rsid w:val="008630F6"/>
    <w:rsid w:val="00863759"/>
    <w:rsid w:val="00864E83"/>
    <w:rsid w:val="00867C2D"/>
    <w:rsid w:val="008715E3"/>
    <w:rsid w:val="008723D4"/>
    <w:rsid w:val="00872606"/>
    <w:rsid w:val="008730A8"/>
    <w:rsid w:val="00873E8E"/>
    <w:rsid w:val="008746D8"/>
    <w:rsid w:val="00875925"/>
    <w:rsid w:val="008770CF"/>
    <w:rsid w:val="00880584"/>
    <w:rsid w:val="00880D36"/>
    <w:rsid w:val="008865DB"/>
    <w:rsid w:val="008870DC"/>
    <w:rsid w:val="0088758B"/>
    <w:rsid w:val="00887DA5"/>
    <w:rsid w:val="008910CC"/>
    <w:rsid w:val="00892288"/>
    <w:rsid w:val="00892559"/>
    <w:rsid w:val="0089267B"/>
    <w:rsid w:val="008944CD"/>
    <w:rsid w:val="00894D7E"/>
    <w:rsid w:val="00895257"/>
    <w:rsid w:val="00895FD6"/>
    <w:rsid w:val="0089783A"/>
    <w:rsid w:val="008A1AFE"/>
    <w:rsid w:val="008A2177"/>
    <w:rsid w:val="008A44E4"/>
    <w:rsid w:val="008A601A"/>
    <w:rsid w:val="008B164B"/>
    <w:rsid w:val="008B1776"/>
    <w:rsid w:val="008B49B2"/>
    <w:rsid w:val="008B503A"/>
    <w:rsid w:val="008B7FAC"/>
    <w:rsid w:val="008C1B22"/>
    <w:rsid w:val="008C27A8"/>
    <w:rsid w:val="008C34F7"/>
    <w:rsid w:val="008C449A"/>
    <w:rsid w:val="008C68AC"/>
    <w:rsid w:val="008C6CC3"/>
    <w:rsid w:val="008D1410"/>
    <w:rsid w:val="008D27BE"/>
    <w:rsid w:val="008D2E59"/>
    <w:rsid w:val="008D5F38"/>
    <w:rsid w:val="008D6D1C"/>
    <w:rsid w:val="008D6E8D"/>
    <w:rsid w:val="008D797C"/>
    <w:rsid w:val="008E03A5"/>
    <w:rsid w:val="008E2972"/>
    <w:rsid w:val="008E2AB5"/>
    <w:rsid w:val="008E6453"/>
    <w:rsid w:val="008F018A"/>
    <w:rsid w:val="008F1D14"/>
    <w:rsid w:val="008F6B7C"/>
    <w:rsid w:val="008F75E4"/>
    <w:rsid w:val="009039CD"/>
    <w:rsid w:val="00910FC2"/>
    <w:rsid w:val="009110E4"/>
    <w:rsid w:val="00911C5A"/>
    <w:rsid w:val="0091295D"/>
    <w:rsid w:val="00913BB5"/>
    <w:rsid w:val="00914EB4"/>
    <w:rsid w:val="0091566D"/>
    <w:rsid w:val="0092073E"/>
    <w:rsid w:val="00920C69"/>
    <w:rsid w:val="00921D0A"/>
    <w:rsid w:val="00922739"/>
    <w:rsid w:val="00930B96"/>
    <w:rsid w:val="00931327"/>
    <w:rsid w:val="00937DF5"/>
    <w:rsid w:val="009413C9"/>
    <w:rsid w:val="00941768"/>
    <w:rsid w:val="00942B81"/>
    <w:rsid w:val="0094477A"/>
    <w:rsid w:val="00946108"/>
    <w:rsid w:val="009464C8"/>
    <w:rsid w:val="00947174"/>
    <w:rsid w:val="00947DDB"/>
    <w:rsid w:val="009504F1"/>
    <w:rsid w:val="00950B13"/>
    <w:rsid w:val="0095177D"/>
    <w:rsid w:val="00951B22"/>
    <w:rsid w:val="009527BD"/>
    <w:rsid w:val="00954D57"/>
    <w:rsid w:val="00955BEE"/>
    <w:rsid w:val="009568D4"/>
    <w:rsid w:val="009574C2"/>
    <w:rsid w:val="00957556"/>
    <w:rsid w:val="009600A1"/>
    <w:rsid w:val="00961EA9"/>
    <w:rsid w:val="00963AE5"/>
    <w:rsid w:val="00963DD4"/>
    <w:rsid w:val="00967555"/>
    <w:rsid w:val="00971934"/>
    <w:rsid w:val="00972F5F"/>
    <w:rsid w:val="00975899"/>
    <w:rsid w:val="0097682F"/>
    <w:rsid w:val="00977569"/>
    <w:rsid w:val="009808D1"/>
    <w:rsid w:val="009814B7"/>
    <w:rsid w:val="0098167D"/>
    <w:rsid w:val="00983A44"/>
    <w:rsid w:val="00983C8D"/>
    <w:rsid w:val="0098473B"/>
    <w:rsid w:val="00991E35"/>
    <w:rsid w:val="00993BD7"/>
    <w:rsid w:val="009950D8"/>
    <w:rsid w:val="00995605"/>
    <w:rsid w:val="00995A0A"/>
    <w:rsid w:val="009A1965"/>
    <w:rsid w:val="009A2F7B"/>
    <w:rsid w:val="009A3974"/>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9F7D7A"/>
    <w:rsid w:val="00A0021B"/>
    <w:rsid w:val="00A008F4"/>
    <w:rsid w:val="00A0255A"/>
    <w:rsid w:val="00A0308B"/>
    <w:rsid w:val="00A068EB"/>
    <w:rsid w:val="00A06C09"/>
    <w:rsid w:val="00A10E00"/>
    <w:rsid w:val="00A110DE"/>
    <w:rsid w:val="00A167B7"/>
    <w:rsid w:val="00A17B8D"/>
    <w:rsid w:val="00A2308F"/>
    <w:rsid w:val="00A23BE5"/>
    <w:rsid w:val="00A24373"/>
    <w:rsid w:val="00A262B4"/>
    <w:rsid w:val="00A27750"/>
    <w:rsid w:val="00A31CCE"/>
    <w:rsid w:val="00A33ED6"/>
    <w:rsid w:val="00A34BC9"/>
    <w:rsid w:val="00A34F50"/>
    <w:rsid w:val="00A35AAE"/>
    <w:rsid w:val="00A425C6"/>
    <w:rsid w:val="00A4299A"/>
    <w:rsid w:val="00A430B3"/>
    <w:rsid w:val="00A43B20"/>
    <w:rsid w:val="00A45914"/>
    <w:rsid w:val="00A47E24"/>
    <w:rsid w:val="00A514F1"/>
    <w:rsid w:val="00A54B11"/>
    <w:rsid w:val="00A54BBB"/>
    <w:rsid w:val="00A555EF"/>
    <w:rsid w:val="00A5781F"/>
    <w:rsid w:val="00A60753"/>
    <w:rsid w:val="00A628D6"/>
    <w:rsid w:val="00A6495E"/>
    <w:rsid w:val="00A70634"/>
    <w:rsid w:val="00A71404"/>
    <w:rsid w:val="00A7224B"/>
    <w:rsid w:val="00A80B3D"/>
    <w:rsid w:val="00A8142D"/>
    <w:rsid w:val="00A8257B"/>
    <w:rsid w:val="00A8401C"/>
    <w:rsid w:val="00A846C7"/>
    <w:rsid w:val="00A84F57"/>
    <w:rsid w:val="00A86AD5"/>
    <w:rsid w:val="00A9172F"/>
    <w:rsid w:val="00A95F4A"/>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2A4C"/>
    <w:rsid w:val="00AE4292"/>
    <w:rsid w:val="00AE5B40"/>
    <w:rsid w:val="00AE753A"/>
    <w:rsid w:val="00AF06AF"/>
    <w:rsid w:val="00AF0EDC"/>
    <w:rsid w:val="00AF7A13"/>
    <w:rsid w:val="00B0058F"/>
    <w:rsid w:val="00B014C8"/>
    <w:rsid w:val="00B07331"/>
    <w:rsid w:val="00B127A5"/>
    <w:rsid w:val="00B12E19"/>
    <w:rsid w:val="00B13E0A"/>
    <w:rsid w:val="00B13E82"/>
    <w:rsid w:val="00B1468B"/>
    <w:rsid w:val="00B153C0"/>
    <w:rsid w:val="00B22036"/>
    <w:rsid w:val="00B23D6E"/>
    <w:rsid w:val="00B23E61"/>
    <w:rsid w:val="00B24383"/>
    <w:rsid w:val="00B253E0"/>
    <w:rsid w:val="00B26DAF"/>
    <w:rsid w:val="00B26F7C"/>
    <w:rsid w:val="00B3006F"/>
    <w:rsid w:val="00B30413"/>
    <w:rsid w:val="00B353B1"/>
    <w:rsid w:val="00B35A6F"/>
    <w:rsid w:val="00B410DA"/>
    <w:rsid w:val="00B437ED"/>
    <w:rsid w:val="00B447A3"/>
    <w:rsid w:val="00B47CC6"/>
    <w:rsid w:val="00B5369F"/>
    <w:rsid w:val="00B5427A"/>
    <w:rsid w:val="00B54D17"/>
    <w:rsid w:val="00B55C92"/>
    <w:rsid w:val="00B56979"/>
    <w:rsid w:val="00B57914"/>
    <w:rsid w:val="00B625C1"/>
    <w:rsid w:val="00B64477"/>
    <w:rsid w:val="00B657F3"/>
    <w:rsid w:val="00B66045"/>
    <w:rsid w:val="00B7099A"/>
    <w:rsid w:val="00B73341"/>
    <w:rsid w:val="00B7361D"/>
    <w:rsid w:val="00B74135"/>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3C4F"/>
    <w:rsid w:val="00BB4AB7"/>
    <w:rsid w:val="00BB6C44"/>
    <w:rsid w:val="00BB7956"/>
    <w:rsid w:val="00BC0322"/>
    <w:rsid w:val="00BC0FC7"/>
    <w:rsid w:val="00BC2BCD"/>
    <w:rsid w:val="00BC78BD"/>
    <w:rsid w:val="00BD327B"/>
    <w:rsid w:val="00BD4466"/>
    <w:rsid w:val="00BD4575"/>
    <w:rsid w:val="00BE1062"/>
    <w:rsid w:val="00BE6218"/>
    <w:rsid w:val="00BE6461"/>
    <w:rsid w:val="00BE6D8A"/>
    <w:rsid w:val="00BE6F2C"/>
    <w:rsid w:val="00BE7AF5"/>
    <w:rsid w:val="00BF2976"/>
    <w:rsid w:val="00BF2C08"/>
    <w:rsid w:val="00BF2FF1"/>
    <w:rsid w:val="00BF3004"/>
    <w:rsid w:val="00C01380"/>
    <w:rsid w:val="00C040E7"/>
    <w:rsid w:val="00C057BA"/>
    <w:rsid w:val="00C100B7"/>
    <w:rsid w:val="00C15C4E"/>
    <w:rsid w:val="00C167BA"/>
    <w:rsid w:val="00C20FE5"/>
    <w:rsid w:val="00C24140"/>
    <w:rsid w:val="00C316AA"/>
    <w:rsid w:val="00C3189F"/>
    <w:rsid w:val="00C3232F"/>
    <w:rsid w:val="00C32C35"/>
    <w:rsid w:val="00C32CFB"/>
    <w:rsid w:val="00C3524C"/>
    <w:rsid w:val="00C41FD0"/>
    <w:rsid w:val="00C455C9"/>
    <w:rsid w:val="00C455ED"/>
    <w:rsid w:val="00C468A7"/>
    <w:rsid w:val="00C5131C"/>
    <w:rsid w:val="00C55438"/>
    <w:rsid w:val="00C56904"/>
    <w:rsid w:val="00C57567"/>
    <w:rsid w:val="00C60717"/>
    <w:rsid w:val="00C624AD"/>
    <w:rsid w:val="00C63081"/>
    <w:rsid w:val="00C632BE"/>
    <w:rsid w:val="00C6334E"/>
    <w:rsid w:val="00C63436"/>
    <w:rsid w:val="00C63503"/>
    <w:rsid w:val="00C70A1B"/>
    <w:rsid w:val="00C740F6"/>
    <w:rsid w:val="00C75086"/>
    <w:rsid w:val="00C81086"/>
    <w:rsid w:val="00C817CA"/>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B3728"/>
    <w:rsid w:val="00CC028E"/>
    <w:rsid w:val="00CC16A6"/>
    <w:rsid w:val="00CC1ED1"/>
    <w:rsid w:val="00CC2DD5"/>
    <w:rsid w:val="00CC2E47"/>
    <w:rsid w:val="00CC52C0"/>
    <w:rsid w:val="00CC5B36"/>
    <w:rsid w:val="00CD13EC"/>
    <w:rsid w:val="00CD18A6"/>
    <w:rsid w:val="00CD474F"/>
    <w:rsid w:val="00CD4E56"/>
    <w:rsid w:val="00CD5A79"/>
    <w:rsid w:val="00CD5CD1"/>
    <w:rsid w:val="00CD62B5"/>
    <w:rsid w:val="00CD6912"/>
    <w:rsid w:val="00CD6F2A"/>
    <w:rsid w:val="00CE1F1E"/>
    <w:rsid w:val="00CE25F6"/>
    <w:rsid w:val="00CE2EAE"/>
    <w:rsid w:val="00CE5388"/>
    <w:rsid w:val="00CE554D"/>
    <w:rsid w:val="00CE5555"/>
    <w:rsid w:val="00CE6E62"/>
    <w:rsid w:val="00CE75CF"/>
    <w:rsid w:val="00CE75D1"/>
    <w:rsid w:val="00CF1A69"/>
    <w:rsid w:val="00D0096C"/>
    <w:rsid w:val="00D013C2"/>
    <w:rsid w:val="00D01593"/>
    <w:rsid w:val="00D0457B"/>
    <w:rsid w:val="00D04DB9"/>
    <w:rsid w:val="00D04DEC"/>
    <w:rsid w:val="00D05327"/>
    <w:rsid w:val="00D058C6"/>
    <w:rsid w:val="00D12397"/>
    <w:rsid w:val="00D129A4"/>
    <w:rsid w:val="00D13BE5"/>
    <w:rsid w:val="00D20648"/>
    <w:rsid w:val="00D20B84"/>
    <w:rsid w:val="00D22FE0"/>
    <w:rsid w:val="00D23270"/>
    <w:rsid w:val="00D23CF5"/>
    <w:rsid w:val="00D2664F"/>
    <w:rsid w:val="00D26870"/>
    <w:rsid w:val="00D26BF8"/>
    <w:rsid w:val="00D270F3"/>
    <w:rsid w:val="00D30D34"/>
    <w:rsid w:val="00D319E5"/>
    <w:rsid w:val="00D3480A"/>
    <w:rsid w:val="00D4012A"/>
    <w:rsid w:val="00D4148C"/>
    <w:rsid w:val="00D43FC9"/>
    <w:rsid w:val="00D44611"/>
    <w:rsid w:val="00D47C95"/>
    <w:rsid w:val="00D505E2"/>
    <w:rsid w:val="00D50971"/>
    <w:rsid w:val="00D50E26"/>
    <w:rsid w:val="00D53379"/>
    <w:rsid w:val="00D54BA2"/>
    <w:rsid w:val="00D623EA"/>
    <w:rsid w:val="00D63C9D"/>
    <w:rsid w:val="00D67502"/>
    <w:rsid w:val="00D7424C"/>
    <w:rsid w:val="00D77684"/>
    <w:rsid w:val="00D80D48"/>
    <w:rsid w:val="00D82467"/>
    <w:rsid w:val="00D824C4"/>
    <w:rsid w:val="00D82AAC"/>
    <w:rsid w:val="00D83471"/>
    <w:rsid w:val="00D85FF1"/>
    <w:rsid w:val="00D86A5C"/>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040"/>
    <w:rsid w:val="00DC3435"/>
    <w:rsid w:val="00DC556B"/>
    <w:rsid w:val="00DC7A73"/>
    <w:rsid w:val="00DD020A"/>
    <w:rsid w:val="00DD2B2C"/>
    <w:rsid w:val="00DD2E97"/>
    <w:rsid w:val="00DD5557"/>
    <w:rsid w:val="00DD620B"/>
    <w:rsid w:val="00DD6DF9"/>
    <w:rsid w:val="00DD7BBD"/>
    <w:rsid w:val="00DE02B2"/>
    <w:rsid w:val="00DE049C"/>
    <w:rsid w:val="00DE1D1E"/>
    <w:rsid w:val="00DE5664"/>
    <w:rsid w:val="00DE66FB"/>
    <w:rsid w:val="00DE6723"/>
    <w:rsid w:val="00DE6BBB"/>
    <w:rsid w:val="00DF3BE8"/>
    <w:rsid w:val="00DF4FE3"/>
    <w:rsid w:val="00DF6BD1"/>
    <w:rsid w:val="00E0133A"/>
    <w:rsid w:val="00E03743"/>
    <w:rsid w:val="00E05384"/>
    <w:rsid w:val="00E077CA"/>
    <w:rsid w:val="00E10F85"/>
    <w:rsid w:val="00E115B8"/>
    <w:rsid w:val="00E168F9"/>
    <w:rsid w:val="00E16D6B"/>
    <w:rsid w:val="00E1795A"/>
    <w:rsid w:val="00E2060F"/>
    <w:rsid w:val="00E20EAD"/>
    <w:rsid w:val="00E22378"/>
    <w:rsid w:val="00E223C7"/>
    <w:rsid w:val="00E2343D"/>
    <w:rsid w:val="00E24231"/>
    <w:rsid w:val="00E245D6"/>
    <w:rsid w:val="00E30134"/>
    <w:rsid w:val="00E309EE"/>
    <w:rsid w:val="00E30B69"/>
    <w:rsid w:val="00E30C9F"/>
    <w:rsid w:val="00E32FA5"/>
    <w:rsid w:val="00E3749D"/>
    <w:rsid w:val="00E42B06"/>
    <w:rsid w:val="00E5115A"/>
    <w:rsid w:val="00E52DE1"/>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186"/>
    <w:rsid w:val="00E867EA"/>
    <w:rsid w:val="00E86DA8"/>
    <w:rsid w:val="00E87738"/>
    <w:rsid w:val="00E915BE"/>
    <w:rsid w:val="00E93B34"/>
    <w:rsid w:val="00EA4EF2"/>
    <w:rsid w:val="00EA7C27"/>
    <w:rsid w:val="00EB0A1E"/>
    <w:rsid w:val="00EC037A"/>
    <w:rsid w:val="00EC33E3"/>
    <w:rsid w:val="00EC5301"/>
    <w:rsid w:val="00ED38E7"/>
    <w:rsid w:val="00ED57B9"/>
    <w:rsid w:val="00ED685B"/>
    <w:rsid w:val="00ED6C51"/>
    <w:rsid w:val="00EE14F0"/>
    <w:rsid w:val="00EE18B9"/>
    <w:rsid w:val="00EE2D2A"/>
    <w:rsid w:val="00EE340E"/>
    <w:rsid w:val="00EE553F"/>
    <w:rsid w:val="00EE664F"/>
    <w:rsid w:val="00EE7170"/>
    <w:rsid w:val="00EE7227"/>
    <w:rsid w:val="00EF07C7"/>
    <w:rsid w:val="00EF0DEC"/>
    <w:rsid w:val="00EF18C5"/>
    <w:rsid w:val="00EF3399"/>
    <w:rsid w:val="00F0060B"/>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0A2"/>
    <w:rsid w:val="00F46CA2"/>
    <w:rsid w:val="00F4790C"/>
    <w:rsid w:val="00F47BB7"/>
    <w:rsid w:val="00F47D2C"/>
    <w:rsid w:val="00F47D58"/>
    <w:rsid w:val="00F525F7"/>
    <w:rsid w:val="00F548CA"/>
    <w:rsid w:val="00F549BF"/>
    <w:rsid w:val="00F6183C"/>
    <w:rsid w:val="00F61ACB"/>
    <w:rsid w:val="00F622AA"/>
    <w:rsid w:val="00F71AE1"/>
    <w:rsid w:val="00F72202"/>
    <w:rsid w:val="00F726EC"/>
    <w:rsid w:val="00F75553"/>
    <w:rsid w:val="00F75D16"/>
    <w:rsid w:val="00F75F43"/>
    <w:rsid w:val="00F76A34"/>
    <w:rsid w:val="00F772AD"/>
    <w:rsid w:val="00F77683"/>
    <w:rsid w:val="00F81E2A"/>
    <w:rsid w:val="00F82794"/>
    <w:rsid w:val="00F9038D"/>
    <w:rsid w:val="00F91583"/>
    <w:rsid w:val="00F918E8"/>
    <w:rsid w:val="00F9340F"/>
    <w:rsid w:val="00F93748"/>
    <w:rsid w:val="00F93A55"/>
    <w:rsid w:val="00F95DD6"/>
    <w:rsid w:val="00F96F63"/>
    <w:rsid w:val="00FA239A"/>
    <w:rsid w:val="00FA5D78"/>
    <w:rsid w:val="00FA62BC"/>
    <w:rsid w:val="00FA7A37"/>
    <w:rsid w:val="00FB12BE"/>
    <w:rsid w:val="00FB1512"/>
    <w:rsid w:val="00FB4FB6"/>
    <w:rsid w:val="00FB5183"/>
    <w:rsid w:val="00FC00C6"/>
    <w:rsid w:val="00FC40B7"/>
    <w:rsid w:val="00FC41D6"/>
    <w:rsid w:val="00FC4C03"/>
    <w:rsid w:val="00FC5A6E"/>
    <w:rsid w:val="00FC6FF9"/>
    <w:rsid w:val="00FD0235"/>
    <w:rsid w:val="00FD526C"/>
    <w:rsid w:val="00FD5331"/>
    <w:rsid w:val="00FE2820"/>
    <w:rsid w:val="00FE2EC9"/>
    <w:rsid w:val="00FE490C"/>
    <w:rsid w:val="00FE52B2"/>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4421F"/>
  <w15:docId w15:val="{3F68CAED-B438-4CD3-BF54-ACEC700F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B447A3"/>
    <w:pPr>
      <w:spacing w:before="120" w:after="120" w:line="240" w:lineRule="auto"/>
    </w:pPr>
  </w:style>
  <w:style w:type="paragraph" w:styleId="Heading1">
    <w:name w:val="heading 1"/>
    <w:aliases w:val="Chương"/>
    <w:basedOn w:val="Normal"/>
    <w:link w:val="Heading1Char"/>
    <w:uiPriority w:val="9"/>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Content"/>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Content"/>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Content"/>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Content">
    <w:name w:val="Content"/>
    <w:basedOn w:val="Normal"/>
    <w:link w:val="Content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ContentChar">
    <w:name w:val="Content Char"/>
    <w:basedOn w:val="DefaultParagraphFont"/>
    <w:link w:val="Content"/>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35468A"/>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167BA"/>
    <w:pPr>
      <w:tabs>
        <w:tab w:val="right" w:leader="dot" w:pos="8777"/>
      </w:tabs>
      <w:spacing w:line="360" w:lineRule="auto"/>
      <w:ind w:left="2160" w:hanging="33"/>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Content"/>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Content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5037913">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267380">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3987971">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523960">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2839047">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89610231">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431047">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4649966">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0042248">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66100277">
      <w:bodyDiv w:val="1"/>
      <w:marLeft w:val="0"/>
      <w:marRight w:val="0"/>
      <w:marTop w:val="0"/>
      <w:marBottom w:val="0"/>
      <w:divBdr>
        <w:top w:val="none" w:sz="0" w:space="0" w:color="auto"/>
        <w:left w:val="none" w:sz="0" w:space="0" w:color="auto"/>
        <w:bottom w:val="none" w:sz="0" w:space="0" w:color="auto"/>
        <w:right w:val="none" w:sz="0" w:space="0" w:color="auto"/>
      </w:divBdr>
    </w:div>
    <w:div w:id="370571569">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18137328">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58650167">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67090367">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3493291">
      <w:bodyDiv w:val="1"/>
      <w:marLeft w:val="0"/>
      <w:marRight w:val="0"/>
      <w:marTop w:val="0"/>
      <w:marBottom w:val="0"/>
      <w:divBdr>
        <w:top w:val="none" w:sz="0" w:space="0" w:color="auto"/>
        <w:left w:val="none" w:sz="0" w:space="0" w:color="auto"/>
        <w:bottom w:val="none" w:sz="0" w:space="0" w:color="auto"/>
        <w:right w:val="none" w:sz="0" w:space="0" w:color="auto"/>
      </w:divBdr>
      <w:divsChild>
        <w:div w:id="353724848">
          <w:marLeft w:val="0"/>
          <w:marRight w:val="0"/>
          <w:marTop w:val="0"/>
          <w:marBottom w:val="0"/>
          <w:divBdr>
            <w:top w:val="none" w:sz="0" w:space="0" w:color="auto"/>
            <w:left w:val="none" w:sz="0" w:space="0" w:color="auto"/>
            <w:bottom w:val="none" w:sz="0" w:space="0" w:color="auto"/>
            <w:right w:val="none" w:sz="0" w:space="0" w:color="auto"/>
          </w:divBdr>
          <w:divsChild>
            <w:div w:id="1883132964">
              <w:marLeft w:val="0"/>
              <w:marRight w:val="0"/>
              <w:marTop w:val="0"/>
              <w:marBottom w:val="0"/>
              <w:divBdr>
                <w:top w:val="none" w:sz="0" w:space="0" w:color="auto"/>
                <w:left w:val="none" w:sz="0" w:space="0" w:color="auto"/>
                <w:bottom w:val="none" w:sz="0" w:space="0" w:color="auto"/>
                <w:right w:val="none" w:sz="0" w:space="0" w:color="auto"/>
              </w:divBdr>
              <w:divsChild>
                <w:div w:id="20404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1962313">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3755896">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143213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3704252">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351312">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7665101">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22175">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3827651">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4891294">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1460944">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38231405">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79704349">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00390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49580875">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7872426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06397547">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775337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0931706">
      <w:bodyDiv w:val="1"/>
      <w:marLeft w:val="0"/>
      <w:marRight w:val="0"/>
      <w:marTop w:val="0"/>
      <w:marBottom w:val="0"/>
      <w:divBdr>
        <w:top w:val="none" w:sz="0" w:space="0" w:color="auto"/>
        <w:left w:val="none" w:sz="0" w:space="0" w:color="auto"/>
        <w:bottom w:val="none" w:sz="0" w:space="0" w:color="auto"/>
        <w:right w:val="none" w:sz="0" w:space="0" w:color="auto"/>
      </w:divBdr>
    </w:div>
    <w:div w:id="1091245561">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00495148">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103547">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79272254">
      <w:bodyDiv w:val="1"/>
      <w:marLeft w:val="0"/>
      <w:marRight w:val="0"/>
      <w:marTop w:val="0"/>
      <w:marBottom w:val="0"/>
      <w:divBdr>
        <w:top w:val="none" w:sz="0" w:space="0" w:color="auto"/>
        <w:left w:val="none" w:sz="0" w:space="0" w:color="auto"/>
        <w:bottom w:val="none" w:sz="0" w:space="0" w:color="auto"/>
        <w:right w:val="none" w:sz="0" w:space="0" w:color="auto"/>
      </w:divBdr>
    </w:div>
    <w:div w:id="1179352734">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0389605">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09297105">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2234368">
      <w:bodyDiv w:val="1"/>
      <w:marLeft w:val="0"/>
      <w:marRight w:val="0"/>
      <w:marTop w:val="0"/>
      <w:marBottom w:val="0"/>
      <w:divBdr>
        <w:top w:val="none" w:sz="0" w:space="0" w:color="auto"/>
        <w:left w:val="none" w:sz="0" w:space="0" w:color="auto"/>
        <w:bottom w:val="none" w:sz="0" w:space="0" w:color="auto"/>
        <w:right w:val="none" w:sz="0" w:space="0" w:color="auto"/>
      </w:divBdr>
    </w:div>
    <w:div w:id="1233736621">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8337276">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3172382">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5931384">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0051">
      <w:bodyDiv w:val="1"/>
      <w:marLeft w:val="0"/>
      <w:marRight w:val="0"/>
      <w:marTop w:val="0"/>
      <w:marBottom w:val="0"/>
      <w:divBdr>
        <w:top w:val="none" w:sz="0" w:space="0" w:color="auto"/>
        <w:left w:val="none" w:sz="0" w:space="0" w:color="auto"/>
        <w:bottom w:val="none" w:sz="0" w:space="0" w:color="auto"/>
        <w:right w:val="none" w:sz="0" w:space="0" w:color="auto"/>
      </w:divBdr>
      <w:divsChild>
        <w:div w:id="144321948">
          <w:marLeft w:val="0"/>
          <w:marRight w:val="0"/>
          <w:marTop w:val="0"/>
          <w:marBottom w:val="0"/>
          <w:divBdr>
            <w:top w:val="none" w:sz="0" w:space="0" w:color="auto"/>
            <w:left w:val="none" w:sz="0" w:space="0" w:color="auto"/>
            <w:bottom w:val="none" w:sz="0" w:space="0" w:color="auto"/>
            <w:right w:val="none" w:sz="0" w:space="0" w:color="auto"/>
          </w:divBdr>
          <w:divsChild>
            <w:div w:id="739135630">
              <w:marLeft w:val="0"/>
              <w:marRight w:val="0"/>
              <w:marTop w:val="0"/>
              <w:marBottom w:val="0"/>
              <w:divBdr>
                <w:top w:val="none" w:sz="0" w:space="0" w:color="auto"/>
                <w:left w:val="none" w:sz="0" w:space="0" w:color="auto"/>
                <w:bottom w:val="none" w:sz="0" w:space="0" w:color="auto"/>
                <w:right w:val="none" w:sz="0" w:space="0" w:color="auto"/>
              </w:divBdr>
              <w:divsChild>
                <w:div w:id="16340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05309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158295">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0168054">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69801310">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592347476">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293461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0497256">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17198099">
      <w:bodyDiv w:val="1"/>
      <w:marLeft w:val="0"/>
      <w:marRight w:val="0"/>
      <w:marTop w:val="0"/>
      <w:marBottom w:val="0"/>
      <w:divBdr>
        <w:top w:val="none" w:sz="0" w:space="0" w:color="auto"/>
        <w:left w:val="none" w:sz="0" w:space="0" w:color="auto"/>
        <w:bottom w:val="none" w:sz="0" w:space="0" w:color="auto"/>
        <w:right w:val="none" w:sz="0" w:space="0" w:color="auto"/>
      </w:divBdr>
      <w:divsChild>
        <w:div w:id="78991832">
          <w:marLeft w:val="0"/>
          <w:marRight w:val="0"/>
          <w:marTop w:val="0"/>
          <w:marBottom w:val="0"/>
          <w:divBdr>
            <w:top w:val="none" w:sz="0" w:space="0" w:color="auto"/>
            <w:left w:val="none" w:sz="0" w:space="0" w:color="auto"/>
            <w:bottom w:val="none" w:sz="0" w:space="0" w:color="auto"/>
            <w:right w:val="none" w:sz="0" w:space="0" w:color="auto"/>
          </w:divBdr>
          <w:divsChild>
            <w:div w:id="629096472">
              <w:marLeft w:val="0"/>
              <w:marRight w:val="0"/>
              <w:marTop w:val="0"/>
              <w:marBottom w:val="0"/>
              <w:divBdr>
                <w:top w:val="none" w:sz="0" w:space="0" w:color="auto"/>
                <w:left w:val="none" w:sz="0" w:space="0" w:color="auto"/>
                <w:bottom w:val="none" w:sz="0" w:space="0" w:color="auto"/>
                <w:right w:val="none" w:sz="0" w:space="0" w:color="auto"/>
              </w:divBdr>
              <w:divsChild>
                <w:div w:id="1039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01394">
      <w:bodyDiv w:val="1"/>
      <w:marLeft w:val="0"/>
      <w:marRight w:val="0"/>
      <w:marTop w:val="0"/>
      <w:marBottom w:val="0"/>
      <w:divBdr>
        <w:top w:val="none" w:sz="0" w:space="0" w:color="auto"/>
        <w:left w:val="none" w:sz="0" w:space="0" w:color="auto"/>
        <w:bottom w:val="none" w:sz="0" w:space="0" w:color="auto"/>
        <w:right w:val="none" w:sz="0" w:space="0" w:color="auto"/>
      </w:divBdr>
    </w:div>
    <w:div w:id="172144267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6437857">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4379282">
      <w:bodyDiv w:val="1"/>
      <w:marLeft w:val="0"/>
      <w:marRight w:val="0"/>
      <w:marTop w:val="0"/>
      <w:marBottom w:val="0"/>
      <w:divBdr>
        <w:top w:val="none" w:sz="0" w:space="0" w:color="auto"/>
        <w:left w:val="none" w:sz="0" w:space="0" w:color="auto"/>
        <w:bottom w:val="none" w:sz="0" w:space="0" w:color="auto"/>
        <w:right w:val="none" w:sz="0" w:space="0" w:color="auto"/>
      </w:divBdr>
      <w:divsChild>
        <w:div w:id="134572007">
          <w:marLeft w:val="0"/>
          <w:marRight w:val="0"/>
          <w:marTop w:val="0"/>
          <w:marBottom w:val="0"/>
          <w:divBdr>
            <w:top w:val="none" w:sz="0" w:space="0" w:color="auto"/>
            <w:left w:val="none" w:sz="0" w:space="0" w:color="auto"/>
            <w:bottom w:val="none" w:sz="0" w:space="0" w:color="auto"/>
            <w:right w:val="none" w:sz="0" w:space="0" w:color="auto"/>
          </w:divBdr>
          <w:divsChild>
            <w:div w:id="1677347615">
              <w:marLeft w:val="0"/>
              <w:marRight w:val="0"/>
              <w:marTop w:val="0"/>
              <w:marBottom w:val="0"/>
              <w:divBdr>
                <w:top w:val="none" w:sz="0" w:space="0" w:color="auto"/>
                <w:left w:val="none" w:sz="0" w:space="0" w:color="auto"/>
                <w:bottom w:val="none" w:sz="0" w:space="0" w:color="auto"/>
                <w:right w:val="none" w:sz="0" w:space="0" w:color="auto"/>
              </w:divBdr>
              <w:divsChild>
                <w:div w:id="1345740629">
                  <w:marLeft w:val="0"/>
                  <w:marRight w:val="0"/>
                  <w:marTop w:val="0"/>
                  <w:marBottom w:val="0"/>
                  <w:divBdr>
                    <w:top w:val="none" w:sz="0" w:space="0" w:color="auto"/>
                    <w:left w:val="none" w:sz="0" w:space="0" w:color="auto"/>
                    <w:bottom w:val="none" w:sz="0" w:space="0" w:color="auto"/>
                    <w:right w:val="none" w:sz="0" w:space="0" w:color="auto"/>
                  </w:divBdr>
                  <w:divsChild>
                    <w:div w:id="117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3086">
          <w:marLeft w:val="0"/>
          <w:marRight w:val="0"/>
          <w:marTop w:val="0"/>
          <w:marBottom w:val="0"/>
          <w:divBdr>
            <w:top w:val="none" w:sz="0" w:space="0" w:color="auto"/>
            <w:left w:val="none" w:sz="0" w:space="0" w:color="auto"/>
            <w:bottom w:val="none" w:sz="0" w:space="0" w:color="auto"/>
            <w:right w:val="none" w:sz="0" w:space="0" w:color="auto"/>
          </w:divBdr>
          <w:divsChild>
            <w:div w:id="8949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21923423">
      <w:bodyDiv w:val="1"/>
      <w:marLeft w:val="0"/>
      <w:marRight w:val="0"/>
      <w:marTop w:val="0"/>
      <w:marBottom w:val="0"/>
      <w:divBdr>
        <w:top w:val="none" w:sz="0" w:space="0" w:color="auto"/>
        <w:left w:val="none" w:sz="0" w:space="0" w:color="auto"/>
        <w:bottom w:val="none" w:sz="0" w:space="0" w:color="auto"/>
        <w:right w:val="none" w:sz="0" w:space="0" w:color="auto"/>
      </w:divBdr>
    </w:div>
    <w:div w:id="1826121282">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0847094">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48162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7525">
      <w:bodyDiv w:val="1"/>
      <w:marLeft w:val="0"/>
      <w:marRight w:val="0"/>
      <w:marTop w:val="0"/>
      <w:marBottom w:val="0"/>
      <w:divBdr>
        <w:top w:val="none" w:sz="0" w:space="0" w:color="auto"/>
        <w:left w:val="none" w:sz="0" w:space="0" w:color="auto"/>
        <w:bottom w:val="none" w:sz="0" w:space="0" w:color="auto"/>
        <w:right w:val="none" w:sz="0" w:space="0" w:color="auto"/>
      </w:divBdr>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305716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541604">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8578519">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238938">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131158">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3238411">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32895569">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vity.ai/blog/what-is-continuous-machine-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blo.asia/p/optimizer-hieu-sau-ve-cac-thuat-toan-toi-uu-gdsgdadam-Qbq5QQ9E5D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unh\Downloads\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Gee23</b:Tag>
    <b:SourceType>DocumentFromInternetSite</b:SourceType>
    <b:Guid>{82935559-63AE-4CF1-AB18-9EBE9978FE80}</b:Guid>
    <b:Title>GeeksforGeeks</b:Title>
    <b:Year>2023</b:Year>
    <b:Month>10</b:Month>
    <b:Day>22</b:Day>
    <b:URL>https://www.geeksforgeeks.org/feature-selection-techniques-in-machine-learning/</b:URL>
    <b:RefOrder>1</b:RefOrder>
  </b:Source>
  <b:Source>
    <b:Tag>KDn</b:Tag>
    <b:SourceType>InternetSite</b:SourceType>
    <b:Guid>{E92534C7-5F59-4FE6-BE62-81D2BF9FDE5B}</b:Guid>
    <b:Title>KDnuggets</b:Title>
    <b:InternetSiteTitle>KDnuggets</b:InternetSiteTitle>
    <b:URL>https://www.kdnuggets.com/2020/12/optimization-algorithms-neural-networks.html</b:URL>
    <b:RefOrder>2</b:RefOrder>
  </b:Source>
</b:Sources>
</file>

<file path=customXml/itemProps1.xml><?xml version="1.0" encoding="utf-8"?>
<ds:datastoreItem xmlns:ds="http://schemas.openxmlformats.org/officeDocument/2006/customXml" ds:itemID="{6D0B299D-A902-46B1-B681-CC0BA67D3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1695</TotalTime>
  <Pages>16</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Hoàng Phúc</dc:creator>
  <cp:lastModifiedBy>Lam Duy Nguyen</cp:lastModifiedBy>
  <cp:revision>153</cp:revision>
  <cp:lastPrinted>2023-10-22T16:35:00Z</cp:lastPrinted>
  <dcterms:created xsi:type="dcterms:W3CDTF">2023-08-26T14:21:00Z</dcterms:created>
  <dcterms:modified xsi:type="dcterms:W3CDTF">2023-12-22T07:12:00Z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GrammarlyDocumentId">
    <vt:lpwstr>431e83c9ce1e8ab188314653e3df27f058241e499e9ac723ea349f14c9da8a46</vt:lpwstr>
  </property>
</Properties>
</file>