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6435" w:type="dxa"/>
        <w:tblInd w:w="80" w:type="dxa"/>
        <w:tblLayout w:type="fixed"/>
        <w:tblLook w:val="0480" w:firstRow="0" w:lastRow="0" w:firstColumn="1" w:lastColumn="0" w:noHBand="0" w:noVBand="1"/>
      </w:tblPr>
      <w:tblGrid>
        <w:gridCol w:w="3136"/>
        <w:gridCol w:w="3299"/>
      </w:tblGrid>
      <w:tr w:rsidR="00081D7A" w:rsidRPr="000F3D65" w:rsidTr="00644AC1">
        <w:trPr>
          <w:trHeight w:val="701"/>
        </w:trPr>
        <w:tc>
          <w:tcPr>
            <w:tcW w:w="3136" w:type="dxa"/>
            <w:tcBorders>
              <w:top w:val="single" w:sz="4" w:space="0" w:color="70AD47" w:themeColor="accent6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</w:tcPr>
          <w:p w:rsidR="00081D7A" w:rsidRPr="00644AC1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Название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проекта</w:t>
            </w:r>
            <w:proofErr w:type="spellEnd"/>
          </w:p>
        </w:tc>
        <w:tc>
          <w:tcPr>
            <w:tcW w:w="3300" w:type="dxa"/>
            <w:tcBorders>
              <w:top w:val="single" w:sz="4" w:space="0" w:color="70AD47" w:themeColor="accent6"/>
              <w:left w:val="nil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FlowerShop</w:t>
            </w:r>
            <w:proofErr w:type="spellEnd"/>
          </w:p>
        </w:tc>
      </w:tr>
      <w:tr w:rsidR="00081D7A" w:rsidRPr="000F3D65" w:rsidTr="00644AC1">
        <w:trPr>
          <w:trHeight w:val="611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</w:tcPr>
          <w:p w:rsidR="00081D7A" w:rsidRPr="00644AC1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Рабочая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версия</w:t>
            </w:r>
            <w:proofErr w:type="spellEnd"/>
          </w:p>
        </w:tc>
        <w:tc>
          <w:tcPr>
            <w:tcW w:w="3300" w:type="dxa"/>
            <w:tcBorders>
              <w:top w:val="single" w:sz="4" w:space="0" w:color="70AD47" w:themeColor="accent6"/>
              <w:left w:val="nil"/>
              <w:bottom w:val="single" w:sz="4" w:space="0" w:color="70AD47" w:themeColor="accent6"/>
              <w:right w:val="single" w:sz="4" w:space="0" w:color="70AD47" w:themeColor="accent6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1.0</w:t>
            </w:r>
          </w:p>
        </w:tc>
      </w:tr>
      <w:tr w:rsidR="00081D7A" w:rsidRPr="000F3D65" w:rsidTr="00644AC1">
        <w:trPr>
          <w:trHeight w:val="523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</w:tcPr>
          <w:p w:rsidR="00081D7A" w:rsidRPr="00644AC1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Имя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тестирующего</w:t>
            </w:r>
            <w:proofErr w:type="spellEnd"/>
          </w:p>
        </w:tc>
        <w:tc>
          <w:tcPr>
            <w:tcW w:w="3300" w:type="dxa"/>
            <w:tcBorders>
              <w:top w:val="single" w:sz="4" w:space="0" w:color="70AD47" w:themeColor="accent6"/>
              <w:left w:val="nil"/>
              <w:bottom w:val="single" w:sz="4" w:space="0" w:color="2F75B5"/>
              <w:right w:val="single" w:sz="4" w:space="0" w:color="70AD47" w:themeColor="accent6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Маслов Владислав Иванович</w:t>
            </w:r>
          </w:p>
        </w:tc>
      </w:tr>
      <w:tr w:rsidR="00081D7A" w:rsidRPr="000F3D65" w:rsidTr="00644AC1">
        <w:trPr>
          <w:trHeight w:val="405"/>
        </w:trPr>
        <w:tc>
          <w:tcPr>
            <w:tcW w:w="3136" w:type="dxa"/>
            <w:tcBorders>
              <w:top w:val="single" w:sz="4" w:space="0" w:color="FFFFFF"/>
              <w:left w:val="single" w:sz="4" w:space="0" w:color="2F75B5"/>
              <w:bottom w:val="single" w:sz="4" w:space="0" w:color="5B9BD5" w:themeColor="accent1"/>
              <w:right w:val="single" w:sz="4" w:space="0" w:color="2F75B5"/>
            </w:tcBorders>
            <w:shd w:val="clear" w:color="auto" w:fill="0ADA0F"/>
            <w:vAlign w:val="center"/>
          </w:tcPr>
          <w:p w:rsidR="00081D7A" w:rsidRPr="00644AC1" w:rsidRDefault="00081D7A" w:rsidP="007757C3">
            <w:pPr>
              <w:spacing w:after="0" w:line="256" w:lineRule="auto"/>
              <w:ind w:firstLine="200"/>
              <w:jc w:val="center"/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  <w14:textOutline w14:w="9525" w14:cap="rnd" w14:cmpd="sng" w14:algn="ctr">
                  <w14:solidFill>
                    <w14:schemeClr w14:val="tx1">
                      <w14:lumMod w14:val="50000"/>
                      <w14:lumOff w14:val="50000"/>
                    </w14:schemeClr>
                  </w14:solidFill>
                  <w14:prstDash w14:val="solid"/>
                  <w14:bevel/>
                </w14:textOutline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Дата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 xml:space="preserve">(ы) </w:t>
            </w:r>
            <w:proofErr w:type="spellStart"/>
            <w:r w:rsidRPr="00644AC1">
              <w:rPr>
                <w:rFonts w:ascii="Times New Roman" w:eastAsia="Microsoft YaHei" w:hAnsi="Times New Roman" w:cs="Times New Roman"/>
                <w:b/>
                <w:color w:val="000000" w:themeColor="text1"/>
                <w:sz w:val="24"/>
                <w:szCs w:val="24"/>
              </w:rPr>
              <w:t>теста</w:t>
            </w:r>
            <w:proofErr w:type="spellEnd"/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5B9BD5" w:themeColor="accent1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4C3DF9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27.01.2026</w:t>
            </w:r>
          </w:p>
        </w:tc>
      </w:tr>
    </w:tbl>
    <w:p w:rsidR="00081D7A" w:rsidRPr="000F3D65" w:rsidRDefault="00081D7A" w:rsidP="00081D7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081D7A" w:rsidRPr="000F3D65" w:rsidTr="00644AC1">
        <w:trPr>
          <w:trHeight w:val="499"/>
        </w:trPr>
        <w:tc>
          <w:tcPr>
            <w:tcW w:w="313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27057C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Тестовый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пример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№</w:t>
            </w:r>
            <w:r w:rsidR="00F51A3F"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1</w:t>
            </w:r>
          </w:p>
        </w:tc>
        <w:tc>
          <w:tcPr>
            <w:tcW w:w="6556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F3D65" w:rsidP="000F3D65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Тест_авторизации</w:t>
            </w:r>
            <w:proofErr w:type="spellEnd"/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Приоритет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тестирования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Средний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Заголовок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/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название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теста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F51A3F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 xml:space="preserve">Тестирование </w:t>
            </w:r>
            <w:r w:rsidR="00F51A3F"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Авторизации пользователя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Краткое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изложение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теста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Проверка входа пользовател</w:t>
            </w:r>
            <w:r w:rsidR="000F3D65"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я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Этапы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теста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F51A3F" w:rsidRPr="00644AC1" w:rsidRDefault="00F51A3F" w:rsidP="009813B7">
            <w:pPr>
              <w:pStyle w:val="a3"/>
              <w:numPr>
                <w:ilvl w:val="0"/>
                <w:numId w:val="3"/>
              </w:numPr>
              <w:spacing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 xml:space="preserve">Нажать на 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/>
              </w:rPr>
              <w:t>textbox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 xml:space="preserve"> ввода логина, заполнить его</w:t>
            </w:r>
          </w:p>
          <w:p w:rsidR="00081D7A" w:rsidRPr="00644AC1" w:rsidRDefault="00F51A3F" w:rsidP="00F51A3F">
            <w:pPr>
              <w:pStyle w:val="a3"/>
              <w:numPr>
                <w:ilvl w:val="0"/>
                <w:numId w:val="3"/>
              </w:numPr>
              <w:spacing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 xml:space="preserve">Нажать на </w:t>
            </w: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/>
              </w:rPr>
              <w:t>password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/>
              </w:rPr>
              <w:t>box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 xml:space="preserve"> 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ввода пароля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, заполнить его</w:t>
            </w:r>
          </w:p>
          <w:p w:rsidR="00081D7A" w:rsidRPr="00644AC1" w:rsidRDefault="00F51A3F" w:rsidP="002B676E">
            <w:pPr>
              <w:pStyle w:val="a3"/>
              <w:numPr>
                <w:ilvl w:val="0"/>
                <w:numId w:val="3"/>
              </w:numPr>
              <w:spacing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Убедится, что введённые данные верные</w:t>
            </w:r>
          </w:p>
          <w:p w:rsidR="00081D7A" w:rsidRPr="00644AC1" w:rsidRDefault="00F51A3F" w:rsidP="002B676E">
            <w:pPr>
              <w:pStyle w:val="a3"/>
              <w:numPr>
                <w:ilvl w:val="0"/>
                <w:numId w:val="3"/>
              </w:numPr>
              <w:spacing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Войти в аккаунт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Тестовые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данные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 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Для полей страницы:</w:t>
            </w:r>
          </w:p>
          <w:p w:rsidR="00081D7A" w:rsidRPr="00644AC1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  <w:t>Textb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  <w:t>ox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: admin</w:t>
            </w:r>
            <w:r w:rsidR="00081D7A"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;</w:t>
            </w:r>
          </w:p>
          <w:p w:rsidR="00081D7A" w:rsidRPr="00644AC1" w:rsidRDefault="00F51A3F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</w: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Passwordb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  <w:t>ox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: 123</w:t>
            </w:r>
            <w:r w:rsidR="00081D7A"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;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bookmarkStart w:id="0" w:name="_GoBack" w:colFirst="1" w:colLast="1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F51A3F" w:rsidP="00644AC1">
            <w:pPr>
              <w:spacing w:after="0" w:line="256" w:lineRule="auto"/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  <w:t>После нажатия кнопки входа в аккаунт с корректными данными (</w:t>
            </w:r>
            <w:proofErr w:type="spellStart"/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  <w:t>admin</w:t>
            </w:r>
            <w:proofErr w:type="spellEnd"/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</w:rPr>
              <w:t>/123) происходит успешная аутентификация. Пользователь перенаправляется на главную страницу или страницу, соответствующую его роли (например, на страницу "Список сотрудников"), получая доступ к защищенному функционалу приложения. На экране не появляются сообщения об ошибке.</w:t>
            </w:r>
          </w:p>
        </w:tc>
      </w:tr>
      <w:bookmarkEnd w:id="0"/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Фактический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результат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F3D65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> После ввода данных</w:t>
            </w:r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 xml:space="preserve"> admin/123</w:t>
            </w:r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> и нажатия кнопки входа, система успешно аутентифицировала пользователя и произвела перенаправление на главную страницу приложения. Сообщений об ошибке не возникло.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Статус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Зачет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Предварительное</w:t>
            </w:r>
            <w:proofErr w:type="spellEnd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условие</w:t>
            </w:r>
            <w:proofErr w:type="spellEnd"/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  <w:t>В</w:t>
            </w:r>
            <w:r w:rsidR="00F51A3F"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ыполнен вход в аккаунт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;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Система готова к дальнейшей работе, с функционалом, доступным всем сотрудникам.</w:t>
            </w:r>
          </w:p>
        </w:tc>
      </w:tr>
      <w:tr w:rsidR="00081D7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081D7A" w:rsidRPr="000F3D65" w:rsidRDefault="00081D7A" w:rsidP="007757C3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081D7A" w:rsidRPr="00644AC1" w:rsidRDefault="00081D7A" w:rsidP="007757C3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</w:p>
        </w:tc>
      </w:tr>
    </w:tbl>
    <w:p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:rsidR="00275AEA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9690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3134"/>
        <w:gridCol w:w="6556"/>
      </w:tblGrid>
      <w:tr w:rsidR="00275AEA" w:rsidRPr="000F3D65" w:rsidTr="00644AC1">
        <w:trPr>
          <w:trHeight w:val="499"/>
        </w:trPr>
        <w:tc>
          <w:tcPr>
            <w:tcW w:w="313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lastRenderedPageBreak/>
              <w:t>Тестовый пример №</w:t>
            </w:r>
            <w:r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2</w:t>
            </w:r>
          </w:p>
        </w:tc>
        <w:tc>
          <w:tcPr>
            <w:tcW w:w="6556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Тест_авторизации</w:t>
            </w:r>
            <w:proofErr w:type="spellEnd"/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Приоритет тестирования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Средний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Заголовок/название теста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Тестирование попытки авторизации с пустым логином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Краткое изложение теста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Проверка обработки системой попытки входа с незаполненным обязательным полем "Логин"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Этапы теста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275AEA" w:rsidRDefault="00275AEA" w:rsidP="00275AEA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0" w:line="240" w:lineRule="auto"/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</w:pPr>
            <w:r w:rsidRPr="00275AEA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Оставить поле </w:t>
            </w:r>
            <w:proofErr w:type="spellStart"/>
            <w:r w:rsidRPr="00644AC1">
              <w:rPr>
                <w:rFonts w:ascii="Segoe UI" w:eastAsia="Times New Roman" w:hAnsi="Segoe UI" w:cs="Segoe UI"/>
                <w:bCs/>
                <w:color w:val="C45911" w:themeColor="accent2" w:themeShade="BF"/>
                <w:sz w:val="24"/>
                <w:szCs w:val="24"/>
                <w:lang w:eastAsia="ru-RU"/>
              </w:rPr>
              <w:t>Textbox</w:t>
            </w:r>
            <w:proofErr w:type="spellEnd"/>
            <w:r w:rsidRPr="00275AEA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 пустым.</w:t>
            </w:r>
          </w:p>
          <w:p w:rsidR="00275AEA" w:rsidRPr="00275AEA" w:rsidRDefault="00275AEA" w:rsidP="00275AEA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0" w:line="240" w:lineRule="auto"/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</w:pPr>
            <w:r w:rsidRPr="00275AEA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Заполнить поле </w:t>
            </w:r>
            <w:proofErr w:type="spellStart"/>
            <w:r w:rsidRPr="00644AC1">
              <w:rPr>
                <w:rFonts w:ascii="Segoe UI" w:eastAsia="Times New Roman" w:hAnsi="Segoe UI" w:cs="Segoe UI"/>
                <w:bCs/>
                <w:color w:val="C45911" w:themeColor="accent2" w:themeShade="BF"/>
                <w:sz w:val="24"/>
                <w:szCs w:val="24"/>
                <w:lang w:eastAsia="ru-RU"/>
              </w:rPr>
              <w:t>Passwordbox</w:t>
            </w:r>
            <w:proofErr w:type="spellEnd"/>
            <w:r w:rsidRPr="00644AC1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 значением: 123</w:t>
            </w:r>
            <w:r w:rsidRPr="00275AEA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.</w:t>
            </w:r>
          </w:p>
          <w:p w:rsidR="00275AEA" w:rsidRPr="00644AC1" w:rsidRDefault="00275AEA" w:rsidP="00275AEA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0" w:line="240" w:lineRule="auto"/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</w:pPr>
            <w:r w:rsidRPr="00275AEA">
              <w:rPr>
                <w:rFonts w:ascii="Segoe UI" w:eastAsia="Times New Roman" w:hAnsi="Segoe UI" w:cs="Segoe UI"/>
                <w:color w:val="C45911" w:themeColor="accent2" w:themeShade="BF"/>
                <w:sz w:val="24"/>
                <w:szCs w:val="24"/>
                <w:lang w:eastAsia="ru-RU"/>
              </w:rPr>
              <w:t>Нажать кнопку входа в аккаунт.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Тестовые данные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 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Для полей страницы:</w:t>
            </w:r>
          </w:p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</w: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Textb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  <w:t>ox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 xml:space="preserve">: 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оставляем пустым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;</w:t>
            </w:r>
          </w:p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</w:r>
            <w:proofErr w:type="spellStart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Passwordb</w:t>
            </w:r>
            <w:proofErr w:type="spellEnd"/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val="en-US" w:eastAsia="ru-RU"/>
              </w:rPr>
              <w:t>ox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: 123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  <w:t>;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Ожидаемый результат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auto"/>
            <w:vAlign w:val="center"/>
            <w:hideMark/>
          </w:tcPr>
          <w:p w:rsidR="00275AEA" w:rsidRPr="00644AC1" w:rsidRDefault="00275AEA" w:rsidP="00275AEA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Система </w:t>
            </w:r>
            <w:r w:rsidRPr="00644AC1">
              <w:rPr>
                <w:rFonts w:ascii="Segoe UI" w:hAnsi="Segoe UI" w:cs="Segoe UI"/>
                <w:b/>
                <w:bCs/>
                <w:color w:val="C45911" w:themeColor="accent2" w:themeShade="BF"/>
                <w:shd w:val="clear" w:color="auto" w:fill="FFFFFF"/>
              </w:rPr>
              <w:t>НЕ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 производит аутентификацию и </w:t>
            </w:r>
            <w:r w:rsidRPr="00644AC1">
              <w:rPr>
                <w:rFonts w:ascii="Segoe UI" w:hAnsi="Segoe UI" w:cs="Segoe UI"/>
                <w:b/>
                <w:bCs/>
                <w:color w:val="C45911" w:themeColor="accent2" w:themeShade="BF"/>
                <w:shd w:val="clear" w:color="auto" w:fill="FFFFFF"/>
              </w:rPr>
              <w:t>НЕ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 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 xml:space="preserve">Фактический результат 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 xml:space="preserve"> После ввода данных </w:t>
            </w:r>
            <w:proofErr w:type="spellStart"/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>admin</w:t>
            </w:r>
            <w:proofErr w:type="spellEnd"/>
            <w:r w:rsidRPr="00644AC1">
              <w:rPr>
                <w:rFonts w:ascii="Times New Roman" w:hAnsi="Times New Roman" w:cs="Times New Roman"/>
                <w:color w:val="C45911" w:themeColor="accent2" w:themeShade="BF"/>
                <w:sz w:val="24"/>
                <w:szCs w:val="24"/>
                <w:shd w:val="clear" w:color="auto" w:fill="FFFFFF"/>
              </w:rPr>
              <w:t> и нажатия кнопки входа,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 xml:space="preserve"> </w:t>
            </w:r>
            <w:proofErr w:type="spellStart"/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c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истема</w:t>
            </w:r>
            <w:proofErr w:type="spellEnd"/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 </w:t>
            </w:r>
            <w:r w:rsidRPr="00644AC1">
              <w:rPr>
                <w:rFonts w:ascii="Segoe UI" w:hAnsi="Segoe UI" w:cs="Segoe UI"/>
                <w:b/>
                <w:bCs/>
                <w:color w:val="C45911" w:themeColor="accent2" w:themeShade="BF"/>
                <w:shd w:val="clear" w:color="auto" w:fill="FFFFFF"/>
              </w:rPr>
              <w:t>НЕ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 производит аутентификацию и </w:t>
            </w:r>
            <w:r w:rsidRPr="00644AC1">
              <w:rPr>
                <w:rFonts w:ascii="Segoe UI" w:hAnsi="Segoe UI" w:cs="Segoe UI"/>
                <w:b/>
                <w:bCs/>
                <w:color w:val="C45911" w:themeColor="accent2" w:themeShade="BF"/>
                <w:shd w:val="clear" w:color="auto" w:fill="FFFFFF"/>
              </w:rPr>
              <w:t>НЕ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 перенаправляет пользователя. На экране отображается информативное сообщение об ошибке: “Введите логин и пароль!”. Пользователь остается на странице авторизации.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Статус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Зачет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Предварительное условие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•</w:t>
            </w: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ab/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Приложение запущено, пользователь находится на странице авторизации.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Постусловие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</w:pPr>
            <w:r w:rsidRPr="00644AC1"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  <w:lang w:eastAsia="ru-RU"/>
              </w:rPr>
              <w:t> </w:t>
            </w:r>
            <w:r w:rsidRPr="00644AC1">
              <w:rPr>
                <w:rFonts w:ascii="Segoe UI" w:hAnsi="Segoe UI" w:cs="Segoe UI"/>
                <w:color w:val="C45911" w:themeColor="accent2" w:themeShade="BF"/>
                <w:shd w:val="clear" w:color="auto" w:fill="FFFFFF"/>
              </w:rPr>
              <w:t>Пользователь остается на странице авторизации. Система ожидает ввода корректных данных.</w:t>
            </w:r>
          </w:p>
        </w:tc>
      </w:tr>
      <w:tr w:rsidR="00275AEA" w:rsidRPr="000F3D65" w:rsidTr="00644AC1">
        <w:trPr>
          <w:trHeight w:val="499"/>
        </w:trPr>
        <w:tc>
          <w:tcPr>
            <w:tcW w:w="313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auto" w:fill="0ADA0F"/>
            <w:vAlign w:val="center"/>
            <w:hideMark/>
          </w:tcPr>
          <w:p w:rsidR="00275AEA" w:rsidRPr="000F3D65" w:rsidRDefault="00275AEA" w:rsidP="0075292C">
            <w:pPr>
              <w:spacing w:after="0" w:line="256" w:lineRule="auto"/>
              <w:ind w:firstLine="180"/>
              <w:jc w:val="right"/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</w:pPr>
            <w:r w:rsidRPr="000F3D65">
              <w:rPr>
                <w:rFonts w:ascii="Times New Roman" w:eastAsia="Microsoft YaHei" w:hAnsi="Times New Roman" w:cs="Times New Roman"/>
                <w:b/>
                <w:color w:val="FFFFFF"/>
                <w:sz w:val="24"/>
                <w:szCs w:val="24"/>
              </w:rPr>
              <w:t>Примечания/комментарии</w:t>
            </w:r>
          </w:p>
        </w:tc>
        <w:tc>
          <w:tcPr>
            <w:tcW w:w="65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auto" w:fill="DEEAF6" w:themeFill="accent1" w:themeFillTint="33"/>
            <w:vAlign w:val="center"/>
            <w:hideMark/>
          </w:tcPr>
          <w:p w:rsidR="00275AEA" w:rsidRPr="00644AC1" w:rsidRDefault="00275AEA" w:rsidP="0075292C">
            <w:pPr>
              <w:spacing w:after="0" w:line="256" w:lineRule="auto"/>
              <w:rPr>
                <w:rFonts w:ascii="Times New Roman" w:eastAsia="Microsoft YaHei" w:hAnsi="Times New Roman" w:cs="Times New Roman"/>
                <w:color w:val="C45911" w:themeColor="accent2" w:themeShade="BF"/>
                <w:sz w:val="24"/>
                <w:szCs w:val="24"/>
              </w:rPr>
            </w:pPr>
          </w:p>
        </w:tc>
      </w:tr>
    </w:tbl>
    <w:p w:rsidR="00275AEA" w:rsidRPr="000F3D65" w:rsidRDefault="00275AEA" w:rsidP="00275AEA">
      <w:pPr>
        <w:rPr>
          <w:rFonts w:ascii="Times New Roman" w:hAnsi="Times New Roman" w:cs="Times New Roman"/>
          <w:sz w:val="24"/>
          <w:szCs w:val="24"/>
        </w:rPr>
      </w:pPr>
    </w:p>
    <w:p w:rsidR="00DA13DA" w:rsidRPr="000F3D65" w:rsidRDefault="00DA13DA">
      <w:pPr>
        <w:rPr>
          <w:rFonts w:ascii="Times New Roman" w:hAnsi="Times New Roman" w:cs="Times New Roman"/>
          <w:sz w:val="24"/>
          <w:szCs w:val="24"/>
        </w:rPr>
      </w:pPr>
    </w:p>
    <w:sectPr w:rsidR="00DA13DA" w:rsidRPr="000F3D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F76A50"/>
    <w:multiLevelType w:val="hybridMultilevel"/>
    <w:tmpl w:val="831AFC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864486"/>
    <w:multiLevelType w:val="hybridMultilevel"/>
    <w:tmpl w:val="13167AA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3982F05"/>
    <w:multiLevelType w:val="hybridMultilevel"/>
    <w:tmpl w:val="881AECD4"/>
    <w:lvl w:ilvl="0" w:tplc="4984A028">
      <w:start w:val="1"/>
      <w:numFmt w:val="decimal"/>
      <w:lvlText w:val="%1."/>
      <w:lvlJc w:val="left"/>
      <w:pPr>
        <w:ind w:left="420" w:hanging="360"/>
      </w:pPr>
    </w:lvl>
    <w:lvl w:ilvl="1" w:tplc="04190019">
      <w:start w:val="1"/>
      <w:numFmt w:val="lowerLetter"/>
      <w:lvlText w:val="%2."/>
      <w:lvlJc w:val="left"/>
      <w:pPr>
        <w:ind w:left="1140" w:hanging="360"/>
      </w:pPr>
    </w:lvl>
    <w:lvl w:ilvl="2" w:tplc="0419001B">
      <w:start w:val="1"/>
      <w:numFmt w:val="lowerRoman"/>
      <w:lvlText w:val="%3."/>
      <w:lvlJc w:val="right"/>
      <w:pPr>
        <w:ind w:left="1860" w:hanging="180"/>
      </w:pPr>
    </w:lvl>
    <w:lvl w:ilvl="3" w:tplc="0419000F">
      <w:start w:val="1"/>
      <w:numFmt w:val="decimal"/>
      <w:lvlText w:val="%4."/>
      <w:lvlJc w:val="left"/>
      <w:pPr>
        <w:ind w:left="2580" w:hanging="360"/>
      </w:pPr>
    </w:lvl>
    <w:lvl w:ilvl="4" w:tplc="04190019">
      <w:start w:val="1"/>
      <w:numFmt w:val="lowerLetter"/>
      <w:lvlText w:val="%5."/>
      <w:lvlJc w:val="left"/>
      <w:pPr>
        <w:ind w:left="3300" w:hanging="360"/>
      </w:pPr>
    </w:lvl>
    <w:lvl w:ilvl="5" w:tplc="0419001B">
      <w:start w:val="1"/>
      <w:numFmt w:val="lowerRoman"/>
      <w:lvlText w:val="%6."/>
      <w:lvlJc w:val="right"/>
      <w:pPr>
        <w:ind w:left="4020" w:hanging="180"/>
      </w:pPr>
    </w:lvl>
    <w:lvl w:ilvl="6" w:tplc="0419000F">
      <w:start w:val="1"/>
      <w:numFmt w:val="decimal"/>
      <w:lvlText w:val="%7."/>
      <w:lvlJc w:val="left"/>
      <w:pPr>
        <w:ind w:left="4740" w:hanging="360"/>
      </w:pPr>
    </w:lvl>
    <w:lvl w:ilvl="7" w:tplc="04190019">
      <w:start w:val="1"/>
      <w:numFmt w:val="lowerLetter"/>
      <w:lvlText w:val="%8."/>
      <w:lvlJc w:val="left"/>
      <w:pPr>
        <w:ind w:left="5460" w:hanging="360"/>
      </w:pPr>
    </w:lvl>
    <w:lvl w:ilvl="8" w:tplc="0419001B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5C6715A0"/>
    <w:multiLevelType w:val="multilevel"/>
    <w:tmpl w:val="A71EC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D87"/>
    <w:rsid w:val="00081D7A"/>
    <w:rsid w:val="000F3D65"/>
    <w:rsid w:val="0027057C"/>
    <w:rsid w:val="00275AEA"/>
    <w:rsid w:val="002B676E"/>
    <w:rsid w:val="004C3DF9"/>
    <w:rsid w:val="00644AC1"/>
    <w:rsid w:val="007757C3"/>
    <w:rsid w:val="009C14BE"/>
    <w:rsid w:val="00A20D87"/>
    <w:rsid w:val="00B105EA"/>
    <w:rsid w:val="00DA13DA"/>
    <w:rsid w:val="00F5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7A9C5"/>
  <w15:chartTrackingRefBased/>
  <w15:docId w15:val="{4331D8AB-9485-4C0D-BB3E-9EF6540C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5AEA"/>
  </w:style>
  <w:style w:type="paragraph" w:styleId="1">
    <w:name w:val="heading 1"/>
    <w:basedOn w:val="a"/>
    <w:next w:val="a"/>
    <w:link w:val="10"/>
    <w:uiPriority w:val="9"/>
    <w:qFormat/>
    <w:rsid w:val="00275A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5A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5A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1D7A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51A3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275A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75AE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5AE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5AEA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70">
    <w:name w:val="Заголовок 7 Знак"/>
    <w:basedOn w:val="a0"/>
    <w:link w:val="7"/>
    <w:uiPriority w:val="9"/>
    <w:semiHidden/>
    <w:rsid w:val="00275AEA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80">
    <w:name w:val="Заголовок 8 Знак"/>
    <w:basedOn w:val="a0"/>
    <w:link w:val="8"/>
    <w:uiPriority w:val="9"/>
    <w:semiHidden/>
    <w:rsid w:val="00275AEA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75AEA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a4">
    <w:name w:val="caption"/>
    <w:basedOn w:val="a"/>
    <w:next w:val="a"/>
    <w:uiPriority w:val="35"/>
    <w:semiHidden/>
    <w:unhideWhenUsed/>
    <w:qFormat/>
    <w:rsid w:val="00275AE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275A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275AEA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275AE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275AEA"/>
    <w:rPr>
      <w:color w:val="5A5A5A" w:themeColor="text1" w:themeTint="A5"/>
      <w:spacing w:val="15"/>
    </w:rPr>
  </w:style>
  <w:style w:type="character" w:styleId="a9">
    <w:name w:val="Strong"/>
    <w:basedOn w:val="a0"/>
    <w:uiPriority w:val="22"/>
    <w:qFormat/>
    <w:rsid w:val="00275AEA"/>
    <w:rPr>
      <w:b/>
      <w:bCs/>
      <w:color w:val="auto"/>
    </w:rPr>
  </w:style>
  <w:style w:type="character" w:styleId="aa">
    <w:name w:val="Emphasis"/>
    <w:basedOn w:val="a0"/>
    <w:uiPriority w:val="20"/>
    <w:qFormat/>
    <w:rsid w:val="00275AEA"/>
    <w:rPr>
      <w:i/>
      <w:iCs/>
      <w:color w:val="auto"/>
    </w:rPr>
  </w:style>
  <w:style w:type="paragraph" w:styleId="ab">
    <w:name w:val="No Spacing"/>
    <w:uiPriority w:val="1"/>
    <w:qFormat/>
    <w:rsid w:val="00275AEA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275AEA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5AEA"/>
    <w:rPr>
      <w:i/>
      <w:iCs/>
      <w:color w:val="404040" w:themeColor="text1" w:themeTint="BF"/>
    </w:rPr>
  </w:style>
  <w:style w:type="paragraph" w:styleId="ac">
    <w:name w:val="Intense Quote"/>
    <w:basedOn w:val="a"/>
    <w:next w:val="a"/>
    <w:link w:val="ad"/>
    <w:uiPriority w:val="30"/>
    <w:qFormat/>
    <w:rsid w:val="00275AE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75AEA"/>
    <w:rPr>
      <w:i/>
      <w:iCs/>
      <w:color w:val="5B9BD5" w:themeColor="accent1"/>
    </w:rPr>
  </w:style>
  <w:style w:type="character" w:styleId="ae">
    <w:name w:val="Subtle Emphasis"/>
    <w:basedOn w:val="a0"/>
    <w:uiPriority w:val="19"/>
    <w:qFormat/>
    <w:rsid w:val="00275AEA"/>
    <w:rPr>
      <w:i/>
      <w:iCs/>
      <w:color w:val="404040" w:themeColor="text1" w:themeTint="BF"/>
    </w:rPr>
  </w:style>
  <w:style w:type="character" w:styleId="af">
    <w:name w:val="Intense Emphasis"/>
    <w:basedOn w:val="a0"/>
    <w:uiPriority w:val="21"/>
    <w:qFormat/>
    <w:rsid w:val="00275AEA"/>
    <w:rPr>
      <w:i/>
      <w:iCs/>
      <w:color w:val="5B9BD5" w:themeColor="accent1"/>
    </w:rPr>
  </w:style>
  <w:style w:type="character" w:styleId="af0">
    <w:name w:val="Subtle Reference"/>
    <w:basedOn w:val="a0"/>
    <w:uiPriority w:val="31"/>
    <w:qFormat/>
    <w:rsid w:val="00275AEA"/>
    <w:rPr>
      <w:smallCaps/>
      <w:color w:val="404040" w:themeColor="text1" w:themeTint="BF"/>
    </w:rPr>
  </w:style>
  <w:style w:type="character" w:styleId="af1">
    <w:name w:val="Intense Reference"/>
    <w:basedOn w:val="a0"/>
    <w:uiPriority w:val="32"/>
    <w:qFormat/>
    <w:rsid w:val="00275AEA"/>
    <w:rPr>
      <w:b/>
      <w:bCs/>
      <w:smallCaps/>
      <w:color w:val="5B9BD5" w:themeColor="accent1"/>
      <w:spacing w:val="5"/>
    </w:rPr>
  </w:style>
  <w:style w:type="character" w:styleId="af2">
    <w:name w:val="Book Title"/>
    <w:basedOn w:val="a0"/>
    <w:uiPriority w:val="33"/>
    <w:qFormat/>
    <w:rsid w:val="00275AEA"/>
    <w:rPr>
      <w:b/>
      <w:bCs/>
      <w:i/>
      <w:iC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75AEA"/>
    <w:pPr>
      <w:outlineLvl w:val="9"/>
    </w:pPr>
  </w:style>
  <w:style w:type="paragraph" w:customStyle="1" w:styleId="ds-markdown-paragraph">
    <w:name w:val="ds-markdown-paragraph"/>
    <w:basedOn w:val="a"/>
    <w:rsid w:val="00275A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52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D1C8C-1088-41CB-9155-7A78BD672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Студент36</cp:lastModifiedBy>
  <cp:revision>3</cp:revision>
  <dcterms:created xsi:type="dcterms:W3CDTF">2026-01-27T10:44:00Z</dcterms:created>
  <dcterms:modified xsi:type="dcterms:W3CDTF">2026-01-27T11:43:00Z</dcterms:modified>
</cp:coreProperties>
</file>