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634" w:rsidRDefault="00BD42AE">
      <w:pPr>
        <w:pStyle w:val="Title"/>
      </w:pPr>
      <w:r>
        <w:t>How to</w:t>
      </w:r>
      <w:r w:rsidR="00531793">
        <w:t xml:space="preserve"> Facebook Live</w:t>
      </w:r>
    </w:p>
    <w:p w:rsidR="009163CD" w:rsidRDefault="009163CD" w:rsidP="009163CD">
      <w:pPr>
        <w:pStyle w:val="Heading1"/>
      </w:pPr>
      <w:r>
        <w:t>About</w:t>
      </w:r>
    </w:p>
    <w:p w:rsidR="009163CD" w:rsidRPr="009163CD" w:rsidRDefault="009163CD" w:rsidP="009163CD">
      <w:r>
        <w:t xml:space="preserve">The Facebook </w:t>
      </w:r>
      <w:r w:rsidR="00183E8C">
        <w:t>Live a</w:t>
      </w:r>
      <w:r w:rsidR="00F50AAA">
        <w:t>pp</w:t>
      </w:r>
      <w:r w:rsidR="00183E8C">
        <w:t>lication</w:t>
      </w:r>
      <w:r w:rsidR="00F50AAA">
        <w:t xml:space="preserve"> </w:t>
      </w:r>
      <w:r w:rsidR="009A2E85">
        <w:t>is a social media integr</w:t>
      </w:r>
      <w:r w:rsidR="00183E8C">
        <w:t xml:space="preserve">ation </w:t>
      </w:r>
      <w:r w:rsidR="00183E8C">
        <w:t>for the OPOSORO ONO Robot</w:t>
      </w:r>
      <w:r w:rsidR="00183E8C">
        <w:t>. With this app you can make the robot read &amp; react to Facebook status updates and comment</w:t>
      </w:r>
      <w:r w:rsidR="004D41DB">
        <w:t>s or even start your</w:t>
      </w:r>
      <w:r w:rsidR="00BA23D5">
        <w:t xml:space="preserve"> own Facebook live video stream!</w:t>
      </w:r>
    </w:p>
    <w:p w:rsidR="00D86BB4" w:rsidRPr="002076F8" w:rsidRDefault="002076F8" w:rsidP="002076F8">
      <w:pPr>
        <w:pStyle w:val="Heading1"/>
      </w:pPr>
      <w:r>
        <w:t>User Manual</w:t>
      </w:r>
    </w:p>
    <w:p w:rsidR="00480F13" w:rsidRPr="00952571" w:rsidRDefault="0084693B" w:rsidP="008E0136">
      <w:r w:rsidRPr="009163CD">
        <w:rPr>
          <w:noProof/>
          <w:lang w:val="nl-BE"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1296898</wp:posOffset>
            </wp:positionV>
            <wp:extent cx="5946775" cy="3054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book_guid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3CD" w:rsidRPr="009163CD">
        <w:t xml:space="preserve">The first button you see is to log in to- or log out of Facebook. A Facebook login is required to access </w:t>
      </w:r>
      <w:r w:rsidR="00D72E31">
        <w:t>Facebook data.</w:t>
      </w:r>
      <w:r w:rsidR="00952571">
        <w:t xml:space="preserve"> On first visit you’ll see a Facebook pop-up window asking you to log in.</w:t>
      </w:r>
      <w:r w:rsidR="00AE4B93">
        <w:t xml:space="preserve"> If you’re successfully logged in, you’ll be automatically logged in on next visits and see the screen below:</w:t>
      </w:r>
    </w:p>
    <w:p w:rsidR="003F4E11" w:rsidRDefault="003F4E11">
      <w:pPr>
        <w:rPr>
          <w:b/>
        </w:rPr>
      </w:pPr>
      <w:r>
        <w:rPr>
          <w:b/>
        </w:rPr>
        <w:br w:type="page"/>
      </w:r>
    </w:p>
    <w:p w:rsidR="00AE53DD" w:rsidRDefault="00AE53DD" w:rsidP="00AE53DD">
      <w:pPr>
        <w:pStyle w:val="Heading2"/>
      </w:pPr>
      <w:r>
        <w:lastRenderedPageBreak/>
        <w:t>The Box</w:t>
      </w:r>
    </w:p>
    <w:p w:rsidR="000B72DD" w:rsidRDefault="003F4E11" w:rsidP="008E0136">
      <w:r w:rsidRPr="003F4E11">
        <w:t xml:space="preserve">In the left </w:t>
      </w:r>
      <w:r>
        <w:t>box</w:t>
      </w:r>
      <w:r w:rsidR="00A917C6">
        <w:t>,</w:t>
      </w:r>
      <w:r>
        <w:t xml:space="preserve"> </w:t>
      </w:r>
      <w:r w:rsidR="009F41C3">
        <w:t>the “Start Reading …” button should be disabled as long as you haven’t entered a</w:t>
      </w:r>
      <w:r w:rsidR="0084573B">
        <w:t xml:space="preserve"> valid</w:t>
      </w:r>
      <w:r w:rsidR="009F41C3">
        <w:t xml:space="preserve"> Facebook id.</w:t>
      </w:r>
      <w:r w:rsidR="007F61D9">
        <w:t xml:space="preserve"> You probably wonder where to get one. Well, we’ve put in some features to get you started.</w:t>
      </w:r>
      <w:r w:rsidR="00CA6410">
        <w:t xml:space="preserve"> </w:t>
      </w:r>
      <w:r w:rsidR="0011229A">
        <w:t xml:space="preserve">To obtain </w:t>
      </w:r>
      <w:r w:rsidR="009E16B0">
        <w:t>th</w:t>
      </w:r>
      <w:r w:rsidR="00C15C12">
        <w:t xml:space="preserve">e Facebook id of a page or post, please read “The Facebook Graph API Explorer” section of </w:t>
      </w:r>
      <w:hyperlink r:id="rId8" w:history="1">
        <w:r w:rsidR="00C15C12" w:rsidRPr="00A77783">
          <w:rPr>
            <w:rStyle w:val="Hyperlink"/>
            <w14:textFill>
              <w14:solidFill>
                <w14:schemeClr w14:val="accent2">
                  <w14:lumMod w14:val="50000"/>
                  <w14:lumMod w14:val="75000"/>
                </w14:schemeClr>
              </w14:solidFill>
            </w14:textFill>
          </w:rPr>
          <w:t>./facebook_live_user_manual.md</w:t>
        </w:r>
      </w:hyperlink>
    </w:p>
    <w:p w:rsidR="009E16B0" w:rsidRDefault="00C15C12" w:rsidP="008E0136">
      <w:r>
        <w:t xml:space="preserve"> </w:t>
      </w:r>
    </w:p>
    <w:p w:rsidR="007F61D9" w:rsidRDefault="007F61D9" w:rsidP="007F61D9">
      <w:pPr>
        <w:pStyle w:val="ListParagraph"/>
        <w:numPr>
          <w:ilvl w:val="0"/>
          <w:numId w:val="20"/>
        </w:numPr>
      </w:pPr>
      <w:r w:rsidRPr="00795612">
        <w:rPr>
          <w:b/>
        </w:rPr>
        <w:t>Option 1:</w:t>
      </w:r>
      <w:r>
        <w:t xml:space="preserve"> “Someone else’s Page”</w:t>
      </w:r>
      <w:r w:rsidR="00E96C72">
        <w:t>,</w:t>
      </w:r>
      <w:r>
        <w:t xml:space="preserve"> requires</w:t>
      </w:r>
      <w:r w:rsidR="00C87873">
        <w:t xml:space="preserve"> a Facebook id and will retrieve</w:t>
      </w:r>
      <w:r w:rsidR="003D1B54">
        <w:t>, read and react to</w:t>
      </w:r>
      <w:r w:rsidR="00C87873">
        <w:t xml:space="preserve"> the 25 most recent posts </w:t>
      </w:r>
      <w:r w:rsidR="00274DA4">
        <w:t>of</w:t>
      </w:r>
      <w:r w:rsidR="00C87873">
        <w:t xml:space="preserve"> the desired page</w:t>
      </w:r>
      <w:r w:rsidR="00E42CA6">
        <w:t>.</w:t>
      </w:r>
    </w:p>
    <w:p w:rsidR="00E42CA6" w:rsidRDefault="00E42CA6" w:rsidP="007F61D9">
      <w:pPr>
        <w:pStyle w:val="ListParagraph"/>
        <w:numPr>
          <w:ilvl w:val="0"/>
          <w:numId w:val="20"/>
        </w:numPr>
      </w:pPr>
      <w:r w:rsidRPr="00795612">
        <w:rPr>
          <w:b/>
        </w:rPr>
        <w:t>Option 2:</w:t>
      </w:r>
      <w:r>
        <w:t xml:space="preserve"> </w:t>
      </w:r>
      <w:r w:rsidR="00E96C72">
        <w:t>“My Page”</w:t>
      </w:r>
      <w:r w:rsidR="00151805">
        <w:t>, when you select this, your own Facebook user id will appear in the input field above</w:t>
      </w:r>
      <w:r w:rsidR="00B83F93">
        <w:t xml:space="preserve"> it</w:t>
      </w:r>
      <w:r w:rsidR="00AF50D2">
        <w:t xml:space="preserve"> an</w:t>
      </w:r>
      <w:r w:rsidR="006E518E">
        <w:t>d will</w:t>
      </w:r>
      <w:r w:rsidR="00AF50D2">
        <w:t xml:space="preserve"> be usable to start retrieving your page’s posts</w:t>
      </w:r>
      <w:r w:rsidR="00B83F93">
        <w:t>.</w:t>
      </w:r>
      <w:r w:rsidR="00F01454">
        <w:t xml:space="preserve"> The robot can read &amp; react to your most recent posts.</w:t>
      </w:r>
    </w:p>
    <w:p w:rsidR="00B83F93" w:rsidRDefault="00B83F93" w:rsidP="007F61D9">
      <w:pPr>
        <w:pStyle w:val="ListParagraph"/>
        <w:numPr>
          <w:ilvl w:val="0"/>
          <w:numId w:val="20"/>
        </w:numPr>
      </w:pPr>
      <w:r w:rsidRPr="00795612">
        <w:rPr>
          <w:b/>
        </w:rPr>
        <w:t>Option 3:</w:t>
      </w:r>
      <w:r>
        <w:t xml:space="preserve"> “A (Live) Video”, requires the Facebook id from an already </w:t>
      </w:r>
      <w:r w:rsidRPr="00B83F93">
        <w:rPr>
          <w:b/>
        </w:rPr>
        <w:t>existing</w:t>
      </w:r>
      <w:r w:rsidR="00730808">
        <w:t xml:space="preserve"> Facebook video and will read</w:t>
      </w:r>
      <w:r w:rsidR="005C3D2C">
        <w:t>-</w:t>
      </w:r>
      <w:r w:rsidR="00730808">
        <w:t xml:space="preserve"> &amp; react to the most recent comments posted to the video.</w:t>
      </w:r>
    </w:p>
    <w:p w:rsidR="00A3341C" w:rsidRDefault="00A3341C" w:rsidP="007F61D9">
      <w:pPr>
        <w:pStyle w:val="ListParagraph"/>
        <w:numPr>
          <w:ilvl w:val="0"/>
          <w:numId w:val="20"/>
        </w:numPr>
      </w:pPr>
      <w:r w:rsidRPr="00795612">
        <w:rPr>
          <w:b/>
          <w:noProof/>
          <w:lang w:val="nl-BE" w:eastAsia="nl-B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796747</wp:posOffset>
            </wp:positionV>
            <wp:extent cx="5943600" cy="27666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ebook_guid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5612">
        <w:rPr>
          <w:b/>
        </w:rPr>
        <w:t>Option 4:</w:t>
      </w:r>
      <w:r>
        <w:t xml:space="preserve"> “A Post”</w:t>
      </w:r>
      <w:r w:rsidR="001C65CC">
        <w:t xml:space="preserve"> requires a Facebook post id</w:t>
      </w:r>
      <w:r w:rsidR="00356284">
        <w:t>. The robot will read</w:t>
      </w:r>
      <w:r w:rsidR="002F30F7">
        <w:t xml:space="preserve"> &amp; react</w:t>
      </w:r>
      <w:r w:rsidR="00356284">
        <w:t xml:space="preserve"> to the comments posted there.</w:t>
      </w:r>
    </w:p>
    <w:p w:rsidR="0053253F" w:rsidRDefault="00690679" w:rsidP="0053253F">
      <w:pPr>
        <w:pStyle w:val="Heading3"/>
      </w:pPr>
      <w:r>
        <w:lastRenderedPageBreak/>
        <w:t>Option 2</w:t>
      </w:r>
      <w:r w:rsidR="0053253F">
        <w:t xml:space="preserve"> is selected</w:t>
      </w:r>
    </w:p>
    <w:p w:rsidR="00E21DBE" w:rsidRDefault="00E21DBE" w:rsidP="0053253F">
      <w:r>
        <w:rPr>
          <w:noProof/>
          <w:lang w:val="nl-BE" w:eastAsia="nl-B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623367</wp:posOffset>
            </wp:positionV>
            <wp:extent cx="5943600" cy="27400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ebook_guide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874">
        <w:t>Notice how your own user id, automatically gets filled in. You can now start fetching your most recent page’s posts.</w:t>
      </w:r>
    </w:p>
    <w:p w:rsidR="00382D2C" w:rsidRDefault="00382D2C" w:rsidP="0053253F"/>
    <w:p w:rsidR="00E21DBE" w:rsidRDefault="001D7F9A" w:rsidP="0053253F">
      <w:r>
        <w:rPr>
          <w:noProof/>
          <w:lang w:val="nl-BE" w:eastAsia="nl-B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304622</wp:posOffset>
            </wp:positionV>
            <wp:extent cx="5376672" cy="3558024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cebook_guid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3558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DBE">
        <w:t>Press “START READING PAGE POSTS”</w:t>
      </w:r>
      <w:r w:rsidR="00F51929">
        <w:t>, this will result in something like this:</w:t>
      </w:r>
    </w:p>
    <w:p w:rsidR="001951E0" w:rsidRDefault="001951E0">
      <w:r>
        <w:br w:type="page"/>
      </w:r>
    </w:p>
    <w:p w:rsidR="00F51929" w:rsidRDefault="00B27A54" w:rsidP="00B27A54">
      <w:pPr>
        <w:pStyle w:val="Heading3"/>
      </w:pPr>
      <w:r>
        <w:lastRenderedPageBreak/>
        <w:t>A lot going on</w:t>
      </w:r>
    </w:p>
    <w:p w:rsidR="006D2020" w:rsidRDefault="006D2020" w:rsidP="006D2020">
      <w:r>
        <w:t>You see that your most recent page’s posts have appeared.</w:t>
      </w:r>
      <w:r w:rsidR="00D82D3D">
        <w:t xml:space="preserve"> You could now post a new Facebook status and it will be read out loud by the robot. Follow these steps:</w:t>
      </w:r>
    </w:p>
    <w:p w:rsidR="00D82D3D" w:rsidRDefault="000D2189" w:rsidP="00D82D3D">
      <w:pPr>
        <w:pStyle w:val="ListParagraph"/>
        <w:numPr>
          <w:ilvl w:val="0"/>
          <w:numId w:val="21"/>
        </w:numPr>
      </w:pPr>
      <w:r>
        <w:rPr>
          <w:noProof/>
          <w:lang w:val="nl-BE" w:eastAsia="nl-B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306705</wp:posOffset>
            </wp:positionV>
            <wp:extent cx="2295845" cy="466790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ebook_guid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Check the bottom left checkbox.</w:t>
      </w:r>
    </w:p>
    <w:p w:rsidR="000D2189" w:rsidRDefault="000D2189" w:rsidP="000D2189"/>
    <w:p w:rsidR="000D2189" w:rsidRDefault="000D2189" w:rsidP="000D2189"/>
    <w:p w:rsidR="000D2189" w:rsidRDefault="0056387E" w:rsidP="00E1365B">
      <w:pPr>
        <w:pStyle w:val="ListParagraph"/>
        <w:numPr>
          <w:ilvl w:val="0"/>
          <w:numId w:val="21"/>
        </w:numPr>
      </w:pPr>
      <w:r>
        <w:rPr>
          <w:noProof/>
          <w:lang w:val="nl-BE" w:eastAsia="nl-B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610438</wp:posOffset>
            </wp:positionV>
            <wp:extent cx="3130550" cy="115443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cebook_guide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189">
        <w:t xml:space="preserve">Post a new Facebook status on </w:t>
      </w:r>
      <w:r w:rsidR="000D2189">
        <w:rPr>
          <w:b/>
        </w:rPr>
        <w:t>your</w:t>
      </w:r>
      <w:r w:rsidR="000D2189">
        <w:t xml:space="preserve"> Facebook profile.</w:t>
      </w:r>
      <w:r w:rsidR="00E1365B">
        <w:t xml:space="preserve"> It will appear as the top most post in your application</w:t>
      </w:r>
      <w:r>
        <w:t xml:space="preserve"> and be read out loud.</w:t>
      </w:r>
    </w:p>
    <w:p w:rsidR="0056387E" w:rsidRDefault="0056387E" w:rsidP="0056387E"/>
    <w:p w:rsidR="0056387E" w:rsidRDefault="0056387E" w:rsidP="0056387E"/>
    <w:p w:rsidR="0056387E" w:rsidRDefault="0056387E" w:rsidP="0056387E"/>
    <w:p w:rsidR="001B3FE7" w:rsidRDefault="001B3FE7" w:rsidP="0056387E"/>
    <w:p w:rsidR="001B3FE7" w:rsidRDefault="001B3FE7" w:rsidP="0056387E"/>
    <w:p w:rsidR="00C45A28" w:rsidRDefault="001B3FE7" w:rsidP="0056387E">
      <w:r>
        <w:t>Application updated:</w:t>
      </w:r>
      <w:r w:rsidR="00C45A28">
        <w:rPr>
          <w:noProof/>
          <w:lang w:val="nl-BE" w:eastAsia="nl-B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344653</wp:posOffset>
            </wp:positionV>
            <wp:extent cx="5943600" cy="228917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cebook_guide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87E" w:rsidRDefault="0056387E" w:rsidP="0056387E"/>
    <w:p w:rsidR="00D035DE" w:rsidRDefault="00C45A28" w:rsidP="00D035DE">
      <w:r>
        <w:t xml:space="preserve">Optional feature: </w:t>
      </w:r>
      <w:r w:rsidR="00EA0E86">
        <w:t>you can click the blue-</w:t>
      </w:r>
      <w:proofErr w:type="spellStart"/>
      <w:r w:rsidR="00EA0E86">
        <w:t>ish</w:t>
      </w:r>
      <w:proofErr w:type="spellEnd"/>
      <w:r w:rsidR="00EA0E86">
        <w:t xml:space="preserve"> link to paste that Facebook</w:t>
      </w:r>
      <w:r w:rsidR="009E7998">
        <w:t xml:space="preserve"> post id into the input field,</w:t>
      </w:r>
      <w:r w:rsidR="00B24BA3">
        <w:t xml:space="preserve"> notice that</w:t>
      </w:r>
      <w:r w:rsidR="0008274E">
        <w:t xml:space="preserve"> it already started retrieving the comments!</w:t>
      </w:r>
    </w:p>
    <w:p w:rsidR="00D035DE" w:rsidRPr="00D035DE" w:rsidRDefault="00D035DE" w:rsidP="00D035DE">
      <w:r w:rsidRPr="00D035DE">
        <w:rPr>
          <w:b/>
        </w:rPr>
        <w:t>Extra:</w:t>
      </w:r>
      <w:r>
        <w:t xml:space="preserve"> you can follow the same steps when using another page’s Facebook id.</w:t>
      </w:r>
    </w:p>
    <w:p w:rsidR="00A36B3F" w:rsidRDefault="00A36B3F">
      <w:r>
        <w:br w:type="page"/>
      </w:r>
    </w:p>
    <w:p w:rsidR="00690481" w:rsidRDefault="00E75E23" w:rsidP="0030160C">
      <w:pPr>
        <w:pStyle w:val="Heading2"/>
      </w:pPr>
      <w:r>
        <w:lastRenderedPageBreak/>
        <w:t xml:space="preserve">A </w:t>
      </w:r>
      <w:r w:rsidR="0033217A">
        <w:t>P</w:t>
      </w:r>
      <w:r w:rsidR="00690481">
        <w:t>ost’</w:t>
      </w:r>
      <w:r w:rsidR="0033217A">
        <w:t>s C</w:t>
      </w:r>
      <w:r w:rsidR="00690481">
        <w:t>omments</w:t>
      </w:r>
    </w:p>
    <w:p w:rsidR="002D191C" w:rsidRDefault="00233DA4" w:rsidP="00EF5A64">
      <w:r>
        <w:t>When you try to retrieve a post’s comments when there none, the display will say so.</w:t>
      </w:r>
    </w:p>
    <w:p w:rsidR="002D191C" w:rsidRDefault="002D191C" w:rsidP="00EF5A64">
      <w:r>
        <w:t xml:space="preserve">Notice a few things here: </w:t>
      </w:r>
    </w:p>
    <w:p w:rsidR="008E5D48" w:rsidRDefault="002D191C" w:rsidP="002D191C">
      <w:pPr>
        <w:pStyle w:val="ListParagraph"/>
        <w:numPr>
          <w:ilvl w:val="0"/>
          <w:numId w:val="22"/>
        </w:numPr>
      </w:pPr>
      <w:r>
        <w:t>The Facebook id changed in the input field.</w:t>
      </w:r>
    </w:p>
    <w:p w:rsidR="002D191C" w:rsidRDefault="002D191C" w:rsidP="002D191C">
      <w:pPr>
        <w:pStyle w:val="ListParagraph"/>
        <w:numPr>
          <w:ilvl w:val="0"/>
          <w:numId w:val="22"/>
        </w:numPr>
      </w:pPr>
      <w:r>
        <w:t>The type changed to “A Post”, this gets detected automatically.</w:t>
      </w:r>
    </w:p>
    <w:p w:rsidR="005B77B2" w:rsidRDefault="005B77B2" w:rsidP="002D191C">
      <w:pPr>
        <w:pStyle w:val="ListParagraph"/>
        <w:numPr>
          <w:ilvl w:val="0"/>
          <w:numId w:val="22"/>
        </w:numPr>
      </w:pPr>
      <w:r>
        <w:t>The text “Likes: 0” appeared.</w:t>
      </w:r>
    </w:p>
    <w:p w:rsidR="003F56D1" w:rsidRDefault="003F56D1" w:rsidP="002D191C">
      <w:pPr>
        <w:pStyle w:val="ListParagraph"/>
        <w:numPr>
          <w:ilvl w:val="0"/>
          <w:numId w:val="22"/>
        </w:numPr>
      </w:pPr>
      <w:r>
        <w:rPr>
          <w:noProof/>
          <w:lang w:val="nl-BE" w:eastAsia="nl-B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793318</wp:posOffset>
            </wp:positionV>
            <wp:extent cx="5943600" cy="276987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cebook_guid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the bottom right corner, a </w:t>
      </w:r>
      <w:proofErr w:type="spellStart"/>
      <w:r>
        <w:t>selectbox</w:t>
      </w:r>
      <w:proofErr w:type="spellEnd"/>
      <w:r>
        <w:t xml:space="preserve"> appeared to make the robot react to incoming comments.</w:t>
      </w:r>
    </w:p>
    <w:p w:rsidR="004E5EA9" w:rsidRDefault="004E5EA9" w:rsidP="004E5EA9"/>
    <w:p w:rsidR="004E5EA9" w:rsidRDefault="004E5EA9" w:rsidP="004E5EA9">
      <w:pPr>
        <w:pStyle w:val="Heading3"/>
      </w:pPr>
      <w:r>
        <w:lastRenderedPageBreak/>
        <w:t>Add comments to your post</w:t>
      </w:r>
    </w:p>
    <w:p w:rsidR="007E1B6E" w:rsidRDefault="00837663" w:rsidP="007E1B6E">
      <w:r>
        <w:rPr>
          <w:noProof/>
          <w:lang w:val="nl-BE" w:eastAsia="nl-B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251612</wp:posOffset>
            </wp:positionV>
            <wp:extent cx="2472055" cy="1704340"/>
            <wp:effectExtent l="0" t="0" r="444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cebook_guide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6F4">
        <w:t>Adding comments on you Facebook post, will update the application</w:t>
      </w:r>
      <w:r w:rsidR="00A94956">
        <w:t xml:space="preserve"> and read the comments out loud if there is a new one.</w:t>
      </w:r>
      <w:r w:rsidR="009056F5">
        <w:t xml:space="preserve"> Let’s try that out.</w:t>
      </w:r>
    </w:p>
    <w:p w:rsidR="009056F5" w:rsidRDefault="009056F5" w:rsidP="009056F5">
      <w:pPr>
        <w:pStyle w:val="ListParagraph"/>
        <w:numPr>
          <w:ilvl w:val="0"/>
          <w:numId w:val="23"/>
        </w:numPr>
      </w:pPr>
      <w:r>
        <w:t>Post some comments to your post</w:t>
      </w:r>
      <w:r w:rsidR="00837663">
        <w:t>.</w:t>
      </w:r>
    </w:p>
    <w:p w:rsidR="00837663" w:rsidRDefault="00CC5556" w:rsidP="00D74751">
      <w:pPr>
        <w:pStyle w:val="ListParagraph"/>
        <w:numPr>
          <w:ilvl w:val="0"/>
          <w:numId w:val="23"/>
        </w:numPr>
      </w:pPr>
      <w:r>
        <w:t>Listen, y</w:t>
      </w:r>
      <w:r w:rsidR="00D47E65">
        <w:t>ou’ll hear the robot reading them.</w:t>
      </w:r>
      <w:r w:rsidR="00211D44">
        <w:t xml:space="preserve"> Make sure you</w:t>
      </w:r>
      <w:r w:rsidR="00D75E2E">
        <w:t>r</w:t>
      </w:r>
      <w:r w:rsidR="00211D44">
        <w:t xml:space="preserve"> volume is turned up!</w:t>
      </w:r>
    </w:p>
    <w:p w:rsidR="009056F5" w:rsidRDefault="008A5365" w:rsidP="008A5365">
      <w:pPr>
        <w:pStyle w:val="Heading3"/>
      </w:pPr>
      <w:r>
        <w:t>React to new comments</w:t>
      </w:r>
    </w:p>
    <w:p w:rsidR="005A3F16" w:rsidRDefault="0042131E" w:rsidP="005A3F16">
      <w:proofErr w:type="spellStart"/>
      <w:r>
        <w:t>Everytime</w:t>
      </w:r>
      <w:proofErr w:type="spellEnd"/>
      <w:r>
        <w:t xml:space="preserve"> a comment</w:t>
      </w:r>
      <w:r w:rsidR="003A06FD">
        <w:t xml:space="preserve"> is detected you can choose how you want the robot to react.</w:t>
      </w:r>
    </w:p>
    <w:p w:rsidR="003A06FD" w:rsidRDefault="00A05806" w:rsidP="005A3F16">
      <w:r>
        <w:t xml:space="preserve">Let’s test it by </w:t>
      </w:r>
      <w:r w:rsidR="00065010">
        <w:t>settings it to “</w:t>
      </w:r>
      <w:r w:rsidR="00541129">
        <w:t>l</w:t>
      </w:r>
      <w:r w:rsidR="00235BBF">
        <w:t>aughing</w:t>
      </w:r>
      <w:r w:rsidR="00065010">
        <w:t>”</w:t>
      </w:r>
      <w:r w:rsidR="007954CD">
        <w:t>. Notice that I liked my own post and it updated in the upper left corner “Likes: 1”</w:t>
      </w:r>
      <w:r w:rsidR="009660C2">
        <w:t>.</w:t>
      </w:r>
    </w:p>
    <w:p w:rsidR="003E727D" w:rsidRDefault="00832EC6" w:rsidP="005A3F16">
      <w:r>
        <w:rPr>
          <w:noProof/>
          <w:lang w:val="nl-BE" w:eastAsia="nl-B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599313</wp:posOffset>
            </wp:positionV>
            <wp:extent cx="5943600" cy="259842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acebook_guide1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1E58">
        <w:t>I’m demonstrating the emotion change on a virtual robot but you should see it happen on a real one.</w:t>
      </w:r>
    </w:p>
    <w:p w:rsidR="00EF3AAC" w:rsidRDefault="00C16FED" w:rsidP="00C16FED">
      <w:pPr>
        <w:pStyle w:val="Heading2"/>
      </w:pPr>
      <w:r>
        <w:lastRenderedPageBreak/>
        <w:t>New Facebook Live V</w:t>
      </w:r>
      <w:r w:rsidR="00EF3AAC">
        <w:t>ideo</w:t>
      </w:r>
    </w:p>
    <w:p w:rsidR="0030160C" w:rsidRDefault="00C31013" w:rsidP="00EF3AAC">
      <w:r>
        <w:t>In this application you can also start a new Facebook live stream and make the robot react to the comments &amp; reactions, the live stream receives.</w:t>
      </w:r>
    </w:p>
    <w:p w:rsidR="0030160C" w:rsidRDefault="00287E2C" w:rsidP="00287E2C">
      <w:pPr>
        <w:pStyle w:val="Heading3"/>
      </w:pPr>
      <w:r>
        <w:t>External Streaming Software</w:t>
      </w:r>
    </w:p>
    <w:p w:rsidR="00287E2C" w:rsidRDefault="00287E2C" w:rsidP="00287E2C">
      <w:r>
        <w:t>It is recommended to use external streaming software to set-up your newly created Facebook live stream.</w:t>
      </w:r>
    </w:p>
    <w:p w:rsidR="00287E2C" w:rsidRDefault="00B1177C" w:rsidP="00287E2C">
      <w:r>
        <w:t>I’ll cover OBS as external streaming software in this guide.</w:t>
      </w:r>
    </w:p>
    <w:p w:rsidR="00B1177C" w:rsidRDefault="00805157" w:rsidP="00805157">
      <w:pPr>
        <w:pStyle w:val="Heading3"/>
      </w:pPr>
      <w:r>
        <w:t>OBS</w:t>
      </w:r>
    </w:p>
    <w:p w:rsidR="00B1177C" w:rsidRDefault="00B1177C" w:rsidP="00B1177C">
      <w:r>
        <w:t>OBS (Open Broadcasting Software) is</w:t>
      </w:r>
      <w:r w:rsidR="00F03F09">
        <w:t xml:space="preserve"> also</w:t>
      </w:r>
      <w:r>
        <w:t xml:space="preserve"> referenced to and shown in the Facebook documentation, download link: </w:t>
      </w:r>
      <w:hyperlink r:id="rId18" w:history="1">
        <w:r w:rsidRPr="008D334E">
          <w:rPr>
            <w:rStyle w:val="Hyperlink"/>
          </w:rPr>
          <w:t>https://obsproject.com/download</w:t>
        </w:r>
      </w:hyperlink>
    </w:p>
    <w:p w:rsidR="00B1177C" w:rsidRDefault="00B1177C" w:rsidP="00B1177C"/>
    <w:p w:rsidR="00B1177C" w:rsidRDefault="00B1177C" w:rsidP="00B1177C">
      <w:r>
        <w:t xml:space="preserve">Follow this link to set-up OBS: </w:t>
      </w:r>
      <w:hyperlink r:id="rId19" w:history="1">
        <w:r w:rsidRPr="008724F5">
          <w:rPr>
            <w:rStyle w:val="Hyperlink"/>
          </w:rPr>
          <w:t>https://github.com/jp9000/obs-studio/wiki/Install-Instructions</w:t>
        </w:r>
      </w:hyperlink>
    </w:p>
    <w:p w:rsidR="0052360A" w:rsidRDefault="0052360A">
      <w:r>
        <w:br w:type="page"/>
      </w:r>
    </w:p>
    <w:p w:rsidR="00F7431C" w:rsidRDefault="00106E03" w:rsidP="00EF3AAC">
      <w:r>
        <w:rPr>
          <w:noProof/>
          <w:lang w:val="nl-BE" w:eastAsia="nl-BE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831977</wp:posOffset>
            </wp:positionV>
            <wp:extent cx="2956560" cy="2186940"/>
            <wp:effectExtent l="0" t="0" r="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acebook_guide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77C">
        <w:t xml:space="preserve">Once it's downloaded an "Auto-Configuration Wizard" will pop-up, make good use of this. Make sure you set the streaming service to "Facebook Live". </w:t>
      </w:r>
      <w:r>
        <w:t xml:space="preserve">You’ll now need a </w:t>
      </w:r>
      <w:r w:rsidRPr="00106E03">
        <w:rPr>
          <w:b/>
        </w:rPr>
        <w:t>stream key</w:t>
      </w:r>
      <w:r w:rsidR="00B1177C">
        <w:t>. You can retrieve thi</w:t>
      </w:r>
      <w:r w:rsidR="000C3C6C">
        <w:t xml:space="preserve">s key through a Facebook dialog. </w:t>
      </w:r>
      <w:r w:rsidR="00C70EAB">
        <w:t>So go back to the application and click</w:t>
      </w:r>
      <w:r w:rsidR="00F7431C">
        <w:t xml:space="preserve"> the button:</w:t>
      </w:r>
    </w:p>
    <w:p w:rsidR="00AA5718" w:rsidRDefault="003B4500" w:rsidP="00EF3AAC">
      <w:r>
        <w:t>“+ LIVE VIDEO”</w:t>
      </w:r>
      <w:r w:rsidR="00021434">
        <w:t>. This will show the following pop-up</w:t>
      </w:r>
      <w:r w:rsidR="00CE41DA">
        <w:t>, adjust your settings and click “Next” or in my case “</w:t>
      </w:r>
      <w:proofErr w:type="spellStart"/>
      <w:r w:rsidR="00CE41DA">
        <w:t>Volgende</w:t>
      </w:r>
      <w:proofErr w:type="spellEnd"/>
      <w:r w:rsidR="00CE41DA">
        <w:t>”</w:t>
      </w:r>
      <w:r w:rsidR="00B76ECC">
        <w:t>.</w:t>
      </w:r>
    </w:p>
    <w:p w:rsidR="00C719E1" w:rsidRDefault="00FF2BAC" w:rsidP="00EF3AAC">
      <w:r>
        <w:rPr>
          <w:noProof/>
          <w:lang w:val="nl-BE" w:eastAsia="nl-B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167056</wp:posOffset>
            </wp:positionV>
            <wp:extent cx="2743200" cy="195008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acebook_guide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19E1" w:rsidRDefault="00C719E1" w:rsidP="00EF3AAC"/>
    <w:p w:rsidR="00C719E1" w:rsidRDefault="00C719E1" w:rsidP="00EF3AAC"/>
    <w:p w:rsidR="00C22F19" w:rsidRDefault="00C22F19" w:rsidP="00EF3AAC"/>
    <w:p w:rsidR="00C22F19" w:rsidRDefault="00C22F19" w:rsidP="00EF3AAC"/>
    <w:p w:rsidR="009F172A" w:rsidRDefault="00C22F19" w:rsidP="00EF3AAC">
      <w:r>
        <w:t xml:space="preserve">You have now successfully </w:t>
      </w:r>
      <w:r w:rsidRPr="007C6E58">
        <w:rPr>
          <w:b/>
        </w:rPr>
        <w:t>created</w:t>
      </w:r>
      <w:r>
        <w:t xml:space="preserve"> a </w:t>
      </w:r>
      <w:r w:rsidRPr="007C6E58">
        <w:rPr>
          <w:b/>
        </w:rPr>
        <w:t>new</w:t>
      </w:r>
      <w:r>
        <w:t xml:space="preserve"> Facebook live stream! Next up is </w:t>
      </w:r>
      <w:r w:rsidRPr="007C6E58">
        <w:rPr>
          <w:b/>
        </w:rPr>
        <w:t>connecting</w:t>
      </w:r>
      <w:r>
        <w:t xml:space="preserve"> to it </w:t>
      </w:r>
      <w:r w:rsidR="003C452A">
        <w:t>with</w:t>
      </w:r>
      <w:r>
        <w:t xml:space="preserve"> </w:t>
      </w:r>
      <w:r w:rsidRPr="00C22F19">
        <w:rPr>
          <w:b/>
        </w:rPr>
        <w:t>OBS</w:t>
      </w:r>
      <w:r w:rsidR="009F172A">
        <w:t>.</w:t>
      </w:r>
    </w:p>
    <w:p w:rsidR="00B71435" w:rsidRDefault="00B71435" w:rsidP="00EF3AAC">
      <w:r>
        <w:t>You’ll see the form changing with your new video’s data.</w:t>
      </w:r>
    </w:p>
    <w:p w:rsidR="00B71435" w:rsidRDefault="00F53367" w:rsidP="00EF3AAC">
      <w:r>
        <w:rPr>
          <w:noProof/>
          <w:lang w:val="nl-BE" w:eastAsia="nl-B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4161790" cy="1921510"/>
            <wp:effectExtent l="0" t="0" r="0" b="25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acebook_guide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3367" w:rsidRDefault="00F53367" w:rsidP="00EF3AAC"/>
    <w:p w:rsidR="00F53367" w:rsidRDefault="00F53367" w:rsidP="00EF3AAC"/>
    <w:p w:rsidR="00F53367" w:rsidRDefault="00F53367" w:rsidP="00EF3AAC"/>
    <w:p w:rsidR="00F53367" w:rsidRDefault="00F53367" w:rsidP="00EF3AAC"/>
    <w:p w:rsidR="00F53367" w:rsidRDefault="00F53367" w:rsidP="00EF3AAC"/>
    <w:p w:rsidR="00F53367" w:rsidRDefault="00F53367" w:rsidP="00EF3AAC"/>
    <w:p w:rsidR="009F172A" w:rsidRDefault="00C310D8" w:rsidP="00EF3AAC">
      <w:r>
        <w:rPr>
          <w:noProof/>
          <w:lang w:val="nl-BE" w:eastAsia="nl-BE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635864</wp:posOffset>
            </wp:positionV>
            <wp:extent cx="4032250" cy="3745230"/>
            <wp:effectExtent l="0" t="0" r="6350" b="762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acebook_guide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68C">
        <w:t>Click the button “Start Reading Video Comments” to continue.</w:t>
      </w:r>
      <w:r w:rsidR="007038EA">
        <w:t xml:space="preserve"> This will open up another pop-up window where you’ll retrieve your </w:t>
      </w:r>
      <w:r w:rsidR="007038EA" w:rsidRPr="007038EA">
        <w:rPr>
          <w:b/>
        </w:rPr>
        <w:t>stream key</w:t>
      </w:r>
      <w:r w:rsidR="00DC74A2">
        <w:t xml:space="preserve"> and can start your stream.</w:t>
      </w:r>
    </w:p>
    <w:p w:rsidR="00502013" w:rsidRDefault="00A539E7" w:rsidP="00A539E7">
      <w:pPr>
        <w:pStyle w:val="ListParagraph"/>
        <w:numPr>
          <w:ilvl w:val="0"/>
          <w:numId w:val="24"/>
        </w:numPr>
      </w:pPr>
      <w:r>
        <w:t>Open up OBS again.</w:t>
      </w:r>
    </w:p>
    <w:p w:rsidR="00A539E7" w:rsidRDefault="002E450A" w:rsidP="00A539E7">
      <w:pPr>
        <w:pStyle w:val="ListParagraph"/>
        <w:numPr>
          <w:ilvl w:val="0"/>
          <w:numId w:val="24"/>
        </w:numPr>
      </w:pPr>
      <w:r>
        <w:t>Go to “Settings” &gt; “Stream”.</w:t>
      </w:r>
    </w:p>
    <w:p w:rsidR="00266E97" w:rsidRDefault="00266E97" w:rsidP="00A539E7">
      <w:pPr>
        <w:pStyle w:val="ListParagraph"/>
        <w:numPr>
          <w:ilvl w:val="0"/>
          <w:numId w:val="24"/>
        </w:numPr>
      </w:pPr>
      <w:r>
        <w:t>Paste in your new stream key from the Facebook dialog.</w:t>
      </w:r>
    </w:p>
    <w:p w:rsidR="0061653D" w:rsidRDefault="0061653D" w:rsidP="00A539E7">
      <w:pPr>
        <w:pStyle w:val="ListParagraph"/>
        <w:numPr>
          <w:ilvl w:val="0"/>
          <w:numId w:val="24"/>
        </w:numPr>
      </w:pPr>
      <w:r>
        <w:t>Press “Ok” and start your stream.</w:t>
      </w:r>
    </w:p>
    <w:p w:rsidR="00173640" w:rsidRDefault="00173640" w:rsidP="00A539E7">
      <w:pPr>
        <w:pStyle w:val="ListParagraph"/>
        <w:numPr>
          <w:ilvl w:val="0"/>
          <w:numId w:val="24"/>
        </w:numPr>
      </w:pPr>
      <w:r>
        <w:t>Wait for OBS to connect to the stream.</w:t>
      </w:r>
    </w:p>
    <w:p w:rsidR="00173640" w:rsidRDefault="00173640" w:rsidP="00173640"/>
    <w:p w:rsidR="00173640" w:rsidRDefault="00173640" w:rsidP="00173640"/>
    <w:p w:rsidR="00173640" w:rsidRDefault="00221463" w:rsidP="00173640">
      <w:r>
        <w:rPr>
          <w:noProof/>
          <w:lang w:val="nl-BE" w:eastAsia="nl-B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2362200</wp:posOffset>
            </wp:positionH>
            <wp:positionV relativeFrom="paragraph">
              <wp:posOffset>294640</wp:posOffset>
            </wp:positionV>
            <wp:extent cx="3575050" cy="3302635"/>
            <wp:effectExtent l="0" t="0" r="635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acebook_guide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640">
        <w:t>If OBS has successfully connected to the stream you’ll see it here:</w:t>
      </w:r>
    </w:p>
    <w:p w:rsidR="0001678D" w:rsidRDefault="00A84AF4" w:rsidP="00173640">
      <w:r>
        <w:t>Start your live stream!</w:t>
      </w:r>
    </w:p>
    <w:p w:rsidR="0001678D" w:rsidRDefault="0001678D">
      <w:r>
        <w:br w:type="page"/>
      </w:r>
    </w:p>
    <w:p w:rsidR="00956282" w:rsidRDefault="00C13029" w:rsidP="00A44E07">
      <w:pPr>
        <w:pStyle w:val="Heading3"/>
      </w:pPr>
      <w:r>
        <w:lastRenderedPageBreak/>
        <w:t>Comments on v</w:t>
      </w:r>
      <w:r w:rsidR="00A44E07">
        <w:t>ideo</w:t>
      </w:r>
    </w:p>
    <w:p w:rsidR="00A44E07" w:rsidRDefault="001B2C46" w:rsidP="00A44E07">
      <w:r>
        <w:rPr>
          <w:noProof/>
          <w:lang w:val="nl-BE" w:eastAsia="nl-B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3591763</wp:posOffset>
            </wp:positionH>
            <wp:positionV relativeFrom="paragraph">
              <wp:posOffset>256870</wp:posOffset>
            </wp:positionV>
            <wp:extent cx="1200318" cy="257211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acebook_guide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3FFF">
        <w:t>Once your stream is up you’ll see a lot changes in the app. An embedded video to the left, comments to the right</w:t>
      </w:r>
      <w:r>
        <w:t xml:space="preserve"> and a new checkbox: </w:t>
      </w:r>
    </w:p>
    <w:p w:rsidR="001B2C46" w:rsidRDefault="001B2C46" w:rsidP="00A44E07">
      <w:r>
        <w:t>Check this and let’s see what it does.</w:t>
      </w:r>
    </w:p>
    <w:p w:rsidR="00EA77B1" w:rsidRDefault="009D07DA" w:rsidP="00FD2A33">
      <w:pPr>
        <w:pStyle w:val="ListParagraph"/>
        <w:numPr>
          <w:ilvl w:val="0"/>
          <w:numId w:val="25"/>
        </w:numPr>
      </w:pPr>
      <w:r>
        <w:t>Navigate to your live stream and place a reaction on it or a like. Also make some comments on it just for fun</w:t>
      </w:r>
      <w:r w:rsidR="00EA77B1">
        <w:t>.</w:t>
      </w:r>
      <w:r w:rsidR="00203537">
        <w:t xml:space="preserve"> </w:t>
      </w:r>
    </w:p>
    <w:p w:rsidR="009D07DA" w:rsidRDefault="00EB0B02" w:rsidP="00EA77B1">
      <w:r>
        <w:rPr>
          <w:noProof/>
          <w:lang w:val="nl-BE" w:eastAsia="nl-BE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308076</wp:posOffset>
            </wp:positionV>
            <wp:extent cx="5943600" cy="2152015"/>
            <wp:effectExtent l="0" t="0" r="0" b="63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acebook_guide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7B1">
        <w:t>T</w:t>
      </w:r>
      <w:r w:rsidR="00203537">
        <w:t>he robot should show an expression and will read the comments out loud</w:t>
      </w:r>
      <w:r w:rsidR="009D07DA">
        <w:t>.</w:t>
      </w:r>
    </w:p>
    <w:p w:rsidR="00152CF2" w:rsidRDefault="00152CF2" w:rsidP="00EA77B1"/>
    <w:p w:rsidR="00EB0B02" w:rsidRDefault="00603A50" w:rsidP="00EA77B1">
      <w:r>
        <w:t>We have now covered about all there is to the application.</w:t>
      </w:r>
      <w:r w:rsidR="00403FE8">
        <w:t xml:space="preserve"> Some last instructions:</w:t>
      </w:r>
    </w:p>
    <w:p w:rsidR="00403FE8" w:rsidRDefault="00403FE8" w:rsidP="00403FE8">
      <w:pPr>
        <w:pStyle w:val="ListParagraph"/>
        <w:numPr>
          <w:ilvl w:val="0"/>
          <w:numId w:val="26"/>
        </w:numPr>
      </w:pPr>
      <w:r>
        <w:t>Press to stop fetching comments, stop your stream in OBS.</w:t>
      </w:r>
    </w:p>
    <w:p w:rsidR="00403FE8" w:rsidRDefault="00403FE8" w:rsidP="00403FE8">
      <w:r>
        <w:t xml:space="preserve">You’ll notice the video’s id is still filled in, in the input field. We can use this to test the behavior for when you’d enter an </w:t>
      </w:r>
      <w:r w:rsidRPr="00403FE8">
        <w:rPr>
          <w:b/>
        </w:rPr>
        <w:t>existing</w:t>
      </w:r>
      <w:r>
        <w:t xml:space="preserve"> Facebook video id.</w:t>
      </w:r>
    </w:p>
    <w:p w:rsidR="00FF79AF" w:rsidRDefault="000C2632" w:rsidP="00FF79AF">
      <w:pPr>
        <w:pStyle w:val="ListParagraph"/>
        <w:numPr>
          <w:ilvl w:val="0"/>
          <w:numId w:val="26"/>
        </w:numPr>
      </w:pPr>
      <w:r>
        <w:t>Press “Start Reading Stream” to do it over.</w:t>
      </w:r>
      <w:r w:rsidR="00F258E4">
        <w:t xml:space="preserve"> It will pick-up from where you left off.</w:t>
      </w:r>
    </w:p>
    <w:p w:rsidR="00FF79AF" w:rsidRDefault="00E37587" w:rsidP="00E37587">
      <w:pPr>
        <w:pStyle w:val="Heading3"/>
      </w:pPr>
      <w:r>
        <w:t>One last feature</w:t>
      </w:r>
      <w:bookmarkStart w:id="0" w:name="_GoBack"/>
      <w:bookmarkEnd w:id="0"/>
    </w:p>
    <w:p w:rsidR="00C83E99" w:rsidRDefault="00E37587" w:rsidP="00E37587">
      <w:r>
        <w:t>You can also get the post from other Facebook pages but you’ll need the id.</w:t>
      </w:r>
      <w:r w:rsidR="00C83E99">
        <w:t xml:space="preserve"> This is not retrievable through the application but you can follow my well document .md file about the Facebook Graph API: </w:t>
      </w:r>
      <w:hyperlink r:id="rId27" w:history="1">
        <w:r w:rsidR="00A77783" w:rsidRPr="00A77783">
          <w:rPr>
            <w:rStyle w:val="Hyperlink"/>
          </w:rPr>
          <w:t>./facebook_live_user_manual.md</w:t>
        </w:r>
      </w:hyperlink>
    </w:p>
    <w:p w:rsidR="006B6CD8" w:rsidRPr="00E37587" w:rsidRDefault="006B6CD8" w:rsidP="00E37587">
      <w:r>
        <w:t>The application adapts it’s lay-out pretty well to your actions. Have fun with it!</w:t>
      </w:r>
    </w:p>
    <w:sectPr w:rsidR="006B6CD8" w:rsidRPr="00E37587" w:rsidSect="000B72DD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30F" w:rsidRDefault="0054630F" w:rsidP="000B72DD">
      <w:pPr>
        <w:spacing w:line="240" w:lineRule="auto"/>
      </w:pPr>
      <w:r>
        <w:separator/>
      </w:r>
    </w:p>
  </w:endnote>
  <w:endnote w:type="continuationSeparator" w:id="0">
    <w:p w:rsidR="0054630F" w:rsidRDefault="0054630F" w:rsidP="000B72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2DD" w:rsidRPr="00CA5AED" w:rsidRDefault="00CA5AED" w:rsidP="000B72DD">
    <w:pPr>
      <w:pStyle w:val="Footer"/>
      <w:rPr>
        <w:lang w:val="nl-BE"/>
      </w:rPr>
    </w:pPr>
    <w:r>
      <w:t>Project ONO Robot</w:t>
    </w:r>
    <w:r>
      <w:ptab w:relativeTo="margin" w:alignment="center" w:leader="none"/>
    </w:r>
    <w:r>
      <w:t>2NMCT3</w:t>
    </w:r>
    <w:r>
      <w:ptab w:relativeTo="margin" w:alignment="right" w:leader="none"/>
    </w:r>
    <w:r w:rsidRPr="00CA5AED">
      <w:rPr>
        <w:lang w:val="nl-BE"/>
      </w:rPr>
      <w:t>Auguste Van Nieuwenhuyzen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30F" w:rsidRDefault="0054630F" w:rsidP="000B72DD">
      <w:pPr>
        <w:spacing w:line="240" w:lineRule="auto"/>
      </w:pPr>
      <w:r>
        <w:separator/>
      </w:r>
    </w:p>
  </w:footnote>
  <w:footnote w:type="continuationSeparator" w:id="0">
    <w:p w:rsidR="0054630F" w:rsidRDefault="0054630F" w:rsidP="000B72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ADF" w:rsidRDefault="009B0ADF" w:rsidP="009B0ADF">
    <w:pPr>
      <w:pStyle w:val="Header"/>
      <w:jc w:val="right"/>
    </w:pPr>
    <w:r>
      <w:t>23-06-2017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5D851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52E1F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B46E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CE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51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E694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B44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66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F407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AC75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F531E"/>
    <w:multiLevelType w:val="hybridMultilevel"/>
    <w:tmpl w:val="644083DC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A4587E"/>
    <w:multiLevelType w:val="hybridMultilevel"/>
    <w:tmpl w:val="CD5CC3B0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8C6AA3"/>
    <w:multiLevelType w:val="hybridMultilevel"/>
    <w:tmpl w:val="5A26FB98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DC24D8"/>
    <w:multiLevelType w:val="hybridMultilevel"/>
    <w:tmpl w:val="7E969D3A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741A22"/>
    <w:multiLevelType w:val="multilevel"/>
    <w:tmpl w:val="7C28A5B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F270AB6"/>
    <w:multiLevelType w:val="hybridMultilevel"/>
    <w:tmpl w:val="1308849A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3A54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02487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CD715A"/>
    <w:multiLevelType w:val="multilevel"/>
    <w:tmpl w:val="BF9A081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B7B69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80B5D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C95B66"/>
    <w:multiLevelType w:val="hybridMultilevel"/>
    <w:tmpl w:val="BA9A1BE2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2D71DA"/>
    <w:multiLevelType w:val="hybridMultilevel"/>
    <w:tmpl w:val="588C7568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ED4273"/>
    <w:multiLevelType w:val="hybridMultilevel"/>
    <w:tmpl w:val="2946B998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5325B7"/>
    <w:multiLevelType w:val="multilevel"/>
    <w:tmpl w:val="8182D1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BA55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9"/>
  </w:num>
  <w:num w:numId="13">
    <w:abstractNumId w:val="20"/>
  </w:num>
  <w:num w:numId="14">
    <w:abstractNumId w:val="16"/>
  </w:num>
  <w:num w:numId="15">
    <w:abstractNumId w:val="25"/>
  </w:num>
  <w:num w:numId="16">
    <w:abstractNumId w:val="14"/>
  </w:num>
  <w:num w:numId="17">
    <w:abstractNumId w:val="24"/>
  </w:num>
  <w:num w:numId="18">
    <w:abstractNumId w:val="17"/>
  </w:num>
  <w:num w:numId="19">
    <w:abstractNumId w:val="10"/>
  </w:num>
  <w:num w:numId="20">
    <w:abstractNumId w:val="12"/>
  </w:num>
  <w:num w:numId="21">
    <w:abstractNumId w:val="13"/>
  </w:num>
  <w:num w:numId="22">
    <w:abstractNumId w:val="23"/>
  </w:num>
  <w:num w:numId="23">
    <w:abstractNumId w:val="15"/>
  </w:num>
  <w:num w:numId="24">
    <w:abstractNumId w:val="11"/>
  </w:num>
  <w:num w:numId="25">
    <w:abstractNumId w:val="2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B4"/>
    <w:rsid w:val="0001678D"/>
    <w:rsid w:val="00021434"/>
    <w:rsid w:val="00022DED"/>
    <w:rsid w:val="00065010"/>
    <w:rsid w:val="0008274E"/>
    <w:rsid w:val="000B72DD"/>
    <w:rsid w:val="000C2632"/>
    <w:rsid w:val="000C3C6C"/>
    <w:rsid w:val="000D2189"/>
    <w:rsid w:val="000E16CF"/>
    <w:rsid w:val="000E4285"/>
    <w:rsid w:val="000F3725"/>
    <w:rsid w:val="00106E03"/>
    <w:rsid w:val="0011229A"/>
    <w:rsid w:val="001128B8"/>
    <w:rsid w:val="001141A3"/>
    <w:rsid w:val="00137890"/>
    <w:rsid w:val="001514F6"/>
    <w:rsid w:val="00151805"/>
    <w:rsid w:val="00152CF2"/>
    <w:rsid w:val="00157DEB"/>
    <w:rsid w:val="00173640"/>
    <w:rsid w:val="00183E8C"/>
    <w:rsid w:val="001951E0"/>
    <w:rsid w:val="001A046B"/>
    <w:rsid w:val="001B2C46"/>
    <w:rsid w:val="001B3FE7"/>
    <w:rsid w:val="001C65CC"/>
    <w:rsid w:val="001D7F9A"/>
    <w:rsid w:val="00203537"/>
    <w:rsid w:val="002076F8"/>
    <w:rsid w:val="00211D44"/>
    <w:rsid w:val="00212B40"/>
    <w:rsid w:val="00221463"/>
    <w:rsid w:val="00233DA4"/>
    <w:rsid w:val="00235BBF"/>
    <w:rsid w:val="00256874"/>
    <w:rsid w:val="00266E97"/>
    <w:rsid w:val="00274DA4"/>
    <w:rsid w:val="002836F4"/>
    <w:rsid w:val="00287E2C"/>
    <w:rsid w:val="002A42FD"/>
    <w:rsid w:val="002D191C"/>
    <w:rsid w:val="002E450A"/>
    <w:rsid w:val="002F30F7"/>
    <w:rsid w:val="00300DB4"/>
    <w:rsid w:val="0030160C"/>
    <w:rsid w:val="00312C93"/>
    <w:rsid w:val="0033217A"/>
    <w:rsid w:val="00356284"/>
    <w:rsid w:val="003705B9"/>
    <w:rsid w:val="00382C7A"/>
    <w:rsid w:val="00382D2C"/>
    <w:rsid w:val="003867A1"/>
    <w:rsid w:val="003A06FD"/>
    <w:rsid w:val="003A78D2"/>
    <w:rsid w:val="003B4500"/>
    <w:rsid w:val="003B45B8"/>
    <w:rsid w:val="003B6099"/>
    <w:rsid w:val="003C452A"/>
    <w:rsid w:val="003D1B54"/>
    <w:rsid w:val="003E727D"/>
    <w:rsid w:val="003F4E11"/>
    <w:rsid w:val="003F56D1"/>
    <w:rsid w:val="00403FE8"/>
    <w:rsid w:val="0042131E"/>
    <w:rsid w:val="00480F13"/>
    <w:rsid w:val="004B653D"/>
    <w:rsid w:val="004C34C9"/>
    <w:rsid w:val="004D0C97"/>
    <w:rsid w:val="004D41DB"/>
    <w:rsid w:val="004E5EA9"/>
    <w:rsid w:val="005003C5"/>
    <w:rsid w:val="00502013"/>
    <w:rsid w:val="0052360A"/>
    <w:rsid w:val="00531793"/>
    <w:rsid w:val="0053253F"/>
    <w:rsid w:val="005325B0"/>
    <w:rsid w:val="00541129"/>
    <w:rsid w:val="005420A9"/>
    <w:rsid w:val="0054630F"/>
    <w:rsid w:val="00554AC7"/>
    <w:rsid w:val="00556FF9"/>
    <w:rsid w:val="00560592"/>
    <w:rsid w:val="0056387E"/>
    <w:rsid w:val="005A3F16"/>
    <w:rsid w:val="005A7D69"/>
    <w:rsid w:val="005B77B2"/>
    <w:rsid w:val="005C3D2C"/>
    <w:rsid w:val="00603A50"/>
    <w:rsid w:val="0061653D"/>
    <w:rsid w:val="00671E58"/>
    <w:rsid w:val="00690481"/>
    <w:rsid w:val="00690679"/>
    <w:rsid w:val="006B6CD8"/>
    <w:rsid w:val="006D2020"/>
    <w:rsid w:val="006E518E"/>
    <w:rsid w:val="006F2C2B"/>
    <w:rsid w:val="007038EA"/>
    <w:rsid w:val="00716E27"/>
    <w:rsid w:val="00730808"/>
    <w:rsid w:val="00762DB5"/>
    <w:rsid w:val="00770469"/>
    <w:rsid w:val="007864E2"/>
    <w:rsid w:val="007954CD"/>
    <w:rsid w:val="00795612"/>
    <w:rsid w:val="007C58B4"/>
    <w:rsid w:val="007C6E58"/>
    <w:rsid w:val="007E1B6E"/>
    <w:rsid w:val="007F61D9"/>
    <w:rsid w:val="00803C7C"/>
    <w:rsid w:val="00805157"/>
    <w:rsid w:val="00832EC6"/>
    <w:rsid w:val="00837663"/>
    <w:rsid w:val="0084573B"/>
    <w:rsid w:val="0084693B"/>
    <w:rsid w:val="008724F5"/>
    <w:rsid w:val="00872B15"/>
    <w:rsid w:val="00876504"/>
    <w:rsid w:val="00886F04"/>
    <w:rsid w:val="00893D06"/>
    <w:rsid w:val="008A5365"/>
    <w:rsid w:val="008D334E"/>
    <w:rsid w:val="008E0136"/>
    <w:rsid w:val="008E5D48"/>
    <w:rsid w:val="009056F5"/>
    <w:rsid w:val="00910055"/>
    <w:rsid w:val="009163CD"/>
    <w:rsid w:val="00931A7F"/>
    <w:rsid w:val="00952571"/>
    <w:rsid w:val="00956282"/>
    <w:rsid w:val="009660C2"/>
    <w:rsid w:val="009A2E85"/>
    <w:rsid w:val="009B0ADF"/>
    <w:rsid w:val="009B2627"/>
    <w:rsid w:val="009D07DA"/>
    <w:rsid w:val="009E16B0"/>
    <w:rsid w:val="009E7998"/>
    <w:rsid w:val="009F172A"/>
    <w:rsid w:val="009F41C3"/>
    <w:rsid w:val="00A03961"/>
    <w:rsid w:val="00A05806"/>
    <w:rsid w:val="00A3341C"/>
    <w:rsid w:val="00A36B3F"/>
    <w:rsid w:val="00A44E07"/>
    <w:rsid w:val="00A539E7"/>
    <w:rsid w:val="00A77783"/>
    <w:rsid w:val="00A84AF4"/>
    <w:rsid w:val="00A917C6"/>
    <w:rsid w:val="00A94956"/>
    <w:rsid w:val="00AA5634"/>
    <w:rsid w:val="00AA5718"/>
    <w:rsid w:val="00AB0960"/>
    <w:rsid w:val="00AE4B93"/>
    <w:rsid w:val="00AE53DD"/>
    <w:rsid w:val="00AF50D2"/>
    <w:rsid w:val="00B1069C"/>
    <w:rsid w:val="00B1177C"/>
    <w:rsid w:val="00B218E1"/>
    <w:rsid w:val="00B24BA3"/>
    <w:rsid w:val="00B27A54"/>
    <w:rsid w:val="00B43FFF"/>
    <w:rsid w:val="00B52AD4"/>
    <w:rsid w:val="00B71435"/>
    <w:rsid w:val="00B76ECC"/>
    <w:rsid w:val="00B83F93"/>
    <w:rsid w:val="00BA23D5"/>
    <w:rsid w:val="00BD42AE"/>
    <w:rsid w:val="00C13029"/>
    <w:rsid w:val="00C137C5"/>
    <w:rsid w:val="00C15C12"/>
    <w:rsid w:val="00C16FED"/>
    <w:rsid w:val="00C22F19"/>
    <w:rsid w:val="00C257A3"/>
    <w:rsid w:val="00C31013"/>
    <w:rsid w:val="00C310D8"/>
    <w:rsid w:val="00C45A28"/>
    <w:rsid w:val="00C70EAB"/>
    <w:rsid w:val="00C719E1"/>
    <w:rsid w:val="00C83E99"/>
    <w:rsid w:val="00C87873"/>
    <w:rsid w:val="00CA5AED"/>
    <w:rsid w:val="00CA6410"/>
    <w:rsid w:val="00CC5556"/>
    <w:rsid w:val="00CD0650"/>
    <w:rsid w:val="00CE41DA"/>
    <w:rsid w:val="00D035DE"/>
    <w:rsid w:val="00D47E65"/>
    <w:rsid w:val="00D70A9E"/>
    <w:rsid w:val="00D72E31"/>
    <w:rsid w:val="00D74751"/>
    <w:rsid w:val="00D75E2E"/>
    <w:rsid w:val="00D82D3D"/>
    <w:rsid w:val="00D86BB4"/>
    <w:rsid w:val="00DC74A2"/>
    <w:rsid w:val="00E1365B"/>
    <w:rsid w:val="00E21DBE"/>
    <w:rsid w:val="00E24B2D"/>
    <w:rsid w:val="00E37587"/>
    <w:rsid w:val="00E42CA6"/>
    <w:rsid w:val="00E520E5"/>
    <w:rsid w:val="00E75E23"/>
    <w:rsid w:val="00E9606A"/>
    <w:rsid w:val="00E96C72"/>
    <w:rsid w:val="00EA0C98"/>
    <w:rsid w:val="00EA0E86"/>
    <w:rsid w:val="00EA77B1"/>
    <w:rsid w:val="00EB0B02"/>
    <w:rsid w:val="00EB22DC"/>
    <w:rsid w:val="00ED1B22"/>
    <w:rsid w:val="00EF3AAC"/>
    <w:rsid w:val="00EF5A64"/>
    <w:rsid w:val="00F01454"/>
    <w:rsid w:val="00F03F09"/>
    <w:rsid w:val="00F258E4"/>
    <w:rsid w:val="00F4785A"/>
    <w:rsid w:val="00F50AAA"/>
    <w:rsid w:val="00F51929"/>
    <w:rsid w:val="00F53367"/>
    <w:rsid w:val="00F7431C"/>
    <w:rsid w:val="00F8468C"/>
    <w:rsid w:val="00F97B44"/>
    <w:rsid w:val="00FA0C7D"/>
    <w:rsid w:val="00FD165F"/>
    <w:rsid w:val="00FD2A33"/>
    <w:rsid w:val="00FF2BAC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1098AB"/>
  <w15:chartTrackingRefBased/>
  <w15:docId w15:val="{4864170E-5409-4BB7-ACBB-7F0F8A53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05050" w:themeColor="text2"/>
        <w:sz w:val="32"/>
        <w:szCs w:val="32"/>
        <w:lang w:val="en-US" w:eastAsia="en-US" w:bidi="ar-SA"/>
      </w:rPr>
    </w:rPrDefault>
    <w:pPrDefault>
      <w:pPr>
        <w:spacing w:line="43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0136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69C"/>
    <w:pPr>
      <w:keepNext/>
      <w:keepLines/>
      <w:spacing w:before="600"/>
      <w:outlineLvl w:val="0"/>
    </w:pPr>
    <w:rPr>
      <w:rFonts w:asciiTheme="majorHAnsi" w:eastAsiaTheme="majorEastAsia" w:hAnsiTheme="majorHAnsi" w:cstheme="majorBidi"/>
      <w:b/>
      <w:caps/>
      <w:color w:val="455919" w:themeColor="accent1" w:themeShade="8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69C"/>
    <w:pPr>
      <w:keepNext/>
      <w:keepLines/>
      <w:spacing w:before="60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3C5"/>
    <w:pPr>
      <w:keepNext/>
      <w:keepLines/>
      <w:spacing w:before="600"/>
      <w:outlineLvl w:val="2"/>
    </w:pPr>
    <w:rPr>
      <w:rFonts w:asciiTheme="majorHAnsi" w:eastAsiaTheme="majorEastAsia" w:hAnsiTheme="majorHAnsi" w:cstheme="majorBidi"/>
      <w:b/>
      <w:i/>
      <w:color w:val="455919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B44"/>
    <w:pPr>
      <w:keepNext/>
      <w:keepLines/>
      <w:spacing w:before="60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B44"/>
    <w:pPr>
      <w:keepNext/>
      <w:keepLines/>
      <w:spacing w:before="600"/>
      <w:outlineLvl w:val="4"/>
    </w:pPr>
    <w:rPr>
      <w:rFonts w:asciiTheme="majorHAnsi" w:eastAsiaTheme="majorEastAsia" w:hAnsiTheme="majorHAnsi" w:cstheme="majorBidi"/>
      <w:color w:val="45591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B44"/>
    <w:pPr>
      <w:keepNext/>
      <w:keepLines/>
      <w:spacing w:before="60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B44"/>
    <w:pPr>
      <w:keepNext/>
      <w:keepLines/>
      <w:spacing w:before="600"/>
      <w:outlineLvl w:val="6"/>
    </w:pPr>
    <w:rPr>
      <w:rFonts w:asciiTheme="majorHAnsi" w:eastAsiaTheme="majorEastAsia" w:hAnsiTheme="majorHAnsi" w:cstheme="majorBidi"/>
      <w:i/>
      <w:iCs/>
      <w:color w:val="45591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B44"/>
    <w:pPr>
      <w:keepNext/>
      <w:keepLines/>
      <w:spacing w:before="600"/>
      <w:outlineLvl w:val="7"/>
    </w:pPr>
    <w:rPr>
      <w:rFonts w:asciiTheme="majorHAnsi" w:eastAsiaTheme="majorEastAsia" w:hAnsiTheme="majorHAnsi" w:cstheme="majorBidi"/>
      <w:i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B44"/>
    <w:pPr>
      <w:keepNext/>
      <w:keepLines/>
      <w:spacing w:before="480"/>
      <w:outlineLvl w:val="8"/>
    </w:pPr>
    <w:rPr>
      <w:rFonts w:asciiTheme="majorHAnsi" w:eastAsiaTheme="majorEastAsia" w:hAnsiTheme="majorHAnsi" w:cstheme="majorBidi"/>
      <w:iCs/>
      <w:color w:val="455919" w:themeColor="accent1" w:themeShade="80"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BD42AE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color w:val="455919" w:themeColor="accent1" w:themeShade="80"/>
      <w:spacing w:val="-10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D42AE"/>
    <w:rPr>
      <w:rFonts w:asciiTheme="majorHAnsi" w:eastAsiaTheme="majorEastAsia" w:hAnsiTheme="majorHAnsi" w:cstheme="majorBidi"/>
      <w:b/>
      <w:caps/>
      <w:color w:val="455919" w:themeColor="accent1" w:themeShade="80"/>
      <w:spacing w:val="-10"/>
      <w:kern w:val="28"/>
      <w:sz w:val="7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069C"/>
    <w:rPr>
      <w:rFonts w:asciiTheme="majorHAnsi" w:eastAsiaTheme="majorEastAsia" w:hAnsiTheme="majorHAnsi" w:cstheme="majorBidi"/>
      <w:b/>
      <w:caps/>
      <w:color w:val="455919" w:themeColor="accent1" w:themeShade="80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069C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03C5"/>
    <w:rPr>
      <w:rFonts w:asciiTheme="majorHAnsi" w:eastAsiaTheme="majorEastAsia" w:hAnsiTheme="majorHAnsi" w:cstheme="majorBidi"/>
      <w:b/>
      <w:i/>
      <w:color w:val="455919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B2D"/>
    <w:rPr>
      <w:rFonts w:asciiTheme="majorHAnsi" w:eastAsiaTheme="majorEastAsia" w:hAnsiTheme="majorHAnsi" w:cstheme="majorBidi"/>
      <w:color w:val="45591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B2D"/>
    <w:rPr>
      <w:rFonts w:asciiTheme="majorHAnsi" w:eastAsiaTheme="majorEastAsia" w:hAnsiTheme="majorHAnsi" w:cstheme="majorBidi"/>
      <w:i/>
      <w:iCs/>
      <w:color w:val="45591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B2D"/>
    <w:rPr>
      <w:rFonts w:asciiTheme="majorHAnsi" w:eastAsiaTheme="majorEastAsia" w:hAnsiTheme="majorHAnsi" w:cstheme="majorBidi"/>
      <w:iCs/>
      <w:color w:val="455919" w:themeColor="accent1" w:themeShade="80"/>
      <w:sz w:val="28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32"/>
    </w:rPr>
  </w:style>
  <w:style w:type="paragraph" w:styleId="Footer">
    <w:name w:val="footer"/>
    <w:basedOn w:val="Normal"/>
    <w:link w:val="FooterChar"/>
    <w:uiPriority w:val="99"/>
    <w:unhideWhenUsed/>
    <w:rsid w:val="000B72DD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2DD"/>
  </w:style>
  <w:style w:type="character" w:styleId="IntenseEmphasis">
    <w:name w:val="Intense Emphasis"/>
    <w:basedOn w:val="DefaultParagraphFont"/>
    <w:uiPriority w:val="21"/>
    <w:semiHidden/>
    <w:unhideWhenUsed/>
    <w:qFormat/>
    <w:rsid w:val="00E24B2D"/>
    <w:rPr>
      <w:i/>
      <w:iCs/>
      <w:color w:val="45591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24B2D"/>
    <w:pPr>
      <w:pBdr>
        <w:top w:val="single" w:sz="4" w:space="10" w:color="455919" w:themeColor="accent1" w:themeShade="80"/>
        <w:bottom w:val="single" w:sz="4" w:space="10" w:color="455919" w:themeColor="accent1" w:themeShade="80"/>
      </w:pBdr>
      <w:spacing w:before="360" w:after="360"/>
      <w:ind w:left="864" w:right="864"/>
      <w:jc w:val="center"/>
    </w:pPr>
    <w:rPr>
      <w:i/>
      <w:iCs/>
      <w:color w:val="4559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24B2D"/>
    <w:rPr>
      <w:i/>
      <w:iCs/>
      <w:color w:val="45591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24B2D"/>
    <w:rPr>
      <w:b/>
      <w:bCs/>
      <w:smallCaps/>
      <w:color w:val="455919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4B2D"/>
    <w:pPr>
      <w:spacing w:before="240"/>
      <w:outlineLvl w:val="9"/>
    </w:pPr>
    <w:rPr>
      <w:b w:val="0"/>
    </w:rPr>
  </w:style>
  <w:style w:type="paragraph" w:styleId="BlockText">
    <w:name w:val="Block Text"/>
    <w:basedOn w:val="Normal"/>
    <w:uiPriority w:val="99"/>
    <w:semiHidden/>
    <w:unhideWhenUsed/>
    <w:rsid w:val="00E24B2D"/>
    <w:pPr>
      <w:pBdr>
        <w:top w:val="single" w:sz="2" w:space="10" w:color="455919" w:themeColor="accent1" w:themeShade="80"/>
        <w:left w:val="single" w:sz="2" w:space="10" w:color="455919" w:themeColor="accent1" w:themeShade="80"/>
        <w:bottom w:val="single" w:sz="2" w:space="10" w:color="455919" w:themeColor="accent1" w:themeShade="80"/>
        <w:right w:val="single" w:sz="2" w:space="10" w:color="455919" w:themeColor="accent1" w:themeShade="80"/>
      </w:pBdr>
      <w:ind w:left="1152" w:right="1152"/>
    </w:pPr>
    <w:rPr>
      <w:rFonts w:eastAsiaTheme="minorEastAsia"/>
      <w:i/>
      <w:iCs/>
      <w:color w:val="455919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24B2D"/>
    <w:rPr>
      <w:color w:val="45234D" w:themeColor="accent6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E24B2D"/>
    <w:rPr>
      <w:color w:val="11587D" w:themeColor="accent2" w:themeShade="80"/>
      <w:u w:val="single"/>
    </w:rPr>
  </w:style>
  <w:style w:type="paragraph" w:styleId="NoSpacing">
    <w:name w:val="No Spacing"/>
    <w:uiPriority w:val="1"/>
    <w:semiHidden/>
    <w:unhideWhenUsed/>
    <w:qFormat/>
    <w:rsid w:val="000F3725"/>
    <w:pPr>
      <w:spacing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03961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3961"/>
    <w:rPr>
      <w:rFonts w:ascii="Segoe UI" w:hAnsi="Segoe UI" w:cs="Segoe UI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03961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039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03961"/>
    <w:rPr>
      <w:sz w:val="22"/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039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03961"/>
    <w:rPr>
      <w:sz w:val="22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961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961"/>
    <w:rPr>
      <w:rFonts w:ascii="Segoe UI" w:hAnsi="Segoe UI" w:cs="Segoe UI"/>
      <w:sz w:val="22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961"/>
    <w:pPr>
      <w:spacing w:after="200" w:line="240" w:lineRule="auto"/>
    </w:pPr>
    <w:rPr>
      <w:i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556FF9"/>
    <w:rPr>
      <w:color w:val="595959" w:themeColor="text1" w:themeTint="A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961"/>
    <w:pPr>
      <w:spacing w:after="160" w:line="240" w:lineRule="auto"/>
    </w:pPr>
    <w:rPr>
      <w:color w:val="auto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961"/>
    <w:rPr>
      <w:color w:val="auto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961"/>
    <w:pPr>
      <w:spacing w:after="0"/>
    </w:pPr>
    <w:rPr>
      <w:b/>
      <w:bCs/>
      <w:color w:val="505050" w:themeColor="text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961"/>
    <w:rPr>
      <w:b/>
      <w:bCs/>
      <w:color w:val="auto"/>
      <w:sz w:val="22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3961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3961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03961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396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3961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3961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039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961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961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03961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039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03961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03961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03961"/>
    <w:rPr>
      <w:rFonts w:ascii="Consolas" w:hAnsi="Consolas"/>
      <w:sz w:val="22"/>
      <w:szCs w:val="21"/>
    </w:rPr>
  </w:style>
  <w:style w:type="paragraph" w:styleId="ListParagraph">
    <w:name w:val="List Paragraph"/>
    <w:basedOn w:val="Normal"/>
    <w:uiPriority w:val="34"/>
    <w:unhideWhenUsed/>
    <w:qFormat/>
    <w:rsid w:val="00022DE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8D334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acebook_live_user_manual.md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obsproject.com/download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github.com/jp9000/obs-studio/wiki/Install-Instruction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facebook_live_user_manual.md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jAu\AppData\Roaming\Microsoft\Templates\Event%20flyer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505050"/>
      </a:dk2>
      <a:lt2>
        <a:srgbClr val="F5F5F5"/>
      </a:lt2>
      <a:accent1>
        <a:srgbClr val="8AB333"/>
      </a:accent1>
      <a:accent2>
        <a:srgbClr val="3AA9E3"/>
      </a:accent2>
      <a:accent3>
        <a:srgbClr val="FF0000"/>
      </a:accent3>
      <a:accent4>
        <a:srgbClr val="00A997"/>
      </a:accent4>
      <a:accent5>
        <a:srgbClr val="FF6C00"/>
      </a:accent5>
      <a:accent6>
        <a:srgbClr val="8A479B"/>
      </a:accent6>
      <a:hlink>
        <a:srgbClr val="3AA9E3"/>
      </a:hlink>
      <a:folHlink>
        <a:srgbClr val="8A479B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Event flyer.dotx</Template>
  <TotalTime>201</TotalTime>
  <Pages>10</Pages>
  <Words>968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Auguste Van Nieuwenhuyzen</dc:creator>
  <cp:keywords/>
  <dc:description/>
  <cp:lastModifiedBy>Auguste Van Nieuwenhuyzen</cp:lastModifiedBy>
  <cp:revision>193</cp:revision>
  <dcterms:created xsi:type="dcterms:W3CDTF">2017-06-22T22:47:00Z</dcterms:created>
  <dcterms:modified xsi:type="dcterms:W3CDTF">2017-06-23T02:09:00Z</dcterms:modified>
</cp:coreProperties>
</file>