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задача-1"/>
    <w:p>
      <w:pPr>
        <w:pStyle w:val="Heading1"/>
      </w:pPr>
      <w:r>
        <w:t xml:space="preserve">Задача №1</w:t>
      </w:r>
    </w:p>
    <w:p>
      <w:r>
        <w:pict>
          <v:rect style="width:0;height:1.5pt" o:hralign="center" o:hrstd="t" o:hr="t"/>
        </w:pict>
      </w:r>
    </w:p>
    <w:bookmarkStart w:id="20" w:name="контекст"/>
    <w:p>
      <w:pPr>
        <w:pStyle w:val="Heading3"/>
      </w:pPr>
      <w:r>
        <w:t xml:space="preserve">Контекст</w:t>
      </w:r>
    </w:p>
    <w:p>
      <w:pPr>
        <w:pStyle w:val="FirstParagraph"/>
      </w:pPr>
      <w:r>
        <w:t xml:space="preserve">В схеме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имеется таблица с историей криптовалюты.</w:t>
      </w:r>
    </w:p>
    <w:p>
      <w:pPr>
        <w:pStyle w:val="SourceCode"/>
      </w:pPr>
      <w:r>
        <w:rPr>
          <w:rStyle w:val="VerbatimChar"/>
        </w:rPr>
        <w:t xml:space="preserve">CREATE TABLE IF NOT EXISTS coins(</w:t>
      </w:r>
      <w:r>
        <w:br/>
      </w:r>
      <w:r>
        <w:rPr>
          <w:rStyle w:val="VerbatimChar"/>
        </w:rPr>
        <w:t xml:space="preserve">    dt VARCHAR(16),</w:t>
      </w:r>
      <w:r>
        <w:br/>
      </w:r>
      <w:r>
        <w:rPr>
          <w:rStyle w:val="VerbatimChar"/>
        </w:rPr>
        <w:t xml:space="preserve">    avg_price NUMERIC,</w:t>
      </w:r>
      <w:r>
        <w:br/>
      </w:r>
      <w:r>
        <w:rPr>
          <w:rStyle w:val="VerbatimChar"/>
        </w:rPr>
        <w:t xml:space="preserve">    tx_cnt NUMERIC,</w:t>
      </w:r>
      <w:r>
        <w:br/>
      </w:r>
      <w:r>
        <w:rPr>
          <w:rStyle w:val="VerbatimChar"/>
        </w:rPr>
        <w:t xml:space="preserve">    tx_vol NUMERIC,</w:t>
      </w:r>
      <w:r>
        <w:br/>
      </w:r>
      <w:r>
        <w:rPr>
          <w:rStyle w:val="VerbatimChar"/>
        </w:rPr>
        <w:t xml:space="preserve">    active_addr_cnt NUMERIC,</w:t>
      </w:r>
      <w:r>
        <w:br/>
      </w:r>
      <w:r>
        <w:rPr>
          <w:rStyle w:val="VerbatimChar"/>
        </w:rPr>
        <w:t xml:space="preserve">    symbol VARCHAR(8),</w:t>
      </w:r>
      <w:r>
        <w:br/>
      </w:r>
      <w:r>
        <w:rPr>
          <w:rStyle w:val="VerbatimChar"/>
        </w:rPr>
        <w:t xml:space="preserve">    full_nm VARCHAR(128),</w:t>
      </w:r>
      <w:r>
        <w:br/>
      </w:r>
      <w:r>
        <w:rPr>
          <w:rStyle w:val="VerbatimChar"/>
        </w:rPr>
        <w:t xml:space="preserve">    open_price NUMERIC,</w:t>
      </w:r>
      <w:r>
        <w:br/>
      </w:r>
      <w:r>
        <w:rPr>
          <w:rStyle w:val="VerbatimChar"/>
        </w:rPr>
        <w:t xml:space="preserve">    high_price NUMERIC,</w:t>
      </w:r>
      <w:r>
        <w:br/>
      </w:r>
      <w:r>
        <w:rPr>
          <w:rStyle w:val="VerbatimChar"/>
        </w:rPr>
        <w:t xml:space="preserve">    low_price NUMERIC,</w:t>
      </w:r>
      <w:r>
        <w:br/>
      </w:r>
      <w:r>
        <w:rPr>
          <w:rStyle w:val="VerbatimChar"/>
        </w:rPr>
        <w:t xml:space="preserve">    close_price NUMERIC,</w:t>
      </w:r>
      <w:r>
        <w:br/>
      </w:r>
      <w:r>
        <w:rPr>
          <w:rStyle w:val="VerbatimChar"/>
        </w:rPr>
        <w:t xml:space="preserve">    vol NUMERIC,</w:t>
      </w:r>
      <w:r>
        <w:br/>
      </w:r>
      <w:r>
        <w:rPr>
          <w:rStyle w:val="VerbatimChar"/>
        </w:rPr>
        <w:t xml:space="preserve">    market NUMERIC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Для тестирования взять данные можно из coins.csv</w:t>
      </w:r>
    </w:p>
    <w:p>
      <w:pPr>
        <w:pStyle w:val="BodyText"/>
      </w:pPr>
      <w:r>
        <w:t xml:space="preserve">Поясним значения хранящиеся в колонках: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dt</w:t>
      </w:r>
      <w:r>
        <w:t xml:space="preserve"> </w:t>
      </w:r>
      <w:r>
        <w:t xml:space="preserve">— дата измерений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avg_price</w:t>
      </w:r>
      <w:r>
        <w:t xml:space="preserve"> </w:t>
      </w:r>
      <w:r>
        <w:t xml:space="preserve">— средняя цена монеты за торговый день в USD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tx_cnt</w:t>
      </w:r>
      <w:r>
        <w:t xml:space="preserve"> </w:t>
      </w:r>
      <w:r>
        <w:t xml:space="preserve">— количество транзакций в сети данной монеты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tx_vol</w:t>
      </w:r>
      <w:r>
        <w:t xml:space="preserve"> </w:t>
      </w:r>
      <w:r>
        <w:t xml:space="preserve">— объем монет переведенных между адресами в сети данной монеты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active_addr_cnt</w:t>
      </w:r>
      <w:r>
        <w:t xml:space="preserve"> </w:t>
      </w:r>
      <w:r>
        <w:t xml:space="preserve">— количество адресов совершавших а данный день транзакции в сети данной монеты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symbol</w:t>
      </w:r>
      <w:r>
        <w:t xml:space="preserve"> </w:t>
      </w:r>
      <w:r>
        <w:t xml:space="preserve">— сокращенное название монеты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full_nm</w:t>
      </w:r>
      <w:r>
        <w:t xml:space="preserve"> </w:t>
      </w:r>
      <w:r>
        <w:t xml:space="preserve">— полное название монеты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open_price</w:t>
      </w:r>
      <w:r>
        <w:t xml:space="preserve"> </w:t>
      </w:r>
      <w:r>
        <w:t xml:space="preserve">— цена монеты в начале торгов данного дня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high_price</w:t>
      </w:r>
      <w:r>
        <w:t xml:space="preserve"> </w:t>
      </w:r>
      <w:r>
        <w:t xml:space="preserve">— самая высокая цена данной монеты в течение данного торгового дня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low_price</w:t>
      </w:r>
      <w:r>
        <w:t xml:space="preserve"> </w:t>
      </w:r>
      <w:r>
        <w:t xml:space="preserve">— самая низкая цена данной монеты в течение данного торгового дня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close_price</w:t>
      </w:r>
      <w:r>
        <w:t xml:space="preserve"> </w:t>
      </w:r>
      <w:r>
        <w:t xml:space="preserve">— цена монеты в конце торгов данного дня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vol</w:t>
      </w:r>
      <w:r>
        <w:t xml:space="preserve"> </w:t>
      </w:r>
      <w:r>
        <w:t xml:space="preserve">— объем торгов данной монетой на биржах в данный день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market</w:t>
      </w:r>
      <w:r>
        <w:t xml:space="preserve"> </w:t>
      </w:r>
      <w:r>
        <w:t xml:space="preserve">— капитализация данной монеты в данный день</w:t>
      </w:r>
    </w:p>
    <w:bookmarkEnd w:id="20"/>
    <w:bookmarkStart w:id="21" w:name="постановка"/>
    <w:p>
      <w:pPr>
        <w:pStyle w:val="Heading3"/>
      </w:pPr>
      <w:r>
        <w:t xml:space="preserve">Постановка</w:t>
      </w:r>
    </w:p>
    <w:p>
      <w:pPr>
        <w:pStyle w:val="FirstParagraph"/>
      </w:pPr>
      <w:r>
        <w:t xml:space="preserve">Написать функцию</w:t>
      </w:r>
      <w:r>
        <w:t xml:space="preserve"> </w:t>
      </w:r>
      <w:r>
        <w:rPr>
          <w:rStyle w:val="VerbatimChar"/>
        </w:rPr>
        <w:t xml:space="preserve">count_non_volatile_days(full_nm TEXT)</w:t>
      </w:r>
      <w:r>
        <w:t xml:space="preserve">, которая считает кол-во дней, когда цена торгов криптомонеты не менялась.</w:t>
      </w:r>
      <w:r>
        <w:t xml:space="preserve"> </w:t>
      </w:r>
      <w:r>
        <w:t xml:space="preserve">Если такой криптомонеты не существует, то следует вызвать исключение с текстом:</w:t>
      </w:r>
      <w:r>
        <w:t xml:space="preserve"> </w:t>
      </w:r>
      <w:r>
        <w:rPr>
          <w:rStyle w:val="VerbatimChar"/>
        </w:rPr>
        <w:t xml:space="preserve">Crypto currency with name "{full_nm}" is absent in database!</w:t>
      </w:r>
      <w:r>
        <w:t xml:space="preserve">,</w:t>
      </w:r>
      <w:r>
        <w:t xml:space="preserve"> </w:t>
      </w:r>
      <w:r>
        <w:rPr>
          <w:rStyle w:val="VerbatimChar"/>
        </w:rPr>
        <w:t xml:space="preserve">{full_nm}</w:t>
      </w:r>
      <w:r>
        <w:t xml:space="preserve"> </w:t>
      </w:r>
      <w:r>
        <w:t xml:space="preserve">— имя криптомонеты, взятое из аргументов функции. Исключение должно иметь</w:t>
      </w:r>
      <w:r>
        <w:t xml:space="preserve"> </w:t>
      </w:r>
      <w:r>
        <w:rPr>
          <w:rStyle w:val="VerbatimChar"/>
        </w:rPr>
        <w:t xml:space="preserve">ERRCODE = '02000'</w:t>
      </w:r>
      <w:r>
        <w:t xml:space="preserve">. Скрипт создания</w:t>
      </w:r>
      <w:r>
        <w:t xml:space="preserve"> </w:t>
      </w:r>
      <w:r>
        <w:t xml:space="preserve">должен быть нечувствителен к уже объявленным функциям. Функция должна быть написана на</w:t>
      </w:r>
      <w:r>
        <w:t xml:space="preserve"> </w:t>
      </w:r>
      <w:r>
        <w:rPr>
          <w:rStyle w:val="VerbatimChar"/>
        </w:rPr>
        <w:t xml:space="preserve">plpgsql</w:t>
      </w:r>
      <w:r>
        <w:t xml:space="preserve">.</w:t>
      </w:r>
    </w:p>
    <w:bookmarkEnd w:id="21"/>
    <w:bookmarkStart w:id="22" w:name="ожидаемый-формат-ответа"/>
    <w:p>
      <w:pPr>
        <w:pStyle w:val="Heading3"/>
      </w:pPr>
      <w:r>
        <w:t xml:space="preserve">Ожидаемый формат ответа</w:t>
      </w:r>
    </w:p>
    <w:p>
      <w:pPr>
        <w:pStyle w:val="FirstParagraph"/>
      </w:pPr>
      <w:r>
        <w:t xml:space="preserve">Выводить ничего не надо. Скрипт с решением должен содержать</w:t>
      </w:r>
      <w:r>
        <w:t xml:space="preserve"> </w:t>
      </w:r>
      <w:r>
        <w:rPr>
          <w:bCs/>
          <w:b/>
        </w:rPr>
        <w:t xml:space="preserve">только</w:t>
      </w:r>
      <w:r>
        <w:t xml:space="preserve"> </w:t>
      </w:r>
      <w:r>
        <w:t xml:space="preserve">объявление функции.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2025-03-12T10:22:29Z</dcterms:created>
  <dcterms:modified xsi:type="dcterms:W3CDTF">2025-03-12T10:22:29Z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