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4C36" w14:textId="77777777" w:rsidR="006322E2" w:rsidRDefault="006322E2" w:rsidP="006322E2">
      <w:p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br/>
      </w:r>
    </w:p>
    <w:p w14:paraId="34D73B34" w14:textId="77777777" w:rsidR="000A26A3" w:rsidRDefault="000A26A3" w:rsidP="006322E2">
      <w:pPr>
        <w:spacing w:after="0" w:line="240" w:lineRule="auto"/>
        <w:rPr>
          <w:rFonts w:ascii="Biome Light" w:eastAsia="Times New Roman" w:hAnsi="Biome Light" w:cs="Biome Light"/>
          <w:sz w:val="24"/>
          <w:szCs w:val="24"/>
          <w:lang w:eastAsia="en-IN"/>
        </w:rPr>
      </w:pPr>
    </w:p>
    <w:p w14:paraId="695C0C50" w14:textId="77777777" w:rsidR="000A26A3" w:rsidRDefault="000A26A3" w:rsidP="006322E2">
      <w:pPr>
        <w:spacing w:after="0" w:line="240" w:lineRule="auto"/>
        <w:rPr>
          <w:rFonts w:ascii="Biome Light" w:eastAsia="Times New Roman" w:hAnsi="Biome Light" w:cs="Biome Light"/>
          <w:sz w:val="24"/>
          <w:szCs w:val="24"/>
          <w:lang w:eastAsia="en-IN"/>
        </w:rPr>
      </w:pPr>
    </w:p>
    <w:p w14:paraId="474280C2" w14:textId="77777777" w:rsidR="000A26A3" w:rsidRDefault="000A26A3" w:rsidP="006322E2">
      <w:pPr>
        <w:spacing w:after="0" w:line="240" w:lineRule="auto"/>
        <w:rPr>
          <w:rFonts w:ascii="Biome Light" w:eastAsia="Times New Roman" w:hAnsi="Biome Light" w:cs="Biome Light"/>
          <w:sz w:val="24"/>
          <w:szCs w:val="24"/>
          <w:lang w:eastAsia="en-IN"/>
        </w:rPr>
      </w:pPr>
    </w:p>
    <w:p w14:paraId="4028D90B" w14:textId="77777777" w:rsidR="000A26A3" w:rsidRDefault="000A26A3" w:rsidP="006322E2">
      <w:pPr>
        <w:spacing w:after="0" w:line="240" w:lineRule="auto"/>
        <w:rPr>
          <w:rFonts w:ascii="Biome Light" w:eastAsia="Times New Roman" w:hAnsi="Biome Light" w:cs="Biome Light"/>
          <w:sz w:val="24"/>
          <w:szCs w:val="24"/>
          <w:lang w:eastAsia="en-IN"/>
        </w:rPr>
      </w:pPr>
    </w:p>
    <w:p w14:paraId="059DE6E7" w14:textId="77777777" w:rsidR="000A26A3" w:rsidRDefault="000A26A3" w:rsidP="006322E2">
      <w:pPr>
        <w:spacing w:after="0" w:line="240" w:lineRule="auto"/>
        <w:rPr>
          <w:rFonts w:ascii="Biome Light" w:eastAsia="Times New Roman" w:hAnsi="Biome Light" w:cs="Biome Light"/>
          <w:sz w:val="24"/>
          <w:szCs w:val="24"/>
          <w:lang w:eastAsia="en-IN"/>
        </w:rPr>
      </w:pPr>
    </w:p>
    <w:p w14:paraId="14961456" w14:textId="77777777" w:rsidR="000A26A3" w:rsidRDefault="000A26A3" w:rsidP="006322E2">
      <w:pPr>
        <w:spacing w:after="0" w:line="240" w:lineRule="auto"/>
        <w:rPr>
          <w:rFonts w:ascii="Biome Light" w:eastAsia="Times New Roman" w:hAnsi="Biome Light" w:cs="Biome Light"/>
          <w:sz w:val="24"/>
          <w:szCs w:val="24"/>
          <w:lang w:eastAsia="en-IN"/>
        </w:rPr>
      </w:pPr>
    </w:p>
    <w:p w14:paraId="229C5328" w14:textId="77777777" w:rsidR="000A26A3" w:rsidRDefault="000A26A3" w:rsidP="006322E2">
      <w:pPr>
        <w:spacing w:after="0" w:line="240" w:lineRule="auto"/>
        <w:rPr>
          <w:rFonts w:ascii="Biome Light" w:eastAsia="Times New Roman" w:hAnsi="Biome Light" w:cs="Biome Light"/>
          <w:sz w:val="24"/>
          <w:szCs w:val="24"/>
          <w:lang w:eastAsia="en-IN"/>
        </w:rPr>
      </w:pPr>
    </w:p>
    <w:p w14:paraId="3B676677" w14:textId="77777777" w:rsidR="000A26A3" w:rsidRPr="000A26A3" w:rsidRDefault="000A26A3" w:rsidP="006322E2">
      <w:pPr>
        <w:spacing w:after="0" w:line="240" w:lineRule="auto"/>
        <w:rPr>
          <w:rFonts w:ascii="Biome Light" w:eastAsia="Times New Roman" w:hAnsi="Biome Light" w:cs="Biome Light"/>
          <w:sz w:val="24"/>
          <w:szCs w:val="24"/>
          <w:lang w:eastAsia="en-IN"/>
        </w:rPr>
      </w:pPr>
    </w:p>
    <w:p w14:paraId="2B0AA031" w14:textId="77777777" w:rsidR="006322E2" w:rsidRPr="000A26A3" w:rsidRDefault="006322E2" w:rsidP="006322E2">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color w:val="000000"/>
          <w:sz w:val="24"/>
          <w:szCs w:val="24"/>
          <w:lang w:eastAsia="en-IN"/>
        </w:rPr>
        <w:t xml:space="preserve">Explain the advantages of Natural Queries in </w:t>
      </w:r>
      <w:proofErr w:type="spellStart"/>
      <w:r w:rsidRPr="000A26A3">
        <w:rPr>
          <w:rFonts w:ascii="Biome Light" w:eastAsia="Times New Roman" w:hAnsi="Biome Light" w:cs="Biome Light"/>
          <w:color w:val="000000"/>
          <w:sz w:val="24"/>
          <w:szCs w:val="24"/>
          <w:lang w:eastAsia="en-IN"/>
        </w:rPr>
        <w:t>PowerBi</w:t>
      </w:r>
      <w:proofErr w:type="spellEnd"/>
      <w:r w:rsidRPr="000A26A3">
        <w:rPr>
          <w:rFonts w:ascii="Biome Light" w:eastAsia="Times New Roman" w:hAnsi="Biome Light" w:cs="Biome Light"/>
          <w:color w:val="000000"/>
          <w:sz w:val="24"/>
          <w:szCs w:val="24"/>
          <w:lang w:eastAsia="en-IN"/>
        </w:rPr>
        <w:t xml:space="preserve"> with an example?</w:t>
      </w:r>
    </w:p>
    <w:p w14:paraId="2DFCE15F"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51B032D8" w14:textId="5A2582D6" w:rsidR="006322E2"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Ans: - the fastest way to get an answer from your data is to perform a search over your data using natural language. The Q&amp;A feature in Power BI lets you explore your data in your own words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 Power BI Q&amp;A is free and available to all users. In Power BI Desktop, report designers can use Q&amp;A to explore data and create visualizations. In the Power BI service, everyone can explore their data with Q&amp;A. Our mobile apps support Q&amp;A too, with the Q&amp;A virtual assistant in iOS and the Q&amp;A visual on Android devices. If you have permission to edit a dashboard or report, you can also pin your Q&amp;A results.</w:t>
      </w:r>
      <w:r w:rsidRPr="000A26A3">
        <w:rPr>
          <w:rFonts w:ascii="Biome Light" w:eastAsia="Times New Roman" w:hAnsi="Biome Light" w:cs="Biome Light"/>
          <w:sz w:val="24"/>
          <w:szCs w:val="24"/>
          <w:lang w:eastAsia="en-IN"/>
        </w:rPr>
        <w:cr/>
      </w:r>
      <w:r w:rsidR="006322E2" w:rsidRPr="000A26A3">
        <w:rPr>
          <w:rFonts w:ascii="Biome Light" w:eastAsia="Times New Roman" w:hAnsi="Biome Light" w:cs="Biome Light"/>
          <w:sz w:val="24"/>
          <w:szCs w:val="24"/>
          <w:lang w:eastAsia="en-IN"/>
        </w:rPr>
        <w:br/>
      </w:r>
    </w:p>
    <w:p w14:paraId="6F9B6766" w14:textId="69FE6A08" w:rsidR="006322E2" w:rsidRPr="000A26A3" w:rsidRDefault="006322E2" w:rsidP="006322E2">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color w:val="000000"/>
          <w:sz w:val="24"/>
          <w:szCs w:val="24"/>
          <w:lang w:eastAsia="en-IN"/>
        </w:rPr>
        <w:t xml:space="preserve">Explain Web Front </w:t>
      </w:r>
      <w:r w:rsidR="001A0408" w:rsidRPr="000A26A3">
        <w:rPr>
          <w:rFonts w:ascii="Biome Light" w:eastAsia="Times New Roman" w:hAnsi="Biome Light" w:cs="Biome Light"/>
          <w:color w:val="000000"/>
          <w:sz w:val="24"/>
          <w:szCs w:val="24"/>
          <w:lang w:eastAsia="en-IN"/>
        </w:rPr>
        <w:t>End (</w:t>
      </w:r>
      <w:r w:rsidRPr="000A26A3">
        <w:rPr>
          <w:rFonts w:ascii="Biome Light" w:eastAsia="Times New Roman" w:hAnsi="Biome Light" w:cs="Biome Light"/>
          <w:color w:val="000000"/>
          <w:sz w:val="24"/>
          <w:szCs w:val="24"/>
          <w:lang w:eastAsia="en-IN"/>
        </w:rPr>
        <w:t>WFE) cluster from Power BI Service Architecture?</w:t>
      </w:r>
    </w:p>
    <w:p w14:paraId="01EB640A" w14:textId="6C192A4D"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 xml:space="preserve">Ans: - </w:t>
      </w:r>
    </w:p>
    <w:p w14:paraId="383F4080"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Front End cluster</w:t>
      </w:r>
    </w:p>
    <w:p w14:paraId="37DAB994" w14:textId="5008F2CA" w:rsidR="006322E2"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The front end also called the web front-end cluster acts as an intermediary between clients and the back end. The front-end services are used for establishing an initial connection and authenticating clients using Azure Active Directory. The Azure Active Directory stores user identities. Along with this, Azure Traffic Manager is used to direct user requests to the nearest data centre after authentication. Once a client/user is authenticated, the Azure Content Delivery Network (CDN) distributes static Power BI content/files to users.</w:t>
      </w:r>
      <w:r w:rsidR="006322E2" w:rsidRPr="000A26A3">
        <w:rPr>
          <w:rFonts w:ascii="Biome Light" w:eastAsia="Times New Roman" w:hAnsi="Biome Light" w:cs="Biome Light"/>
          <w:sz w:val="24"/>
          <w:szCs w:val="24"/>
          <w:lang w:eastAsia="en-IN"/>
        </w:rPr>
        <w:br/>
      </w:r>
    </w:p>
    <w:p w14:paraId="5D0E309D" w14:textId="77777777" w:rsidR="006322E2" w:rsidRPr="000A26A3" w:rsidRDefault="006322E2" w:rsidP="006322E2">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color w:val="000000"/>
          <w:sz w:val="24"/>
          <w:szCs w:val="24"/>
          <w:lang w:eastAsia="en-IN"/>
        </w:rPr>
        <w:t>Explain Back End cluster from Power BI Service Architecture?</w:t>
      </w:r>
    </w:p>
    <w:p w14:paraId="7CA12C36" w14:textId="77777777" w:rsidR="00771A93" w:rsidRPr="000A26A3" w:rsidRDefault="00771A93" w:rsidP="001A0408">
      <w:pPr>
        <w:pStyle w:val="ListParagraph"/>
        <w:spacing w:after="0" w:line="240" w:lineRule="auto"/>
        <w:rPr>
          <w:rFonts w:ascii="Biome Light" w:eastAsia="Times New Roman" w:hAnsi="Biome Light" w:cs="Biome Light"/>
          <w:sz w:val="24"/>
          <w:szCs w:val="24"/>
          <w:lang w:eastAsia="en-IN"/>
        </w:rPr>
      </w:pPr>
    </w:p>
    <w:p w14:paraId="0CB73833" w14:textId="77777777" w:rsidR="00771A9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Ans</w:t>
      </w:r>
    </w:p>
    <w:p w14:paraId="1C0F18B8" w14:textId="0C8FE956" w:rsidR="000A26A3" w:rsidRPr="000A26A3" w:rsidRDefault="000A26A3"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Back End cluster</w:t>
      </w:r>
      <w:r>
        <w:rPr>
          <w:rFonts w:ascii="Biome Light" w:eastAsia="Times New Roman" w:hAnsi="Biome Light" w:cs="Biome Light"/>
          <w:color w:val="000000"/>
          <w:sz w:val="24"/>
          <w:szCs w:val="24"/>
          <w:lang w:eastAsia="en-IN"/>
        </w:rPr>
        <w:t>:</w:t>
      </w:r>
    </w:p>
    <w:p w14:paraId="0FC17AB2" w14:textId="7D038FF9"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The Power BI services at the back end take care of visualizations, datasets, storage, reports, data connections, data refreshing, and other interactions with Power BI. At the back end, a web client has only two direct points of interaction, Azure API Management, and Gateway Role. These two components are responsible for load balancing, authentication, authorization, routing, etc</w:t>
      </w:r>
    </w:p>
    <w:p w14:paraId="0C9AE0C1" w14:textId="0E6AFDFF"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433132EF" w14:textId="517BD0FE" w:rsidR="001A0408" w:rsidRPr="000A26A3" w:rsidRDefault="001A0408" w:rsidP="00771A93">
      <w:pPr>
        <w:spacing w:after="0" w:line="240" w:lineRule="auto"/>
        <w:rPr>
          <w:rFonts w:ascii="Biome Light" w:eastAsia="Times New Roman" w:hAnsi="Biome Light" w:cs="Biome Light"/>
          <w:sz w:val="24"/>
          <w:szCs w:val="24"/>
          <w:lang w:eastAsia="en-IN"/>
        </w:rPr>
      </w:pPr>
    </w:p>
    <w:p w14:paraId="160D75C5" w14:textId="1D6BC3B6"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4A3FD8FC"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2CACFF24" w14:textId="77777777" w:rsidR="001A0408" w:rsidRPr="000A26A3" w:rsidRDefault="001A0408" w:rsidP="001A0408">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color w:val="000000"/>
          <w:sz w:val="24"/>
          <w:szCs w:val="24"/>
          <w:lang w:eastAsia="en-IN"/>
        </w:rPr>
        <w:lastRenderedPageBreak/>
        <w:t>What ASP.NET component does in Power BI Service Architecture?</w:t>
      </w:r>
    </w:p>
    <w:p w14:paraId="7EB3E808" w14:textId="77777777" w:rsidR="00771A93" w:rsidRPr="000A26A3" w:rsidRDefault="00771A93" w:rsidP="001A0408">
      <w:pPr>
        <w:pStyle w:val="ListParagraph"/>
        <w:spacing w:after="0" w:line="240" w:lineRule="auto"/>
        <w:rPr>
          <w:rFonts w:ascii="Biome Light" w:eastAsia="Times New Roman" w:hAnsi="Biome Light" w:cs="Biome Light"/>
          <w:sz w:val="24"/>
          <w:szCs w:val="24"/>
          <w:lang w:eastAsia="en-IN"/>
        </w:rPr>
      </w:pPr>
    </w:p>
    <w:p w14:paraId="02B8C708" w14:textId="77777777" w:rsidR="00771A93" w:rsidRPr="000A26A3" w:rsidRDefault="00771A93"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Ans</w:t>
      </w:r>
    </w:p>
    <w:p w14:paraId="03C4D64F" w14:textId="19C3AC61"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.NET is a developer platform made up of tools, programming languages, and libraries for building many different types of applications.</w:t>
      </w:r>
    </w:p>
    <w:p w14:paraId="315E3A17" w14:textId="7CDCBCE5"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06E75056" w14:textId="156028D2" w:rsidR="001A0408" w:rsidRPr="000A26A3" w:rsidRDefault="00771A93"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T</w:t>
      </w:r>
      <w:r w:rsidR="001A0408" w:rsidRPr="000A26A3">
        <w:rPr>
          <w:rFonts w:ascii="Biome Light" w:eastAsia="Times New Roman" w:hAnsi="Biome Light" w:cs="Biome Light"/>
          <w:sz w:val="24"/>
          <w:szCs w:val="24"/>
          <w:lang w:eastAsia="en-IN"/>
        </w:rPr>
        <w:t xml:space="preserve">he Report Viewer control was first introduced over a decade ago, it has been a key component that allowed developers to surface report content easily in their applications. But although the application development landscape has changed significantly since that time, support for the control is limited to both WinForms and Web Forms. </w:t>
      </w:r>
    </w:p>
    <w:p w14:paraId="7301ADC2"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2273E65C" w14:textId="242BB8A0"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sz w:val="24"/>
          <w:szCs w:val="24"/>
          <w:lang w:eastAsia="en-IN"/>
        </w:rPr>
        <w:t xml:space="preserve">As </w:t>
      </w:r>
      <w:r w:rsidR="00771A93" w:rsidRPr="000A26A3">
        <w:rPr>
          <w:rFonts w:ascii="Biome Light" w:eastAsia="Times New Roman" w:hAnsi="Biome Light" w:cs="Biome Light"/>
          <w:sz w:val="24"/>
          <w:szCs w:val="24"/>
          <w:lang w:eastAsia="en-IN"/>
        </w:rPr>
        <w:t>we</w:t>
      </w:r>
      <w:r w:rsidRPr="000A26A3">
        <w:rPr>
          <w:rFonts w:ascii="Biome Light" w:eastAsia="Times New Roman" w:hAnsi="Biome Light" w:cs="Biome Light"/>
          <w:sz w:val="24"/>
          <w:szCs w:val="24"/>
          <w:lang w:eastAsia="en-IN"/>
        </w:rPr>
        <w:t xml:space="preserve"> move beyond the Report Viewer and transition to using the Power BI embedded capabilities, application developers can use a single set of APIs to bring both interactive and paginated reports to their modern applications, far surpassing the capabilities ever offered to date. Power BI also offers support for over 100 first- and third-party data sources, with connectivity for additional data sources added </w:t>
      </w:r>
      <w:proofErr w:type="gramStart"/>
      <w:r w:rsidRPr="000A26A3">
        <w:rPr>
          <w:rFonts w:ascii="Biome Light" w:eastAsia="Times New Roman" w:hAnsi="Biome Light" w:cs="Biome Light"/>
          <w:sz w:val="24"/>
          <w:szCs w:val="24"/>
          <w:lang w:eastAsia="en-IN"/>
        </w:rPr>
        <w:t>on a monthly basis</w:t>
      </w:r>
      <w:proofErr w:type="gramEnd"/>
      <w:r w:rsidRPr="000A26A3">
        <w:rPr>
          <w:rFonts w:ascii="Biome Light" w:eastAsia="Times New Roman" w:hAnsi="Biome Light" w:cs="Biome Light"/>
          <w:sz w:val="24"/>
          <w:szCs w:val="24"/>
          <w:lang w:eastAsia="en-IN"/>
        </w:rPr>
        <w:t xml:space="preserve"> to the Power BI service. As paginated reports are the same reports you use in SQL Server Reporting Services (SSRS), it’s easy to migrate them to the Power BI service.</w:t>
      </w:r>
      <w:r w:rsidRPr="000A26A3">
        <w:rPr>
          <w:rFonts w:ascii="Biome Light" w:eastAsia="Times New Roman" w:hAnsi="Biome Light" w:cs="Biome Light"/>
          <w:sz w:val="24"/>
          <w:szCs w:val="24"/>
          <w:lang w:eastAsia="en-IN"/>
        </w:rPr>
        <w:br/>
      </w:r>
    </w:p>
    <w:p w14:paraId="30B6664B"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4E226417" w14:textId="607F296E" w:rsidR="001A0408" w:rsidRPr="000A26A3" w:rsidRDefault="001A0408" w:rsidP="001A0408">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color w:val="000000"/>
          <w:sz w:val="24"/>
          <w:szCs w:val="24"/>
          <w:lang w:eastAsia="en-IN"/>
        </w:rPr>
        <w:t xml:space="preserve">Compare Microsoft Excel and </w:t>
      </w:r>
      <w:proofErr w:type="spellStart"/>
      <w:r w:rsidRPr="000A26A3">
        <w:rPr>
          <w:rFonts w:ascii="Biome Light" w:eastAsia="Times New Roman" w:hAnsi="Biome Light" w:cs="Biome Light"/>
          <w:color w:val="000000"/>
          <w:sz w:val="24"/>
          <w:szCs w:val="24"/>
          <w:lang w:eastAsia="en-IN"/>
        </w:rPr>
        <w:t>PowerBi</w:t>
      </w:r>
      <w:proofErr w:type="spellEnd"/>
      <w:r w:rsidRPr="000A26A3">
        <w:rPr>
          <w:rFonts w:ascii="Biome Light" w:eastAsia="Times New Roman" w:hAnsi="Biome Light" w:cs="Biome Light"/>
          <w:color w:val="000000"/>
          <w:sz w:val="24"/>
          <w:szCs w:val="24"/>
          <w:lang w:eastAsia="en-IN"/>
        </w:rPr>
        <w:t xml:space="preserve"> Desktop on the following features:</w:t>
      </w:r>
    </w:p>
    <w:p w14:paraId="186695C8"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Data import</w:t>
      </w:r>
    </w:p>
    <w:p w14:paraId="328CE1D0"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Data transformation</w:t>
      </w:r>
    </w:p>
    <w:p w14:paraId="61BFBF54"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proofErr w:type="spellStart"/>
      <w:r w:rsidRPr="000A26A3">
        <w:rPr>
          <w:rFonts w:ascii="Biome Light" w:eastAsia="Times New Roman" w:hAnsi="Biome Light" w:cs="Biome Light"/>
          <w:color w:val="000000"/>
          <w:sz w:val="24"/>
          <w:szCs w:val="24"/>
          <w:lang w:eastAsia="en-IN"/>
        </w:rPr>
        <w:t>Modeling</w:t>
      </w:r>
      <w:proofErr w:type="spellEnd"/>
    </w:p>
    <w:p w14:paraId="141BE065"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Reporting</w:t>
      </w:r>
    </w:p>
    <w:p w14:paraId="0C7C453B"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Server Deployment</w:t>
      </w:r>
    </w:p>
    <w:p w14:paraId="1678A74D"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Convert Models</w:t>
      </w:r>
    </w:p>
    <w:p w14:paraId="2DB6F7A9" w14:textId="77777777" w:rsidR="001A0408" w:rsidRPr="000A26A3" w:rsidRDefault="001A0408" w:rsidP="001A0408">
      <w:pPr>
        <w:pStyle w:val="ListParagraph"/>
        <w:numPr>
          <w:ilvl w:val="1"/>
          <w:numId w:val="7"/>
        </w:numPr>
        <w:spacing w:after="0" w:line="240" w:lineRule="auto"/>
        <w:rPr>
          <w:rFonts w:ascii="Biome Light" w:eastAsia="Times New Roman" w:hAnsi="Biome Light" w:cs="Biome Light"/>
          <w:sz w:val="24"/>
          <w:szCs w:val="24"/>
          <w:lang w:eastAsia="en-IN"/>
        </w:rPr>
      </w:pPr>
      <w:r w:rsidRPr="000A26A3">
        <w:rPr>
          <w:rFonts w:ascii="Biome Light" w:eastAsia="Times New Roman" w:hAnsi="Biome Light" w:cs="Biome Light"/>
          <w:color w:val="000000"/>
          <w:sz w:val="24"/>
          <w:szCs w:val="24"/>
          <w:lang w:eastAsia="en-IN"/>
        </w:rPr>
        <w:t>Cost</w:t>
      </w:r>
    </w:p>
    <w:p w14:paraId="046BECAD" w14:textId="5F47DB32" w:rsidR="006322E2" w:rsidRPr="000A26A3" w:rsidRDefault="006322E2" w:rsidP="001A0408">
      <w:pPr>
        <w:pStyle w:val="ListParagraph"/>
        <w:spacing w:after="0" w:line="240" w:lineRule="auto"/>
        <w:rPr>
          <w:rFonts w:ascii="Biome Light" w:eastAsia="Times New Roman" w:hAnsi="Biome Light" w:cs="Biome Light"/>
          <w:sz w:val="24"/>
          <w:szCs w:val="24"/>
          <w:lang w:eastAsia="en-IN"/>
        </w:rPr>
      </w:pPr>
    </w:p>
    <w:p w14:paraId="2C3A116C" w14:textId="7E623247" w:rsidR="001A0408" w:rsidRPr="000A26A3" w:rsidRDefault="00771A93" w:rsidP="00771A93">
      <w:pPr>
        <w:spacing w:after="0" w:line="240" w:lineRule="auto"/>
        <w:rPr>
          <w:rFonts w:ascii="Biome Light" w:eastAsia="Times New Roman" w:hAnsi="Biome Light" w:cs="Biome Light"/>
          <w:b/>
          <w:bCs/>
          <w:sz w:val="24"/>
          <w:szCs w:val="24"/>
          <w:lang w:eastAsia="en-IN"/>
        </w:rPr>
      </w:pPr>
      <w:r w:rsidRPr="000A26A3">
        <w:rPr>
          <w:rFonts w:ascii="Biome Light" w:eastAsia="Times New Roman" w:hAnsi="Biome Light" w:cs="Biome Light"/>
          <w:b/>
          <w:bCs/>
          <w:sz w:val="24"/>
          <w:szCs w:val="24"/>
          <w:lang w:eastAsia="en-IN"/>
        </w:rPr>
        <w:t>Comparison :</w:t>
      </w:r>
    </w:p>
    <w:p w14:paraId="7B6933B1"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tbl>
      <w:tblPr>
        <w:tblpPr w:leftFromText="180" w:rightFromText="180" w:vertAnchor="text" w:horzAnchor="margin" w:tblpXSpec="center" w:tblpY="159"/>
        <w:tblW w:w="11520" w:type="dxa"/>
        <w:tblCellMar>
          <w:top w:w="15" w:type="dxa"/>
          <w:left w:w="15" w:type="dxa"/>
          <w:bottom w:w="15" w:type="dxa"/>
          <w:right w:w="15" w:type="dxa"/>
        </w:tblCellMar>
        <w:tblLook w:val="04A0" w:firstRow="1" w:lastRow="0" w:firstColumn="1" w:lastColumn="0" w:noHBand="0" w:noVBand="1"/>
      </w:tblPr>
      <w:tblGrid>
        <w:gridCol w:w="1693"/>
        <w:gridCol w:w="5191"/>
        <w:gridCol w:w="4636"/>
      </w:tblGrid>
      <w:tr w:rsidR="00771A93" w:rsidRPr="000A26A3" w14:paraId="4921B56A" w14:textId="77777777" w:rsidTr="007711EF">
        <w:tc>
          <w:tcPr>
            <w:tcW w:w="1693"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5B9E5C5" w14:textId="77777777" w:rsidR="00771A93" w:rsidRPr="000A26A3" w:rsidRDefault="00771A93" w:rsidP="00771A93">
            <w:pPr>
              <w:spacing w:after="300"/>
              <w:rPr>
                <w:rFonts w:ascii="Biome Light" w:hAnsi="Biome Light" w:cs="Biome Light"/>
              </w:rPr>
            </w:pPr>
            <w:r w:rsidRPr="000A26A3">
              <w:rPr>
                <w:rStyle w:val="Strong"/>
                <w:rFonts w:ascii="Biome Light" w:hAnsi="Biome Light" w:cs="Biome Light"/>
              </w:rPr>
              <w:t>Data Import</w:t>
            </w:r>
          </w:p>
        </w:tc>
        <w:tc>
          <w:tcPr>
            <w:tcW w:w="5191"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7B08219" w14:textId="77777777" w:rsidR="00771A93" w:rsidRPr="000A26A3" w:rsidRDefault="00771A93" w:rsidP="00771A93">
            <w:pPr>
              <w:spacing w:after="300"/>
              <w:rPr>
                <w:rFonts w:ascii="Biome Light" w:hAnsi="Biome Light" w:cs="Biome Light"/>
              </w:rPr>
            </w:pPr>
            <w:r w:rsidRPr="000A26A3">
              <w:rPr>
                <w:rFonts w:ascii="Biome Light" w:hAnsi="Biome Light" w:cs="Biome Light"/>
              </w:rPr>
              <w:t>Power BI also has Power Query; it can fetch data from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97BB027" w14:textId="77777777" w:rsidR="00771A93" w:rsidRPr="000A26A3" w:rsidRDefault="00771A93" w:rsidP="00771A93">
            <w:pPr>
              <w:spacing w:after="300"/>
              <w:rPr>
                <w:rFonts w:ascii="Biome Light" w:hAnsi="Biome Light" w:cs="Biome Light"/>
              </w:rPr>
            </w:pPr>
            <w:r w:rsidRPr="000A26A3">
              <w:rPr>
                <w:rFonts w:ascii="Biome Light" w:hAnsi="Biome Light" w:cs="Biome Light"/>
              </w:rPr>
              <w:t>Excel can get data from everywhere with Power Query.</w:t>
            </w:r>
          </w:p>
        </w:tc>
      </w:tr>
    </w:tbl>
    <w:p w14:paraId="0A18C535" w14:textId="77777777" w:rsidR="007711EF" w:rsidRPr="000A26A3" w:rsidRDefault="007711EF" w:rsidP="00771A93">
      <w:pPr>
        <w:spacing w:after="0" w:line="240" w:lineRule="auto"/>
        <w:rPr>
          <w:rFonts w:ascii="Biome Light" w:eastAsia="Times New Roman" w:hAnsi="Biome Light" w:cs="Biome Light"/>
          <w:b/>
          <w:bCs/>
          <w:sz w:val="24"/>
          <w:szCs w:val="24"/>
          <w:lang w:eastAsia="en-IN"/>
        </w:rPr>
      </w:pPr>
    </w:p>
    <w:p w14:paraId="325C8A8A"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p w14:paraId="5398E1B3"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p w14:paraId="416AB8D9"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tbl>
      <w:tblPr>
        <w:tblpPr w:leftFromText="180" w:rightFromText="180" w:vertAnchor="text" w:horzAnchor="margin" w:tblpXSpec="center" w:tblpY="-1439"/>
        <w:tblW w:w="11520" w:type="dxa"/>
        <w:tblCellMar>
          <w:top w:w="15" w:type="dxa"/>
          <w:left w:w="15" w:type="dxa"/>
          <w:bottom w:w="15" w:type="dxa"/>
          <w:right w:w="15" w:type="dxa"/>
        </w:tblCellMar>
        <w:tblLook w:val="04A0" w:firstRow="1" w:lastRow="0" w:firstColumn="1" w:lastColumn="0" w:noHBand="0" w:noVBand="1"/>
      </w:tblPr>
      <w:tblGrid>
        <w:gridCol w:w="2002"/>
        <w:gridCol w:w="4931"/>
        <w:gridCol w:w="4587"/>
      </w:tblGrid>
      <w:tr w:rsidR="007711EF" w:rsidRPr="000A26A3" w14:paraId="5C97709E" w14:textId="77777777" w:rsidTr="007711EF">
        <w:tc>
          <w:tcPr>
            <w:tcW w:w="1722" w:type="dxa"/>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4E8FCAA2" w14:textId="2340D6D8" w:rsidR="00771A93" w:rsidRPr="000A26A3" w:rsidRDefault="007711EF" w:rsidP="0066658E">
            <w:pPr>
              <w:spacing w:after="300"/>
              <w:rPr>
                <w:rFonts w:ascii="Biome Light" w:hAnsi="Biome Light" w:cs="Biome Light"/>
                <w:b/>
                <w:bCs/>
              </w:rPr>
            </w:pPr>
            <w:r w:rsidRPr="000A26A3">
              <w:rPr>
                <w:rFonts w:ascii="Biome Light" w:hAnsi="Biome Light" w:cs="Biome Light"/>
                <w:b/>
                <w:bCs/>
              </w:rPr>
              <w:t>Data Transformation</w:t>
            </w:r>
          </w:p>
        </w:tc>
        <w:tc>
          <w:tcPr>
            <w:tcW w:w="507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D5D7C18" w14:textId="77777777" w:rsidR="00771A93" w:rsidRPr="000A26A3" w:rsidRDefault="00771A93" w:rsidP="0066658E">
            <w:pPr>
              <w:spacing w:after="300"/>
              <w:rPr>
                <w:rFonts w:ascii="Biome Light" w:hAnsi="Biome Light" w:cs="Biome Light"/>
              </w:rPr>
            </w:pPr>
            <w:r w:rsidRPr="000A26A3">
              <w:rPr>
                <w:rFonts w:ascii="Biome Light" w:hAnsi="Biome Light" w:cs="Biome Light"/>
              </w:rPr>
              <w:t>Power BI has a wide variety of visualizations. We can import many other visuals from the marketplace besides available built-in charts.</w:t>
            </w:r>
          </w:p>
        </w:tc>
        <w:tc>
          <w:tcPr>
            <w:tcW w:w="472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66E9D5B" w14:textId="77777777" w:rsidR="00771A93" w:rsidRPr="000A26A3" w:rsidRDefault="00771A93" w:rsidP="0066658E">
            <w:pPr>
              <w:spacing w:after="300"/>
              <w:rPr>
                <w:rFonts w:ascii="Biome Light" w:hAnsi="Biome Light" w:cs="Biome Light"/>
              </w:rPr>
            </w:pPr>
            <w:r w:rsidRPr="000A26A3">
              <w:rPr>
                <w:rFonts w:ascii="Biome Light" w:hAnsi="Biome Light" w:cs="Biome Light"/>
              </w:rPr>
              <w:t>Excel has only a few built-in charts, and we need to work with only those charts to build dashboards.</w:t>
            </w:r>
          </w:p>
        </w:tc>
      </w:tr>
    </w:tbl>
    <w:p w14:paraId="0E2537A5"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tbl>
      <w:tblPr>
        <w:tblpPr w:leftFromText="180" w:rightFromText="180" w:vertAnchor="text" w:horzAnchor="margin" w:tblpXSpec="center" w:tblpY="-1439"/>
        <w:tblW w:w="11520" w:type="dxa"/>
        <w:tblCellMar>
          <w:top w:w="15" w:type="dxa"/>
          <w:left w:w="15" w:type="dxa"/>
          <w:bottom w:w="15" w:type="dxa"/>
          <w:right w:w="15" w:type="dxa"/>
        </w:tblCellMar>
        <w:tblLook w:val="04A0" w:firstRow="1" w:lastRow="0" w:firstColumn="1" w:lastColumn="0" w:noHBand="0" w:noVBand="1"/>
      </w:tblPr>
      <w:tblGrid>
        <w:gridCol w:w="1693"/>
        <w:gridCol w:w="5103"/>
        <w:gridCol w:w="4724"/>
      </w:tblGrid>
      <w:tr w:rsidR="007711EF" w:rsidRPr="000A26A3" w14:paraId="2E60E287" w14:textId="77777777" w:rsidTr="007711EF">
        <w:tc>
          <w:tcPr>
            <w:tcW w:w="1693" w:type="dxa"/>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09075954" w14:textId="2BD6CF13" w:rsidR="00771A93" w:rsidRPr="000A26A3" w:rsidRDefault="00771A93" w:rsidP="0066658E">
            <w:pPr>
              <w:spacing w:after="300"/>
              <w:rPr>
                <w:rFonts w:ascii="Biome Light" w:hAnsi="Biome Light" w:cs="Biome Light"/>
              </w:rPr>
            </w:pPr>
            <w:r w:rsidRPr="000A26A3">
              <w:rPr>
                <w:rStyle w:val="Strong"/>
                <w:rFonts w:ascii="Biome Light" w:hAnsi="Biome Light" w:cs="Biome Light"/>
              </w:rPr>
              <w:lastRenderedPageBreak/>
              <w:t>Cost</w:t>
            </w:r>
          </w:p>
        </w:tc>
        <w:tc>
          <w:tcPr>
            <w:tcW w:w="5103"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9FAA9DA" w14:textId="77777777" w:rsidR="00771A93" w:rsidRPr="000A26A3" w:rsidRDefault="00771A93" w:rsidP="0066658E">
            <w:pPr>
              <w:spacing w:after="300"/>
              <w:rPr>
                <w:rFonts w:ascii="Biome Light" w:hAnsi="Biome Light" w:cs="Biome Light"/>
              </w:rPr>
            </w:pPr>
            <w:r w:rsidRPr="000A26A3">
              <w:rPr>
                <w:rFonts w:ascii="Biome Light" w:hAnsi="Biome Light" w:cs="Biome Light"/>
              </w:rPr>
              <w:t>Power BI Desktop is free to download and use for personal use, but it takes  $10 per month per user to share reports with others.</w:t>
            </w:r>
          </w:p>
        </w:tc>
        <w:tc>
          <w:tcPr>
            <w:tcW w:w="472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0531532" w14:textId="77777777" w:rsidR="00771A93" w:rsidRPr="000A26A3" w:rsidRDefault="00771A93" w:rsidP="0066658E">
            <w:pPr>
              <w:spacing w:after="300"/>
              <w:rPr>
                <w:rFonts w:ascii="Biome Light" w:hAnsi="Biome Light" w:cs="Biome Light"/>
              </w:rPr>
            </w:pPr>
            <w:r w:rsidRPr="000A26A3">
              <w:rPr>
                <w:rFonts w:ascii="Biome Light" w:hAnsi="Biome Light" w:cs="Biome Light"/>
              </w:rPr>
              <w:t>Since we already have Excel, we need to spend additional money to procure this and build dashboards.</w:t>
            </w:r>
          </w:p>
        </w:tc>
      </w:tr>
      <w:tr w:rsidR="007711EF" w:rsidRPr="000A26A3" w14:paraId="3471D5F8" w14:textId="77777777" w:rsidTr="007711EF">
        <w:tc>
          <w:tcPr>
            <w:tcW w:w="1693" w:type="dxa"/>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73522C10" w14:textId="14A6E540" w:rsidR="007711EF" w:rsidRPr="000A26A3" w:rsidRDefault="007711EF" w:rsidP="0066658E">
            <w:pPr>
              <w:spacing w:after="300"/>
              <w:rPr>
                <w:rFonts w:ascii="Biome Light" w:hAnsi="Biome Light" w:cs="Biome Light"/>
                <w:b/>
                <w:bCs/>
              </w:rPr>
            </w:pPr>
            <w:r w:rsidRPr="000A26A3">
              <w:rPr>
                <w:rFonts w:ascii="Biome Light" w:hAnsi="Biome Light" w:cs="Biome Light"/>
                <w:b/>
                <w:bCs/>
              </w:rPr>
              <w:t>Reporting</w:t>
            </w:r>
          </w:p>
        </w:tc>
        <w:tc>
          <w:tcPr>
            <w:tcW w:w="5103"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271494A" w14:textId="77777777" w:rsidR="007711EF" w:rsidRPr="000A26A3" w:rsidRDefault="007711EF" w:rsidP="0066658E">
            <w:pPr>
              <w:spacing w:after="300"/>
              <w:rPr>
                <w:rFonts w:ascii="Biome Light" w:hAnsi="Biome Light" w:cs="Biome Light"/>
              </w:rPr>
            </w:pPr>
            <w:r w:rsidRPr="000A26A3">
              <w:rPr>
                <w:rFonts w:ascii="Biome Light" w:hAnsi="Biome Light" w:cs="Biome Light"/>
              </w:rPr>
              <w:t xml:space="preserve">Power BI not only has slicers but also has a wide variety of other slicers. Cross filters, visual level filters, report level filters, and </w:t>
            </w:r>
            <w:proofErr w:type="spellStart"/>
            <w:r w:rsidRPr="000A26A3">
              <w:rPr>
                <w:rFonts w:ascii="Biome Light" w:hAnsi="Biome Light" w:cs="Biome Light"/>
              </w:rPr>
              <w:t>drillthrough</w:t>
            </w:r>
            <w:proofErr w:type="spellEnd"/>
            <w:r w:rsidRPr="000A26A3">
              <w:rPr>
                <w:rFonts w:ascii="Biome Light" w:hAnsi="Biome Light" w:cs="Biome Light"/>
              </w:rPr>
              <w:t xml:space="preserve"> filters.</w:t>
            </w:r>
          </w:p>
        </w:tc>
        <w:tc>
          <w:tcPr>
            <w:tcW w:w="472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F156FE1" w14:textId="77777777" w:rsidR="007711EF" w:rsidRPr="000A26A3" w:rsidRDefault="007711EF" w:rsidP="0066658E">
            <w:pPr>
              <w:spacing w:after="300"/>
              <w:rPr>
                <w:rFonts w:ascii="Biome Light" w:hAnsi="Biome Light" w:cs="Biome Light"/>
              </w:rPr>
            </w:pPr>
            <w:r w:rsidRPr="000A26A3">
              <w:rPr>
                <w:rFonts w:ascii="Biome Light" w:hAnsi="Biome Light" w:cs="Biome Light"/>
              </w:rPr>
              <w:t>Excel has slicers to make the dashboards interactive with the user.</w:t>
            </w:r>
          </w:p>
        </w:tc>
      </w:tr>
      <w:tr w:rsidR="007711EF" w:rsidRPr="000A26A3" w14:paraId="39646922" w14:textId="77777777" w:rsidTr="007711EF">
        <w:tc>
          <w:tcPr>
            <w:tcW w:w="1693" w:type="dxa"/>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tcPr>
          <w:p w14:paraId="097EDAF6" w14:textId="14251CFE" w:rsidR="007711EF" w:rsidRPr="000A26A3" w:rsidRDefault="007711EF" w:rsidP="0066658E">
            <w:pPr>
              <w:spacing w:after="300"/>
              <w:rPr>
                <w:rFonts w:ascii="Biome Light" w:hAnsi="Biome Light" w:cs="Biome Light"/>
                <w:b/>
                <w:bCs/>
              </w:rPr>
            </w:pPr>
            <w:r w:rsidRPr="000A26A3">
              <w:rPr>
                <w:rFonts w:ascii="Biome Light" w:hAnsi="Biome Light" w:cs="Biome Light"/>
                <w:b/>
                <w:bCs/>
              </w:rPr>
              <w:t>Data Modelling</w:t>
            </w:r>
          </w:p>
        </w:tc>
        <w:tc>
          <w:tcPr>
            <w:tcW w:w="5103"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tcPr>
          <w:p w14:paraId="44460A2C" w14:textId="53803CD4" w:rsidR="007711EF" w:rsidRPr="000A26A3" w:rsidRDefault="007711EF" w:rsidP="0066658E">
            <w:pPr>
              <w:spacing w:after="300"/>
              <w:rPr>
                <w:rFonts w:ascii="Biome Light" w:hAnsi="Biome Light" w:cs="Biome Light"/>
              </w:rPr>
            </w:pPr>
            <w:r w:rsidRPr="000A26A3">
              <w:rPr>
                <w:rFonts w:ascii="Biome Light" w:hAnsi="Biome Light" w:cs="Biome Light"/>
              </w:rPr>
              <w:t xml:space="preserve">Data Modelling can be done on advance level with large data </w:t>
            </w:r>
            <w:proofErr w:type="gramStart"/>
            <w:r w:rsidRPr="000A26A3">
              <w:rPr>
                <w:rFonts w:ascii="Biome Light" w:hAnsi="Biome Light" w:cs="Biome Light"/>
              </w:rPr>
              <w:t>sets</w:t>
            </w:r>
            <w:proofErr w:type="gramEnd"/>
          </w:p>
          <w:p w14:paraId="62A2D593" w14:textId="240739ED" w:rsidR="007711EF" w:rsidRPr="000A26A3" w:rsidRDefault="007711EF" w:rsidP="0066658E">
            <w:pPr>
              <w:spacing w:after="300"/>
              <w:rPr>
                <w:rFonts w:ascii="Biome Light" w:hAnsi="Biome Light" w:cs="Biome Light"/>
              </w:rPr>
            </w:pPr>
          </w:p>
        </w:tc>
        <w:tc>
          <w:tcPr>
            <w:tcW w:w="472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tcPr>
          <w:p w14:paraId="1BE849D0" w14:textId="524ACB78" w:rsidR="007711EF" w:rsidRPr="000A26A3" w:rsidRDefault="007711EF" w:rsidP="0066658E">
            <w:pPr>
              <w:spacing w:after="300"/>
              <w:rPr>
                <w:rFonts w:ascii="Biome Light" w:hAnsi="Biome Light" w:cs="Biome Light"/>
              </w:rPr>
            </w:pPr>
            <w:r w:rsidRPr="000A26A3">
              <w:rPr>
                <w:rFonts w:ascii="Biome Light" w:hAnsi="Biome Light" w:cs="Biome Light"/>
              </w:rPr>
              <w:t xml:space="preserve">Excel can also handle large </w:t>
            </w:r>
            <w:proofErr w:type="gramStart"/>
            <w:r w:rsidRPr="000A26A3">
              <w:rPr>
                <w:rFonts w:ascii="Biome Light" w:hAnsi="Biome Light" w:cs="Biome Light"/>
              </w:rPr>
              <w:t>data</w:t>
            </w:r>
            <w:proofErr w:type="gramEnd"/>
            <w:r w:rsidRPr="000A26A3">
              <w:rPr>
                <w:rFonts w:ascii="Biome Light" w:hAnsi="Biome Light" w:cs="Biome Light"/>
              </w:rPr>
              <w:t xml:space="preserve"> but the functions are limited</w:t>
            </w:r>
          </w:p>
        </w:tc>
      </w:tr>
      <w:tr w:rsidR="007711EF" w:rsidRPr="000A26A3" w14:paraId="17C047CA" w14:textId="77777777" w:rsidTr="007711EF">
        <w:tc>
          <w:tcPr>
            <w:tcW w:w="1693" w:type="dxa"/>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tcPr>
          <w:p w14:paraId="1533295A" w14:textId="3AE80D97" w:rsidR="007711EF" w:rsidRPr="000A26A3" w:rsidRDefault="007711EF" w:rsidP="0066658E">
            <w:pPr>
              <w:spacing w:after="300"/>
              <w:rPr>
                <w:rFonts w:ascii="Biome Light" w:hAnsi="Biome Light" w:cs="Biome Light"/>
                <w:b/>
                <w:bCs/>
              </w:rPr>
            </w:pPr>
            <w:r w:rsidRPr="000A26A3">
              <w:rPr>
                <w:rFonts w:ascii="Biome Light" w:hAnsi="Biome Light" w:cs="Biome Light"/>
                <w:b/>
                <w:bCs/>
              </w:rPr>
              <w:t>Server deployment</w:t>
            </w:r>
          </w:p>
        </w:tc>
        <w:tc>
          <w:tcPr>
            <w:tcW w:w="5103"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tcPr>
          <w:p w14:paraId="66C624AE" w14:textId="3CA4CAD5" w:rsidR="007711EF" w:rsidRPr="000A26A3" w:rsidRDefault="007711EF" w:rsidP="0066658E">
            <w:pPr>
              <w:spacing w:after="300"/>
              <w:rPr>
                <w:rFonts w:ascii="Biome Light" w:hAnsi="Biome Light" w:cs="Biome Light"/>
              </w:rPr>
            </w:pPr>
            <w:r w:rsidRPr="000A26A3">
              <w:rPr>
                <w:rFonts w:ascii="Biome Light" w:hAnsi="Biome Light" w:cs="Biome Light"/>
              </w:rPr>
              <w:t>Has more access and features</w:t>
            </w:r>
          </w:p>
        </w:tc>
        <w:tc>
          <w:tcPr>
            <w:tcW w:w="4724" w:type="dxa"/>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tcPr>
          <w:p w14:paraId="5A7A0FE2" w14:textId="7758BA2B" w:rsidR="007711EF" w:rsidRPr="000A26A3" w:rsidRDefault="007711EF" w:rsidP="0066658E">
            <w:pPr>
              <w:spacing w:after="300"/>
              <w:rPr>
                <w:rFonts w:ascii="Biome Light" w:hAnsi="Biome Light" w:cs="Biome Light"/>
              </w:rPr>
            </w:pPr>
            <w:r w:rsidRPr="000A26A3">
              <w:rPr>
                <w:rFonts w:ascii="Biome Light" w:hAnsi="Biome Light" w:cs="Biome Light"/>
              </w:rPr>
              <w:t>No server deployment features actually</w:t>
            </w:r>
          </w:p>
        </w:tc>
      </w:tr>
    </w:tbl>
    <w:p w14:paraId="24631AC9" w14:textId="77777777" w:rsidR="00771A93" w:rsidRPr="000A26A3" w:rsidRDefault="00771A93" w:rsidP="00771A93">
      <w:pPr>
        <w:spacing w:after="0" w:line="240" w:lineRule="auto"/>
        <w:rPr>
          <w:rFonts w:ascii="Biome Light" w:eastAsia="Times New Roman" w:hAnsi="Biome Light" w:cs="Biome Light"/>
          <w:b/>
          <w:bCs/>
          <w:sz w:val="24"/>
          <w:szCs w:val="24"/>
          <w:lang w:eastAsia="en-IN"/>
        </w:rPr>
      </w:pPr>
    </w:p>
    <w:p w14:paraId="7B4172F3" w14:textId="77777777" w:rsidR="001A0408" w:rsidRPr="000A26A3" w:rsidRDefault="001A0408" w:rsidP="001A0408">
      <w:pPr>
        <w:spacing w:after="0" w:line="240" w:lineRule="auto"/>
        <w:ind w:left="720"/>
        <w:textAlignment w:val="baseline"/>
        <w:rPr>
          <w:rFonts w:ascii="Biome Light" w:eastAsia="Times New Roman" w:hAnsi="Biome Light" w:cs="Biome Light"/>
          <w:color w:val="000000"/>
          <w:sz w:val="24"/>
          <w:szCs w:val="24"/>
          <w:lang w:eastAsia="en-IN"/>
        </w:rPr>
      </w:pPr>
    </w:p>
    <w:p w14:paraId="78A8B56D" w14:textId="77777777" w:rsidR="001A0408" w:rsidRPr="000A26A3" w:rsidRDefault="001A0408" w:rsidP="001A0408">
      <w:pPr>
        <w:spacing w:after="0" w:line="240" w:lineRule="auto"/>
        <w:ind w:left="720"/>
        <w:textAlignment w:val="baseline"/>
        <w:rPr>
          <w:rFonts w:ascii="Biome Light" w:eastAsia="Times New Roman" w:hAnsi="Biome Light" w:cs="Biome Light"/>
          <w:color w:val="000000"/>
          <w:sz w:val="24"/>
          <w:szCs w:val="24"/>
          <w:lang w:eastAsia="en-IN"/>
        </w:rPr>
      </w:pPr>
    </w:p>
    <w:p w14:paraId="308E5E9A" w14:textId="77777777" w:rsidR="007711EF" w:rsidRPr="000A26A3" w:rsidRDefault="007711EF" w:rsidP="001A0408">
      <w:pPr>
        <w:spacing w:after="0" w:line="240" w:lineRule="auto"/>
        <w:ind w:left="720"/>
        <w:textAlignment w:val="baseline"/>
        <w:rPr>
          <w:rFonts w:ascii="Biome Light" w:eastAsia="Times New Roman" w:hAnsi="Biome Light" w:cs="Biome Light"/>
          <w:color w:val="000000"/>
          <w:sz w:val="24"/>
          <w:szCs w:val="24"/>
          <w:lang w:eastAsia="en-IN"/>
        </w:rPr>
      </w:pPr>
    </w:p>
    <w:p w14:paraId="2A5FEE83" w14:textId="77777777" w:rsidR="007711EF" w:rsidRPr="000A26A3" w:rsidRDefault="007711EF" w:rsidP="001A0408">
      <w:pPr>
        <w:spacing w:after="0" w:line="240" w:lineRule="auto"/>
        <w:ind w:left="720"/>
        <w:textAlignment w:val="baseline"/>
        <w:rPr>
          <w:rFonts w:ascii="Biome Light" w:eastAsia="Times New Roman" w:hAnsi="Biome Light" w:cs="Biome Light"/>
          <w:color w:val="000000"/>
          <w:sz w:val="24"/>
          <w:szCs w:val="24"/>
          <w:lang w:eastAsia="en-IN"/>
        </w:rPr>
      </w:pPr>
    </w:p>
    <w:p w14:paraId="6E87E4EB" w14:textId="77777777" w:rsidR="007711EF" w:rsidRPr="000A26A3" w:rsidRDefault="007711EF" w:rsidP="001A0408">
      <w:pPr>
        <w:spacing w:after="0" w:line="240" w:lineRule="auto"/>
        <w:ind w:left="720"/>
        <w:textAlignment w:val="baseline"/>
        <w:rPr>
          <w:rFonts w:ascii="Biome Light" w:eastAsia="Times New Roman" w:hAnsi="Biome Light" w:cs="Biome Light"/>
          <w:color w:val="000000"/>
          <w:sz w:val="24"/>
          <w:szCs w:val="24"/>
          <w:lang w:eastAsia="en-IN"/>
        </w:rPr>
      </w:pPr>
    </w:p>
    <w:p w14:paraId="5C807098" w14:textId="77777777" w:rsidR="007711EF" w:rsidRPr="000A26A3" w:rsidRDefault="007711EF" w:rsidP="001A0408">
      <w:pPr>
        <w:spacing w:after="0" w:line="240" w:lineRule="auto"/>
        <w:ind w:left="720"/>
        <w:textAlignment w:val="baseline"/>
        <w:rPr>
          <w:rFonts w:ascii="Biome Light" w:eastAsia="Times New Roman" w:hAnsi="Biome Light" w:cs="Biome Light"/>
          <w:color w:val="000000"/>
          <w:sz w:val="24"/>
          <w:szCs w:val="24"/>
          <w:lang w:eastAsia="en-IN"/>
        </w:rPr>
      </w:pPr>
    </w:p>
    <w:p w14:paraId="04DDD2D2" w14:textId="77777777" w:rsidR="001A0408" w:rsidRPr="000A26A3" w:rsidRDefault="001A0408" w:rsidP="001A0408">
      <w:pPr>
        <w:pStyle w:val="ListParagraph"/>
        <w:spacing w:after="0" w:line="240" w:lineRule="auto"/>
        <w:rPr>
          <w:rFonts w:ascii="Biome Light" w:eastAsia="Times New Roman" w:hAnsi="Biome Light" w:cs="Biome Light"/>
          <w:sz w:val="24"/>
          <w:szCs w:val="24"/>
          <w:lang w:eastAsia="en-IN"/>
        </w:rPr>
      </w:pPr>
    </w:p>
    <w:p w14:paraId="45ECD5B0" w14:textId="77777777" w:rsidR="007711EF" w:rsidRPr="000A26A3" w:rsidRDefault="006322E2" w:rsidP="007711EF">
      <w:pPr>
        <w:numPr>
          <w:ilvl w:val="0"/>
          <w:numId w:val="7"/>
        </w:numPr>
        <w:spacing w:after="0" w:line="240" w:lineRule="auto"/>
        <w:textAlignment w:val="baseline"/>
        <w:rPr>
          <w:rFonts w:ascii="Biome Light" w:eastAsia="Times New Roman" w:hAnsi="Biome Light" w:cs="Biome Light"/>
          <w:color w:val="000000"/>
          <w:sz w:val="24"/>
          <w:szCs w:val="24"/>
          <w:lang w:eastAsia="en-IN"/>
        </w:rPr>
      </w:pPr>
      <w:r w:rsidRPr="000A26A3">
        <w:rPr>
          <w:rFonts w:ascii="Biome Light" w:eastAsia="Times New Roman" w:hAnsi="Biome Light" w:cs="Biome Light"/>
          <w:sz w:val="24"/>
          <w:szCs w:val="24"/>
          <w:lang w:eastAsia="en-IN"/>
        </w:rPr>
        <w:br/>
      </w:r>
      <w:r w:rsidR="007711EF" w:rsidRPr="000A26A3">
        <w:rPr>
          <w:rFonts w:ascii="Biome Light" w:eastAsia="Times New Roman" w:hAnsi="Biome Light" w:cs="Biome Light"/>
          <w:color w:val="000000"/>
          <w:sz w:val="24"/>
          <w:szCs w:val="24"/>
          <w:lang w:eastAsia="en-IN"/>
        </w:rPr>
        <w:t>List 20 data sources supported by Power Bi desktop.</w:t>
      </w:r>
    </w:p>
    <w:p w14:paraId="29CE92B0" w14:textId="77777777" w:rsidR="007711EF" w:rsidRPr="000A26A3" w:rsidRDefault="007711EF" w:rsidP="007711EF">
      <w:pPr>
        <w:spacing w:after="0" w:line="240" w:lineRule="auto"/>
        <w:ind w:left="720"/>
        <w:textAlignment w:val="baseline"/>
        <w:rPr>
          <w:rFonts w:ascii="Biome Light" w:eastAsia="Times New Roman" w:hAnsi="Biome Light" w:cs="Biome Light"/>
          <w:color w:val="000000"/>
          <w:sz w:val="24"/>
          <w:szCs w:val="24"/>
          <w:lang w:eastAsia="en-IN"/>
        </w:rPr>
      </w:pPr>
      <w:r w:rsidRPr="000A26A3">
        <w:rPr>
          <w:rFonts w:ascii="Biome Light" w:hAnsi="Biome Light" w:cs="Biome Light"/>
          <w:sz w:val="24"/>
          <w:szCs w:val="24"/>
        </w:rPr>
        <w:t>Ans:-</w:t>
      </w:r>
    </w:p>
    <w:p w14:paraId="74DE23EE"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MySQL database</w:t>
      </w:r>
    </w:p>
    <w:p w14:paraId="091551EF"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PostgreSQL database</w:t>
      </w:r>
    </w:p>
    <w:p w14:paraId="11F4E3AB"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Sybase database</w:t>
      </w:r>
    </w:p>
    <w:p w14:paraId="7ACEC02E"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Teradata database</w:t>
      </w:r>
    </w:p>
    <w:p w14:paraId="68AF933A"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MS Excel</w:t>
      </w:r>
    </w:p>
    <w:p w14:paraId="32B01547"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SQL Server database</w:t>
      </w:r>
    </w:p>
    <w:p w14:paraId="282D0C47"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Access database</w:t>
      </w:r>
    </w:p>
    <w:p w14:paraId="633CBE35"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SQL Server Analysis Services database</w:t>
      </w:r>
    </w:p>
    <w:p w14:paraId="2C59DCDC"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Oracle database</w:t>
      </w:r>
    </w:p>
    <w:p w14:paraId="0E7AA317"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IBM Db2 database</w:t>
      </w:r>
    </w:p>
    <w:p w14:paraId="11CF618E"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IBM Informix database (Beta)</w:t>
      </w:r>
    </w:p>
    <w:p w14:paraId="5BDE40E7"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IBM Netezza</w:t>
      </w:r>
    </w:p>
    <w:p w14:paraId="786CC039"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SAP Business Warehouse Application Server</w:t>
      </w:r>
    </w:p>
    <w:p w14:paraId="7F173088"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SAP Business Warehouse Message Server</w:t>
      </w:r>
    </w:p>
    <w:p w14:paraId="37ADCBEA"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Amazon Redshift</w:t>
      </w:r>
    </w:p>
    <w:p w14:paraId="2174A940"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Impala</w:t>
      </w:r>
    </w:p>
    <w:p w14:paraId="138DBC8B"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 xml:space="preserve">Google </w:t>
      </w:r>
      <w:proofErr w:type="spellStart"/>
      <w:r w:rsidRPr="000A26A3">
        <w:rPr>
          <w:rFonts w:ascii="Biome Light" w:eastAsia="Times New Roman" w:hAnsi="Biome Light" w:cs="Biome Light"/>
          <w:color w:val="161616"/>
          <w:sz w:val="24"/>
          <w:szCs w:val="24"/>
          <w:lang w:eastAsia="en-IN"/>
        </w:rPr>
        <w:t>BigQuery</w:t>
      </w:r>
      <w:proofErr w:type="spellEnd"/>
    </w:p>
    <w:p w14:paraId="3F86CE21"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 xml:space="preserve">Google </w:t>
      </w:r>
      <w:proofErr w:type="spellStart"/>
      <w:r w:rsidRPr="000A26A3">
        <w:rPr>
          <w:rFonts w:ascii="Biome Light" w:eastAsia="Times New Roman" w:hAnsi="Biome Light" w:cs="Biome Light"/>
          <w:color w:val="161616"/>
          <w:sz w:val="24"/>
          <w:szCs w:val="24"/>
          <w:lang w:eastAsia="en-IN"/>
        </w:rPr>
        <w:t>BigQuery</w:t>
      </w:r>
      <w:proofErr w:type="spellEnd"/>
      <w:r w:rsidRPr="000A26A3">
        <w:rPr>
          <w:rFonts w:ascii="Biome Light" w:eastAsia="Times New Roman" w:hAnsi="Biome Light" w:cs="Biome Light"/>
          <w:color w:val="161616"/>
          <w:sz w:val="24"/>
          <w:szCs w:val="24"/>
          <w:lang w:eastAsia="en-IN"/>
        </w:rPr>
        <w:t xml:space="preserve"> (Azure AD)(Beta)</w:t>
      </w:r>
    </w:p>
    <w:p w14:paraId="319E9338"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Vertica</w:t>
      </w:r>
    </w:p>
    <w:p w14:paraId="2B828CE8" w14:textId="77777777" w:rsidR="007711EF" w:rsidRPr="000A26A3" w:rsidRDefault="007711EF" w:rsidP="007711EF">
      <w:pPr>
        <w:numPr>
          <w:ilvl w:val="0"/>
          <w:numId w:val="9"/>
        </w:numPr>
        <w:shd w:val="clear" w:color="auto" w:fill="FFFFFF"/>
        <w:spacing w:after="0" w:line="240" w:lineRule="auto"/>
        <w:ind w:left="1290"/>
        <w:rPr>
          <w:rFonts w:ascii="Biome Light" w:eastAsia="Times New Roman" w:hAnsi="Biome Light" w:cs="Biome Light"/>
          <w:color w:val="161616"/>
          <w:sz w:val="24"/>
          <w:szCs w:val="24"/>
          <w:lang w:eastAsia="en-IN"/>
        </w:rPr>
      </w:pPr>
      <w:r w:rsidRPr="000A26A3">
        <w:rPr>
          <w:rFonts w:ascii="Biome Light" w:eastAsia="Times New Roman" w:hAnsi="Biome Light" w:cs="Biome Light"/>
          <w:color w:val="161616"/>
          <w:sz w:val="24"/>
          <w:szCs w:val="24"/>
          <w:lang w:eastAsia="en-IN"/>
        </w:rPr>
        <w:t>Snowflake</w:t>
      </w:r>
    </w:p>
    <w:p w14:paraId="4A6477A6" w14:textId="77777777" w:rsidR="007711EF" w:rsidRPr="000A26A3" w:rsidRDefault="007711EF" w:rsidP="007711EF">
      <w:pPr>
        <w:shd w:val="clear" w:color="auto" w:fill="FFFFFF"/>
        <w:spacing w:after="0" w:line="240" w:lineRule="auto"/>
        <w:ind w:left="930"/>
        <w:rPr>
          <w:rFonts w:ascii="Biome Light" w:eastAsia="Times New Roman" w:hAnsi="Biome Light" w:cs="Biome Light"/>
          <w:color w:val="161616"/>
          <w:sz w:val="24"/>
          <w:szCs w:val="24"/>
          <w:lang w:eastAsia="en-IN"/>
        </w:rPr>
      </w:pPr>
    </w:p>
    <w:p w14:paraId="426BE95B" w14:textId="0B4EED34" w:rsidR="006322E2" w:rsidRPr="000A26A3" w:rsidRDefault="006322E2" w:rsidP="001A0408">
      <w:pPr>
        <w:pStyle w:val="ListParagraph"/>
        <w:spacing w:after="0" w:line="240" w:lineRule="auto"/>
        <w:rPr>
          <w:rFonts w:ascii="Biome Light" w:eastAsia="Times New Roman" w:hAnsi="Biome Light" w:cs="Biome Light"/>
          <w:sz w:val="24"/>
          <w:szCs w:val="24"/>
          <w:lang w:eastAsia="en-IN"/>
        </w:rPr>
      </w:pPr>
    </w:p>
    <w:sectPr w:rsidR="006322E2" w:rsidRPr="000A26A3" w:rsidSect="00771A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E14"/>
    <w:multiLevelType w:val="hybridMultilevel"/>
    <w:tmpl w:val="F5AAFB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E26CC"/>
    <w:multiLevelType w:val="multilevel"/>
    <w:tmpl w:val="1C8C6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0CED"/>
    <w:multiLevelType w:val="multilevel"/>
    <w:tmpl w:val="FECCA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33C8E"/>
    <w:multiLevelType w:val="multilevel"/>
    <w:tmpl w:val="A0B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374F9"/>
    <w:multiLevelType w:val="multilevel"/>
    <w:tmpl w:val="AE9C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B66"/>
    <w:multiLevelType w:val="multilevel"/>
    <w:tmpl w:val="E47E5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B0331D"/>
    <w:multiLevelType w:val="hybridMultilevel"/>
    <w:tmpl w:val="399EB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E66199"/>
    <w:multiLevelType w:val="multilevel"/>
    <w:tmpl w:val="F1C23C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574DE"/>
    <w:multiLevelType w:val="multilevel"/>
    <w:tmpl w:val="78ACD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0525">
    <w:abstractNumId w:val="4"/>
  </w:num>
  <w:num w:numId="2" w16cid:durableId="941650777">
    <w:abstractNumId w:val="2"/>
    <w:lvlOverride w:ilvl="0">
      <w:lvl w:ilvl="0">
        <w:numFmt w:val="decimal"/>
        <w:lvlText w:val="%1."/>
        <w:lvlJc w:val="left"/>
      </w:lvl>
    </w:lvlOverride>
  </w:num>
  <w:num w:numId="3" w16cid:durableId="292173102">
    <w:abstractNumId w:val="5"/>
    <w:lvlOverride w:ilvl="0">
      <w:lvl w:ilvl="0">
        <w:numFmt w:val="decimal"/>
        <w:lvlText w:val="%1."/>
        <w:lvlJc w:val="left"/>
      </w:lvl>
    </w:lvlOverride>
  </w:num>
  <w:num w:numId="4" w16cid:durableId="699664749">
    <w:abstractNumId w:val="7"/>
    <w:lvlOverride w:ilvl="0">
      <w:lvl w:ilvl="0">
        <w:numFmt w:val="decimal"/>
        <w:lvlText w:val="%1."/>
        <w:lvlJc w:val="left"/>
      </w:lvl>
    </w:lvlOverride>
  </w:num>
  <w:num w:numId="5" w16cid:durableId="1335839505">
    <w:abstractNumId w:val="1"/>
    <w:lvlOverride w:ilvl="0">
      <w:lvl w:ilvl="0">
        <w:numFmt w:val="decimal"/>
        <w:lvlText w:val="%1."/>
        <w:lvlJc w:val="left"/>
      </w:lvl>
    </w:lvlOverride>
  </w:num>
  <w:num w:numId="6" w16cid:durableId="1746368931">
    <w:abstractNumId w:val="8"/>
    <w:lvlOverride w:ilvl="0">
      <w:lvl w:ilvl="0">
        <w:numFmt w:val="decimal"/>
        <w:lvlText w:val="%1."/>
        <w:lvlJc w:val="left"/>
      </w:lvl>
    </w:lvlOverride>
  </w:num>
  <w:num w:numId="7" w16cid:durableId="1818111272">
    <w:abstractNumId w:val="0"/>
  </w:num>
  <w:num w:numId="8" w16cid:durableId="245725805">
    <w:abstractNumId w:val="6"/>
  </w:num>
  <w:num w:numId="9" w16cid:durableId="773983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E2"/>
    <w:rsid w:val="000A26A3"/>
    <w:rsid w:val="001A0408"/>
    <w:rsid w:val="00345B33"/>
    <w:rsid w:val="005D3C0D"/>
    <w:rsid w:val="006322E2"/>
    <w:rsid w:val="0075289A"/>
    <w:rsid w:val="007711EF"/>
    <w:rsid w:val="00771A93"/>
    <w:rsid w:val="00A80121"/>
    <w:rsid w:val="00A94898"/>
    <w:rsid w:val="00BD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01BF"/>
  <w15:chartTrackingRefBased/>
  <w15:docId w15:val="{FE5B7F4C-9E03-4D62-B00B-1C40BA66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22E2"/>
    <w:pPr>
      <w:ind w:left="720"/>
      <w:contextualSpacing/>
    </w:pPr>
  </w:style>
  <w:style w:type="character" w:customStyle="1" w:styleId="Heading1Char">
    <w:name w:val="Heading 1 Char"/>
    <w:basedOn w:val="DefaultParagraphFont"/>
    <w:link w:val="Heading1"/>
    <w:uiPriority w:val="9"/>
    <w:rsid w:val="006322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40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A0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24550">
      <w:bodyDiv w:val="1"/>
      <w:marLeft w:val="0"/>
      <w:marRight w:val="0"/>
      <w:marTop w:val="0"/>
      <w:marBottom w:val="0"/>
      <w:divBdr>
        <w:top w:val="none" w:sz="0" w:space="0" w:color="auto"/>
        <w:left w:val="none" w:sz="0" w:space="0" w:color="auto"/>
        <w:bottom w:val="none" w:sz="0" w:space="0" w:color="auto"/>
        <w:right w:val="none" w:sz="0" w:space="0" w:color="auto"/>
      </w:divBdr>
    </w:div>
    <w:div w:id="1077626967">
      <w:bodyDiv w:val="1"/>
      <w:marLeft w:val="0"/>
      <w:marRight w:val="0"/>
      <w:marTop w:val="0"/>
      <w:marBottom w:val="0"/>
      <w:divBdr>
        <w:top w:val="none" w:sz="0" w:space="0" w:color="auto"/>
        <w:left w:val="none" w:sz="0" w:space="0" w:color="auto"/>
        <w:bottom w:val="none" w:sz="0" w:space="0" w:color="auto"/>
        <w:right w:val="none" w:sz="0" w:space="0" w:color="auto"/>
      </w:divBdr>
    </w:div>
    <w:div w:id="21243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8639</cp:lastModifiedBy>
  <cp:revision>7</cp:revision>
  <dcterms:created xsi:type="dcterms:W3CDTF">2022-12-17T14:09:00Z</dcterms:created>
  <dcterms:modified xsi:type="dcterms:W3CDTF">2023-04-23T16:08:00Z</dcterms:modified>
</cp:coreProperties>
</file>