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6572265625" w:firstLine="0"/>
        <w:jc w:val="right"/>
        <w:rPr>
          <w:rFonts w:ascii="Arial" w:cs="Arial" w:eastAsia="Arial" w:hAnsi="Arial"/>
          <w:b w:val="0"/>
          <w:bCs w:val="0"/>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5029296875" w:line="240" w:lineRule="auto"/>
        <w:ind w:left="0" w:right="1252.28759765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83.86718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630615234375" w:line="240" w:lineRule="auto"/>
        <w:ind w:left="0" w:right="1249.541015625" w:firstLine="0"/>
        <w:jc w:val="right"/>
        <w:rPr>
          <w:rFonts w:ascii="Arial" w:cs="Arial" w:eastAsia="Arial" w:hAnsi="Arial"/>
          <w:b w:val="1"/>
          <w:bCs w:val="1"/>
          <w:i w:val="0"/>
          <w:iCs w:val="0"/>
          <w:smallCaps w:val="0"/>
          <w:strike w:val="0"/>
          <w:color w:val="000000"/>
          <w:sz w:val="36.400001525878906"/>
          <w:szCs w:val="36.4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ONCEPT OF </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Pr>
        <w:drawing>
          <wp:inline distB="19050" distT="19050" distL="19050" distR="19050">
            <wp:extent cx="2438069" cy="2430153"/>
            <wp:effectExtent b="0" l="0" r="0" t="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PERATIONS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7046508789062" w:line="240" w:lineRule="auto"/>
        <w:ind w:left="1032.119979858398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REVISION –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60595703125" w:line="240" w:lineRule="auto"/>
        <w:ind w:left="1022.599868774414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September 9,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453353881836"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ONCEPT OF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PERATIONS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404296875" w:line="240" w:lineRule="auto"/>
        <w:ind w:left="5444.74723815918"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FOR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75830078125" w:line="240" w:lineRule="auto"/>
        <w:ind w:left="4236.78184509277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Ohm Sweet Home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50634765625" w:line="240" w:lineRule="auto"/>
        <w:ind w:left="4565.562057495117" w:right="0" w:firstLine="0"/>
        <w:jc w:val="left"/>
        <w:rPr>
          <w:rFonts w:ascii="Arial" w:cs="Arial" w:eastAsia="Arial" w:hAnsi="Arial"/>
          <w:b w:val="0"/>
          <w:bCs w:val="0"/>
          <w:i w:val="0"/>
          <w:iCs w:val="0"/>
          <w:smallCaps w:val="0"/>
          <w:strike w:val="0"/>
          <w:color w:val="000000"/>
          <w:sz w:val="16.100000381469727"/>
          <w:szCs w:val="16.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EAM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HM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WEET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OME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974609375" w:line="240" w:lineRule="auto"/>
        <w:ind w:left="5049.0813446044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PPROVED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8525390625" w:line="472.9841709136963" w:lineRule="auto"/>
        <w:ind w:left="3976.7800903320312" w:right="3951.6998291015625"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Kim Peteros Date _____________________________ Prof. Kalafatis Date _____________________________ Vishwam Raval Date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669.11827087402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Change Record </w:t>
      </w:r>
    </w:p>
    <w:tbl>
      <w:tblPr>
        <w:tblStyle w:val="Table1"/>
        <w:tblW w:w="9360.0" w:type="dxa"/>
        <w:jc w:val="left"/>
        <w:tblInd w:w="11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20"/>
        <w:gridCol w:w="1920"/>
        <w:gridCol w:w="1920"/>
        <w:gridCol w:w="3300"/>
        <w:tblGridChange w:id="0">
          <w:tblGrid>
            <w:gridCol w:w="700"/>
            <w:gridCol w:w="1520"/>
            <w:gridCol w:w="1920"/>
            <w:gridCol w:w="1920"/>
            <w:gridCol w:w="330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Rev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90136718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Originator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Approvals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Description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00134277343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0034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9/9/2025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8985595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Draft Release</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1982421875" w:line="240" w:lineRule="auto"/>
        <w:ind w:left="4357.830123901367"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of Contents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529296875" w:line="283.4133052825928" w:lineRule="auto"/>
        <w:ind w:left="1026.939926147461" w:right="1287.364501953125" w:hanging="12.3199462890625"/>
        <w:jc w:val="both"/>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Contents.........................................................................................................................3 List of Figures..............................................................................................................................4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Executive Summary..........................................................................................................5 1. Introduction....................................................................................................................... 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8828125" w:line="311.59618377685547" w:lineRule="auto"/>
        <w:ind w:left="1390.7000732421875" w:right="1286.35864257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1.1. Background......................................................................................................................6 1.2. Overview.......................................................................................................................... 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Referenced Documents and Standards............................................................................8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70663833618164" w:lineRule="auto"/>
        <w:ind w:left="1381.2698364257812" w:right="1286.358642578125" w:hanging="365.52001953125"/>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Operating Concept............................................................................................................9 </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2.1. Scope................................................................................................................................ 9 2.2. Operational Description and Constraints................................................................. 11 2.3. System Description.......................................................................................................12 2.4. Modes of Operations................................................................................................... 13 2.5. Users...............................................................................................................................15 2.6. Support...........................................................................................................................17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6933002471924" w:lineRule="auto"/>
        <w:ind w:left="1014.3698883056641" w:right="1286.358642578125"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Scenario(s)...................................................................................................................... 18 4. Analysis........................................................................................................................... 20 </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4.1. Summary of Proposed Improvements...................................................................... 20 4.2. Disadvantages and Limitations...................................................................................21 4.3. Alternatives....................................................................................................................21 4.4. Impact.............................................................................................................................21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607299804687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1982421875" w:line="240" w:lineRule="auto"/>
        <w:ind w:left="4612.64244079589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List of Figures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517578125" w:line="472.98502922058105" w:lineRule="auto"/>
        <w:ind w:left="1027.0198822021484" w:right="1287.364501953125"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1: Home Power Monitor Systems Block Diagram..................................................7 Figure 2: Home Power Monitor Installation......................................................................15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4.6606445312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1982421875" w:line="240" w:lineRule="auto"/>
        <w:ind w:left="1035.279922485351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Executive Summary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517578125" w:line="264.37159538269043" w:lineRule="auto"/>
        <w:ind w:left="1015.2899932861328" w:right="1501.447753906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is a cost-effective system that provides homeowners with actionable, device-level insights into their electricity usage. As energy costs rise, our solution helps users understand exactly which devices are driving demand. The system integrates five subsystems: an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Analog Front End (AFE)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capture electrical signals,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PCB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house the hardware,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Digital Signal Processing (DSP)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extract key features,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Machine Learning (ML)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identify individual appliances, and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Mobile App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real-time monitoring. By combining precise sensing with advanced analytics, our monitor empowers users to reduce energy waste and lower their utility bills.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02978515625" w:line="240" w:lineRule="auto"/>
        <w:ind w:left="1035.279922485351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Introduction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517578125" w:line="264.3727970123291" w:lineRule="auto"/>
        <w:ind w:left="1024.7199249267578" w:right="1382.33642578125" w:firstLine="3.679962158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Household electricity consumption drives both utility costs and environmental impact. While most homes have smart meters or utility monitoring, these typically provide only aggregate usage data, offering little insight into which appliances consume the most energy. As a result, opportunities for savings, efficiency, and sustainability often go unrealized.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64.3727970123291" w:lineRule="auto"/>
        <w:ind w:left="1014.1399383544922" w:right="1378.197021484375" w:firstLine="1.150054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project addresses this gap by designing a system that measures, analyzes, and classifies energy use at a more granular level. Using affordable sensors, embedded signal processing, machine learning, and a user-friendly app, the system monitors total household consumption and attributes usage to specific devices in near real time.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64.3727970123291" w:lineRule="auto"/>
        <w:ind w:left="1018.9699554443359" w:right="1411.531982421875" w:hanging="3.679962158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interdisciplinary project integrates multiple subsystems: the Analog Front End (AFE) conditions sensor signals, PCB Management combines power and communication hardware, the DSP subsystem extracts features like rms voltage/current, power, and harmonics, and the Machine Learning subsystem identifies devices. Finally, the Application Development subsystem delivers actionable insights through a mobile interface.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28125" w:line="264.3727970123291" w:lineRule="auto"/>
        <w:ind w:left="1017.5899505615234" w:right="1884.970703125" w:firstLine="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Motivated by rising energy costs and sustainability concerns, the Home Power Monitor demonstrates the feasibility of detailed energy monitoring with low-cost components, offering immediate user value and a scalable path toward smart-grid integration.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9866333007812" w:line="240" w:lineRule="auto"/>
        <w:ind w:left="0" w:right="1339.190673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43.319931030273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1.1. Background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376953125" w:line="264.3707084655762" w:lineRule="auto"/>
        <w:ind w:left="1012.0699310302734" w:right="1394.859619140625" w:firstLine="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Current residential energy monitoring is typically limited to whole-home smart meters provided by utility companies. While these devices record total consumption and may allow for daily or hourly breakdowns, they do not provide appliance-level visibility. As a result, users are often left guessing which devices contribute most to their utility bill, reducing the effectiveness of conservation efforts.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525390625" w:line="264.36999320983887" w:lineRule="auto"/>
        <w:ind w:left="1018.5099029541016" w:right="1459.593505859375" w:firstLine="1.8400573730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Some aftermarket energy monitors exist on the consumer market; however, they are often expensive, closed-source, or rely on proprietary ecosystems that limit flexibility. In addition, many of these products require invasive installation or lack robust analytics, making them inaccessible to the average household.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525390625" w:line="264.3727970123291" w:lineRule="auto"/>
        <w:ind w:left="1017.1298980712891" w:right="1586.2121582031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project is designed to enhance these limitations by delivering a system that 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2578125" w:line="264.3642997741699" w:lineRule="auto"/>
        <w:ind w:left="1390.0100708007812" w:right="1343.60961914062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More informative – Using digital signal processing and machine learning, the system provides detailed insights at the device level rather than only whole-home usage.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812942504883" w:lineRule="auto"/>
        <w:ind w:left="1738.280029296875" w:right="1629.527587890625" w:hanging="348.2699584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More accessible – The design emphasizes low-cost components, a modular PCB, and straightforward installation at the electrical panel.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48779296875" w:line="264.36856269836426" w:lineRule="auto"/>
        <w:ind w:left="1737.1298217773438" w:right="1389.93530273437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More adaptable – By generating standardized JSON data streams and a custom mobile application, the system can evolve beyond monitoring to integrate with future smart home or grid-interactive technologies.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70849609375" w:line="264.3727970123291" w:lineRule="auto"/>
        <w:ind w:left="1018.2799530029297" w:right="1304.5361328125" w:firstLine="13.110046386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essence, the proposed project enhances existing monitoring by adding device detection, advanced analytics, and a user-centric interface while replacing the need for costly commercial solutions. It bridges the gap between simple utility data and full smart-home energy management, giving households a practical tool to reduce waste and make informed energy decisions.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341796875" w:line="240" w:lineRule="auto"/>
        <w:ind w:left="0" w:right="1340.57128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43.319931030273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1.2. Overview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7646484375" w:line="207.843918800354" w:lineRule="auto"/>
        <w:ind w:left="1027.0198822021484" w:right="40" w:hanging="842.0199584960938"/>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Pr>
        <w:drawing>
          <wp:inline distB="19050" distT="19050" distL="19050" distR="19050">
            <wp:extent cx="7286625" cy="28956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286625" cy="289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1: Home Power Monitor System Block Diagram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642578125" w:line="264.3727970123291" w:lineRule="auto"/>
        <w:ind w:left="1015.2899932861328" w:right="1318.570556640625" w:hanging="2.52990722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is a multidisciplinary system that combines sensing hardware, embedded processing, intelligent analytics, and user-facing software to provide household residents with actionable insight into their energy consumption. The system is organized into five subsystems, Analog Front End (AFE), PCB Management, Digital Signal Processing (DSP), Machine Learning (ML), and Application Development, which work together to deliver accurate data collection, advanced analysis, and a user-friendly interface.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28125" w:line="264.3727970123291" w:lineRule="auto"/>
        <w:ind w:left="1009.9999237060547" w:right="1343.492431640625" w:hanging="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At the foundation of the system, the Analog Front End (AFE) acquires raw current and voltage signals directly from the household electrical panel. Current transformers (CTs) measure line currents, while voltage dividers or isolation sensors capture the corresponding voltage waveforms. These signals are conditioned through filtering, scaling, and isolation circuitry to ensure safety and fidelity before digitization.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35205078125" w:line="264.3642997741699" w:lineRule="auto"/>
        <w:ind w:left="1031.3899993896484" w:right="1390.882568359375" w:hanging="16.100006103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PCB Management subsystem provides the physical integration platform for the project. It consolidates the AFE, microcontroller, power supply, and wireless communication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1357421875" w:line="264.3727970123291" w:lineRule="auto"/>
        <w:ind w:left="1017.1298980712891" w:right="1381.66259765625" w:firstLine="8.0500793457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hardware onto a single, custom-designed printed circuit board. By managing the hardware interconnections, this subsystem ensures reliability, compactness, and scalability. It also simplifies the installation process for end users by housing multiple sensing and processing elements in a single unit.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842895507812"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64.3727970123291" w:lineRule="auto"/>
        <w:ind w:left="1018.2799530029297" w:right="1330.8056640625" w:firstLine="2.760009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Once the analog signals are digitized, the DSP subsystem takes responsibility for extracting meaningful features. Algorithms implemented on the microcontroller compute metrics such as RMS voltage and current, instantaneous power, real and reactive power, power factor, and harmonic distortion. The DSP subsystem also performs windowing and spectral analysis to capture the load signatures needed for device-level identification. These outputs are structured into JSON-formatted data packets, ensuring consistency for downstream processing and external applications.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64.37110900878906" w:lineRule="auto"/>
        <w:ind w:left="1012.9898834228516" w:right="1347.98828125" w:firstLine="2.3001098632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Machine Learning (ML) subsystem processes the feature sets generated by DSP to identify and classify individual appliances. By leveraging training datasets of common load signatures, the ML algorithms can distinguish devices such as refrigerators, HVAC units, or lighting systems, even when they operate simultaneously. Over time, the ML models can be refined and retrained to improve accuracy, adapt to new devices, and accommodate variations in household electrical environments.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46435546875" w:line="264.3727970123291" w:lineRule="auto"/>
        <w:ind w:left="1014.1399383544922" w:right="1339.35546875" w:firstLine="1.150054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final subsystem, Application Development, focuses on delivering insights to the end user through a mobile or web-based application. This interface displays total household consumption, disaggregated device-level usage, power quality metrics, and historical trends. Users can interact with the data visually through graphs, charts, and notifications, allowing them to identify inefficiencies, track costs, and make informed decisions about their energy usage. The app also serves as the bridge between technical system outputs and practical consumer utility.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28125" w:line="264.36999320983887" w:lineRule="auto"/>
        <w:ind w:left="1015.2899932861328" w:right="1531.21582031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Together, these subsystems form a modular yet tightly integrated architecture. The hardware and PCB components enable safe and reliable data collection, the DSP and ML subsystems transform raw measurements into actionable intelligence, and the app development subsystem ensures accessibility and ease of use. This layered approach allows the Home Power Monitor to be more informative, affordable, and adaptable than existing consumer energy monitoring solutions, while maintaining a clear structure that supports future enhancements such as smart-home integration or utility-side data sharing.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50439453125" w:line="240" w:lineRule="auto"/>
        <w:ind w:left="1043.319931030273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1.3. Referenced Documents and Standards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407470703125" w:line="264.3642997741699" w:lineRule="auto"/>
        <w:ind w:left="1017.1298980712891" w:right="1334.40307617187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project aligns with relevant electrical, communication, and data standards to ensure safe operation, reliable performance, and interoperability. The following documents and standards have been considered: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1357421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IEEE Standards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05126953125" w:line="264.3727970123291" w:lineRule="auto"/>
        <w:ind w:left="2459.89013671875" w:right="1952.7117919921875" w:hanging="349.880065917968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IEEE Std 1459-2010: Definitions for the Measurement of Electric Power Quantities Under Sinusoidal, Non-Sinusoidal, Balanced, or Unbalanced Conditions.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374145507812"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8</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64.3642997741699" w:lineRule="auto"/>
        <w:ind w:left="2461.4999389648438" w:right="1339.267578125" w:hanging="351.489868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IEEE Std 519-2014: Recommended Practice and Requirements for Harmonic Control in Electric Power Systems.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1513671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Electrical Safety Standards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1591796875" w:line="264.3812942504883" w:lineRule="auto"/>
        <w:ind w:left="2458.5101318359375" w:right="1326.85302734375" w:hanging="348.50006103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NFPA 70 (National Electrical Code): Guidance for safe installation of electrical equipment in residential environments.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611328125" w:line="264.3727970123291" w:lineRule="auto"/>
        <w:ind w:left="2458.9700317382812" w:right="1650.59936523437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IEC 61010: Safety requirements for electrical equipment for measurement, control, and laboratory use.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Communication and Data Standards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1591796875" w:line="264.3812942504883" w:lineRule="auto"/>
        <w:ind w:left="2454.1400146484375" w:right="2213.5131835937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IEEE 802.11: Wireless LAN (Wi-Fi) communication standard used for transmitting system data.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55029296875" w:line="264.3642997741699" w:lineRule="auto"/>
        <w:ind w:left="2454.1400146484375" w:right="1527.2045898437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JSON (JavaScript Object Notation): Standardized data format for structured telemetry between subsystems and the mobile application.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1513671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Referenced Project Documents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098144531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Capstone Team Specification Document (rev. 1.0).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Subsystem Requirements and Interface Control Documents (ICDs).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642997741699" w:lineRule="auto"/>
        <w:ind w:left="2465.1800537109375" w:right="1948.5412597656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Manufacturer datasheets for current transformers, voltage sensors, and microcontroller components.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41748046875" w:line="264.37703132629395" w:lineRule="auto"/>
        <w:ind w:left="1012.0699310302734" w:right="1308.460693359375" w:firstLine="14.7200012207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By adhering to these standards and referencing established documents, the project ensures consistency, safety, and a solid foundation for both prototype development and potential future scalability.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8095703125" w:line="240" w:lineRule="auto"/>
        <w:ind w:left="1017.999954223632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Operating Concept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4824218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2.1. Scope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407470703125" w:line="264.3707084655762" w:lineRule="auto"/>
        <w:ind w:left="1018.5099029541016" w:right="1534.456787109375" w:hanging="3.2199096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scope of the Home Power Monitor project is to design, build, and demonstrate a prototype system capable of acquiring, processing, classifying, and presenting household electrical usage data at both the total and device levels. The system will be deployed on a residential electrical panel in a controlled demonstration environment and is intended as a proof-of-concept for affordable, scalable home energy monitoring.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47106933594"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025.6398773193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In-Scope Features: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1201171875" w:line="264.37703132629395" w:lineRule="auto"/>
        <w:ind w:left="1737.1298217773438" w:right="1468.86108398437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Analog Front End (AFE):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Measurement of current and voltage waveforms through non-intrusive sensors (e.g., current transformers and voltage dividers) with proper signal conditioning.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9775390625" w:line="264.3812942504883" w:lineRule="auto"/>
        <w:ind w:left="1730.6900024414062" w:right="2055.003662109375" w:hanging="340.67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PCB Management: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Integration of sensing, processing, power regulation, and wireless communication hardware on a single printed circuit board.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64.3642997741699" w:lineRule="auto"/>
        <w:ind w:left="1738.9700317382812" w:right="1647.25219726562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Digital Signal Processing (DSP):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Computation of RMS values, real and reactive power, power factor, harmonic distortion, and other features needed for classification.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1738.5098266601562" w:right="1527.36328125" w:hanging="348.4999084472656"/>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Machine Learning (ML):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Identification of appliances through pattern recognition of electrical signatures, with support for adding new devices through a training mode.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64.3642997741699" w:lineRule="auto"/>
        <w:ind w:left="1738.9700317382812" w:right="1583.41186523437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Application Development: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mobile application to display real-time and historical consumption data, device breakdowns, and basic alerts.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40" w:lineRule="auto"/>
        <w:ind w:left="1019.889907836914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Out-of-Scope Features: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501220703125" w:line="264.3642997741699" w:lineRule="auto"/>
        <w:ind w:left="1737.81982421875" w:right="1722.58056640625" w:hanging="347.809906005859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Utility-side integration (e.g., sending data to electric companies or participating in demand-response programs).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1744.7198486328125" w:right="1407.913818359375" w:hanging="354.7099304199219"/>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Full-scale commercial productization, including UL certification, enclosure design, or large-scale manufacturing.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57373046875" w:line="264.3812942504883" w:lineRule="auto"/>
        <w:ind w:left="1730.6900024414062" w:right="1906.2518310546875" w:hanging="340.67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High-voltage electrical work beyond safe CT-based measurement; direct mains wiring is excluded for safety.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Advanced smart-home automation features (e.g., remotely controlling appliances).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05908203125" w:line="240" w:lineRule="auto"/>
        <w:ind w:left="1018.2799530029297"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System Boundaries: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756294250488" w:lineRule="auto"/>
        <w:ind w:left="1015.2899932861328" w:right="1362.365722656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system begins with the measurement of household electrical signals at the panel and ends with visualization of processed results on the user’s mobile application. External systems such as the utility provider’s smart meter or third-party smart-home devices are not part of the current scope but represent potential future extensions.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060546875" w:line="264.3812942504883" w:lineRule="auto"/>
        <w:ind w:left="1017.1298980712891" w:right="1790.8740234375" w:firstLine="9.6600341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By defining this scope, the project ensures feasibility within the academic timeline while demonstrating the key functionality of a modern, intelligent home energy monitoring solution.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6426086425781"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2.2. Operational Description and Constraints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376953125" w:line="264.3727970123291" w:lineRule="auto"/>
        <w:ind w:left="1014.1399383544922" w:right="1803.5693359375" w:firstLine="1.150054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is intended for residential use as a non-intrusive energy monitoring tool. A homeowner, technician, or qualified installer clamps the current transformers (CTs) around the service conductors in the household electrical panel and connects the voltage sensing hardware. Once powered, the system begins acquiring current and voltage waveforms.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64.36999320983887" w:lineRule="auto"/>
        <w:ind w:left="1015.2899932861328" w:right="1650.316162109375" w:hanging="0.91995239257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embedded microcontroller processes these signals in real time, calculating standard electrical metrics such as RMS values, real and reactive power, and power factor. These metrics, along with higher-order features such as harmonic distortion, are formatted into JSON packets and transmitted wirelessly.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501953125" w:line="264.37110900878906" w:lineRule="auto"/>
        <w:ind w:left="1014.1399383544922" w:right="1291.39892578125" w:firstLine="1.150054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machine learning subsystem interprets the extracted features to classify which appliances are operating. This classification, together with aggregate consumption data, is then displayed to the user through the mobile application. The user can interact with the app to view live household consumption, drill down into per-device usage, and review historical energy patterns. In training mode, users can also label new devices, allowing the system to expand its knowledge base.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48779296875" w:line="240" w:lineRule="auto"/>
        <w:ind w:left="1020.8098602294922"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Constraints: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501220703125" w:line="264.3727970123291" w:lineRule="auto"/>
        <w:ind w:left="1730.6900024414062" w:right="1573.71337890625" w:hanging="340.67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Direct interaction with mains voltage is strictly avoided. CTs and voltage dividers are used to ensure safe, isolated measurements. Installation must comply with standard electrical safety codes (e.g., NEC, IEC).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3671875" w:line="264.3727970123291" w:lineRule="auto"/>
        <w:ind w:left="1737.81982421875" w:right="1305.9765625" w:hanging="347.809906005859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Accuracy: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Classification accuracy depends on the quality of training data and the distinctiveness of device signatures. Ambiguities may arise when devices with similar load characteristics operate simultaneously.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64.3642997741699" w:lineRule="auto"/>
        <w:ind w:left="1390.0100708007812" w:right="1552.5122070312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Scalability: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prototype is designed for single-home use. Extension to multi-unit dwellings or integration with utility systems is outside the current project scope.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1279296875" w:line="264.3642997741699" w:lineRule="auto"/>
        <w:ind w:left="1738.9700317382812" w:right="1821.05346679687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Operation is limited by the computational power, memory, and communication bandwidth of the selected microcontroller and wireless modules.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2216796875" w:line="264.37703132629395" w:lineRule="auto"/>
        <w:ind w:left="1737.5900268554688" w:right="1815.555419921875" w:hanging="347.57995605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system assumes a stable residential power grid (60 Hz, ~120/240 V). It has not been tested for industrial or three-phase systems. This operational description and the defined constraints ensure that the Home Power Monitor can be used effectively by residential consumers while remaining safe, reliable, and within the scope of an academic prototype.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5332946777344" w:line="240" w:lineRule="auto"/>
        <w:ind w:left="0" w:right="1372.081298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2.3. System Description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376953125" w:line="264.3727970123291" w:lineRule="auto"/>
        <w:ind w:left="1014.1399383544922" w:right="1327.4560546875" w:firstLine="1.150054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system is a modular, multi-subsystem design intended to capture, process, classify, and present residential energy usage data in real time. The system is composed of five primary subsystems—Analog Front End (AFE), PCB Management, Digital Signal Processing (DSP), Machine Learning (ML), and Application Development—that work together to provide an end-to-end energy monitoring solution.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Analog Front End (AFE):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64.3727970123291" w:lineRule="auto"/>
        <w:ind w:left="1737.1298217773438" w:right="1373.22143554687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AFE acquires raw electrical signals through current transformers and voltage sensors placed at the residential electrical panel. These signals are filtered, isolated, and scaled to safe voltage levels suitable for digitization. The AFE ensures that the quality and safety of measurements are maintained before they are sent downstream.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PCB Management: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727970123291" w:lineRule="auto"/>
        <w:ind w:left="1737.1298217773438" w:right="1556.20361328125" w:hanging="7.12997436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custom printed circuit board (PCB) integrates the hardware required for sensing, computation, and wireless communication. It houses the microcontroller, analog-to-digital converters (ADCs), power supply regulation, and Wi-Fi/Bluetooth modules. The PCB acts as the central hub, providing reliable connectivity between subsystems while minimizing system footprint.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Digital Signal Processing (DSP):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727970123291" w:lineRule="auto"/>
        <w:ind w:left="1737.1298217773438" w:right="1492.440185546875" w:firstLine="11.0400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Running on the embedded microcontroller, the DSP subsystem processes digitized signals to extract meaningful features. This includes RMS voltage and current, real and reactive power, apparent power, power factor, harmonic distortion, and phase information. The DSP organizes these outputs into structured JSON data packets, enabling interoperability with both the ML subsystem and the application.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27343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Machine Learning (ML):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642997741699" w:lineRule="auto"/>
        <w:ind w:left="1735.2899169921875" w:right="1675.313720703125" w:hanging="2.299957275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ML subsystem leverages DSP-generated features to classify individual appliances and devices. Using trained load-signature models, it identifies devices operating in the home, flags unknown devices, and supports a training mode for user-labeled additions.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1279296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Application Development: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756294250488" w:lineRule="auto"/>
        <w:ind w:left="1737.81982421875" w:right="1572.720947265625" w:hanging="7.819976806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mobile application provides the user interface, enabling real-time monitoring, device-level breakdowns, and historical consumption review. Users can also participate in training new devices and receive notifications about unusual loads or inefficiencies.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23388671875"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39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System-Level Operation: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64.3727970123291" w:lineRule="auto"/>
        <w:ind w:left="1730.6900024414062" w:right="1305.6201171875" w:firstLine="9.6600341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Signals flow from the electrical panel into the AFE, then through the PCB to the DSP subsystem for feature extraction. Extracted features are interpreted by the ML subsystem to determine device-level activity. Both system-level metrics and device classifications are transmitted wirelessly to the mobile app, where the user interacts with the data. This layered, modular architecture ensures the Home Power Monitor is safe, scalable, and user-centric, while providing a foundation for future enhancements such as smart-grid integration or demand-response applications.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199218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2.4. Modes of Operations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423828125" w:line="264.3812942504883" w:lineRule="auto"/>
        <w:ind w:left="1018.2799530029297" w:right="1364.049072265625" w:hanging="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system is designed to support multiple modes of operation, each addressing a specific phase of use or user need. The following modes have been identified: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6572265625" w:line="240" w:lineRule="auto"/>
        <w:ind w:left="1388.169937133789"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Initialization Mode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Occurs when the system is first powered on or reset.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642997741699" w:lineRule="auto"/>
        <w:ind w:left="2458.9700317382812" w:right="2094.152221679687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PCB subsystem configures the microcontroller, initializes wireless communication, and verifies sensor connections.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528.7455940246582" w:lineRule="auto"/>
        <w:ind w:left="1375.7498168945312" w:right="1590.87890625" w:firstLine="734.2601013183594"/>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baseline calibration may be performed to ensure measurement accuracy.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Normal Monitoring Mode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76269531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Default operating mode once initialization is complete.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AFE continuously acquires current and voltage signals.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9828872680664" w:lineRule="auto"/>
        <w:ind w:left="2465.1800537109375" w:right="1335.6787109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DSP subsystem extracts electrical features and transmits structured data packets to the mobile application.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9868164062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ML subsystem classifies known appliances in real time.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528.7625885009766" w:lineRule="auto"/>
        <w:ind w:left="1378.7399291992188" w:right="2122.2344970703125" w:firstLine="731.270141601562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mobile app presents aggregate and per-device usage to the user.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Learning / Training Mode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0952148437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Activated when a new or unrecognized device is detected.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642997741699" w:lineRule="auto"/>
        <w:ind w:left="2458.9700317382812" w:right="1680.688476562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ML subsystem temporarily records load signatures over several on/off cycles.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40954589844"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user labels the device through the mobile app.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826171875" w:line="264.39828872680664" w:lineRule="auto"/>
        <w:ind w:left="2464.949951171875" w:right="1973.800048828125" w:hanging="354.939880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new signature is added to the device classification library for future recognition.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92578125" w:line="240" w:lineRule="auto"/>
        <w:ind w:left="1374.36988830566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Historical Analysis Mode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Provides review of past consumption data through the mobile app.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64.3642997741699" w:lineRule="auto"/>
        <w:ind w:left="2457.5900268554688" w:right="1561.12060546875" w:hanging="347.57995605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Users can examine daily, weekly, or monthly trends, compare device usage over time, and identify long-term inefficiencies.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40" w:lineRule="auto"/>
        <w:ind w:left="211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Data is retrieved from local storage or app-side databases.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40" w:lineRule="auto"/>
        <w:ind w:left="1380.11985778808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 Error / Safe Mode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642997741699" w:lineRule="auto"/>
        <w:ind w:left="2452.0700073242188" w:right="1377.232666015625" w:hanging="342.059936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Entered if the system encounters abnormal operating conditions (e.g., sensor fault, communication loss, or power anomaly).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2457.130126953125" w:right="1909.808349609375" w:hanging="347.1200561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this mode, data collection is paused, the system maintains a safe idle state, and the user is notified through the app.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64.3642997741699" w:lineRule="auto"/>
        <w:ind w:left="2458.9700317382812" w:right="1696.8359375" w:hanging="348.95996093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These operational modes ensure that the Home Power Monitor is not only capable of providing real-time insights, but also adaptable to new devices, useful for long-term tracking, and resilient to system errors.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32299804687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2.5. Users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7646484375" w:line="204.8561954498291" w:lineRule="auto"/>
        <w:ind w:left="1027.0198822021484" w:right="1295.2001953125" w:firstLine="8.17993164062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Pr>
        <w:drawing>
          <wp:inline distB="19050" distT="19050" distL="19050" distR="19050">
            <wp:extent cx="5949696" cy="46482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9696" cy="4648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2: Home Power Monitor Installation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1845703125" w:line="264.3812942504883" w:lineRule="auto"/>
        <w:ind w:left="1017.8199005126953" w:right="1962.0782470703125" w:hanging="2.52990722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is designed primarily for residential consumers but involves different types of users across its lifecycle.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651123046875" w:line="240" w:lineRule="auto"/>
        <w:ind w:left="1388.169937133789"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Homeowners / Residents (Primary End Users):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812942504883" w:lineRule="auto"/>
        <w:ind w:left="2452.9901123046875" w:right="1753.096923828125" w:hanging="342.98004150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Interact with the mobile application to monitor real-time energy use, view appliance-level breakdowns, and review historical data.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40" w:lineRule="auto"/>
        <w:ind w:left="211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Characteristics: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2783203125" w:line="264.34733390808105" w:lineRule="auto"/>
        <w:ind w:left="3185.1800537109375" w:right="1739.129638671875" w:hanging="358.85009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Minimal technical training required; app interface is designed to be intuitive.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985473632812" w:line="240" w:lineRule="auto"/>
        <w:ind w:left="0" w:right="1339.190673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8388671875" w:line="264.3812942504883" w:lineRule="auto"/>
        <w:ind w:left="3184.7198486328125" w:right="1292.197265625" w:hanging="358.38989257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Expected to use the system casually (checking daily usage, monitoring large appliances, etc.).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40" w:lineRule="auto"/>
        <w:ind w:left="0" w:right="2451.13769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Benefit from reduced energy costs, increased awareness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1669921875" w:line="240" w:lineRule="auto"/>
        <w:ind w:left="0" w:right="1862.972412109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consumption, and improved ability to adopt sustainable practices.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888671875" w:line="240" w:lineRule="auto"/>
        <w:ind w:left="1375.749893188476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Installers / Technically Skilled Users: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64.3642997741699" w:lineRule="auto"/>
        <w:ind w:left="2457.130126953125" w:right="1374.305419921875" w:hanging="347.1200561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Perform the initial installation of current transformers (CTs) and voltage sensors at the household electrical panel.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40" w:lineRule="auto"/>
        <w:ind w:left="2110.00999450683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Characteristics: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40" w:lineRule="auto"/>
        <w:ind w:left="0" w:right="2505.7983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Moderate electrical knowledge required to ensure safe and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3178.9699554443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code-compliant installation.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812942504883" w:lineRule="auto"/>
        <w:ind w:left="3185.1800537109375" w:right="1526.64794921875" w:hanging="358.85009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Could include electricians, technically inclined homeowners, or team members during demonstration.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57373046875" w:line="264.3642997741699" w:lineRule="auto"/>
        <w:ind w:left="3177.130126953125" w:right="1483.948974609375" w:hanging="350.80017089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Ensure sensors are properly clamped and PCB hardware is powered safely.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1279296875" w:line="264.3642997741699" w:lineRule="auto"/>
        <w:ind w:left="2458.0499267578125" w:right="1893.4393310546875" w:hanging="348.039855957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Training Needs: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brief installation guide or safety sheet is sufficient for qualified personnel.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1279296875" w:line="240" w:lineRule="auto"/>
        <w:ind w:left="137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Secondary Beneficiaries: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642997741699" w:lineRule="auto"/>
        <w:ind w:left="2457.8201293945312" w:right="1402.149658203125" w:hanging="347.8100585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Academic Team / Developers: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student team benefits from the project as a learning and design exercise in integrating hardware, DSP, ML, and app development.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2464.949951171875" w:right="1671.2451171875" w:hanging="354.939880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Future Utility Providers or Researchers: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Although not part of this prototype’s immediate scope, energy companies or research groups could benefit from the framework by adapting it for broader smart-grid or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55810546875" w:line="240" w:lineRule="auto"/>
        <w:ind w:left="2457.82005310058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demand-response applications.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907470703125" w:line="240" w:lineRule="auto"/>
        <w:ind w:left="1018.2799530029297"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Summary: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1220703125" w:line="264.3756294250488" w:lineRule="auto"/>
        <w:ind w:left="1015.2899932861328" w:right="1308.797607421875" w:hanging="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primary users require little to no training beyond app usage, while installation requires moderate technical skill. The system ultimately benefits homeowners by providing actionable insight into energy consumption, with potential secondary benefits to researchers and future commercial adopters.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2529296875" w:line="240" w:lineRule="auto"/>
        <w:ind w:left="0" w:right="1340.57128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9780273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2.6. Support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423828125" w:line="264.3812942504883" w:lineRule="auto"/>
        <w:ind w:left="1017.8199005126953" w:right="1508.97216796875" w:firstLine="2.53005981445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Support for the Home Power Monitor system will be delivered through a combination of documentation, training materials, and technical assistance, ensuring that both installation and ongoing use are accessible to the intended user base.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619140625" w:line="240" w:lineRule="auto"/>
        <w:ind w:left="1388.169937133789"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User Documentation: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888671875" w:line="264.3727970123291" w:lineRule="auto"/>
        <w:ind w:left="2464.7198486328125" w:right="1398.77197265625" w:hanging="354.70977783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User Manual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will be provided, detailing system setup, safe installation practices, and step-by-step instructions for connecting sensors, powering the unit, and pairing the mobile application.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64.3642997741699" w:lineRule="auto"/>
        <w:ind w:left="2110.0100708007812" w:right="1411.4575195312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manual will also include troubleshooting guides for common issues such as connectivity failures, app synchronization problems, or inaccurate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1591796875" w:line="240" w:lineRule="auto"/>
        <w:ind w:left="2464.949874877929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readings.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2783203125" w:line="264.3642997741699" w:lineRule="auto"/>
        <w:ind w:left="2457.130126953125" w:right="1351.951904296875" w:hanging="347.1200561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Clear safety warnings will emphasize that installation around electrical panels should be performed by qualified individuals.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2216796875" w:line="240" w:lineRule="auto"/>
        <w:ind w:left="1375.749893188476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Technical Documentation: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2783203125" w:line="264.3756294250488" w:lineRule="auto"/>
        <w:ind w:left="2450.6900024414062" w:right="1855.59814453125" w:hanging="340.67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Technical Reference Guide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will be available for advanced users, developers, or future teams. This will include subsystem block diagrams, firmware structure, JSON data formats, and machine learning training workflows.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123046875" w:line="264.3812942504883" w:lineRule="auto"/>
        <w:ind w:left="2464.949951171875" w:right="2017.0404052734375" w:hanging="354.939880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PCB schematics, parts lists, and sensor datasheets will be archived for reproducibility and maintenance.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40" w:lineRule="auto"/>
        <w:ind w:left="137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Training Materials: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812942504883" w:lineRule="auto"/>
        <w:ind w:left="2465.1800537109375" w:right="1492.958984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Quick-start guides and visual aids (diagrams, annotated photos) will simplify installation and system initialization.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64.34733390808105" w:lineRule="auto"/>
        <w:ind w:left="2465.1800537109375" w:right="2008.040771484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Video demonstrations may be developed for classroom or user-friendly instruction.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45361328125" w:line="240" w:lineRule="auto"/>
        <w:ind w:left="1374.36988830566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Technical Support: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14184570312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17</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8388671875" w:line="264.3642997741699" w:lineRule="auto"/>
        <w:ind w:left="2457.130126953125" w:right="1398.546142578125" w:hanging="347.1200561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During the capstone project, technical support will be provided directly by the student development team. Users experiencing issues can rely on team members for troubleshooting and updates.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2458.5101318359375" w:right="1717.94921875" w:hanging="348.50006103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a commercial deployment, support would expand to include dedicated email or phone support channels, online FAQs, and periodic firmware/app updates.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2587890625" w:line="240" w:lineRule="auto"/>
        <w:ind w:left="1018.2799530029297"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Summary: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64.3756294250488" w:lineRule="auto"/>
        <w:ind w:left="1018.2799530029297" w:right="1381.888427734375" w:firstLine="8.5099792480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By combining clear documentation, practical training materials, and responsive technical assistance, the Home Power Monitor ensures that both homeowners and technically skilled installers have the resources necessary to use the system safely, effectively, and with confidence.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8955078125" w:line="240" w:lineRule="auto"/>
        <w:ind w:left="1022.159957885742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Scenario(s)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517578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3.1 Scenario Name #1 – Real-Time Monitoring of Household Energy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05908203125" w:line="264.3642997741699" w:lineRule="auto"/>
        <w:ind w:left="1018.5099029541016" w:right="2085.57373046875" w:firstLine="12.8800964355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this scenario, a homeowner installs the Home Power Monitor system at their main electrical panel and uses the companion mobile app to observe energy usage.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01123046875" w:line="240" w:lineRule="auto"/>
        <w:ind w:left="1388.169937133789"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Setup and Initialization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user powers on the Home Power Monitor device after installation.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812942504883" w:lineRule="auto"/>
        <w:ind w:left="2457.130126953125" w:right="2105.9979248046875" w:hanging="347.1200561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device begins acquiring current and voltage signals from the AFE subsystem.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64.3642997741699" w:lineRule="auto"/>
        <w:ind w:left="2454.1400146484375" w:right="1603.09692382812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PCB subsystem digitizes the conditioned signals and provides them to the DSP subsystem.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40" w:lineRule="auto"/>
        <w:ind w:left="1375.749893188476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Data Processing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2783203125" w:line="264.34733390808105" w:lineRule="auto"/>
        <w:ind w:left="2110.0100708007812" w:right="1996.3842773437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DSP subsystem calculates RMS voltage, RMS current, real power, reactive power, and power factor for each measurement frame.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792236328125" w:line="264.3812942504883" w:lineRule="auto"/>
        <w:ind w:left="2465.1800537109375" w:right="1846.3781738281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JSON-formatted packets are generated and transmitted wirelessly to the mobile application.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57373046875" w:line="240" w:lineRule="auto"/>
        <w:ind w:left="137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Machine Learning Classification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430908203125"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18</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8388671875" w:line="264.3812942504883" w:lineRule="auto"/>
        <w:ind w:left="2454.1400146484375" w:right="1761.2768554687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ML subsystem receives extracted features from the DSP and applies trained models to classify active devices.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64.34733390808105" w:lineRule="auto"/>
        <w:ind w:left="2454.1400146484375" w:right="1714.12963867187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If multiple devices are operating simultaneously, the subsystem separates their signatures and labels them individually.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240" w:lineRule="auto"/>
        <w:ind w:left="1374.36988830566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User Interaction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357421875" w:line="264.3642997741699" w:lineRule="auto"/>
        <w:ind w:left="2457.8201293945312" w:right="1551.790771484375" w:hanging="347.8100585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mobile application displays real-time household consumption, breaking down usage by device.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2110.0100708007812" w:right="2182.61352539062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user can toggle between real-time and historical views to identify patterns (e.g., HVAC consumption spikes at certain times of day).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634765625" w:line="264.3642997741699" w:lineRule="auto"/>
        <w:ind w:left="2457.8201293945312" w:right="1935.29296875" w:hanging="347.8100585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Notifications may alert the user if unusual loads are detected, such as a device running longer than normal.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61279296875" w:line="240" w:lineRule="auto"/>
        <w:ind w:left="1019.889907836914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Outcome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642997741699" w:lineRule="auto"/>
        <w:ind w:left="1018.9699554443359" w:right="1513.695068359375" w:hanging="3.679962158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homeowner gains clear, actionable visibility into their household energy usage. They can see which devices are consuming the most power, recognize inefficiencies, and make informed decisions to reduce energy costs.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61279296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 Scenario Name #2 – Device Training and Learning Mode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05908203125" w:line="264.3642997741699" w:lineRule="auto"/>
        <w:ind w:left="1025.1799774169922" w:right="1329.6826171875" w:firstLine="6.210021972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this scenario, a homeowner introduces a new appliance into the household (e.g., a space heater) and the Home Power Monitor adapts to recognize it in future operation.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0654296875" w:line="240" w:lineRule="auto"/>
        <w:ind w:left="1388.169937133789"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Setup and Device Operation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2158203125" w:line="264.3812942504883" w:lineRule="auto"/>
        <w:ind w:left="2458.280029296875" w:right="1837.6171875" w:hanging="348.2699584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user powers on the new appliance while the Home Power Monitor is active.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2685546875" w:line="264.34733390808105" w:lineRule="auto"/>
        <w:ind w:left="2458.280029296875" w:right="1526.644287109375" w:hanging="348.2699584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AFE subsystem senses the electrical load signature from the appliance and conditions the signals for digitization.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45361328125" w:line="240" w:lineRule="auto"/>
        <w:ind w:left="1375.749893188476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Data Acquisition and Processing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4733390808105" w:lineRule="auto"/>
        <w:ind w:left="2467.7099609375" w:right="1360.1513671875" w:hanging="357.699890136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PCB subsystem digitizes the conditioned signals and passes them to the DSP subsystem.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735473632812"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19</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8388671875" w:line="264.3812942504883" w:lineRule="auto"/>
        <w:ind w:left="2110.0100708007812" w:right="2029.486694335937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DSP algorithms calculate RMS values, instantaneous power, harmonic distortion, and transient characteristics unique to the new device.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40" w:lineRule="auto"/>
        <w:ind w:left="137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Machine Learning Adaptation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1826171875" w:line="264.3812942504883" w:lineRule="auto"/>
        <w:ind w:left="2465.1800537109375" w:right="1484.667968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ML subsystem initially classifies the load as “unknown” since it does not match any trained device signature.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64.3642997741699" w:lineRule="auto"/>
        <w:ind w:left="2452.0700073242188" w:right="1339.871826171875" w:hanging="342.059936523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system enters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learning mode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where it records the device’s operational features over multiple on/off cycles.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1748046875" w:line="264.3812942504883" w:lineRule="auto"/>
        <w:ind w:left="2110.0100708007812" w:right="2369.428710937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recorded signatures are stored in the local training dataset and associated with a user-provided label (e.g., “Space Heater”).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634765625" w:line="240" w:lineRule="auto"/>
        <w:ind w:left="1374.36988830566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User Interaction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07470703125" w:line="264.3812942504883" w:lineRule="auto"/>
        <w:ind w:left="2465.1800537109375" w:right="1710.10253906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Through the mobile application, the system prompts the user to confirm or name the newly detected device.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57373046875" w:line="264.3642997741699" w:lineRule="auto"/>
        <w:ind w:left="2458.280029296875" w:right="1576.942138671875" w:hanging="348.2699584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app provides a guided workflow, showing when to power the device on and off to capture sufficient training data.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1279296875" w:line="264.3642997741699" w:lineRule="auto"/>
        <w:ind w:left="2464.7198486328125" w:right="1491.954345703125" w:hanging="354.70977783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Once training is complete, the device appears in the app’s monitored device list.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61279296875" w:line="240" w:lineRule="auto"/>
        <w:ind w:left="1019.889907836914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Outcome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64.3642997741699" w:lineRule="auto"/>
        <w:ind w:left="1015.2899932861328" w:right="1441.1633300781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successfully adapts to recognize new appliances without requiring manual recalibration of the hardware or software. From this point onward, the system can automatically identify and track the space heater’s energy consumption in both real-time and historical views.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39599609375" w:line="240" w:lineRule="auto"/>
        <w:ind w:left="1016.079940795898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Analysis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552734375" w:line="240" w:lineRule="auto"/>
        <w:ind w:left="1017.559890747070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4.1. Summary of Proposed Improvements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407470703125" w:line="264.39828872680664" w:lineRule="auto"/>
        <w:ind w:left="1745.1800537109375" w:right="2013.3654785156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system improves user privacy by performing initial analysis on the device, minimizing the cloud data transfer required by competitors.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0987548828125" w:line="264.39828872680664" w:lineRule="auto"/>
        <w:ind w:left="1737.81982421875" w:right="2251.131591796875" w:hanging="347.809906005859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By using a custom Analog Front End and modern ML models, the system is designed for higher accuracy and faster appliance identification.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481567382812"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 Revision - 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8388671875" w:line="264.3642997741699" w:lineRule="auto"/>
        <w:ind w:left="1745.1800537109375" w:right="1850.917968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local-first approach creates the possibility for an offline mode and direct smart home integrations, giving users true data ownership.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9828872680664" w:lineRule="auto"/>
        <w:ind w:left="1744.7198486328125" w:right="1317.861328125" w:hanging="354.7099304199219"/>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mobile app will focus on providing clear, actionable recommendations by directly linking energy consumption to its monetary cost.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08984375" w:line="240" w:lineRule="auto"/>
        <w:ind w:left="1017.559890747070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4.2. Disadvantages and Limitations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283203125" w:line="264.3642997741699" w:lineRule="auto"/>
        <w:ind w:left="1737.1298217773438" w:right="2195.561523437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system requires professional installation by an electrician, which adds a significant cost and logistical barrier for users.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642997741699" w:lineRule="auto"/>
        <w:ind w:left="1738.9700317382812" w:right="1548.02368164062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ML model will have inherent limitations in identifying unseen, variable-state, or concurrently running appliances.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0654296875" w:line="264.3642997741699" w:lineRule="auto"/>
        <w:ind w:left="1745.1800537109375" w:right="1684.1882324218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custom hardware design with more powerful onboard processing may lead to a higher retail price than simpler alternatives.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642997741699" w:lineRule="auto"/>
        <w:ind w:left="1732.760009765625" w:right="1620.306396484375" w:hanging="342.7499389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While some processing is local, the full user experience still depends on a reliable Wi-Fi connection and the availability of the cloud backend.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0068359375" w:line="240" w:lineRule="auto"/>
        <w:ind w:left="1017.559890747070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4.3. Alternatives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7470703125" w:line="264.3642997741699" w:lineRule="auto"/>
        <w:ind w:left="1745.1800537109375" w:right="2055.13000488281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Individual smart plugs offer perfect accuracy for monitored devices but cannot provide a whole-home solution or monitor hard-wired appliances.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0654296875" w:line="264.3642997741699" w:lineRule="auto"/>
        <w:ind w:left="1744.7198486328125" w:right="2256.1981201171875" w:hanging="354.7099304199219"/>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Using utility smart meter data is free but has a very low resolution, making it unsuitable for real-time monitoring or appliance identification.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9828872680664" w:lineRule="auto"/>
        <w:ind w:left="1390.0100708007812" w:right="1297.31445312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Per-circuit monitors offer more granularity than a single sensor but are more complex to install and cannot distinguish between multiple devices on the same circuit.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86572265625" w:line="240" w:lineRule="auto"/>
        <w:ind w:left="1017.559890747070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4.4. Impact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376953125" w:line="264.3642997741699" w:lineRule="auto"/>
        <w:ind w:left="1737.1298217773438" w:right="1428.21899414062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system aims to reduce a home's carbon footprint by encouraging energy savings, though the device itself has an environmental cost from manufacturing and e-waste.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1591796875" w:line="264.3642997741699" w:lineRule="auto"/>
        <w:ind w:left="1730.6900024414062" w:right="1562.2412109375" w:hanging="340.67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It promotes financial savings and energy literacy but risks creating a "green divide" where benefits are mainly accessible to higher-income households.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0654296875" w:line="264.3642997741699" w:lineRule="auto"/>
        <w:ind w:left="1745.1800537109375" w:right="1493.6901855468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primary ethical concern is user privacy, which is addressed through a local-first processing architecture and robust data security measures.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5415954589844" w:line="240" w:lineRule="auto"/>
        <w:ind w:left="0" w:right="1372.081298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6572265625" w:firstLine="0"/>
        <w:jc w:val="right"/>
        <w:rPr>
          <w:rFonts w:ascii="Arial" w:cs="Arial" w:eastAsia="Arial" w:hAnsi="Arial"/>
          <w:b w:val="0"/>
          <w:bCs w:val="0"/>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5029296875" w:line="240" w:lineRule="auto"/>
        <w:ind w:left="0" w:right="1252.28759765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83.86718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689208984375" w:line="240" w:lineRule="auto"/>
        <w:ind w:left="0" w:right="1256.282958984375" w:firstLine="0"/>
        <w:jc w:val="right"/>
        <w:rPr>
          <w:rFonts w:ascii="Arial" w:cs="Arial" w:eastAsia="Arial" w:hAnsi="Arial"/>
          <w:b w:val="1"/>
          <w:bCs w:val="1"/>
          <w:i w:val="0"/>
          <w:iCs w:val="0"/>
          <w:smallCaps w:val="0"/>
          <w:strike w:val="0"/>
          <w:color w:val="000000"/>
          <w:sz w:val="36.400001525878906"/>
          <w:szCs w:val="36.4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NTERFACE </w:t>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ONTROL </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Pr>
        <w:drawing>
          <wp:inline distB="19050" distT="19050" distL="19050" distR="19050">
            <wp:extent cx="2438069" cy="2430153"/>
            <wp:effectExtent b="0" l="0" r="0" t="0"/>
            <wp:docPr id="1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OCUMENT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8662719726562" w:line="240" w:lineRule="auto"/>
        <w:ind w:left="1032.119979858398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REVISION – B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599868774414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September 21, 2025</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736557006836"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NTERFACE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ONTROL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OCUMENT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5703125" w:line="240" w:lineRule="auto"/>
        <w:ind w:left="5444.74723815918"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FOR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103515625" w:line="240" w:lineRule="auto"/>
        <w:ind w:left="4236.78184509277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Ohm Sweet Home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443359375" w:line="240" w:lineRule="auto"/>
        <w:ind w:left="5077.2405242919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REPARED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78271484375" w:line="229.88847255706787" w:lineRule="auto"/>
        <w:ind w:left="3980" w:right="3951.6998291015625" w:hanging="3.2199096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Author Date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676025390625" w:line="240" w:lineRule="auto"/>
        <w:ind w:left="5049.0813446044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PPROVED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01220703125" w:line="229.88847255706787" w:lineRule="auto"/>
        <w:ind w:left="3997.7099609375" w:right="3951.6998291015625" w:hanging="20.929870605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Project Leader Date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676025390625" w:line="229.88847255706787" w:lineRule="auto"/>
        <w:ind w:left="3986.2100219726562" w:right="3951.6998291015625" w:hanging="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John Lusher II, P.E. Date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676025390625" w:line="229.88847255706787" w:lineRule="auto"/>
        <w:ind w:left="3985.2899169921875" w:right="3969.085693359375" w:hanging="8.50982666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T/A Date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669.11827087402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Change Record </w:t>
      </w:r>
    </w:p>
    <w:tbl>
      <w:tblPr>
        <w:tblStyle w:val="Table2"/>
        <w:tblW w:w="9360.0" w:type="dxa"/>
        <w:jc w:val="left"/>
        <w:tblInd w:w="11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20"/>
        <w:gridCol w:w="1920"/>
        <w:gridCol w:w="1920"/>
        <w:gridCol w:w="3300"/>
        <w:tblGridChange w:id="0">
          <w:tblGrid>
            <w:gridCol w:w="700"/>
            <w:gridCol w:w="1520"/>
            <w:gridCol w:w="1920"/>
            <w:gridCol w:w="1920"/>
            <w:gridCol w:w="33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Rev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90136718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Originator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Approvals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00085449218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0034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9/21/2025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898559570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Lawson Parr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770507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ICD</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524.72343444824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2900390625" w:line="284.2884635925293" w:lineRule="auto"/>
        <w:ind w:left="1014.1799163818359" w:right="1287.364501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Overview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Block Diagram 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References and Definitions 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References 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Definitions 6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Physical Interface 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Weight 7 3.2. Dimensions 7 3.3. Mounting Locations 7 4. Thermal Interface 8 5. Electrical Interface 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Primary Input Power 8 5.2. Polarity Reversal 9 5.3. Signal Interfaces 9 5.3.1. Analog Sensor Inputs 9 5.3.2. ADC to MCU (Digital Interface) 9 5.3.3. Power and Grounding 10 5.4. Video Interfaces 10 5.5. User Control Interface 10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Communications / Device Interface Protocols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Wireless Communications (Wi-Fi) 10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5087890625" w:line="270.7812023162842" w:lineRule="auto"/>
        <w:ind w:left="1378.3599853515625" w:right="1289.1735839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packet is timestamped and transmitted to either a local network server or the mobile app via HTTP or MQTT protocol. 10 6.2. Host Device 11 6.3. Video Interface 11 6.4. Device Peripheral Interface 11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8554687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858.9855194091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Tables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0654296875" w:line="284.41211700439453" w:lineRule="auto"/>
        <w:ind w:left="1015.0598907470703" w:right="1289.17358398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Reference Documents 6 Table 2: Definitions 7 Table 3: Power Specifications 8 Table 4: ADC Input Characteristics 9 Table 5: Digital Interface Specifications 10 Table 6: Wi_Fi Specifications 11 Table 7: PIN Assignment 11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973632812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747.6158905029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2900390625" w:line="442.34341621398926" w:lineRule="auto"/>
        <w:ind w:left="1035.2799224853516" w:right="1289.173583984375" w:hanging="8.9999389648437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Block Diagram 5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Overview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3203125" w:line="229.88635540008545" w:lineRule="auto"/>
        <w:ind w:left="1018.9699554443359" w:right="1281.1474609375" w:hanging="3.67996215820312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Interface Control Document (ICD) defines the physical, electrical, and communication interfaces between all subsystems of the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Home Power Monitor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This document ensures compatibility and consistency between the Analog Front End (AFE), the ADC (ADS131M04), the embedded microcontroller (ESP32), and higher-level software layers (Machine Learning and Mobile Application).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416015625" w:line="229.88707065582275" w:lineRule="auto"/>
        <w:ind w:left="1018.5099029541016" w:right="1292.242431640625" w:hanging="3.219909667968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ICD covers signal-level characteristics, pin definitions, power and grounding requirements, data communication protocols, and mechanical constraints. It ensures that every subsystem can be developed independently while maintaining integration compatibility at the system level.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685546875" w:line="219.12075519561768" w:lineRule="auto"/>
        <w:ind w:left="1015.7199859619141" w:right="1300" w:firstLine="24.279937744140625"/>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drawing>
          <wp:inline distB="19050" distT="19050" distL="19050" distR="19050">
            <wp:extent cx="5943600" cy="2066925"/>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066925"/>
                    </a:xfrm>
                    <a:prstGeom prst="rect"/>
                    <a:ln/>
                  </pic:spPr>
                </pic:pic>
              </a:graphicData>
            </a:graphic>
          </wp:inline>
        </w:drawing>
      </w:r>
      <w:r w:rsidDel="00000000" w:rsidR="00000000" w:rsidRPr="00000000">
        <w:rPr>
          <w:rFonts w:ascii="Open Sans" w:cs="Open Sans" w:eastAsia="Open Sans" w:hAnsi="Open Sans"/>
          <w:b w:val="1"/>
          <w:bCs w:val="1"/>
          <w:i w:val="1"/>
          <w:iCs w:val="1"/>
          <w:smallCaps w:val="0"/>
          <w:strike w:val="0"/>
          <w:color w:val="000000"/>
          <w:sz w:val="22"/>
          <w:szCs w:val="22"/>
          <w:u w:val="none"/>
          <w:shd w:fill="auto" w:val="clear"/>
          <w:vertAlign w:val="baseline"/>
          <w:rtl w:val="0"/>
        </w:rPr>
        <w:t xml:space="preserve">Figure 1</w:t>
      </w: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Block Diagram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6630859375" w:line="240" w:lineRule="auto"/>
        <w:ind w:left="0" w:right="1339.190673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6865234375" w:line="240" w:lineRule="auto"/>
        <w:ind w:left="1017.999954223632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References and Definitions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045898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2.1. References </w:t>
      </w:r>
    </w:p>
    <w:tbl>
      <w:tblPr>
        <w:tblStyle w:val="Table3"/>
        <w:tblW w:w="116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9.9999237060547"/>
        <w:gridCol w:w="7580"/>
        <w:gridCol w:w="780"/>
        <w:tblGridChange w:id="0">
          <w:tblGrid>
            <w:gridCol w:w="3319.9999237060547"/>
            <w:gridCol w:w="7580"/>
            <w:gridCol w:w="7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699371337890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Date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8991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 ADS131M04 Datasheet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24-bit, 4-channel delta-sigma ADC used for simultaneous sampling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2023</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43.16993713378906" w:right="430.396728515625"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Espressif ESP32 Technical Reference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99584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Microcontroller hardware and Wi-Fi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2022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89923095703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IEEE 802.11 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Wi-Fi protocol for data transmission to mobile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2021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9907531738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JSON Data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Standardized data format used between DSP and App subsystems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2024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993469238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NFPA 70 (NEC)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9860839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Residential electrical safety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2023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992523193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Home Power Monitor FSR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2.29614257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document defining performance specs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3999481201172"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Table 1: Reference Documents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9731445312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2.2. Definitions </w:t>
      </w:r>
    </w:p>
    <w:tbl>
      <w:tblPr>
        <w:tblStyle w:val="Table4"/>
        <w:tblW w:w="972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040"/>
        <w:tblGridChange w:id="0">
          <w:tblGrid>
            <w:gridCol w:w="4680"/>
            <w:gridCol w:w="50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001708984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Definition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30.1800537109375" w:right="51.011962890625" w:hanging="15.18005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Analog Front End; circuits that scale, filter, and isolate AC signals</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17.9901123046875" w:right="43.243408203125" w:hanging="2.99011230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Analog-to-Digital Converter; converts analog voltages to digital samples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3.9697265625" w:right="558.980712890625" w:firstLine="2.53051757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Current Transformer used for non-invasive current sensing</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9.7198486328125" w:right="205.040283203125" w:hanging="4.37011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Serial Peripheral Interface; synchronous serial link between ADC and MCU</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Wi-Fi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450439453125" w:line="240" w:lineRule="auto"/>
              <w:ind w:left="121.210021972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2.130126953125" w:right="43.00537109375" w:hanging="4.37011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Wireless communication based on IEEE 802.11 standard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666015625" w:line="229.88423824310303" w:lineRule="auto"/>
              <w:ind w:left="122.81982421875" w:right="967.7520751953125" w:hanging="1.61010742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JavaScript Object Notation; lightweight data-interchange format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199584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202636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Microcontroller Unit (ESP32)</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57128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tbl>
      <w:tblPr>
        <w:tblStyle w:val="Table5"/>
        <w:tblW w:w="972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040"/>
        <w:tblGridChange w:id="0">
          <w:tblGrid>
            <w:gridCol w:w="4680"/>
            <w:gridCol w:w="504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3.280029296875" w:right="345.333251953125" w:firstLine="9.890136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Root Mean Square measurement for voltage and current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00695800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991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Total Harmonic Distortion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99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16601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Electrical system ground reference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Arial" w:cs="Arial" w:eastAsia="Arial" w:hAnsi="Arial"/>
                <w:b w:val="0"/>
                <w:bCs w:val="0"/>
                <w:i w:val="0"/>
                <w:iCs w:val="0"/>
                <w:smallCaps w:val="0"/>
                <w:strike w:val="0"/>
                <w:color w:val="000000"/>
                <w:sz w:val="22.999998728434246"/>
                <w:szCs w:val="22.99999872843424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999998728434246"/>
                <w:szCs w:val="22.999998728434246"/>
                <w:u w:val="none"/>
                <w:shd w:fill="auto" w:val="clear"/>
                <w:vertAlign w:val="subscript"/>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9.949951171875" w:right="72.98828125" w:hanging="14.9499511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voltage reference, used to normalize input ranges</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3999481201172"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Table 2: Definitions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2529296875" w:line="240" w:lineRule="auto"/>
        <w:ind w:left="1022.159957885742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Physical Interface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517578125" w:line="240" w:lineRule="auto"/>
        <w:ind w:left="1027.709884643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Provide details on the physical interface. Examples are: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620361328125" w:line="240" w:lineRule="auto"/>
        <w:ind w:left="1024.279861450195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3.1. Weight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298828125" w:line="229.89272117614746" w:lineRule="auto"/>
        <w:ind w:left="1017.1298980712891" w:right="1320.0939941406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complete Home Power Monitor system, including PCB, enclosure, and connectors, shall have a total mass not exceeding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1.0 kg (2.2 lb)</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9013671875" w:line="229.89272117614746" w:lineRule="auto"/>
        <w:ind w:left="1025.1799774169922" w:right="1290.947265625" w:firstLine="1.6099548339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Ensures a compact, wall-mountable unit that can be safely installed near a household breaker panel.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483154296875" w:line="240" w:lineRule="auto"/>
        <w:ind w:left="1024.279861450195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3.2. Dimensions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29882812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integrated PCB assembly measures approximately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8 in × 6 in × 2 in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723876953125" w:line="229.88423824310303" w:lineRule="auto"/>
        <w:ind w:left="1737.3599243164062" w:right="1871.123046875" w:hanging="347.349853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AFE and ADC are located on the analog section of the board, isolated by a split ground plane.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392578125" w:line="229.89272117614746" w:lineRule="auto"/>
        <w:ind w:left="1737.1298217773438" w:right="1428.14575195312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ESP32 module, Wi-Fi antenna, and power regulation components occupy the digital section.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313232421875" w:line="229.88423824310303" w:lineRule="auto"/>
        <w:ind w:left="1745.1800537109375" w:right="1590.7958984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External CT and voltage sense connectors are accessible from the enclosure front panel.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936523437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0615234375" w:line="210.25334358215332" w:lineRule="auto"/>
        <w:ind w:left="1029.7998809814453" w:right="1300" w:firstLine="10.200042724609375"/>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drawing>
          <wp:inline distB="19050" distT="19050" distL="19050" distR="19050">
            <wp:extent cx="5943600" cy="3962400"/>
            <wp:effectExtent b="0" l="0" r="0" t="0"/>
            <wp:docPr id="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Figure 1: PCB 3D Model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6171875" w:line="240" w:lineRule="auto"/>
        <w:ind w:left="1024.279861450195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3.3. Mounting Locations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8564453125" w:line="229.88988876342773" w:lineRule="auto"/>
        <w:ind w:left="1017.1298980712891" w:right="1381.4367675781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shall be mounted on a vertical surface adjacent to the main electrical panel using two #8 mounting screws spaced 4 in apart. The CT leads and voltage sense lines shall be routed through grommeted input holes to maintain electrical isolation and strain relief.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429443359375" w:line="240" w:lineRule="auto"/>
        <w:ind w:left="1016.079940795898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Thermal Interface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51757812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operates under passive cooling.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723876953125" w:line="229.89272117614746" w:lineRule="auto"/>
        <w:ind w:left="1745.1800537109375" w:right="1637.5927734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Power dissipation across the ESP32 and ADC is below 2 W total, which produces minimal thermal load.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15576171875" w:line="229.89272117614746" w:lineRule="auto"/>
        <w:ind w:left="1732.9898071289062" w:right="1440.79345703125" w:hanging="342.9798889160156"/>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Copper pour and thermal vias on the PCB act as heat spreaders for the ESP32 and voltage regulators.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313232421875" w:line="229.88423824310303" w:lineRule="auto"/>
        <w:ind w:left="1738.9700317382812" w:right="2382.72583007812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Ventilation holes on the enclosure shall allow convective airflow in ambient conditions up to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50 °C</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19885253906"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No active cooling (fans) or cold walls are required.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5654296875" w:line="229.89272117614746" w:lineRule="auto"/>
        <w:ind w:left="1024.9498748779297" w:right="1289.72412109375" w:firstLine="1.8400573730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Maintaining low component temperature improves measurement accuracy and reliability of the ADC reference voltage.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39892578125" w:line="240" w:lineRule="auto"/>
        <w:ind w:left="1024.079971313476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Electrical Interface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482421875" w:line="240" w:lineRule="auto"/>
        <w:ind w:left="1021.439895629882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5.1. Primary Input Power </w:t>
      </w:r>
    </w:p>
    <w:tbl>
      <w:tblPr>
        <w:tblStyle w:val="Table6"/>
        <w:tblW w:w="1014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840"/>
        <w:gridCol w:w="3720"/>
        <w:tblGridChange w:id="0">
          <w:tblGrid>
            <w:gridCol w:w="2580"/>
            <w:gridCol w:w="3840"/>
            <w:gridCol w:w="37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404052734375"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00756835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Input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60034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 V DC ±5 %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37.5897216796875" w:right="62.96142578125" w:firstLine="2.760009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Supplied from USB-C wall adapter or regulated DC supply</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Current Draw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99291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400 mA 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During Wi-Fi transmission bursts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Power Consumption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99291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2 W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37.130126953125" w:right="455.155029296875" w:firstLine="14.259643554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Includes AFE, ADC, and MCU subsystems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Regulation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039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Onboard 3.3 V LDO regulator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Provides MCU and ADC rail</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99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Single digital/analog star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45.1800537109375" w:right="185.653076171875" w:firstLine="2.52990722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Prevents ground loops and noise injection</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599990844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Table 3: Power Specifications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49658203125" w:line="229.88423824310303" w:lineRule="auto"/>
        <w:ind w:left="1009.9999237060547" w:right="1287.545166015625" w:firstLine="5.29006958007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5 V rail powers the ESP32 via its onboard regulator and provides 3.3 V to the ADS131M04 and op-amp buffer circuits.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6875" w:line="240" w:lineRule="auto"/>
        <w:ind w:left="1013.6399078369141"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5.2. Polarity Reversal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1806640625" w:line="229.8757553100586" w:lineRule="auto"/>
        <w:ind w:left="1025.1799774169922" w:right="1305.0634765625" w:firstLine="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Reverse-polarity protection is provided via a Schottky diode on the input supply rail. This prevents damage if the power connector is wired incorrectly.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488037109375" w:line="240" w:lineRule="auto"/>
        <w:ind w:left="1013.6399078369141"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5.3. Signal Interfaces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183715820312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uses several critical analog and digital interfaces.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602783203125" w:line="240" w:lineRule="auto"/>
        <w:ind w:left="1021.269912719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5.3.1. Analog Sensor Inputs </w:t>
      </w:r>
    </w:p>
    <w:tbl>
      <w:tblPr>
        <w:tblStyle w:val="Table7"/>
        <w:tblW w:w="1054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920"/>
        <w:gridCol w:w="3360"/>
        <w:gridCol w:w="1340"/>
        <w:gridCol w:w="2060"/>
        <w:tblGridChange w:id="0">
          <w:tblGrid>
            <w:gridCol w:w="1860"/>
            <w:gridCol w:w="1920"/>
            <w:gridCol w:w="3360"/>
            <w:gridCol w:w="1340"/>
            <w:gridCol w:w="206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800292968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800292968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202636718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Nominal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016113281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Description</w:t>
            </w:r>
          </w:p>
        </w:tc>
      </w:tr>
      <w:tr>
        <w:trPr>
          <w:cantSplit w:val="0"/>
          <w:trHeight w:val="7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00756835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I_SENSE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CT burden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499511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resistor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AFE-Interface → ADC CH1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0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±1.5 V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33.9697265625" w:right="173.5986328125" w:firstLine="9.20043945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Represents line current waveform</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tbl>
      <w:tblPr>
        <w:tblStyle w:val="Table8"/>
        <w:tblW w:w="1054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920"/>
        <w:gridCol w:w="3360"/>
        <w:gridCol w:w="1340"/>
        <w:gridCol w:w="2060"/>
        <w:tblGridChange w:id="0">
          <w:tblGrid>
            <w:gridCol w:w="1860"/>
            <w:gridCol w:w="1920"/>
            <w:gridCol w:w="3360"/>
            <w:gridCol w:w="1340"/>
            <w:gridCol w:w="206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V_SENSE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2.59002685546875" w:right="271.14776611328125" w:hanging="6.66992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Voltage divider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AFE-Interface → ADC CH1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023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±1.5 V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27.9901123046875" w:right="147.777099609375" w:firstLine="15.18005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Represents line voltage waveform</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REF_MID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29.949951171875" w:right="343.9886474609375" w:hanging="14.9499511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AFE-Interface bias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reference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1.65 V 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25" w:right="337.93701171875" w:firstLine="17.0202636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Mid-rail bias for AC-coupled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291015625" w:line="240" w:lineRule="auto"/>
              <w:ind w:left="132.13012695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signals</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599990844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Table 4: ADC Input Characteristics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5576171875" w:line="240" w:lineRule="auto"/>
        <w:ind w:left="1020.8098602294922"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Characteristics: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3232421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Bandwidth: 0 – 2 kHz (anti-alias filtered).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888671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Differential input configuration used to improve noise immunity.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55419921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Coupled through unity-gain buffer op-amps.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02783203125" w:line="240" w:lineRule="auto"/>
        <w:ind w:left="1021.269912719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5.3.2. ADC to MCU (Digital Interface) </w:t>
      </w:r>
    </w:p>
    <w:tbl>
      <w:tblPr>
        <w:tblStyle w:val="Table9"/>
        <w:tblW w:w="1032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620"/>
        <w:gridCol w:w="4060"/>
        <w:tblGridChange w:id="0">
          <w:tblGrid>
            <w:gridCol w:w="2640"/>
            <w:gridCol w:w="3620"/>
            <w:gridCol w:w="40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00085449218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Description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SPI (Serial Peripheral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011230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4-wire, full duplex</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Clock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11230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9731445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SCLK generated by ESP32 master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Data Word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24 bits × 4 channels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Synchronized multi-channel sampling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Chip 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899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GPIO15 (configurable)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enable signal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DRDY (Data Ready)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899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GPIO4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data-ready interrupt pin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60034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Logic level for both devices</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599990844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Table 5: Digital Interface Specifications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49658203125" w:line="229.88423824310303" w:lineRule="auto"/>
        <w:ind w:left="1012.9898834228516" w:right="1294.052734375" w:firstLine="13.80004882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SPI communication provides deterministic timing for synchronized current and voltage sampling.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740234375" w:line="240" w:lineRule="auto"/>
        <w:ind w:left="1021.269912719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5.3.3. Power and Grounding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4345703125" w:line="459.76847648620605" w:lineRule="auto"/>
        <w:ind w:left="1390.0100708007812" w:right="1313.759765625"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Analog Ground (AGND)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shared among AFE, ADC reference, and op-amp circuitry. ●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Digital Ground (DGND)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serves MCU logic, Wi-Fi, and USB power domains.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32373046875" w:line="229.88423824310303" w:lineRule="auto"/>
        <w:ind w:left="1738.9700317382812" w:right="1428.44360351562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two planes are connected at a single star point near the ADC to minimize noise coupling.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40625" w:line="240" w:lineRule="auto"/>
        <w:ind w:left="1013.6399078369141"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5.4. Video Interfaces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8907470703125" w:line="229.9012041091919" w:lineRule="auto"/>
        <w:ind w:left="1017.8199005126953" w:right="1313.271484375" w:firstLine="9.6600341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 applicable to this system. The Home Power Monitor performs numerical and graphical data visualization exclusively through the mobile app interface.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422241210937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57958984375" w:line="240" w:lineRule="auto"/>
        <w:ind w:left="1013.6399078369141"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5.5. User Control Interface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830078125" w:line="229.88423824310303" w:lineRule="auto"/>
        <w:ind w:left="1012.0699310302734" w:right="1292.3486328125" w:firstLine="3.22006225585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ESP32 includes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Reset Button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Status LED</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and an optional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Config Mode Button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Wi-Fi pairing.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63671875" w:line="240" w:lineRule="auto"/>
        <w:ind w:left="1390.00999450683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LED indicates power, Wi-Fi connection, and fault status via color/blink pattern.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888671875" w:line="229.9012041091919" w:lineRule="auto"/>
        <w:ind w:left="1745.1800537109375" w:right="1475.609130859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configuration mode, the ESP32 hosts a local web portal for network setup (SSID, password).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32568359375" w:line="413.7626552581787" w:lineRule="auto"/>
        <w:ind w:left="1022.0398712158203" w:right="3030.4998779296875" w:firstLine="1.399993896484375"/>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6. Communications / Device Interface Protocols </w:t>
      </w: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6.1. Wireless Communications (Wi-Fi)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5263671875" w:line="229.88423824310303" w:lineRule="auto"/>
        <w:ind w:left="1025.1799774169922" w:right="1301.763916015625" w:firstLine="287.9899597167969"/>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Each packet is timestamped and transmitted to either a local network server or the mobile app via HTTP or MQTT protocol. </w:t>
      </w:r>
    </w:p>
    <w:tbl>
      <w:tblPr>
        <w:tblStyle w:val="Table10"/>
        <w:tblW w:w="936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7314453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Specification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9770507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IEEE 802.11 b/g/n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600158691406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Frequency 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2.4 GHz</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WPA2-PSK</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00695800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Typical Data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7019042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 Hz JSON packet transmission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0021972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JSON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 rms_v, rms_i, p, s, pf, thd, harmonics</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599990844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Table 6: Wi_Fi Specifications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49658203125" w:line="229.88423824310303" w:lineRule="auto"/>
        <w:ind w:left="1017.1298980712891" w:right="1301.3818359375" w:firstLine="9.6600341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Wi-Fi communication provides low-latency, high-throughput telemetry within standard residential environments.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6875" w:line="240" w:lineRule="auto"/>
        <w:ind w:left="1022.0398712158203"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6.2. Host Device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860595703125" w:line="229.88423824310303" w:lineRule="auto"/>
        <w:ind w:left="1010.6899261474609" w:right="1309.00146484375" w:firstLine="4.6000671386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Host Device for the Home Power Monitor is the user’s smartphone or web dashboard, which receives telemetry through the app interface.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29.88423824310303" w:lineRule="auto"/>
        <w:ind w:left="1744.949951171875" w:right="1952.7337646484375" w:hanging="354.939880371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App visualizes live voltage, current, power factor, and device classification results.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29.88423824310303" w:lineRule="auto"/>
        <w:ind w:left="1734.1400146484375" w:right="1441.80297851562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It can send configuration commands (Wi-Fi credentials, calibration updates) back to the ESP32 via REST API endpoints.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554260253906" w:line="240" w:lineRule="auto"/>
        <w:ind w:left="0" w:right="1372.081298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38999938964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 Revision - B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026.789932250976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Example REST Structure: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1787109375" w:line="263.668270111084" w:lineRule="auto"/>
        <w:ind w:left="1085.1496124267578" w:right="2577.5054931640625" w:firstLine="10.12008666992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3"/>
          <w:szCs w:val="23"/>
          <w:u w:val="none"/>
          <w:shd w:fill="auto" w:val="clear"/>
          <w:vertAlign w:val="baseline"/>
          <w:rtl w:val="0"/>
        </w:rPr>
        <w:t xml:space="preserve">POST /config {“ssid”:“home_wifi”, “password”:“mypassword”} GET /telemetry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returns latest JSON frame.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99267578125" w:line="240" w:lineRule="auto"/>
        <w:ind w:left="1022.0398712158203"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6.3. Video Interface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783203125" w:line="240" w:lineRule="auto"/>
        <w:ind w:left="1027.47993469238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 applicable. The Home Power Monitor transmits numerical data only.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3271484375" w:line="240" w:lineRule="auto"/>
        <w:ind w:left="1022.0398712158203" w:right="0" w:firstLine="0"/>
        <w:jc w:val="left"/>
        <w:rPr>
          <w:rFonts w:ascii="Open Sans" w:cs="Open Sans" w:eastAsia="Open Sans" w:hAnsi="Open Sans"/>
          <w:b w:val="1"/>
          <w:bCs w:val="1"/>
          <w:i w:val="1"/>
          <w:iCs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000000"/>
          <w:sz w:val="28"/>
          <w:szCs w:val="28"/>
          <w:u w:val="none"/>
          <w:shd w:fill="auto" w:val="clear"/>
          <w:vertAlign w:val="baseline"/>
          <w:rtl w:val="0"/>
        </w:rPr>
        <w:t xml:space="preserve">6.4. Device Peripheral Interface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83007812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uses UART for debugging and SPI for ADC communication. </w:t>
      </w:r>
    </w:p>
    <w:tbl>
      <w:tblPr>
        <w:tblStyle w:val="Table11"/>
        <w:tblW w:w="1070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040"/>
        <w:gridCol w:w="1660"/>
        <w:gridCol w:w="5240"/>
        <w:tblGridChange w:id="0">
          <w:tblGrid>
            <w:gridCol w:w="1760"/>
            <w:gridCol w:w="2040"/>
            <w:gridCol w:w="1660"/>
            <w:gridCol w:w="52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39953613281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9855957031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0161132812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Baud/Clock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Description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UART0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8991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TX=GPIO1,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69860839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RX=GPIO3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7019042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115200 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7016601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Used for firmware upload and debugging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003662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35.35003662109375" w:right="277.51861572265625" w:firstLine="6.6699218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MISO=GPIO19, MOSI=GPIO23, SCLK=GPIO18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011230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MHz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0026855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High-speed data transfer from ADS131M04</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5999908447266" w:right="0" w:firstLine="0"/>
        <w:jc w:val="left"/>
        <w:rPr>
          <w:rFonts w:ascii="Open Sans" w:cs="Open Sans" w:eastAsia="Open Sans" w:hAnsi="Open Sans"/>
          <w:b w:val="1"/>
          <w:bCs w:val="1"/>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 xml:space="preserve">Table 7: PIN Assignment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954345703125" w:line="229.88423824310303" w:lineRule="auto"/>
        <w:ind w:left="1025.1799774169922" w:right="1288.18359375" w:firstLine="1.6099548339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Provides reliable development and debugging interfaces while maintaining isolation from production data paths.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6708984375"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6572265625" w:firstLine="0"/>
        <w:jc w:val="right"/>
        <w:rPr>
          <w:rFonts w:ascii="Arial" w:cs="Arial" w:eastAsia="Arial" w:hAnsi="Arial"/>
          <w:b w:val="0"/>
          <w:bCs w:val="0"/>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1252.28759765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83.86718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7078857421875" w:line="240" w:lineRule="auto"/>
        <w:ind w:left="0" w:right="1249.542236328125" w:firstLine="0"/>
        <w:jc w:val="right"/>
        <w:rPr>
          <w:rFonts w:ascii="Arial" w:cs="Arial" w:eastAsia="Arial" w:hAnsi="Arial"/>
          <w:b w:val="1"/>
          <w:bCs w:val="1"/>
          <w:i w:val="0"/>
          <w:iCs w:val="0"/>
          <w:smallCaps w:val="0"/>
          <w:strike w:val="0"/>
          <w:color w:val="000000"/>
          <w:sz w:val="36.400001525878906"/>
          <w:szCs w:val="36.4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UNCTIONAL </w:t>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YSTEM </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Pr>
        <w:drawing>
          <wp:inline distB="19050" distT="19050" distL="19050" distR="19050">
            <wp:extent cx="2438069" cy="2430153"/>
            <wp:effectExtent b="0" l="0" r="0" t="0"/>
            <wp:docPr id="1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EQUIREMENTS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873657226562" w:line="240" w:lineRule="auto"/>
        <w:ind w:left="1032.119979858398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REVISION – B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599868774414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September 21, 2025</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3.689193725586"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UNCTIONAL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YSTEM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EQUIREMENTS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5703125" w:line="240" w:lineRule="auto"/>
        <w:ind w:left="5444.74723815918"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FOR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103515625" w:line="240" w:lineRule="auto"/>
        <w:ind w:left="4236.78184509277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Ohm Sweet Home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443359375" w:line="240" w:lineRule="auto"/>
        <w:ind w:left="5077.2405242919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REPARED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7827148437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Author Date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776611328125" w:line="240" w:lineRule="auto"/>
        <w:ind w:left="5049.0813446044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PPROVED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0122070312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 Date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77661132812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John Lusher, P.E. Date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77661132812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T/A Date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669.11827087402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Change Record </w:t>
      </w:r>
    </w:p>
    <w:tbl>
      <w:tblPr>
        <w:tblStyle w:val="Table12"/>
        <w:tblW w:w="9360.0" w:type="dxa"/>
        <w:jc w:val="left"/>
        <w:tblInd w:w="11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20"/>
        <w:gridCol w:w="1920"/>
        <w:gridCol w:w="1920"/>
        <w:gridCol w:w="3300"/>
        <w:tblGridChange w:id="0">
          <w:tblGrid>
            <w:gridCol w:w="700"/>
            <w:gridCol w:w="1520"/>
            <w:gridCol w:w="1920"/>
            <w:gridCol w:w="1920"/>
            <w:gridCol w:w="33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Rev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90136718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Originator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Approvals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00085449218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00341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9/21/2025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Caiden Rueben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5986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FSR</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524.72343444824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298828125" w:line="282.04150199890137" w:lineRule="auto"/>
        <w:ind w:left="1395.0698852539062" w:right="1287.364501953125" w:hanging="366.900024414062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Introduction 6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 Purpose and Scope 6 1.2. Responsibility and Change Authority 7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7587890625" w:line="282.04150199890137" w:lineRule="auto"/>
        <w:ind w:left="1376.669921875" w:right="1287.364501953125" w:hanging="360.920104980468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Applicable and Reference Documents 8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Applicable Documents 8 2.2. Reference Documents 8 2.3. Order of Precedence 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7587890625" w:line="282.04150199890137" w:lineRule="auto"/>
        <w:ind w:left="1379.6600341796875" w:right="1287.364501953125" w:hanging="360.920104980468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Requirements 9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System Definition 9 3.2. Characteristics 10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7587890625" w:line="282.04150199890137" w:lineRule="auto"/>
        <w:ind w:left="1739.6600341796875" w:right="1287.364501953125"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3.2.1. Functional / Performance Requirements 10 3.2.2. Physical Characteristics 11 3.2.3. Electrical Characteristics 11 3.2.4. Environmental Requirements 12 3.2.5. Failure Propagation 12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7705078125" w:line="284.13036346435547" w:lineRule="auto"/>
        <w:ind w:left="1009.9999237060547" w:right="1287.364501953125" w:firstLine="9.680023193359375"/>
        <w:jc w:val="both"/>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Support Requirements 13 Appendix A – Acronyms and Abbreviations 14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B: Definition of Terms 14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376342773437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858.9855194091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Tables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84.41211700439453" w:lineRule="auto"/>
        <w:ind w:left="1015.0598907470703" w:right="1289.17358398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System Subleads 7 Table 2: Applicable Documents 8 Table 3: Reference Document 8 Table 4: Environmental Requirements 12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20507812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2451171875" w:line="240" w:lineRule="auto"/>
        <w:ind w:left="4747.6158905029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84.41211700439453" w:lineRule="auto"/>
        <w:ind w:left="1028.0399322509766" w:right="1289.17358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Your Project Conceptual Image 6 Figure 2. Block Diagram of System 9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6396484375" w:line="240" w:lineRule="auto"/>
        <w:ind w:left="0" w:right="1339.190673828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5615234375" w:line="240" w:lineRule="auto"/>
        <w:ind w:left="1035.279922485351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Introduction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927734375" w:line="240" w:lineRule="auto"/>
        <w:ind w:left="1043.319931030273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1.1. Purpose and Scope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8564453125" w:line="229.88847255706787" w:lineRule="auto"/>
        <w:ind w:left="1015.2899932861328" w:right="1270.557861328125" w:hanging="1.8399047851562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is a modular system designed to provide residential users with real-time visibility into their household electricity usage. By combining precision analog sensing, embedded signal processing, machine learning, and a mobile interface, the system delivers detailed, device-level energy analytics without requiring expensive commercial smart meters or invasive wiring.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2939453125" w:line="229.88933086395264" w:lineRule="auto"/>
        <w:ind w:left="1015.2899932861328" w:right="1292.7783203125" w:hanging="1.8399047851562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purpose of this document is to define the technical and functional requirements for the Home Power Monitor and its subsystems. It specifies performance, physical, electrical, environmental, and reliability expectations to guide design, testing, and integration. This specification applies to all development items and subsystems that make up the Home Power Monitor, including the Analog Front End (AFE), Printed Circuit Board (PCB), Digital Signal Processing (DSP), Machine Learning (ML), and Application (App) subsystems.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873046875" w:line="240" w:lineRule="auto"/>
        <w:ind w:left="1039.9999237060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drawing>
          <wp:inline distB="19050" distT="19050" distL="19050" distR="19050">
            <wp:extent cx="3552825" cy="3552825"/>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5528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01988220214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1. Your Project Conceptual Image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3887939453125" w:line="240" w:lineRule="auto"/>
        <w:ind w:left="0" w:right="1340.571289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458740234375" w:line="240" w:lineRule="auto"/>
        <w:ind w:left="1043.319931030273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1.2. Responsibility and Change Authority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298828125" w:line="229.88988876342773" w:lineRule="auto"/>
        <w:ind w:left="1014.1399383544922" w:right="1288.118896484375" w:firstLine="1.15005493164062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project leader (Kim Peteros) is responsible for ensuring that all requirements outlined in this document are met during development. Any modifications to the system requirements must be approved by both the project leader and the supervising faculty advisor (Prof. Stavros Kalafatis). </w:t>
      </w:r>
    </w:p>
    <w:tbl>
      <w:tblPr>
        <w:tblStyle w:val="Table13"/>
        <w:tblW w:w="1044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60"/>
        <w:gridCol w:w="2140"/>
        <w:tblGridChange w:id="0">
          <w:tblGrid>
            <w:gridCol w:w="4140"/>
            <w:gridCol w:w="4160"/>
            <w:gridCol w:w="21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8.4420776367188"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Subsystem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668701171875"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78564453125"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Owner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AFE-Sense (Current/Voltage Sensing)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Signal acquisition and safety 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AFE-Interface (Signal Conditioning)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37.81982421875" w:right="272.5250244140625" w:firstLine="8.97033691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Biasing, buffering, filtering, and ADC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Lawson Parr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Embedded Systems (DSP)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38.280029296875" w:right="404.8370361328125" w:firstLine="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Data acquisition, signal processing, and feature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0024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Caiden Rueben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199584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Load classification and model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971679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Joshua Le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Application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38.280029296875" w:right="443.3441162109375" w:firstLine="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Data visualization, user interaction, and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197998046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Vivek Samuel</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2994079589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1: System Subleads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6153564453125"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6865234375" w:line="240" w:lineRule="auto"/>
        <w:ind w:left="1017.999954223632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Applicable and Reference Documents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92773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2.1. Applicable Documents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8564453125" w:line="229.89272117614746" w:lineRule="auto"/>
        <w:ind w:left="1017.5899505615234" w:right="1301.9873046875" w:hanging="2.299957275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standards and documents are applicable to the design, fabrication, and operation of the Home Power Monitor: </w:t>
      </w:r>
    </w:p>
    <w:tbl>
      <w:tblPr>
        <w:tblStyle w:val="Table14"/>
        <w:tblW w:w="9220.0" w:type="dxa"/>
        <w:jc w:val="left"/>
        <w:tblInd w:w="10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2320"/>
        <w:gridCol w:w="4480"/>
        <w:tblGridChange w:id="0">
          <w:tblGrid>
            <w:gridCol w:w="2420"/>
            <w:gridCol w:w="2320"/>
            <w:gridCol w:w="4480"/>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005249023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953613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Revision/Release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0205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Title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IEEE Std 1459–2010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7398681640625" w:right="373.6352539062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Definitions for the Measurement of Electric Power Quantities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IEEE Std 519–2014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9.219970703125" w:right="490.213623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Recommended Practice for Harmonic Control in Electric Power Systems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79962158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NFPA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9.219970703125" w:right="770.58349609375" w:hanging="0.54016113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National Electrical Code (NEC) – Residential Electrical Safety</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IEC 61010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3197021484375" w:right="433.489990234375" w:hanging="5.219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Requirements for Electrical Equipment for Measurement, Control, and Laboratory Use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IEEE 802.11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Wireless LAN (Wi-Fi) Communication Standard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59924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JSON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Interchange Format Specification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IPC A-610E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Acceptability of Electronic Assemblies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2994079589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2: Applicable Documents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71801757812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2.2. Reference Documents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856445312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documents provide additional guidance used during system development: </w:t>
      </w:r>
    </w:p>
    <w:tbl>
      <w:tblPr>
        <w:tblStyle w:val="Table15"/>
        <w:tblW w:w="9220.0" w:type="dxa"/>
        <w:jc w:val="left"/>
        <w:tblInd w:w="10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1960"/>
        <w:gridCol w:w="4480"/>
        <w:tblGridChange w:id="0">
          <w:tblGrid>
            <w:gridCol w:w="2780"/>
            <w:gridCol w:w="1960"/>
            <w:gridCol w:w="44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005249023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95989990234375" w:right="302.0404052734375" w:firstLine="0.1800537109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Revision/Release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0205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Title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 ADS131M04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579833984375" w:right="197.2290039062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Delta-Sigma ADC used for precision voltage/current sampling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32000732421875" w:right="70.6597900390625" w:firstLine="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ESP32 Technical Reference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197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Microcontroller architecture and ADC control</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Home Power Monitor CONOPS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619873046875" w:right="329.398193359375" w:firstLine="7.3803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Concept of Operations defining system scope and flow</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ICD (in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8798828125" w:right="119.31396484375" w:firstLine="4.860229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Interface Control Document outlining signal and data pathway</w:t>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2994079589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3: Reference Document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352783203125"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8</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1027.079849243164"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2.3. Order of Precedence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298828125" w:line="229.88423824310303" w:lineRule="auto"/>
        <w:ind w:left="1018.9699554443359" w:right="1317.889404296875" w:firstLine="12.420043945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the event of a conflict between the text of this specification and an applicable document cited herein, the text of this specification takes precedence without any exceptions.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29.88707065582275" w:lineRule="auto"/>
        <w:ind w:left="1009.9999237060547" w:right="1297.445068359375" w:hanging="4.14001464843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 specifications, standards, exhibits, drawings or other documents that are invoked as “applicable” in this specification are incorporated as cited. All documents that are referred to within an applicable report are considered to be for guidance and information only, except ICDs that have their relevant documents considered to be incorporated as cited.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8310546875" w:line="240" w:lineRule="auto"/>
        <w:ind w:left="1022.159957885742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Requirements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009765625" w:line="229.88847255706787" w:lineRule="auto"/>
        <w:ind w:left="1015.2899932861328" w:right="1312.6708984375"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section defines the minimum requirements that the development item(s) must meet. The requirements and constraints that apply to performance, design, interoperability, reliability, etc., of the system, are covered.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52587890625" w:line="240" w:lineRule="auto"/>
        <w:ind w:left="1024.279861450195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3.1. System Definition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9541015625" w:line="229.89272117614746" w:lineRule="auto"/>
        <w:ind w:left="1017.1298980712891" w:right="1318.31054687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system measures, processes, and classifies household electrical signals to provide actionable feedback to users.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842529296875" w:line="216.77883625030518" w:lineRule="auto"/>
        <w:ind w:left="1027.0198822021484" w:right="1015" w:firstLine="297.9800415039062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drawing>
          <wp:inline distB="19050" distT="19050" distL="19050" distR="19050">
            <wp:extent cx="5943600" cy="2066925"/>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0669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2. Block Diagram of System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67724609375"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system is divided into the following subsystems: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29.88423824310303" w:lineRule="auto"/>
        <w:ind w:left="1390.0100708007812" w:right="1816.566162109375"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AFE-Sense: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Captures high-voltage (120/240 V) and high-current (0–40 A RMS) mains signals through isolated current transformers and voltage dividers.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29.88423824310303" w:lineRule="auto"/>
        <w:ind w:left="1737.1298217773438" w:right="1612.3950195312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AFE-Interface: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Conditions, filters, and level-shifts the sensor outputs into 0–3.3 V signals for the ADC.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490234375" w:line="240" w:lineRule="auto"/>
        <w:ind w:left="0" w:right="1340.1110839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29.88847255706787" w:lineRule="auto"/>
        <w:ind w:left="1734.1400146484375" w:right="1582.703857421875" w:hanging="344.12994384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Embedded Systems (DSP):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Digitizes, processes, and extracts features such as RMS voltage, RMS current, real/reactive power, THD, and harmonic content using the ESP32 and TI ADS131M04 ADC.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35595703125" w:line="229.88423824310303" w:lineRule="auto"/>
        <w:ind w:left="1737.1298217773438" w:right="2196.1627197265625" w:hanging="347.1199035644531"/>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Machine Learning: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Classifies individual appliances based on their electrical signatures using trained models.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29.88423824310303" w:lineRule="auto"/>
        <w:ind w:left="1738.9700317382812" w:right="1635.0146484375" w:hanging="348.959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Application Development: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Displays live and historical power metrics, alerts, and classification results via a mobile or web interface.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2890625" w:line="240" w:lineRule="auto"/>
        <w:ind w:left="1024.2798614501953"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3.2. Characteristics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251953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 Functional / Performance Requirements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32324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3.2.1.1. Requirement #1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26220703125" w:line="229.88423824310303" w:lineRule="auto"/>
        <w:ind w:left="1018.5099029541016" w:right="1274.77783203125" w:hanging="3.2199096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shall measure RMS voltage and RMS current with a maximum error of ±2%.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29.9012041091919" w:lineRule="auto"/>
        <w:ind w:left="1025.1799774169922" w:right="1290.238037109375" w:firstLine="1.6099548339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Ensures energy readings remain consistent with typical residential-grade metering accuracy.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0966796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3.2.1.2. Search Probability of Detection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26220703125" w:line="229.9012041091919" w:lineRule="auto"/>
        <w:ind w:left="1012.9898834228516" w:right="2037.1356201171875" w:firstLine="2.3001098632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DSP subsystem shall acquire synchronized current and voltage samples at 4.096 kHz with frame lengths of 1024 samples per window.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966796875" w:line="229.88423824310303" w:lineRule="auto"/>
        <w:ind w:left="1010.6899261474609" w:right="2015.0152587890625" w:firstLine="16.100006103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Provides sufficient frequency resolution (~4 Hz) for harmonic analysis while maintaining real-time processing capability.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3.2.1.3. Operational Search Altitude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26220703125" w:line="229.9012041091919" w:lineRule="auto"/>
        <w:ind w:left="1025.1799774169922" w:right="2033.9288330078125" w:hanging="9.88998413085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DSP subsystem shall compute real power (P), reactive power (Q), apparent power (S), and power factor (pf) for each frame.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966796875"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Core energy metrics required by the ML and App subsystems.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3.2.1.4 Harmonic Analysis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4.1399383544922" w:right="1287.777099609375" w:firstLine="80.02975463867188"/>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DSP subsystem shall perform a discrete Fourier transform (DFT/FFT) on each window to extract at least the 2nd, 3rd, and 5th harmonics.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29.88423824310303" w:lineRule="auto"/>
        <w:ind w:left="1027.0198822021484" w:right="1307.919921875" w:hanging="0.22994995117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Harmonic information aids in identifying nonlinear loads and provides input for ML classification.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3.2.1.5 Communication and Data Packaging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4809684753418" w:lineRule="auto"/>
        <w:ind w:left="1110.2196502685547" w:right="1709.83154296875" w:hanging="31.049957275390625"/>
        <w:jc w:val="left"/>
        <w:rPr>
          <w:rFonts w:ascii="Roboto Mono" w:cs="Roboto Mono" w:eastAsia="Roboto Mono" w:hAnsi="Roboto Mono"/>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ESP32 shall package each processed frame into a JSON object using the schema: </w:t>
      </w:r>
      <w:r w:rsidDel="00000000" w:rsidR="00000000" w:rsidRPr="00000000">
        <w:rPr>
          <w:rFonts w:ascii="Roboto Mono" w:cs="Roboto Mono" w:eastAsia="Roboto Mono" w:hAnsi="Roboto Mono"/>
          <w:b w:val="0"/>
          <w:bCs w:val="0"/>
          <w:i w:val="0"/>
          <w:iCs w:val="0"/>
          <w:smallCaps w:val="0"/>
          <w:strike w:val="0"/>
          <w:color w:val="000000"/>
          <w:sz w:val="23"/>
          <w:szCs w:val="23"/>
          <w:u w:val="none"/>
          <w:shd w:fill="auto" w:val="clear"/>
          <w:vertAlign w:val="baseline"/>
          <w:rtl w:val="0"/>
        </w:rPr>
        <w:t xml:space="preserve">{t, rms_v, rms_i, p, s, pf, thd, harmonics}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5965270996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 transmit it over Wi-Fi at a minimum rate of 1 Hz.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69631958007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Ensures compatibility across ML and App interfaces.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75903320312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3.2.1.6 Classification Accuracy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8.9699554443359" w:right="1289.466552734375" w:hanging="3.679962158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The ML subsystem shall identify trained appliances with ≥85% accuracy under nominal load conditions.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29.88423824310303" w:lineRule="auto"/>
        <w:ind w:left="1012.9898834228516" w:right="1314.498291015625" w:firstLine="13.80004882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Acceptable performance threshold for prototype demonstrations given dataset variability.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3.2.1.7 System Latency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26.7899322509766" w:right="1312.154541015625" w:hanging="11.4999389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Total end-to-end latency from signal acquisition to app display shall not exceed 3 seconds.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Maintains the appearance of “real-time” monitoring for the user interface.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3.2.2. Physical Characteristics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32324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3.2.2.1 Size and Mounting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2041091919" w:lineRule="auto"/>
        <w:ind w:left="1017.1298980712891" w:right="1296.80908203125" w:hanging="1.839904785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full Home Power Monitor unit (PCB enclosure) shall not exceed 8 in × 6 in × 2 in and shall mount inside or adjacent to a residential breaker panel.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966796875"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Allows compact, low-profile installation within standard utility closets.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554199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3.2.2.2 Weight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Total system mass shall not exceed 1 kg (2.2 lb).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7.1298980712891" w:right="1316.25244140625" w:firstLine="9.6600341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Ensures safe, convenient installation and reduces mechanical stress on panel surfaces.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21.7299652099609"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3.2.2.3 PCB Integration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821533203125" w:line="229.88423824310303" w:lineRule="auto"/>
        <w:ind w:left="1022.8798675537109" w:right="1287.371826171875" w:hanging="17.249908447265625"/>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All subsystems (AFE, ADC, ESP32, and power regulation) shall be integrated onto a single custom PCB.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438.5133647918701" w:lineRule="auto"/>
        <w:ind w:left="1018.7398529052734" w:right="1519.781494140625" w:firstLine="1.380004882812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Simplifies assembly, improves signal integrity, and ensures modular scalability.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 Electrical Characteristics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9228515625" w:line="240" w:lineRule="auto"/>
        <w:ind w:left="1021.7299652099609"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3.2.3.1 Input Signals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2085.6299591064453"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A) Voltage input: up to 240 V RMS (stepped down to &lt;2 V pk).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2783203125" w:line="229.9012041091919" w:lineRule="auto"/>
        <w:ind w:left="2523.9996337890625" w:right="2153.7652587890625" w:hanging="424.1096496582031"/>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B) Current input: up to 40 A RMS per line (stepped down to &lt;2 V pk). </w:t>
      </w: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Matches residential single-phase electrical systems while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6162109375" w:line="240" w:lineRule="auto"/>
        <w:ind w:left="2457.5899505615234"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remaining within ADC input limits.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852783203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3.2.3.2 Power Supply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26.7899322509766" w:right="1335.9912109375" w:hanging="11.4999389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The Home Power Monitor shall operate from a 5 V DC input at ≤2 W total power.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Compatible with USB or wall-adapter power sources, ensuring energy efficiency.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3.2.3.3 ADC Resolution and Input Range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8.2799530029297" w:right="1290.594482421875" w:hanging="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ADS131M04 ADC shall operate at 24-bit resolution with differential input range ±2.4 V and sampling rate 4.096 kHz per channel.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707.3088455200195" w:lineRule="auto"/>
        <w:ind w:left="10156.396484375" w:right="1372.081298828125" w:hanging="9129.606323242188"/>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Ensures precise, low-noise signal capture for accurate analysis. 11</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3.2.3.4 Grounding and Isolation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024.7199249267578" w:right="1300.576171875" w:hanging="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system shall maintain electrical isolation between the high-voltage mains inputs and low-voltage digital circuits through CT isolation and resistive voltage dividers.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Protects users and electronics from dangerous line voltages.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82910156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3.2.3.5 Communication Interface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2041091919" w:lineRule="auto"/>
        <w:ind w:left="1024.0299224853516" w:right="1323.3056640625" w:hanging="8.7399291992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ESP32 shall interface with the ADS131M04 via SPI and with the mobile app via Wi-Fi (IEEE 802.11b/g/n).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966796875"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Provides reliable high-speed local communication and wireless telemetry.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32324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3.2.3.6 Input Protection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4.1399383544922" w:right="1294.378662109375" w:hanging="4.140014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 sensor inputs shall include overvoltage clamps and TVS diodes rated for expected transients up to ±5 V.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Prevents ADC or MCU damage during surge events or disconnection.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32324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3.2.4. Environmental Requirements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3232421875" w:line="229.9012041091919" w:lineRule="auto"/>
        <w:ind w:left="1738.9700317382812" w:right="2035.9942626953125" w:hanging="3.679962158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shall operate under normal residential indoor conditions: </w:t>
      </w:r>
    </w:p>
    <w:tbl>
      <w:tblPr>
        <w:tblStyle w:val="Table16"/>
        <w:tblW w:w="8640.0" w:type="dxa"/>
        <w:jc w:val="left"/>
        <w:tblInd w:w="171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29931640625"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Rationale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9994506835938"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99560546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0 °C – 50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731445312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Expected range near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electrical panels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8998413085938"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399169921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10% – 90% RH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97216796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non-condensing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Typical household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environment</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0004272460938"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Altitude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99560546875"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0 – 2000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2041091919" w:lineRule="auto"/>
              <w:ind w:left="127.8802490234375" w:right="477.38525390625" w:firstLine="8.0499267578125"/>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Consistent with indoor consumer devices</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82994079589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4: Environmental Requirements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26220703125" w:line="229.88423824310303" w:lineRule="auto"/>
        <w:ind w:left="1737.5900268554688" w:right="2038.687744140625" w:firstLine="21.15997314453125"/>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The device enclosure shall provide basic dust protection (minimum IP2X). </w:t>
      </w:r>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Ensures reliable operation without requiring full industrial hardening.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6367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 Failure Propagation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3.2.5.1 Fault Isolation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2041091919" w:lineRule="auto"/>
        <w:ind w:left="1009.9999237060547" w:right="1298.826904296875" w:firstLine="5.290069580078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shall not allow electrical faults from the AFE to propagate into the ADC or MCU circuits.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6162109375"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Prevents cascading subsystem failures due to overvoltage or short conditions.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3.2.5.2 Failure Detection, Isolation, and Recovery (FDIR)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2.7599334716797" w:right="1321.702880859375" w:firstLine="2.53005981445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system shall perform a self-check sequence at startup to verify ADC communication, Wi-Fi connectivity, and sensor presence.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101135253906" w:line="240" w:lineRule="auto"/>
        <w:ind w:left="0" w:right="1342.1813964843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79199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3.2.5.2.1 Built-In Test (BIT)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272117614746" w:lineRule="auto"/>
        <w:ind w:left="1012.0699310302734" w:right="1295.5712890625" w:firstLine="3.22006225585937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BIT shall detect ADC disconnection, data stream corruption, or failed sampling synchronization in 95% of occurrences. Rationale: Provides diagnostic confidence during field setup.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829101562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3.2.5.2.2 BIT False Alarm Rate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8999328613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BIT shall not falsely report a fault more than 5% of the time.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789932250976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Prevents unnecessary troubleshooting.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32324218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3.2.5.2.3 BIT Log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26.7899322509766" w:right="1685.01953125" w:hanging="11.4999389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BIT shall store the last 10 error events in flash memory for retrieval through the app.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Enables debugging and reliability tracking.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68359375" w:line="240" w:lineRule="auto"/>
        <w:ind w:left="1018.739852905273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3.2.5.2.4 System Recovery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25.1799774169922" w:right="1318.287353515625" w:firstLine="2.9899597167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Upon fault detection, the MCU shall attempt one automatic reset before requiring user intervention.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537.9683303833008" w:lineRule="auto"/>
        <w:ind w:left="1024.0799713134766" w:right="3308.1707763671875" w:firstLine="2.709960937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Rationale: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Improves uptime and reduces manual restarts during testing.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Support Requirements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5133647918701" w:lineRule="auto"/>
        <w:ind w:left="1395.0698852539062" w:right="2426.8780517578125" w:hanging="379.7799682617187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Home Power Monitor system requires minimal user support after installation. 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Documentation: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35791015625" w:line="240" w:lineRule="auto"/>
        <w:ind w:left="0" w:right="1650.598144531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user manual will provide step-by-step installation and safety instructions.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548095703125" w:line="229.88423824310303" w:lineRule="auto"/>
        <w:ind w:left="2458.280029296875" w:right="1663.5107421875" w:hanging="348.26995849609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 technical appendix will describe subsystem connections, JSON schema, and calibration steps.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40" w:lineRule="auto"/>
        <w:ind w:left="1376.6699981689453"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Software Updates: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2783203125" w:line="229.88423824310303" w:lineRule="auto"/>
        <w:ind w:left="2464.7198486328125" w:right="2187.5799560546875" w:hanging="354.709777832031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ESP32 firmware and mobile app shall support over-the-air (OTA) updates.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40" w:lineRule="auto"/>
        <w:ind w:left="1379.6599578857422"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Technical Support: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2783203125" w:line="229.9012041091919" w:lineRule="auto"/>
        <w:ind w:left="2465.1800537109375" w:right="2062.827758789062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During Capstone testing, the student team provides direct support and maintenance.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331787109375" w:line="229.88423824310303" w:lineRule="auto"/>
        <w:ind w:left="2465.1800537109375" w:right="1551.9030761718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future versions, support may include online troubleshooting and firmware patch notes.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40" w:lineRule="auto"/>
        <w:ind w:left="1372.989883422851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Training Materials: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52783203125" w:line="229.9012041091919" w:lineRule="auto"/>
        <w:ind w:left="2465.1800537109375" w:right="1668.587646484375" w:hanging="355.16998291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Quick-start videos or diagrams to assist with safe CT installation and Wi-Fi pairing.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3491210938" w:line="240" w:lineRule="auto"/>
        <w:ind w:left="0" w:right="1340.34057617187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13</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85993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 Revision - B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03996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Ohm Sweet Home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6865234375" w:line="240" w:lineRule="auto"/>
        <w:ind w:left="1009.9999237060547"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A – Acronyms and Abbreviations </w:t>
      </w:r>
    </w:p>
    <w:tbl>
      <w:tblPr>
        <w:tblStyle w:val="Table17"/>
        <w:tblW w:w="936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5153198242188"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Acronym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Definition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Analog-to-Digital Converter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Analog Front End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00085449218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Built-In Test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93896484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024414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Current Transformer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Discrete Fourier Transform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Digital Signal Processing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600158691406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5986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Fast Fourier Transform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199584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202636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Machine Learning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Printed Circuit Board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996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Power Factor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16601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Root Mean Square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00695800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991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Total Harmonic Distortion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0069580078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9916992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Transient Voltage Suppression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Wireless Fidelity</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2994079589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5: Acronyms and Abbreviations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10986328125" w:line="240" w:lineRule="auto"/>
        <w:ind w:left="1009.9999237060547"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B: Definition of Terms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986328125" w:line="240" w:lineRule="auto"/>
        <w:ind w:left="1027.01988220214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Frame: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99237060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collection of samples processed as one analysis window (N = 1024).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1027.0198822021484"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Feature Set: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99862670898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Collection of calculated electrical quantities used for ML classification.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6220703125" w:line="240" w:lineRule="auto"/>
        <w:ind w:left="1027.7098846435547"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Load Signature: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423824310303" w:lineRule="auto"/>
        <w:ind w:left="1017.5899505615234" w:right="1306.649169921875" w:hanging="2.299957275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distinct electrical behavior (current, harmonic, and phase pattern) of a device under operation.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076171875" w:line="240" w:lineRule="auto"/>
        <w:ind w:left="0" w:right="1341.031494140625"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14</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169136047363" w:lineRule="auto"/>
        <w:ind w:left="8443.146362304688" w:right="1237.36572265625" w:hanging="2133.22570800781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6416015625" w:line="240" w:lineRule="auto"/>
        <w:ind w:left="0" w:right="1283.86718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245117187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689208984375" w:line="240" w:lineRule="auto"/>
        <w:ind w:left="0" w:right="1357.574462890625" w:firstLine="0"/>
        <w:jc w:val="right"/>
        <w:rPr>
          <w:rFonts w:ascii="Arial" w:cs="Arial" w:eastAsia="Arial" w:hAnsi="Arial"/>
          <w:b w:val="0"/>
          <w:bCs w:val="0"/>
          <w:i w:val="0"/>
          <w:iCs w:val="0"/>
          <w:smallCaps w:val="0"/>
          <w:strike w:val="0"/>
          <w:color w:val="000000"/>
          <w:sz w:val="40"/>
          <w:szCs w:val="40"/>
          <w:u w:val="none"/>
          <w:shd w:fill="auto" w:val="clear"/>
          <w:vertAlign w:val="baseline"/>
        </w:rPr>
        <w:sectPr>
          <w:pgSz w:h="15840" w:w="12240" w:orient="portrait"/>
          <w:pgMar w:bottom="804.560546875" w:top="705.7373046875" w:left="430.0000762939453" w:right="110" w:header="0" w:footer="720"/>
          <w:pgNumType w:start="1"/>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Execution Schedule/Plan</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Pr>
        <w:drawing>
          <wp:inline distB="19050" distT="19050" distL="19050" distR="19050">
            <wp:extent cx="2438069" cy="2430153"/>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Execution Schedule for Home Power Monitor 2</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98388671875" w:line="199.92000102996826"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sectPr>
          <w:type w:val="continuous"/>
          <w:pgSz w:h="15840" w:w="12240" w:orient="portrait"/>
          <w:pgMar w:bottom="804.560546875" w:top="705.7373046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Pr>
        <w:drawing>
          <wp:inline distB="19050" distT="19050" distL="19050" distR="19050">
            <wp:extent cx="9191625" cy="537210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1916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359909057617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Project Execution</w:t>
      </w:r>
    </w:p>
    <w:tbl>
      <w:tblPr>
        <w:tblStyle w:val="Table18"/>
        <w:tblW w:w="930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1200"/>
        <w:gridCol w:w="1500"/>
        <w:gridCol w:w="1440.0006103515625"/>
        <w:gridCol w:w="1379.9993896484375"/>
        <w:tblGridChange w:id="0">
          <w:tblGrid>
            <w:gridCol w:w="3780"/>
            <w:gridCol w:w="1200"/>
            <w:gridCol w:w="1500"/>
            <w:gridCol w:w="1440.0006103515625"/>
            <w:gridCol w:w="1379.999389648437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056640625"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Completed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003051757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2019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1958007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9/14/25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0001220703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10/4/25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30029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10/4/2025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99731445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Midterm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355468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10/8/25</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2.55996704101562" w:right="404.0911865234375" w:firstLine="1.89010620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1 (AFE) — Research analog front-end requirements and component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10/9/2025</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1.510009765625" w:right="253.91845703125" w:firstLine="2.94006347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2 (PCB) — Review ADC input requirements, begin SPICE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Lawson Parr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122.76992797851562" w:right="159.92340087890625" w:firstLine="8.8200378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Embedded Systems — Setup ESP32 environment and JSON 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98779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Caiden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24462890625" w:line="240" w:lineRule="auto"/>
              <w:ind w:left="131.58996582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Rueben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10/8/2025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0085449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Learning — Setup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0048828125" w:line="240" w:lineRule="auto"/>
              <w:ind w:left="122.769927978515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environment and preprocess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01660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Joshua 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10/9/2025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124.4500732421875" w:right="444.22576904296875" w:hanging="9.45007324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Development — Install Flutter SDK, run Hello World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Vivek Samuel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10/8/2025</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967041015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Status/Progress Update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w:t>
            </w:r>
          </w:p>
        </w:tc>
      </w:tr>
      <w:tr>
        <w:trPr>
          <w:cantSplit w:val="0"/>
          <w:trHeight w:val="10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1.510009765625" w:right="475.17425537109375" w:firstLine="2.94006347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1 — Finalize CT, OVP, and filter values; simulate RMS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2.55996704101562" w:right="463.1536865234375" w:firstLine="1.89010620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2 — Complete biasing and buffering circuit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Lawson Parr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10/18/25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121.510009765625" w:right="376.90521240234375" w:firstLine="10.07995605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Embedded Systems — Implement serial comms and JSON structuring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98779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Caiden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275146484375" w:line="240" w:lineRule="auto"/>
              <w:ind w:left="131.58996582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Rueben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10/22/2025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32.22000122070312" w:right="287.9730224609375" w:hanging="1.6799926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Learning — Train Random Forest baseline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01660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Joshua 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10/22/2025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32.22000122070312" w:right="486.61224365234375" w:hanging="17.220001220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Development — Create initial Flutter UI with 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Vivek Samuel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10/21/2025</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30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1200"/>
        <w:gridCol w:w="1500"/>
        <w:gridCol w:w="1440.0006103515625"/>
        <w:gridCol w:w="1379.9993896484375"/>
        <w:tblGridChange w:id="0">
          <w:tblGrid>
            <w:gridCol w:w="3780"/>
            <w:gridCol w:w="1200"/>
            <w:gridCol w:w="1500"/>
            <w:gridCol w:w="1440.0006103515625"/>
            <w:gridCol w:w="137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00476074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Progress Update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50073242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1 — PCB design,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117.7299499511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verification, and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3.19000244140625" w:right="377.486572265625" w:firstLine="1.2600708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2 — Breadboard test of conditioning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Lawson Parr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11/4/25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22888183594" w:lineRule="auto"/>
              <w:ind w:left="131.1700439453125" w:right="704.6871948242188" w:firstLine="0.41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Embedded Systems — Convert Python sim to ESP32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98779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Caiden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498046875" w:line="240" w:lineRule="auto"/>
              <w:ind w:left="131.58996582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Rueben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11/5/2025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3.19000244140625" w:right="334.64874267578125" w:firstLine="7.35000610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Learning — Develop CNN classifier and evaluate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01660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Joshua 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11/6/2025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3.19000244140625" w:right="527.705078125" w:hanging="8.190002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Development — Implement charting, visualization,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Vivek Samuel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11/4/2025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00476074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Progress Update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17.72994995117188" w:right="635.177001953125" w:firstLine="6.720123291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1 — Assemble PCB, validate with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23.19000244140625" w:right="264.7406005859375" w:firstLine="1.2600708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2 — Assemble PCB and confirm signal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Lawson Parr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11/19/2025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16.88995361328125" w:right="306.7987060546875" w:firstLine="14.70001220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Embedded Systems — Finalize firmware and verify JSON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98779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Caiden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0048828125" w:line="240" w:lineRule="auto"/>
              <w:ind w:left="131.58996582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Rueben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11/20/2025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22888183594" w:lineRule="auto"/>
              <w:ind w:left="128.86001586914062" w:right="450.99151611328125" w:firstLine="1.6799926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Learning — Integrate ML model with Flask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01660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Joshua 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Development — Test full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0048828125" w:line="240" w:lineRule="auto"/>
              <w:ind w:left="128.860015869140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integration with ML and 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0014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Vivek Samuel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11/21/2025</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0085449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Final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12/3/2025</w:t>
            </w:r>
          </w:p>
        </w:tc>
      </w:tr>
      <w:tr>
        <w:trPr>
          <w:cantSplit w:val="0"/>
          <w:trHeight w:val="5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0085449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Final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96582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40429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12/6/2025</w:t>
            </w:r>
          </w:p>
        </w:tc>
      </w:tr>
    </w:tbl>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6572265625" w:firstLine="0"/>
        <w:jc w:val="right"/>
        <w:rPr>
          <w:rFonts w:ascii="Arial" w:cs="Arial" w:eastAsia="Arial" w:hAnsi="Arial"/>
          <w:b w:val="0"/>
          <w:bCs w:val="0"/>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228271484375" w:line="240" w:lineRule="auto"/>
        <w:ind w:left="0" w:right="1252.28759765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519775390625" w:line="240" w:lineRule="auto"/>
        <w:ind w:left="0" w:right="1324.606933593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000976562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489257812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70751953125" w:line="240" w:lineRule="auto"/>
        <w:ind w:left="0" w:right="1255.841064453125" w:firstLine="0"/>
        <w:jc w:val="righ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Pr>
        <w:drawing>
          <wp:inline distB="19050" distT="19050" distL="19050" distR="19050">
            <wp:extent cx="2438069" cy="2430153"/>
            <wp:effectExtent b="0" l="0" r="0" t="0"/>
            <wp:docPr id="1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Validation Plan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303466796875" w:line="240" w:lineRule="auto"/>
        <w:ind w:left="1033.359909057617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Project Validation</w:t>
      </w:r>
    </w:p>
    <w:tbl>
      <w:tblPr>
        <w:tblStyle w:val="Table20"/>
        <w:tblW w:w="936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160"/>
        <w:gridCol w:w="1280"/>
        <w:gridCol w:w="1240"/>
        <w:tblGridChange w:id="0">
          <w:tblGrid>
            <w:gridCol w:w="2680"/>
            <w:gridCol w:w="4160"/>
            <w:gridCol w:w="1280"/>
            <w:gridCol w:w="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Owner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AFE Simulation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2.60009765625" w:right="244.8297119140625" w:firstLine="1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RMS voltage readings within ±3% of target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Kim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4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Peteros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AFE Measurement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7.79998779296875" w:right="244.8297119140625" w:firstLine="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RMS voltage readings within ±3% of target current and CT clamps sensing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Kim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4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Peteros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36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160"/>
        <w:gridCol w:w="1280"/>
        <w:gridCol w:w="1240"/>
        <w:tblGridChange w:id="0">
          <w:tblGrid>
            <w:gridCol w:w="2680"/>
            <w:gridCol w:w="4160"/>
            <w:gridCol w:w="1280"/>
            <w:gridCol w:w="124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5" w:right="386.56463623046875" w:firstLine="8.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Conditioning bias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0.5999755859375" w:right="484.4195556640625" w:firstLine="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Centers the AC signal at mid-rail 1.65 V within ±5% keeps it inside 0–3.3 V</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4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5" w:right="82.588500976562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Conditioning Voltage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2000732421875" w:right="172.919921875" w:firstLine="2.5997924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Ensures the AC signal stays inside 0–3.3 V no room for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Lawson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4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Conditioning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31.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Filtering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2000732421875" w:right="80.52368164062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Makes EMI above 2 kHZ clean while staying inside 0–3.3 V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Lawson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4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5" w:right="427.8607177734375" w:firstLine="5.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DSP Feature Extraction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2.60009765625" w:right="214.976806640625" w:firstLine="1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RMS and harmonic data stable within ±1% variation across 5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Caiden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40.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Rueben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DSP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computation &lt; 250 ms per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3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measurement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Caiden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40.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Rueben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Classification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27.20001220703125" w:right="326.229248046875" w:firstLine="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90% correct identification across known appliance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Joshua Le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False Positive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10% incorrect device labeling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Joshua Le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Data Refresh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26.60003662109375" w:right="517.51220703125" w:firstLine="9.19982910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Updated visualization within 2 s of DSP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Vivek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3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Samuel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Notification 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alert triggered within 3 s of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27.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classification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Vivek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3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Samuel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20" w:right="141.0772705078125" w:firstLine="7.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99% successful data packet delivery from AFE → PCB →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32.79998779296875" w:right="201.768798828125" w:hanging="1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Verified isolation between high-voltage and logic domains (per IEC 61010)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Kim,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3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 System Endurance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27.79998779296875" w:right="544.42016601562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Continuous operation ≥ 4 hours without communication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w:t>
            </w:r>
          </w:p>
        </w:tc>
      </w:tr>
    </w:tbl>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6572265625" w:firstLine="0"/>
        <w:jc w:val="right"/>
        <w:rPr>
          <w:rFonts w:ascii="Arial" w:cs="Arial" w:eastAsia="Arial" w:hAnsi="Arial"/>
          <w:b w:val="0"/>
          <w:bCs w:val="0"/>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Ohm Sweet Home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1252.28759765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Joshua Le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83.867187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Lawson Parr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60.96191406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Kim Peteros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52.5512695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Caiden Rueben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18603515625" w:line="240" w:lineRule="auto"/>
        <w:ind w:left="0" w:right="1299.60205078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Vivek Samuel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7078857421875" w:line="240" w:lineRule="auto"/>
        <w:ind w:left="0" w:right="1249.541015625" w:firstLine="0"/>
        <w:jc w:val="right"/>
        <w:rPr>
          <w:rFonts w:ascii="Arial" w:cs="Arial" w:eastAsia="Arial" w:hAnsi="Arial"/>
          <w:b w:val="1"/>
          <w:bCs w:val="1"/>
          <w:i w:val="0"/>
          <w:iCs w:val="0"/>
          <w:smallCaps w:val="0"/>
          <w:strike w:val="0"/>
          <w:color w:val="000000"/>
          <w:sz w:val="36.400001525878906"/>
          <w:szCs w:val="36.4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UBSYSTEM </w:t>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ALIDATION </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Pr>
        <w:drawing>
          <wp:inline distB="19050" distT="19050" distL="19050" distR="19050">
            <wp:extent cx="2438069" cy="2430153"/>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438069" cy="24301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36.400001525878906"/>
          <w:szCs w:val="36.400001525878906"/>
          <w:u w:val="none"/>
          <w:shd w:fill="auto" w:val="clear"/>
          <w:vertAlign w:val="baseline"/>
          <w:rtl w:val="0"/>
        </w:rPr>
        <w:t xml:space="preserve">EPORTS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873657226562" w:line="240" w:lineRule="auto"/>
        <w:ind w:left="1032.119979858398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REVISION – Original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599822998047"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December 6, 2025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983520507812" w:line="240" w:lineRule="auto"/>
        <w:ind w:left="0" w:right="137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1.707077026367"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UBSYSTEM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ALIDATION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EPORTS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5703125" w:line="240" w:lineRule="auto"/>
        <w:ind w:left="5444.74723815918" w:right="0" w:firstLine="0"/>
        <w:jc w:val="left"/>
        <w:rPr>
          <w:rFonts w:ascii="Arial" w:cs="Arial" w:eastAsia="Arial" w:hAnsi="Arial"/>
          <w:b w:val="0"/>
          <w:bCs w:val="0"/>
          <w:i w:val="0"/>
          <w:iCs w:val="0"/>
          <w:smallCaps w:val="0"/>
          <w:strike w:val="0"/>
          <w:color w:val="000000"/>
          <w:sz w:val="25.19999885559082"/>
          <w:szCs w:val="25.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9999885559082"/>
          <w:szCs w:val="25.19999885559082"/>
          <w:u w:val="none"/>
          <w:shd w:fill="auto" w:val="clear"/>
          <w:vertAlign w:val="baseline"/>
          <w:rtl w:val="0"/>
        </w:rPr>
        <w:t xml:space="preserve">FOR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103515625" w:line="240" w:lineRule="auto"/>
        <w:ind w:left="4236.78184509277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Ohm Sweet Home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443359375" w:line="240" w:lineRule="auto"/>
        <w:ind w:left="5049.08134460449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6.100000381469727"/>
          <w:szCs w:val="16.100000381469727"/>
          <w:u w:val="none"/>
          <w:shd w:fill="auto" w:val="clear"/>
          <w:vertAlign w:val="baseline"/>
          <w:rtl w:val="0"/>
        </w:rPr>
        <w:t xml:space="preserve">PPROVED BY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0732421875" w:line="229.88847255706787" w:lineRule="auto"/>
        <w:ind w:left="3996.7898559570312" w:right="3951.6998291015625" w:hanging="20.00976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Kim Peteros Date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68212890625" w:line="229.88847255706787" w:lineRule="auto"/>
        <w:ind w:left="3986.2100219726562" w:right="3951.6998291015625" w:hanging="9.42993164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John Lusher, P.E. Date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676025390625" w:line="229.88847255706787" w:lineRule="auto"/>
        <w:ind w:left="3985.2899169921875" w:right="3969.085693359375" w:hanging="8.50982666015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_____________________________ T/A Date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9.11827087402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Change Record </w:t>
      </w:r>
    </w:p>
    <w:tbl>
      <w:tblPr>
        <w:tblStyle w:val="Table22"/>
        <w:tblW w:w="9360.0" w:type="dxa"/>
        <w:jc w:val="left"/>
        <w:tblInd w:w="11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20"/>
        <w:gridCol w:w="1920"/>
        <w:gridCol w:w="1920"/>
        <w:gridCol w:w="3300"/>
        <w:tblGridChange w:id="0">
          <w:tblGrid>
            <w:gridCol w:w="700"/>
            <w:gridCol w:w="1520"/>
            <w:gridCol w:w="1920"/>
            <w:gridCol w:w="1920"/>
            <w:gridCol w:w="33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Rev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90136718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Originator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Approvals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Arial" w:cs="Arial" w:eastAsia="Arial" w:hAnsi="Arial"/>
                <w:b w:val="1"/>
                <w:bCs w:val="1"/>
                <w:i w:val="0"/>
                <w:iCs w:val="0"/>
                <w:smallCaps w:val="0"/>
                <w:strike w:val="0"/>
                <w:color w:val="ffffff"/>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00134277343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00378417968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Caiden Rueben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016113281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Kim Peteros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40039062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Original Release</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1.6064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5.0362396240234"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Table of Contents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2509765625" w:line="284.41211700439453" w:lineRule="auto"/>
        <w:ind w:left="1014.6199798583984" w:right="1289.173583984375" w:hanging="0.879974365234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 3 List of Tables 5 List of Figures 6 1. Introduction 7 2. Sensor Front End Subsystem Report 7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76.3800048828125" w:right="1289.17358398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Subsystem Introduction 7 2.2. Subsystem Details 7 2.3. Subsystem Validation 8 2.4. Subsystem Conclusion 9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79.2398071289062" w:right="1289.173583984375" w:hanging="360.8799743652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Signal Conditioning Subsystem Report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Subsystem Introduction 10 3.2. Subsystem Details 10 3.3. Subsystem Validation 11 3.4. Subsystem Conclusion 13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72.8598022460938" w:right="1289.173583984375" w:hanging="358.67996215820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Embedded Systems Subsystem Report 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Subsystem Introduction 14 4.2. Subsystem Details 15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32.8598022460938" w:right="1289.17358398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Microcontroller Hardware Layer 15 4.2.2. DSP Signal Processing Pipeline 15 Implemented DSP Operations 16 Timing &amp; Buffering 16 4.2.3. JSON Telemetry Generation 16 4.2.4. Cloud Communication Interface 17 4.2.5. Internal Utilities 18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32.8598022460938" w:right="1289.173583984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Subsystem Validation 18 4.3.1. DSP Numerical Validation 18 4.3.2. Telemetry Frame Integrity 19 4.3.3. Cloud Communication and Data Continuity 19 4.3.4. Timing and Determinism Verification 21 4.3.5. Overall Validation Outcome 21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019.6799468994141" w:right="1289.1735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Subsystem Conclusion 21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Machine Learning Subsystem Report 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Subsystem Introduction 22 5.2 Subsystem Details 22 5.2.1 The "Noise-Injection" Simulation Strategy 22 5.2.2 Physics-Based Logic Guardrails 22 5.3 Subsystem Validation 23 5.3.1 Performance Metrics 23 5.3.2 System-Level Stress Test 23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765625" w:line="240" w:lineRule="auto"/>
        <w:ind w:left="0" w:right="133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1211700439453" w:lineRule="auto"/>
        <w:ind w:left="1019.2398834228516" w:right="1289.1735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Subsystem Conclusion 24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Mobile Application &amp; Cloud Interface Subsystem Report 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Subsystem Introduction 25 6.2. Subsystem Details 25 6.2.1. Flutter Frontend Architecture 25 6.2.2. Backend Data Pipeline &amp; State Management 26 6.2.3. Cloud-Native Database Structure 26 6.2.4. Cloud Communication Interface 26 6.2.5. Internal Algorithmic Utilities 27 6.3. Subsystem Validation 28 6.3.1. Data Visualization Accuracy 28 6.3.2. Latency &amp; Synchronization Testing 28 6.3.3. Cloud Communication and Data Continuity 29 6.3.4. Security &amp; Multi-User Isolation Testing 30 6.3.5. Overall Validation Outcome 31 6.4. Subsystem Conclusion 31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943359375" w:line="240" w:lineRule="auto"/>
        <w:ind w:left="0" w:right="134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804.560546875" w:top="705.7373046875" w:left="430.0000762939453" w:right="110" w:header="0" w:footer="720"/>
          <w:cols w:equalWidth="0" w:num="1">
            <w:col w:space="0" w:w="11699.99992370605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List of Tables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95166015625" w:line="11345.13153076171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804.560546875" w:top="705.7373046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Comparison of ESP32 DSP Output vs. Python Reference Values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3.506088256836"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List of Figures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2509765625" w:line="284.41211700439453" w:lineRule="auto"/>
        <w:ind w:left="1026.2799835205078" w:right="1289.173583984375"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Multisim simulation of output signal 8 Figure 2: Lab measurements 9 Figure 3: Input CT Waveform and Mid-Rail Biased Output (1.65 V Offset) 12 Figure 4: Output Waveform Limited to the ESP32 ADC Input Range (0–3.3 V) 12 Figure 5: Filter comparison showing reduced high-frequency EMI at the ADC node. 13 Figure 6: Real Power (W) vs. Frame ID 20 Figure 7: RMS Current (Irms) vs. Frame ID 20 Figure 8: Multi-Label Confusion Matrices 23 Figure 10: High-level data flow architecture showing the decoupled nature of the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1502876281738" w:lineRule="auto"/>
        <w:ind w:left="1013.2999420166016" w:right="1289.173583984375" w:firstLine="12.319946289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and application via the Firebase Cloud Broker. 27 Figure 11: Numerical accuracy validation confirming identical telemetry values between the signal source and user interface. 28 Figure 12: Historical data continuity validation demonstrating the successful reconstruction of missing telemetry data via the Smart Backfill algorithm. 30 Figure 13: Security validation demonstrating multi-user authentication and database isolation. 31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97265625" w:line="240" w:lineRule="auto"/>
        <w:ind w:left="0" w:right="1340.0671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5999603271484"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 Introduction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2509765625" w:line="264.3710231781006" w:lineRule="auto"/>
        <w:ind w:left="1013.9598846435547" w:right="1378.0688476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Home Power Monitor (HPM) system is composed of five tightly integrated subsystems that together enable real-time measurement, processing, classification, and visualization of residential electrical power usage. Each subsystem contributes a distinct functional layer to the end-to-end pipeline, beginning at the physical sensing stage and extending through digital signal processing, machine learning classification, and mobile application delivery. The purpose of this report is to present the design, validation, and next-step considerations for each subsystem developed during ECEN 403.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64.3721675872803" w:lineRule="auto"/>
        <w:ind w:left="1009.9999237060547" w:right="1301.30493164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lowest level,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 Front End (SFE)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and scales the raw voltage and current signals from the household circuit. The SFE ensures signals remain within the safe input range of the downstream electronics while preserving the waveform fidelity required for accurate DSP.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Signal Conditioning (SC)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subsystem interfaces directly with the SFE and prepares the analog signals for digitization, including providing biasing, filtering, and amplification prior to sampling.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69535446167" w:lineRule="auto"/>
        <w:ind w:left="1010.6598663330078" w:right="1590.3222656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conditioned, these signals are processed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Embedded Systems (ES)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subsystem, which implements real-time sampling, digital signal processing, event detection, telemetry generation, and cloud communication. The ES firmware forms the computational backbone of the HPM device, converting analog waveforms into structured, high-resolution data frames usable by other subsystems.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39700317383" w:lineRule="auto"/>
        <w:ind w:left="1011.9799041748047" w:right="1385.6787109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processed telemetry is then consumed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 (ML)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subsystem, which focuses on appliance classification, event labeling, and pattern recognition. Using historical and real-time data, the ML subsystem enables intelligent inference about device behavior and energy usage within the home.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39700317383" w:lineRule="auto"/>
        <w:ind w:left="1012.8598785400391" w:right="1773.453369140625" w:firstLine="15.1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Application (App)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subsystem provides a user-facing interface that visualizes live data, historical trends, appliance classifications, and system alerts. This subsystem bridges the technical backend with a practical and intuitive end-user experience.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6916885376" w:lineRule="auto"/>
        <w:ind w:left="1024.5198822021484" w:right="1638.823242187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these subsystems form a complete hardware–software ecosystem capable of measuring, analyzing, and presenting electrical power usage in a highly accessible and informative way. The following sections detail the design methodology, validation results, and next steps for each subsystem as developed during the Fall 2025 semester.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1177368164062" w:line="240" w:lineRule="auto"/>
        <w:ind w:left="0" w:right="133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9999237060547"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Sensor Front End Subsystem Report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42041015625" w:line="240" w:lineRule="auto"/>
        <w:ind w:left="1016.499862670898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 Subsystem Introduction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18359375" w:line="264.37042236328125" w:lineRule="auto"/>
        <w:ind w:left="1011.9799041748047" w:right="1390.335693359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sensor front end subsystem is responsible for the initial interface between the breaker's main power lines and the rest of the measurement chain. The primary function is to capture the real time current and convert it into a proportional low voltage signal that is safe and suitable for further measurements. This stage strictly focuses on the current detection and initial signal conversion, the advanced signal conditioning, filtering and processing are performed in the downstream subsystems.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791015625" w:line="240" w:lineRule="auto"/>
        <w:ind w:left="1016.499862670898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 Subsystem Details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18359375" w:line="264.3651008605957" w:lineRule="auto"/>
        <w:ind w:left="1024.5198822021484" w:right="1334.7375488281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sensor front-end subsystem is implemented using CT clamps rated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200A:80mA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CT produces a secondary current proportional to the primary conductor current according to: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6416015625" w:line="240" w:lineRule="auto"/>
        <w:ind w:left="3136.6463470458984" w:right="0" w:firstLine="0"/>
        <w:jc w:val="lef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perscript"/>
          <w:rtl w:val="0"/>
        </w:rPr>
        <w:t xml:space="preserve">80����</w:t>
      </w: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8.415527343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200��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0. 0004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00634765625" w:line="264.3739700317383" w:lineRule="auto"/>
        <w:ind w:left="1012.8598785400391" w:right="1419.321289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current is then passed through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burden resistor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converting it into a measurable voltage signal. The burden value is selected so that the expected current range generates a safe voltage level for downstream processing while keeping the CT within its linear operating region.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17384338379" w:lineRule="auto"/>
        <w:ind w:left="1013.9598846435547" w:right="1306.693115234375" w:firstLine="16.5000915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after the burden,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TVS (Transient Voltage Suppression) diodes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used to clamp the output and protect the downstream circuitry from voltage spikes or CT open-circuit conditions. TVS diodes remain inactive during normal operation, but rapidly conduct during overvoltage events, preventing excessive voltage buildup and ensuring input safety for the signal-conditioning stage.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39700317383" w:lineRule="auto"/>
        <w:ind w:left="1015.0598907470703" w:right="1439.3542480468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voltage then passes through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RC low-pass filter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reduces high-frequency noise and smooths the current waveform while preserving the 60 Hz fundamental. This stage acts as an initial analog clean-up before more precise signal conditioning occurs later.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39700317383" w:lineRule="auto"/>
        <w:ind w:left="1012.8598785400391" w:right="1496.39404296875" w:firstLine="15.1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filter,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back-to-back zener diodes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additional level of protection and voltage limiting. Unlike the TVS devices which respond to fast transients, the zener clamp maintains the steady-state output within a safe voltage range to ensure compatibility with ADC input levels and prevent clipping in the next subsystem.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64.369535446167" w:lineRule="auto"/>
        <w:ind w:left="1013.2999420166016" w:right="1323.354492187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output of this block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scaled, isolated, noise-reduced voltage signal proportional to the line current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 to be fed into the signal-conditioning subsystem for further processing, gain control, and data acquisition.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08569335938" w:line="240" w:lineRule="auto"/>
        <w:ind w:left="0" w:right="1339.62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499862670898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 Subsystem Validation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9535446167" w:lineRule="auto"/>
        <w:ind w:left="1011.9799041748047" w:right="1398.13110351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sensor front end subsystem was validated through both simulation and hardware testing to ensure that the circuit operated as intended and that component selections met the design targets. Initial verification was performed in Multisim to confirm proper circuit behavior prior to fabrication. Using a 200A:80mA CT model, the subsystem was simulated under full load conditions. Results showed that a 200A primary current produced a clean 1.65Vpk signal at the output matching the design target for safe interface with the downstream signal conditioning stage. These results confirmed correct burden sizing, filtering response, and voltage scaling.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46630859375" w:line="240" w:lineRule="auto"/>
        <w:ind w:left="3114.45915222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 Multisim simulation of output signal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529296875" w:line="240" w:lineRule="auto"/>
        <w:ind w:left="2299.999923706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305300" cy="2752725"/>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3053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1675872803" w:lineRule="auto"/>
        <w:ind w:left="1017.9199981689453" w:right="1398.45336914062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simulation confirmation, the PCB was tested in a controlled laboratory environment. Since applying actual 200A breaker current was impractical, an equivalent test current was generated using a 9Vpk input through a 22Ω series resistor, producing approximately 80mA, which emulated the CT’s secondary output at full load. The circuit produced a clean output of approximately 1.65Vpk, consistent with simulation results and validating that the physical implementation matched the expected response.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2079467773438" w:line="240" w:lineRule="auto"/>
        <w:ind w:left="0" w:right="1339.62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3.93180847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2: Lab measurements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8505859375" w:line="240" w:lineRule="auto"/>
        <w:ind w:left="2179.999923706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457700" cy="2695575"/>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4577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009.9999237060547" w:right="1397.71118164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testing was conducted using the actual CT clamp on a 1.6A laptop charger. Although the measured waveform was smaller in amplitude and exhibited more noise due to low current magnitude, the resulting output voltage aligned with the Multisim results under equivalent conditions. This confirmed correct functionality of the CT interface and validated subsystem performance at real-world current levels.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8583984375" w:line="240" w:lineRule="auto"/>
        <w:ind w:left="1016.499862670898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2.4. Subsystem Conclusion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717956542969" w:lineRule="auto"/>
        <w:ind w:left="1011.9799041748047" w:right="1386.21582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sensor front end subsystem achieved its primary objective of converting line current into a proportional voltage signal and producing the target ~1.65Vpk output level under simulated full-load conditions. Multisim analysis confirmed correct CT scaling, burden behavior, and filtering performance. Hardware bench testing using an equivalent 80mA injected current verified the PCB functionality and matched the simulated output response, demonstrating that the front end can accurately reproduce the expected voltage range. Although full 200A testing through the CT clamps was not feasible, small-signal validation using a 1.6A live load produced results consistent with simulated expectations, indicating proper CT operation at lower current levels.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64.3739700317383" w:lineRule="auto"/>
        <w:ind w:left="1012.6399993896484" w:right="1369.62890625" w:firstLine="14.959869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testing also revealed that the over voltage protection stage did not clamp as intended. While normal operation was stable, transient and worst case conditions may exceed safe voltage limits if left unaddressed. Future improvement will involve redesigning the protection network potentially incorporating op-amp based clamping or active limiting circuitry to ensure reliable voltage bounding under fault conditions.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64.3739700317383" w:lineRule="auto"/>
        <w:ind w:left="1017.9199981689453" w:right="1545.516357421875" w:firstLine="2.639923095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the subsystem is functional and aligns with expected performance for current sensing and scaling. With refinement to the protection circuitry and future high current validation, it will be ready for full integration into the complete measurement chain.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039245605469" w:line="240" w:lineRule="auto"/>
        <w:ind w:left="0" w:right="134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199966430664"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3. Signal Conditioning Subsystem Report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26416015625" w:line="240" w:lineRule="auto"/>
        <w:ind w:left="1019.8799896240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 Subsystem Introduction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18359375" w:line="266.0423469543457" w:lineRule="auto"/>
        <w:ind w:left="1013.9598846435547" w:right="1394.309082031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signal conditioning subsystem prepares the current transformer (CT) waveform of -1.65–1.65 V for accurate digitization by the ESP32’s A DC. Because the ESP32 ADC input range is 0–3.3 V, this subsystem shifts and shapes the CT’s AC signal so it remains safely inside the allowable range while preserving the information content of the 60 Hz waveform and its key harmonics. In addition, the subsystem presents a low-impedance source to the ADC to prevent sampling droop/distortion and includes filtering to reduce high-frequency noise and EMI that could alias into the measurement band.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25927734375" w:line="240" w:lineRule="auto"/>
        <w:ind w:left="1019.8799896240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 Subsystem Details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59.2135715484619" w:lineRule="auto"/>
        <w:ind w:left="1015.0598907470703" w:right="1344.244384765625" w:firstLine="0"/>
        <w:jc w:val="center"/>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subsystem was split into three crucial stages: biasing, buffering, and filtering. The First stage is biasing which was done using a mid-rail reference and is generated using a 3.3 V divider formed by 2 resistors, each equal to 10 kΩ. The divider sets the bias point at the op-amp </w:t>
      </w: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10,000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51988220214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to V</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bscript"/>
          <w:rtl w:val="0"/>
        </w:rPr>
        <w:t xml:space="preserve">mid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3. 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effective resistance seen looking into the bias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19120788574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10,000 + 10,000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 65 ��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29638671875" w:firstLine="0"/>
        <w:jc w:val="righ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10,000*10,000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51988220214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is the Thevenin equivalent of the divider, which is R</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b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matters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5.4461669921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10,000 + 10,000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5��Ω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7470703125" w:line="248.89277458190918" w:lineRule="auto"/>
        <w:ind w:left="1024.2998504638672" w:right="1333.402099609375" w:firstLine="0"/>
        <w:jc w:val="center"/>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AC-coupling capacitor 10 µF forms a high-pass filter with the resistance it sees into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2π*����ℎ*����1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4.53857421875" w:firstLine="0"/>
        <w:jc w:val="righ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1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95988464355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mid-rail node.The cutoff frequency is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1"/>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0.76171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2π*5��*10μ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3. 2 ����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7470703125" w:line="264.0073585510254" w:lineRule="auto"/>
        <w:ind w:left="1009.9999237060547" w:right="1324.599609375" w:firstLine="0"/>
        <w:jc w:val="righ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cutoff is far below 60 Hz, the CT waveform experiences negligible attenuation at 60 Hz and only minimal phase shift at the fundamental, while still ensuring that unwanted DC content from the sensor side is blocked. After biasing, the signal is buffered using a rail-to-rail op-amp powered from 0–3.3 V and configured as a unity-gain voltage follower. This stage is critical for ADC performance because it isolates the relatively higher-impedance bias network from the ADC’s sampling action and replaces it with the op-amp’s low output impedance. In practical terms, the buffer ensures the ADC’s internal sample capacitor can charge quickly and settle to the correct voltage during each conversion window, reducing gain error and noise that would otherwise appear when the source impedance is too high. The final stage of the subsystem is at the ADC interface and it is filtering. This is done using a first-order RC low-pass filter that is implemented to attenuate high-frequency noise and EMI before digitization. The design target is a cutoff near 2 kHz so that the signal band of interest around 60 Hz, including key harmonics, remains essentially unchanged, while faster noise components are reduced. This cutoff also aligns with typical sampling approaches where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 a Nyquist frequency near 2 kHz and reducing the chance that high-frequency noise folds into the measurement band. Using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2π*��*��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9144287109375" w:firstLine="0"/>
        <w:jc w:val="righ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1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37998962402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 3.3 kΩ and a shunt capacitor of 24.1 nF, the cutoff is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2446289062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2π*3.3��*24.1��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2 ������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7470703125" w:line="264.3710231781006" w:lineRule="auto"/>
        <w:ind w:left="1015.0598907470703" w:right="1435.5139160156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resistor also serves a protection role by limiting current into the ESP32’s input clamp structures during abnormal conditions. In the worst case, if the node were driven to a full 3.3 V beyond a clamp boundary, the peak limited current is approximately, which keeps fault currents in the sub-mA to ~1 mA range as intended.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301086425781" w:line="240" w:lineRule="auto"/>
        <w:ind w:left="0" w:right="137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64852905273" w:lineRule="auto"/>
        <w:ind w:left="1009.9999237060547" w:right="1410.7983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impedance at 60 Hz is dominated by the resistance of the first-order RC low-pass filter because the capacitor reactance is comparatively large at low frequency, the presence of the 24.1 nF capacitor at the ADC node improves dynamic behavior during sampling. During the ADC’s brief sampling instant, the ADC largely pulls charge from the local capacitor rather than through the full upstream path, which effectively lowers the instantaneous impedance seen during conversions and further reduces droop and settling error.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16162109375" w:line="240" w:lineRule="auto"/>
        <w:ind w:left="1019.8799896240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 Subsystem Validation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01648712158" w:lineRule="auto"/>
        <w:ind w:left="1010.6598663330078" w:right="1305.388183593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Subsystem validation focused on confirming correct DC biasing, ADC-safe voltage swing constraints, stable buffering behavior, and measurable filtering of high-frequency noise. This was done using simulations as well as using oscilloscopes in the lab. The mid-rail reference was verified by measuring the bias node and confirming it sits near 1.65 V when the AC input is absent. The conditioned waveform was then observed in a simulation and then on the oscilloscope to confirm it is centered around the mid-rail reference and remains within the 0–3.3 V bounds required by the ESP32 ADC, ensuring the ADC pin never goes below ground or above the 3.3 V rail under normal operation.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814453125" w:line="297.4446487426758" w:lineRule="auto"/>
        <w:ind w:left="1338.104248046875" w:right="1547.80029296875" w:firstLine="653.81591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3: Input CT Waveform and Mid-Rail Biased Output (1.65 V Offset)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638669" cy="289889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38669" cy="289889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366088867188" w:line="240" w:lineRule="auto"/>
        <w:ind w:left="0" w:right="1341.6064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68724060058594" w:lineRule="auto"/>
        <w:ind w:left="1751.744384765625" w:right="1307.5842285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4: Output Waveform Limited to the ESP32 ADC Input Range (0–3.3 V)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314700" cy="256222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147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8125" w:line="264.3710231781006" w:lineRule="auto"/>
        <w:ind w:left="1010.6598663330078" w:right="1496.459960937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performance was validated by comparing simulation and oscilloscope waveforms before and after the RC low-pass stage, using injected noise signals. The results showed a visibly cleaner waveform at the ADC node, with high-frequency components reduced while the 60 Hz waveform shape and amplitude were preserved. Finally, the ability to drive the ADC without sampling distortion was supported by the buffering approach and by the effective impedance level at the ADC node, which is consistent with the practical expectation that a few kΩ is acceptable and that the local capacitor further improves sampling charge delivery.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50341796875" w:line="264.3798637390137" w:lineRule="auto"/>
        <w:ind w:left="2000.592041015625" w:right="1538.59252929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5: Filter comparison showing reduced high-frequency EMI at the ADC node.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744873046875" w:line="240" w:lineRule="auto"/>
        <w:ind w:left="2322.499923706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276725" cy="2391291"/>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76725" cy="2391291"/>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938842773438" w:line="240" w:lineRule="auto"/>
        <w:ind w:left="0" w:right="133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8799896240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3.4. Subsystem Conclusion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0615234375" w:line="264.37156677246094" w:lineRule="auto"/>
        <w:ind w:left="1009.9999237060547" w:right="1398.98925781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signal conditioning subsystem successfully shifts, buffers, and filters the CT waveform so the ESP32 can digitize it accurately within its 0–3.3 V input constraint. The 10 kΩ/10 kΩ divider establishes a stable 1.65 V mid-rail bias, and the 10 µF AC-coupling capacitor produces a high-pass cutoff near 3.2 Hz, which preserves the 60 Hz signal with minimal attenuation and phase impact. A rail-to-rail unity-gain buffer provides the low source impedance required to prevent ADC sampling droop and distortion, and a first-order RC low-pass with RB2 = 3.3 kΩ and 24.1 nF sets a cutoff near 2 kHz to attenuate high-frequency noise and reduce aliasing risk while maintaining the fundamental and harmonics of interest. RB2 additionally limits worst-case clamp current to approximately 1 mA, providing a deliberate protection mechanism for the ESP32 input. Overall, the subsystem meets the required deliverables by producing a centered, ADC-safe waveform, demonstrating filtering effectiveness, and providing an integration-ready interface for the ESP32 input stage.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079345703125" w:line="240" w:lineRule="auto"/>
        <w:ind w:left="0" w:right="134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5998687744141"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4. Embedded Systems Subsystem Report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264160156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4.1. Subsystem Introduction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27111816406" w:lineRule="auto"/>
        <w:ind w:left="1011.9799041748047" w:right="1293.4716796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Embedded Systems Subsystem is responsible for the real-time computation, orchestration, and delivery of all digital functionality within the Home Power Monitor (HPM). This subsystem integrates the microcontroller hardware (ESP32-WROOM-32E), the digital signal processing (DSP) pipeline, the JSON-based telemetry framework, and the communication interface with the cloud database. Its primary role is to acquire raw electrical measurements, perform onboard processing to derive usable electrical metrics, structure these results into standardized telemetry frames, and reliably transmit them to the system’s Information Storage and Presentation Subsystem.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546875" w:line="264.3680477142334" w:lineRule="auto"/>
        <w:ind w:left="1012.8598785400391" w:right="1342.98461914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was designed to operate autonomously and continuously, providing accurate, time-indexed electrical data with minimal latency. To accomplish this, the firmware implements a deterministic main loop architecture, a configurable sampling and processing pipeline for voltage and current waveforms, and a robust JSON serialization strategy optimized for the system's memory constraints. Additional firmware features—such as boot identification, frame sequencing, harmonics extraction, and event logging—were implemented to support downstream analytics and machine learning.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08203125" w:line="264.37840461730957" w:lineRule="auto"/>
        <w:ind w:left="1011.9799041748047" w:right="1366.5087890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subsystem also manages the ESP32’s network provisioning through WiFiManager to allow field-deployment without reprogramming, and it handles all Firebase Realtime Database interactions through a REST-based push-ID upload mechanism. These capabilities collectively ensure that the subsystem serves as the central coordinating element between the hardware measurement stage and the upper-level data analytics infrastructure.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10546875" w:line="264.3727111816406" w:lineRule="auto"/>
        <w:ind w:left="1011.9799041748047" w:right="1770.5566406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validation was performed to confirm correct numerical computation of RMS values, real power, power factor, and harmonic content; correct formation of JSON frames according to the defined schema; and reliable upload of sequential telemetry frames to Firebase. Validation included end-to-end comparison against the Python synthetic-signal sandbox, inspection of telemetry consistency over time, and database-retrieved plots of frame-indexed metrics (e.g., Irms vs. frameId, P vs. frameId). Results from these tests demonstrate that the subsystem meets all functional requirements and is ready for full system-level integration next semester.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2268676757812" w:line="240" w:lineRule="auto"/>
        <w:ind w:left="0" w:right="1338.74633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 Subsystem Details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39700317383" w:lineRule="auto"/>
        <w:ind w:left="1013.9598846435547" w:right="1292.1069335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Embedded Systems Subsystem consists of four tightly integrated components: the microcontroller hardware layer, the DSP processing pipeline, the JSON telemetry generation module, and the cloud communication interface. Together, these components enable the system to acquire electrical measurements, compute meaningful metrics in real time, package those metrics into a structured format, and upload them reliably to the cloud database.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3471679687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4.2.1. Microcontroller Hardware Layer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76916885376" w:lineRule="auto"/>
        <w:ind w:left="1015.0598907470703" w:right="1432.200927734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is implemented on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ESP32-WROOM-32E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chosen for its dual-core Xtensa architecture, integrated Wi-Fi capability, and sufficient computational resources to support real-time signal processing. The firmware architecture is organized around a deterministic loop cycle that governs sampling, DSP execution, telemetry construction, and network transmission.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2275390625" w:line="240" w:lineRule="auto"/>
        <w:ind w:left="1026.0599517822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responsibilities of the microcontroller include: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651008605957" w:lineRule="auto"/>
        <w:ind w:left="1736.820068359375" w:right="1428.58764648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Initializing ADC peripherals for voltage and current measurement (simulation-based this semester, hardware-based next semester).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029296875" w:line="264.34733390808105" w:lineRule="auto"/>
        <w:ind w:left="1737.919921875" w:right="1530.389404296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all internal timing functions, including frame timestamps, boot-ID generation, and local millisecond-counter tracking.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16772460937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Coordinating all DSP and telemetry tasks without blocking I/O or network operations.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651008605957" w:lineRule="auto"/>
        <w:ind w:left="1747.3800659179688" w:right="1535.223388671875" w:hanging="358.24005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transient data structures (e.g., sampling buffers, JSON documents) within strict RAM constraints.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8286781311035" w:lineRule="auto"/>
        <w:ind w:left="1016.3799285888672" w:right="1331.6894531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Power-on initialization leverages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WiFiManager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a user to provision the device onto any 2.4 GHz network without reflashing firmware. Once configured, the ESP32 automatically reconnects and begins real-time telemetry transmission.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2678222656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4.2.2. DSP Signal Processing Pipeline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0802001953125" w:line="264.3710231781006" w:lineRule="auto"/>
        <w:ind w:left="1015.0598907470703" w:right="1414.781494140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DSP subsystem computes all electrical parameters required for characterization of the monitored load. This semester, the DSP code operated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synthetic waveforms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by a Python sandbox and ported to the ESP32 to validate numerical correctness and real-time execution.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4744873046875" w:line="240" w:lineRule="auto"/>
        <w:ind w:left="0" w:right="1340.0671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319961547851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Implemented DSP Operations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248046875" w:line="240" w:lineRule="auto"/>
        <w:ind w:left="1389.13993835449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RMS Voltage/Current (Vrms, Irms)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9833984375" w:line="240" w:lineRule="auto"/>
        <w:ind w:left="4720.92155456543" w:right="0" w:firstLine="0"/>
        <w:jc w:val="left"/>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5.55634880065918"/>
          <w:szCs w:val="15.55634880065918"/>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8671875" w:line="240" w:lineRule="auto"/>
        <w:ind w:left="1389.13993835449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Reactive, and Apparent Power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7255859375" w:line="240" w:lineRule="auto"/>
        <w:ind w:left="0" w:right="2859.5147705078125" w:firstLine="0"/>
        <w:jc w:val="right"/>
        <w:rPr>
          <w:rFonts w:ascii="Cambria Math" w:cs="Cambria Math" w:eastAsia="Cambria Math" w:hAnsi="Cambria Math"/>
          <w:b w:val="0"/>
          <w:bCs w:val="0"/>
          <w:i w:val="0"/>
          <w:iCs w:val="0"/>
          <w:smallCaps w:val="0"/>
          <w:strike w:val="0"/>
          <w:color w:val="000000"/>
          <w:sz w:val="18.384777069091797"/>
          <w:szCs w:val="18.384777069091797"/>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0.641295115152996"/>
          <w:szCs w:val="30.64129511515299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
          <w:szCs w:val="2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30.641295115152996"/>
          <w:szCs w:val="30.64129511515299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641295115152996"/>
          <w:szCs w:val="30.64129511515299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641295115152996"/>
          <w:szCs w:val="30.6412951151529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84777069091797"/>
          <w:szCs w:val="18.384777069091797"/>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5724334716797" w:right="0" w:firstLine="0"/>
        <w:jc w:val="left"/>
        <w:rPr>
          <w:rFonts w:ascii="Cambria Math" w:cs="Cambria Math" w:eastAsia="Cambria Math" w:hAnsi="Cambria Math"/>
          <w:b w:val="0"/>
          <w:bCs w:val="0"/>
          <w:i w:val="0"/>
          <w:iCs w:val="0"/>
          <w:smallCaps w:val="0"/>
          <w:strike w:val="0"/>
          <w:color w:val="000000"/>
          <w:sz w:val="18.384777069091797"/>
          <w:szCs w:val="18.384777069091797"/>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384777069091797"/>
          <w:szCs w:val="18.384777069091797"/>
          <w:u w:val="none"/>
          <w:shd w:fill="auto" w:val="clear"/>
          <w:vertAlign w:val="baseline"/>
          <w:rtl w:val="0"/>
        </w:rPr>
        <w:t xml:space="preserve">1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076400756836"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8828125" w:line="240" w:lineRule="auto"/>
        <w:ind w:left="1389.13993835449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Harmonic Extraction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8286781311035" w:lineRule="auto"/>
        <w:ind w:left="1743.4197998046875" w:right="1734.200439453125" w:firstLine="47.65975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lightweight single-bin DFT approach is used to track specific harmonic amplitudes (e.g., H2), optimized for ESP32 performance.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361328125" w:line="240" w:lineRule="auto"/>
        <w:ind w:left="1389.13993835449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Appliance-profile synthesis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8286781311035" w:lineRule="auto"/>
        <w:ind w:left="1744.2999267578125" w:right="1547.523193359375" w:firstLine="56.679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Synthetic signatures (e.g., A/C, fridge, microwave) allow ML subsystem teammates to begin early classifier training before sensor hardware is available.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65478515625" w:line="240" w:lineRule="auto"/>
        <w:ind w:left="1015.039901733398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Timing &amp; Buffering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35595703125" w:line="264.38286781311035" w:lineRule="auto"/>
        <w:ind w:left="1010.6598663330078" w:right="1557.539062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and DSP operations are executed in fixed-size windows. All computations complete within one frame period, guaranteeing deterministic output rates and preventing telemetry backlog.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2678222656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4.2.3. JSON Telemetry Generation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721675872803" w:lineRule="auto"/>
        <w:ind w:left="1013.9598846435547" w:right="1339.0905761718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telemetry module structures all computed electrical parameters, system metadata, and system-health indicators into a compact JSON frame that is optimized for real-time transmission and long-term storage. Because the ESP32 operates under strict memory constraints, the telemetry format was designed to provide expressiveness while minimizing payload size. All serialization is performed using fixed-capacity StaticJsonDocument buffers, which ensures deterministic memory usage and prevents heap fragmentation.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65478515625" w:line="264.3710231781006" w:lineRule="auto"/>
        <w:ind w:left="1015.0598907470703" w:right="1322.923583984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clarity at the system-integration level, the finalized telemetry schema is summarized across four primary categories: frame metadata, electrical measurements, harmonic descriptors, and subsystem health status. The essential fields are listed below, with implementation-level intermediate DSP quantities omitted for readability and relevance.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2998046875" w:line="240" w:lineRule="auto"/>
        <w:ind w:left="1021.65992736816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 Metadata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frame_id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Sequential frame counter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918945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t_ms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in milliseconds since boot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Firmware revision string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00903320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schema version number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5803527832031" w:line="240" w:lineRule="auto"/>
        <w:ind w:left="0" w:right="133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65992736816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Measurements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v_rms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RMS line voltage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i_rms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RMS current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power (W)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factor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freq_hz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Estimated line frequency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7529296875" w:line="240" w:lineRule="auto"/>
        <w:ind w:left="1021.65992736816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Harmonic Content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thd_i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harmonic distortion (current)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i1_rms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 RMS current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h_odd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 odd-harmonic content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h_even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 even-harmonic content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7529296875" w:line="240" w:lineRule="auto"/>
        <w:ind w:left="1021.65992736816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Subsystem Health Indicators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adc_ok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ADC self-test verification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fft_ok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DSP/FFT pipeline status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070.85960388183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sync_ok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 alignment and timing status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680477142334" w:lineRule="auto"/>
        <w:ind w:left="1011.9799041748047" w:right="1410.36865234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structured format provides all downstream subsystems—including the machine learning team and the database/UI team—with a reliable and versioned data interface. The presence of health flags enables automated detection of sampling, synchronization, or DSP anomalies. The firmware populates this schema once per processing window, applies standardized rounding to reduce payload size, and serializes the final frame prior to cloud transmission. This modular approach cleanly separates DSP computation from telemetry formatting and simplifies future schema evolution without requiring modification of the core firmware logic.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941406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4.2.4. Cloud Communication Interface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29.87961769104004" w:lineRule="auto"/>
        <w:ind w:left="1024.0799713134766" w:right="1709.13085937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frames are uploaded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Firebase Realtime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 HTTPS POST requests using Google’s push-ID scheme. This ensures: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0598144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Atomic insertion of each frame,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645019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Chronological ordering by Firebase’s time-indexed push IDs,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Fault-tolerant retries if packets fail to upload.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81689453125" w:line="240" w:lineRule="auto"/>
        <w:ind w:left="1027.37998962402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upload function implements: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816894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Content-length computation,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header construction,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6450195312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logging for non-200 HTTP responses.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879028320312" w:line="229.87961769104004" w:lineRule="auto"/>
        <w:ind w:left="1012.6399993896484" w:right="1337.6953125" w:firstLine="13.4199523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fault detection (e.g., Wi-Fi drops) triggers automatic reconnection attempts handled by the WiFiClientSecure library.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597351074219" w:line="240" w:lineRule="auto"/>
        <w:ind w:left="0" w:right="1339.62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4.2.5. Internal Utilities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40" w:lineRule="auto"/>
        <w:ind w:left="1009.99992370605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minimal utilities module provides: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877929687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now_ms()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monotonic millisecond counter (boot-relative),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06054687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helpers for structured logging,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240" w:lineRule="auto"/>
        <w:ind w:left="1389.1399383544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Platform-safe float handling and buffer checks.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8779296875" w:line="445.73781967163086" w:lineRule="auto"/>
        <w:ind w:left="1014.9399566650391" w:right="1293.9013671875" w:firstLine="0.119934082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utilities support reproducible timing tests and improve determinism across firmware builds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 Subsystem Validation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060546875" w:line="264.369535446167" w:lineRule="auto"/>
        <w:ind w:left="1012.8598785400391" w:right="1595.012207031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Embedded Systems Subsystem was validated through a combination of numerical verification, telemetry integrity checks, and end-to-end system testing using the Firebase Realtime Database. Validation focused on confirming the correctness of DSP computations, ensuring deterministic firmware behavior, and verifying that all telemetry frames conformed to the defined JSON schema and were transmitted reliably.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805175781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4.3.1. DSP Numerical Validation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6864852905273" w:lineRule="auto"/>
        <w:ind w:left="1010.6598663330078" w:right="1423.474121093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verify that the onboard computations produced accurate electrical metrics, the subsystem was tested using synthetic waveforms on both the Python sandbox and the ESP32, allowing direct comparison of RMS, power, and harmonic metrics. These synthetic signals included realistic appliance load profiles and known RMS, real power, and harmonic characteristics. The ESP32 implementation was expected to reproduce these known quantities within acceptable error margins.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97412109375" w:line="264.3739700317383" w:lineRule="auto"/>
        <w:ind w:left="1009.9999237060547" w:right="1387.5036621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all test cases, the computed RMS values, real power, power factor, and total harmonic distortion were consistent with the reference data from Python simulations. Fundamental-frequency tracking and frequency estimation also remained stable within ±0.1 Hz for nominal 60 Hz signals. These results confirm that the DSP pipeline performs correctly within the timing and resource constraints of the microcontroller.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49072265625" w:line="240" w:lineRule="auto"/>
        <w:ind w:left="1856.77925109863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Comparison of ESP32 DSP Output vs. Python Reference Values </w:t>
      </w:r>
    </w:p>
    <w:tbl>
      <w:tblPr>
        <w:tblStyle w:val="Table23"/>
        <w:tblW w:w="9360.0" w:type="dxa"/>
        <w:jc w:val="left"/>
        <w:tblInd w:w="9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0057373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Python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39770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ESP32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39770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Error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399536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880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119.8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Irms (Plateau)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880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11.98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400756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Real Power (Peak)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01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780 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01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776 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96215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THD_i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880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996459960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Fundamental 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60.00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59.94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w:t>
            </w:r>
          </w:p>
        </w:tc>
      </w:tr>
    </w:tbl>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62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4.3.2. Telemetry Frame Integrity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64.3710231781006" w:lineRule="auto"/>
        <w:ind w:left="1011.9799041748047" w:right="1386.4306640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generated telemetry frame was inspected to ensure compliance with the finalized schema described in Section 2.3. During validation, emphasis was placed on confirming the correct formation of nested fields, the presence of mandatory elements (e.g., frame_id, t_ms, v_rms, i_rms), and the accurate representation of harmonic and system-health categories.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744140625" w:line="264.34733390808105" w:lineRule="auto"/>
        <w:ind w:left="1082.7396392822266" w:right="2825.118408203125" w:hanging="52.2796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consistency checks were performed by comparing sequential frames for: • monotonic frame ID progression,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662109375" w:line="240" w:lineRule="auto"/>
        <w:ind w:left="1082.7396392822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advancement matching the sampling window,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082.7396392822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reporting of health indicators (adc_ok, fft_ok, sync_ok), and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082.7396392822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absence of malformed or truncated JSON fields.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51008605957" w:lineRule="auto"/>
        <w:ind w:left="1017.4799346923828" w:right="1948.887329101562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extended multi-hour test runs, all frames adhered to the schema, and no structural deviations were observed.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7929687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4.3.3. Cloud Communication and Data Continuity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710231781006" w:lineRule="auto"/>
        <w:ind w:left="1013.9598846435547" w:right="1313.4350585937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validation was performed by streaming telemetry frames to Firebase and retrieving them for analysis. The device demonstrated reliable Wi-Fi reconnection and uninterrupted frame uploads after initial provisioning via WiFiManager. Push-ID ordering in Firebase preserved strict chronological sequencing, which allowed frame-to-frame continuity checks.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2998046875" w:line="264.38286781311035" w:lineRule="auto"/>
        <w:ind w:left="1010.6598663330078" w:right="1578.1823730468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assess measurement stability and temporal consistency, representative database samples were extracted and plotted. Two key validation plots were used: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72509765625" w:line="264.38286781311035" w:lineRule="auto"/>
        <w:ind w:left="1011.9799041748047" w:right="1310"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Irms vs. frame_id: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stable RMS current computation over long intervals and verified frame ordering and numerical consistency.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64.38286781311035" w:lineRule="auto"/>
        <w:ind w:left="1018.5799407958984" w:right="1297.869873046875" w:firstLine="64.15969848632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Power (P) vs. frame_id: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correct power calculation and responsiveness to changes in load profile.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72509765625" w:line="264.34733390808105" w:lineRule="auto"/>
        <w:ind w:left="1016.8199920654297" w:right="1663.31665039062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plots showed smooth, continuous behavior with no discontinuities or anomalous spikes, supporting the correctness of both DSP calculations and the cloud-communication pipeline.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802978515625" w:line="1011.85546875" w:lineRule="auto"/>
        <w:ind w:left="1009.9999237060547" w:right="2703.1738281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extracted plots shown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Figures 1 and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these validation results.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3565673828125" w:line="240" w:lineRule="auto"/>
        <w:ind w:left="0" w:right="134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9923706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027.75993347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6: Real Power (W) vs. Frame ID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248046875" w:line="264.3651008605957" w:lineRule="auto"/>
        <w:ind w:left="1015.0598907470703" w:right="1334.0881347656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plot shows the reconstructed real-power measurements obtained from a sequence of uploaded telemetry frames. As expected, the device correctly captures dynamic load transitions, including steady-state plateaus at approximately 750 W and a later transition to ~300 W before load removal. The smooth frame-to-frame behavior confirms correct DSP operation, stable sampling windows, and uninterrupted data transmission to Firebase.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599609375" w:line="219.70579147338867" w:lineRule="auto"/>
        <w:ind w:left="1009.9999237060547" w:right="16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24525" cy="24384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24525" cy="2438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7: RMS Current (Irms) vs. Frame ID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71875" w:line="256.43835067749023" w:lineRule="auto"/>
        <w:ind w:left="1015.0598907470703" w:right="1406.1779785156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figure presents the RMS current values corresponding to the same frame sequence. The Irms profile closely mirrors the real-power trend, reflecting the expected relationship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absence of discontinuities or numerical spikes indicates that the RMS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7248001098633"/>
          <w:szCs w:val="25.92724800109863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computation, JSON serialization, and cloud-upload mechanisms are functioning reliably across multiple frames.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85498046875" w:line="205.40841579437256" w:lineRule="auto"/>
        <w:ind w:left="10131.845703125" w:right="1370.206298828125" w:hanging="9241.8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24525" cy="24384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24525" cy="2438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4.3.4. Timing and Determinism Verification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77.31566429138184" w:lineRule="auto"/>
        <w:ind w:left="1018.5799407958984" w:right="1651.29516601562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firmware loop was evaluated to ensure deterministic execution within the allocated processing window. The internal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now_ms()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utility was used to verify that each processing cycle completed before subsequent samples were acquired. Throughout all tests, cycle time remained well within budget, with no missed frames or overruns.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098632812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4.3.5. Overall Validation Outcome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1011.9799041748047" w:right="1289.4970703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from DSP comparison, telemetry structure inspection, Firebase continuity testing, and execution-timing analysis collectively confirm that the Embedded Systems Subsystem meets the functional requirements for real-time measurement, data integrity, and reliable transmission. The subsystem is fully prepared for integration with the final hardware AFE and PCB next semester and provides a stable platform for downstream machine-learning and analytics workflows.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8232421875" w:line="240" w:lineRule="auto"/>
        <w:ind w:left="1014.9399566650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4.4. Subsystem Conclusion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651008605957" w:lineRule="auto"/>
        <w:ind w:left="1011.9799041748047" w:right="1871.567382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Embedded Systems Subsystem successfully fulfills its role as the computational and telemetry backbone of the Home Power Monitor. Over the course of the semester, the subsystem was designed, implemented, and validated to acquire electrical measurements, execute real-time DSP operations, structure processed data into a standardized telemetry format, and reliably transmit this information to the cloud database.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0231781006" w:lineRule="auto"/>
        <w:ind w:left="1010.8798980712891" w:right="1459.6496582031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demonstrated that the DSP pipeline computes RMS quantities, real power, power factor, harmonics, and related electrical parameters with accuracy consistent with synthetic reference datasets. The telemetry module produces structured, versioned JSON frames that adhere to the subsystem’s defined schema, ensuring compatibility with the machine-learning pipeline and the database/UI subsystem. End-to-end testing confirmed the reliability of Wi-Fi provisioning, reconnection behavior, and continuous streaming of telemetry frames to Firebase using deterministic frame sequencing.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60498046875" w:line="264.36864852905273" w:lineRule="auto"/>
        <w:ind w:left="1010.6598663330078" w:right="1317.66235351562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is therefore fully prepared for next semester’s transition from synthetic waveforms to real hardware inputs obtained from the analog front-end and PCB. Because the firmware is modular and versioned, future extensions—including calibration integration, event tagging, and support for higher-rate sampling—can be incorporated without restructuring the core architecture. Overall, the Embedded Systems Subsystem is validated, stable, and ready for full system integration in ECEN 404.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9732666015625" w:line="388.67746353149414" w:lineRule="auto"/>
        <w:ind w:left="1021.4398956298828" w:right="3157.852783203125" w:firstLine="6.15997314453125"/>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 Machine Learning Subsystem Report </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5.1 Subsystem Introduction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02990722656" w:line="240" w:lineRule="auto"/>
        <w:ind w:left="0" w:right="1341.6064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023.4198760986328" w:right="1374.127197265625" w:hanging="8.359985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Machine Learning (ML) subsystem serves as the "Brain" of the Ohm Sweet Home platform. Its primary function is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Non-Intrusive Load Monitoring (NILM)</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taking raw electrical signatures (Active Power, Power Factor, Harmonics, etc) from the main breaker and disaggregating them into specific active appliance labels (e.g., "Microwave," "Heater," "Vacuum") in real-time.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91015625" w:line="264.3739700317383" w:lineRule="auto"/>
        <w:ind w:left="1013.9598846435547" w:right="1495.2783203125" w:firstLine="13.420104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Unlike traditional on-device implementations, this subsystem is architected as a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cloud-native microservice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It runs as a containerized Python application on Google Cloud Run, decoupling the inference logic from the ESP32 hardware. This architecture enables continuous model updates and heavy statistical processing without requiring firmware re-flashing or straining the microcontroller's limited resources.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185546875" w:line="264.38286781311035" w:lineRule="auto"/>
        <w:ind w:left="1024.5198822021484" w:right="1346.754150390625" w:firstLine="1.979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Design Philosophy: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"Safety First." The model is optimized to prioritize the detection of high-wattage, fire-risk appliances (Heaters, Stoves) over low-power convenience devices (Fans, Lightbulbs).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40" w:lineRule="auto"/>
        <w:ind w:left="1021.4398956298828"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5.2 Subsystem Details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7939453125" w:line="264.38286781311035" w:lineRule="auto"/>
        <w:ind w:left="1030.459976196289" w:right="1863.47412109375" w:hanging="15.400085449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subsystem consists of three distinct engineering layers: Data Forensic Calibration, the Inference Engine, and the Logic Guardrails.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670166015625" w:line="240" w:lineRule="auto"/>
        <w:ind w:left="1020.5599212646484"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5.2.1 The "Noise-Injection" Simulation Strategy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430908203125" w:line="264.38286781311035" w:lineRule="auto"/>
        <w:ind w:left="1024.5198822021484" w:right="2317.3358154296875" w:firstLine="2.860107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Real-world electrical sensors introduce measurement jitter/noise. Training on "perfect" mathematical sums (100W + 100W = 200W) caused early models to overfit.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63134765625" w:line="264.3710231781006" w:lineRule="auto"/>
        <w:ind w:left="1730.6597900390625" w:right="1636.407470703125" w:hanging="341.519927978515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built a Monte Carlo simulation engine that generates synthetic multi-appliance scenarios while injecting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5% Gaussian Noise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into every feature. This forced the model to learn signal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patterns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(harmonics) rather than memorizing exact wattage numbers.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82373046875" w:line="264.38286781311035" w:lineRule="auto"/>
        <w:ind w:left="1737.4798583984375" w:right="1661.064453125" w:hanging="348.3399963378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Model Architecture: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transitioned from Random Forest to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Histogram-based Gradient Boosting</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which leverages efficient binning for dense, continuous electrical data, allowing for faster training on these noisy datasets.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670166015625" w:line="240" w:lineRule="auto"/>
        <w:ind w:left="1020.5599212646484"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5.2.2 Physics-Based Logic Guardrails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430908203125" w:line="240" w:lineRule="auto"/>
        <w:ind w:left="1015.0598907470703"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To prevent "AI Hallucinations," we implemented a deterministic safety layer in the API: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3876953125" w:line="264.38286781311035" w:lineRule="auto"/>
        <w:ind w:left="1737.919921875" w:right="1375.8776855468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The Power Budget: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API compares the sum of the predicted appliances against the actual total power measured by the hardware.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55615234375" w:line="264.38286781311035" w:lineRule="auto"/>
        <w:ind w:left="1744.2999267578125" w:right="1350.758056640625" w:hanging="355.159912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Logic: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444746"/>
          <w:sz w:val="22"/>
          <w:szCs w:val="22"/>
          <w:u w:val="none"/>
          <w:shd w:fill="auto" w:val="clear"/>
          <w:vertAlign w:val="baseline"/>
          <w:rtl w:val="0"/>
        </w:rPr>
        <w:t xml:space="preserve">Predicted_Load (2500W) &gt; Measured_Load (1200W)</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the system identifies a physical impossibility and automatically prunes the lowest-confidence prediction until the result satisfies the laws of physics.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2708740234375" w:line="240" w:lineRule="auto"/>
        <w:ind w:left="1021.4398956298828"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5.3 Subsystem Validation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64135742188" w:line="264.38286781311035" w:lineRule="auto"/>
        <w:ind w:left="1024.5198822021484" w:right="2389.3072509765625" w:hanging="13.63998413085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Validation was conducted using a rigorous stress-test suite comprising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4,000 unique, randomized scenarios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and live API load testing.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153686523438" w:line="240" w:lineRule="auto"/>
        <w:ind w:left="0" w:right="133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sectPr>
      <w:type w:val="continuous"/>
      <w:pgSz w:h="15840" w:w="12240" w:orient="portrait"/>
      <w:pgMar w:bottom="804.560546875" w:top="705.7373046875" w:left="430.0000762939453" w:right="110" w:header="0" w:footer="720"/>
      <w:cols w:equalWidth="0" w:num="1">
        <w:col w:space="0" w:w="11699.9999237060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19.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OpenSans-boldItalic.ttf"/><Relationship Id="rId5" Type="http://schemas.openxmlformats.org/officeDocument/2006/relationships/font" Target="fonts/CambriaMath-regular.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