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00125C17" w:rsidTr="3A9998A7" w14:paraId="1C1A3020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5887F39C" w14:textId="23DF20D0">
            <w:pPr>
              <w:pStyle w:val="NoSpacing"/>
              <w:spacing w:before="60" w:beforeAutospacing="off" w:after="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4"/>
                <w:szCs w:val="24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CRUSH</w:t>
            </w:r>
          </w:p>
          <w:p w:rsidR="00125C17" w:rsidP="3A9998A7" w:rsidRDefault="00125C17" w14:paraId="618CBAB3" w14:textId="0EF2838C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</w:pPr>
            <w:r w:rsidRPr="3A9998A7" w:rsidR="3A9998A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CREAM SODA</w:t>
            </w:r>
          </w:p>
        </w:tc>
      </w:tr>
      <w:tr w:rsidR="00125C17" w:rsidTr="3A9998A7" w14:paraId="02E9703B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64889411" w14:textId="2C61E50C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30"/>
                <w:szCs w:val="30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30"/>
                <w:szCs w:val="30"/>
                <w:u w:val="none"/>
                <w:lang w:val="fr-CA"/>
              </w:rPr>
              <w:t>VALEUR NUTRITIVE</w:t>
            </w:r>
          </w:p>
          <w:p w:rsidR="00125C17" w:rsidP="00125C17" w:rsidRDefault="00125C17" w14:paraId="2DEFB002" w14:textId="206021FA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(355ml)</w:t>
            </w:r>
          </w:p>
        </w:tc>
      </w:tr>
      <w:tr w:rsidR="00125C17" w:rsidTr="3A9998A7" w14:paraId="7028C2DD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2638B23C" w14:textId="7914E49C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170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3B527B27" w14:textId="7FEAB91B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00125C17" w:rsidTr="3A9998A7" w14:paraId="22E216A1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57DA8DD3" w14:textId="73F908DD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11204DD9" w14:textId="44E4FD79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00125C17" w:rsidTr="3A9998A7" w14:paraId="6B3C4B74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1A499B12" w14:textId="702000FF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45</w:t>
            </w: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2EE28B5F" w14:textId="04C45064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15%</w:t>
            </w:r>
          </w:p>
        </w:tc>
      </w:tr>
      <w:tr w:rsidR="00125C17" w:rsidTr="3A9998A7" w14:paraId="0AAA1287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2CF8016A" w14:textId="25DD6E27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44g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101897BE" w14:textId="1599FD83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88%</w:t>
            </w:r>
          </w:p>
        </w:tc>
      </w:tr>
      <w:tr w:rsidR="00125C17" w:rsidTr="3A9998A7" w14:paraId="2574398A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1A339EFE" w14:textId="7A0EF34C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65mg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63BA8D55" w14:textId="65EFFB10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00125C17" w:rsidTr="3A9998A7" w14:paraId="64E37A96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44BE50DD" w14:textId="4FD33FCA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2C6681DA" w14:textId="58AEA136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00125C17" w:rsidTr="3A9998A7" w14:paraId="4DACA918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00125C17" w:rsidP="00125C17" w:rsidRDefault="00125C17" w14:paraId="103B9F7C" w14:textId="1DA8B367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00125C17" w:rsidR="00125C17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00125C17" w:rsidR="00125C17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Eau Gazeuse, Sirop Mais Riche Fructose &amp; Glucose, Arôme Naturel &amp; Artificiel, Benzoate Potassium, Acide Citrique, Colorant, Extrait de Quillaya.</w:t>
            </w:r>
          </w:p>
        </w:tc>
      </w:tr>
    </w:tbl>
    <w:p w:rsidR="00125C17" w:rsidP="00125C17" w:rsidRDefault="00125C17" w14:paraId="065E9C30" w14:textId="4C1D5644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00125C17" w:rsidR="00125C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p w:rsidR="00125C17" w:rsidP="00125C17" w:rsidRDefault="00125C17" w14:paraId="2DA254A8" w14:textId="35A1F91A">
      <w:pPr>
        <w:pStyle w:val="NoSpacing"/>
        <w:spacing w:after="0" w:line="240" w:lineRule="auto"/>
        <w:ind w:right="36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8"/>
          <w:szCs w:val="18"/>
          <w:u w:val="single"/>
          <w:lang w:val="fr-CA"/>
        </w:rPr>
      </w:pP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125C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3A9998A7"/>
    <w:rsid w:val="3FB87183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24</revision>
  <dcterms:created xsi:type="dcterms:W3CDTF">2022-11-19T22:33:51.6120905Z</dcterms:created>
  <dcterms:modified xsi:type="dcterms:W3CDTF">2023-04-13T16:53:05.9224639Z</dcterms:modified>
</coreProperties>
</file>