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BDCAC37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4E0A46F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14E0A46F" w:rsidRDefault="5E3106BE" w14:paraId="60995969" w14:textId="680EA4C2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7BDCAC37" w:rsidR="7BDCAC37">
              <w:rPr>
                <w:rFonts w:ascii="Roboto" w:hAnsi="Roboto" w:eastAsia="Roboto" w:cs="Roboto"/>
                <w:sz w:val="16"/>
                <w:szCs w:val="16"/>
              </w:rPr>
              <w:t>EAU GAZEUSE SAVEUR MELON</w:t>
            </w:r>
          </w:p>
        </w:tc>
      </w:tr>
      <w:tr w:rsidR="5E3106BE" w:rsidTr="7BDCAC37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4E0A46F" w:rsidRDefault="5E3106BE" w14:paraId="601246A9" w14:textId="6087AD60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14E0A46F" w:rsidRDefault="5E3106BE" w14:paraId="72ECC288" w14:textId="4909CE6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7BDCAC37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162C9A78" w14:textId="01623FE0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BDCAC37" w:rsidR="7BDCAC3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BDCAC37" w:rsidR="7BDCAC37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39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4E0A46F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BDCAC37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4E0A46F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BDCAC37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7EB5D5D" w14:textId="2A4C2803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BDCAC37" w:rsidR="7BDCAC3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9.5</w:t>
            </w:r>
            <w:r w:rsidRPr="7BDCAC37" w:rsidR="7BDCAC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4E0A46F" w:rsidRDefault="5E3106BE" w14:paraId="5E616FFC" w14:textId="4D85C79E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5DF247E" w:rsidR="25DF247E">
              <w:rPr>
                <w:rFonts w:ascii="Roboto" w:hAnsi="Roboto" w:eastAsia="Roboto" w:cs="Roboto"/>
                <w:sz w:val="18"/>
                <w:szCs w:val="18"/>
              </w:rPr>
              <w:t>5%</w:t>
            </w:r>
          </w:p>
        </w:tc>
      </w:tr>
      <w:tr w:rsidR="5E3106BE" w:rsidTr="7BDCAC37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4EFF5BB" w14:textId="59295CF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BDCAC37" w:rsidR="7BDCAC37">
              <w:rPr>
                <w:rFonts w:ascii="Roboto" w:hAnsi="Roboto" w:eastAsia="Roboto" w:cs="Roboto"/>
                <w:sz w:val="18"/>
                <w:szCs w:val="18"/>
              </w:rPr>
              <w:t xml:space="preserve">    Sucres 9.5g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4E0A46F" w:rsidRDefault="5E3106BE" w14:paraId="555E84DF" w14:textId="6CB844E9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BDCAC37" w:rsidR="7BDCAC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19%</w:t>
            </w:r>
          </w:p>
        </w:tc>
      </w:tr>
      <w:tr w:rsidR="5E3106BE" w:rsidTr="7BDCAC37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4E0A46F" w:rsidRDefault="5E3106BE" w14:paraId="3E198B1F" w14:textId="6A987AE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4E0A46F" w:rsidRDefault="5E3106BE" w14:paraId="49D7B145" w14:textId="493E320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BDCAC37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4E0A46F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4E0A46F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BDCAC37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4E0A46F" w:rsidRDefault="5E3106BE" w14:paraId="1A035C3A" w14:textId="32754B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Ingrédients: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  <w:t>Eau Gazéifiée, Sirop De Maïs Riche Glucose &amp; Fructose, Dioxyde Carbone, Acide Citrique, Arôme Naturel.</w:t>
            </w:r>
          </w:p>
        </w:tc>
      </w:tr>
    </w:tbl>
    <w:p w:rsidR="570F8D47" w:rsidP="14E0A46F" w:rsidRDefault="570F8D47" w14:paraId="338A94C0" w14:textId="70982FC3">
      <w:pPr>
        <w:spacing w:before="0" w:beforeAutospacing="off" w:after="0" w:afterAutospacing="off"/>
        <w:jc w:val="center"/>
      </w:pPr>
      <w:r w:rsidR="14E0A46F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B3950B"/>
    <w:rsid w:val="10D5F6C3"/>
    <w:rsid w:val="1158DAF9"/>
    <w:rsid w:val="14E0A46F"/>
    <w:rsid w:val="17FF9831"/>
    <w:rsid w:val="25DF247E"/>
    <w:rsid w:val="2D8A3072"/>
    <w:rsid w:val="3817ABBF"/>
    <w:rsid w:val="423C8D22"/>
    <w:rsid w:val="4409599C"/>
    <w:rsid w:val="570F8D47"/>
    <w:rsid w:val="5E3106BE"/>
    <w:rsid w:val="65906A01"/>
    <w:rsid w:val="671ED400"/>
    <w:rsid w:val="7BDCA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2023-04-21T18:28:52.3238767Z</dcterms:modified>
</coreProperties>
</file>