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lledutableau"/>
        <w:tblW w:w="2857" w:type="dxa"/>
        <w:tblLayout w:type="fixed"/>
        <w:tblLook w:val="06A0" w:firstRow="1" w:lastRow="0" w:firstColumn="1" w:lastColumn="0" w:noHBand="1" w:noVBand="1"/>
      </w:tblPr>
      <w:tblGrid>
        <w:gridCol w:w="1470"/>
        <w:gridCol w:w="1387"/>
      </w:tblGrid>
      <w:tr w:rsidR="5E3106BE" w:rsidTr="7CEDBE28" w14:paraId="58CB50C1">
        <w:trPr>
          <w:trHeight w:val="435"/>
        </w:trPr>
        <w:tc>
          <w:tcPr>
            <w:tcW w:w="2857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7CEDBE28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7CEDBE28" w:rsidR="7CEDBE2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7CEDBE28" w:rsidRDefault="5E3106BE" w14:paraId="60995969" w14:textId="1184355F">
            <w:pPr>
              <w:pStyle w:val="Sansinterligne"/>
              <w:spacing w:before="0" w:beforeAutospacing="off" w:after="60" w:afterAutospacing="off"/>
              <w:ind w:right="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7CEDBE28" w:rsidR="7CEDBE28">
              <w:rPr>
                <w:rFonts w:ascii="Roboto" w:hAnsi="Roboto" w:eastAsia="Roboto" w:cs="Roboto"/>
                <w:sz w:val="14"/>
                <w:szCs w:val="14"/>
              </w:rPr>
              <w:t>EAU GAZEUSE SAVEUR MELON DEAU</w:t>
            </w:r>
          </w:p>
        </w:tc>
      </w:tr>
      <w:tr w:rsidR="5E3106BE" w:rsidTr="7CEDBE28" w14:paraId="361D20D9">
        <w:trPr>
          <w:trHeight w:val="540"/>
        </w:trPr>
        <w:tc>
          <w:tcPr>
            <w:tcW w:w="2857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CEDBE28" w:rsidRDefault="5E3106BE" w14:paraId="601246A9" w14:textId="2152061F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CEDBE28" w:rsidR="7CEDBE28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7CEDBE28" w14:paraId="4808304E">
        <w:trPr>
          <w:trHeight w:val="360"/>
        </w:trPr>
        <w:tc>
          <w:tcPr>
            <w:tcW w:w="147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0027A750" w:rsidRDefault="5E3106BE" w14:paraId="162C9A78" w14:textId="2372CB2B">
            <w:pPr>
              <w:pStyle w:val="Sansinterligne"/>
              <w:spacing w:before="0" w:beforeAutospacing="off"/>
              <w:ind w:left="0"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027A750" w:rsidR="0027A75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0027A750" w:rsidR="0027A750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41</w:t>
            </w:r>
          </w:p>
        </w:tc>
        <w:tc>
          <w:tcPr>
            <w:tcW w:w="1387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7CEDBE28" w:rsidRDefault="5E3106BE" w14:paraId="73A0B875" w14:textId="04209673">
            <w:pPr>
              <w:pStyle w:val="Sansinterligne"/>
              <w:spacing w:before="0" w:beforeAutospacing="off"/>
              <w:ind w:left="-180" w:right="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CEDBE28" w:rsidR="7CEDBE28">
              <w:rPr>
                <w:rFonts w:ascii="Roboto" w:hAnsi="Roboto" w:eastAsia="Roboto" w:cs="Roboto"/>
                <w:sz w:val="16"/>
                <w:szCs w:val="16"/>
              </w:rPr>
              <w:t>%Valeur Quotidienne</w:t>
            </w:r>
          </w:p>
        </w:tc>
      </w:tr>
      <w:tr w:rsidR="5E3106BE" w:rsidTr="7CEDBE28" w14:paraId="684B702C">
        <w:trPr>
          <w:trHeight w:val="300"/>
        </w:trPr>
        <w:tc>
          <w:tcPr>
            <w:tcW w:w="147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CEDBE28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7CEDBE28" w:rsidR="7CEDBE2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7CEDBE28" w:rsidR="7CEDBE28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387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CEDBE28" w:rsidRDefault="5E3106BE" w14:paraId="47AD421E" w14:textId="6051926F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CEDBE28" w:rsidR="7CEDBE28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CEDBE28" w14:paraId="111F8063">
        <w:trPr>
          <w:trHeight w:val="300"/>
        </w:trPr>
        <w:tc>
          <w:tcPr>
            <w:tcW w:w="147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CEDBE28" w:rsidRDefault="5E3106BE" w14:paraId="67EB5D5D" w14:textId="358C9EB0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CEDBE28" w:rsidR="7CEDBE2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CEDBE28" w:rsidR="7CEDBE2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10.2g</w:t>
            </w:r>
          </w:p>
        </w:tc>
        <w:tc>
          <w:tcPr>
            <w:tcW w:w="1387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CEDBE28" w:rsidRDefault="5E3106BE" w14:paraId="5E616FFC" w14:textId="5414370D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CEDBE28" w:rsidR="7CEDBE28">
              <w:rPr>
                <w:rFonts w:ascii="Roboto" w:hAnsi="Roboto" w:eastAsia="Roboto" w:cs="Roboto"/>
                <w:sz w:val="18"/>
                <w:szCs w:val="18"/>
              </w:rPr>
              <w:t>3%</w:t>
            </w:r>
          </w:p>
        </w:tc>
      </w:tr>
      <w:tr w:rsidR="5E3106BE" w:rsidTr="7CEDBE28" w14:paraId="47A08B7E">
        <w:trPr>
          <w:trHeight w:val="300"/>
        </w:trPr>
        <w:tc>
          <w:tcPr>
            <w:tcW w:w="147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D2AA4CC" w:rsidRDefault="5E3106BE" w14:paraId="64EFF5BB" w14:textId="37FAC5E9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D2AA4CC" w:rsidR="7D2AA4CC">
              <w:rPr>
                <w:rFonts w:ascii="Roboto" w:hAnsi="Roboto" w:eastAsia="Roboto" w:cs="Roboto"/>
                <w:sz w:val="18"/>
                <w:szCs w:val="18"/>
              </w:rPr>
              <w:t xml:space="preserve">    Sucres 10.2g</w:t>
            </w:r>
          </w:p>
        </w:tc>
        <w:tc>
          <w:tcPr>
            <w:tcW w:w="1387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B7490FC" w:rsidRDefault="5E3106BE" w14:paraId="555E84DF" w14:textId="73E3D4D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B7490FC" w:rsidR="5B7490F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20%</w:t>
            </w:r>
          </w:p>
        </w:tc>
      </w:tr>
      <w:tr w:rsidR="5E3106BE" w:rsidTr="7CEDBE28" w14:paraId="3E3612D1">
        <w:trPr>
          <w:trHeight w:val="300"/>
        </w:trPr>
        <w:tc>
          <w:tcPr>
            <w:tcW w:w="1470" w:type="dxa"/>
            <w:tcBorders>
              <w:right w:val="none" w:color="000000" w:themeColor="text1" w:sz="4"/>
            </w:tcBorders>
            <w:tcMar/>
          </w:tcPr>
          <w:p w:rsidR="5E3106BE" w:rsidP="7CEDBE28" w:rsidRDefault="5E3106BE" w14:paraId="3E198B1F" w14:textId="166DCC47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CEDBE28" w:rsidR="7CEDBE2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CEDBE28" w:rsidR="7CEDBE2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15mg</w:t>
            </w:r>
          </w:p>
        </w:tc>
        <w:tc>
          <w:tcPr>
            <w:tcW w:w="1387" w:type="dxa"/>
            <w:tcBorders>
              <w:left w:val="none" w:color="000000" w:themeColor="text1" w:sz="4"/>
            </w:tcBorders>
            <w:tcMar/>
          </w:tcPr>
          <w:p w:rsidR="5E3106BE" w:rsidP="7CEDBE28" w:rsidRDefault="5E3106BE" w14:paraId="49D7B145" w14:textId="38D1B47C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CEDBE28" w:rsidR="7CEDBE2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&lt;1%</w:t>
            </w:r>
          </w:p>
        </w:tc>
      </w:tr>
      <w:tr w:rsidR="5E3106BE" w:rsidTr="7CEDBE28" w14:paraId="6AD58826">
        <w:trPr>
          <w:trHeight w:val="300"/>
        </w:trPr>
        <w:tc>
          <w:tcPr>
            <w:tcW w:w="147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7CEDBE28" w:rsidRDefault="5E3106BE" w14:paraId="1BAAB5D9" w14:textId="2A18F97A">
            <w:pPr>
              <w:pStyle w:val="Sansinterligne"/>
              <w:spacing w:before="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7CEDBE28" w:rsidR="7CEDBE2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7CEDBE28" w:rsidR="7CEDBE2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387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7CEDBE28" w:rsidRDefault="5E3106BE" w14:paraId="40B80D26" w14:textId="3F96AA96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CEDBE28" w:rsidR="7CEDBE2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CEDBE28" w14:paraId="669DED28">
        <w:trPr>
          <w:trHeight w:val="1333"/>
        </w:trPr>
        <w:tc>
          <w:tcPr>
            <w:tcW w:w="2857" w:type="dxa"/>
            <w:gridSpan w:val="2"/>
            <w:tcBorders>
              <w:top w:val="single" w:color="000000" w:themeColor="text1" w:sz="24"/>
            </w:tcBorders>
            <w:tcMar/>
          </w:tcPr>
          <w:p w:rsidR="5E3106BE" w:rsidP="7CEDBE28" w:rsidRDefault="5E3106BE" w14:paraId="1A035C3A" w14:textId="4DDA69A3">
            <w:pPr>
              <w:pStyle w:val="Sansinterligne"/>
              <w:spacing w:before="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7CEDBE28" w:rsidR="7CEDBE28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7CEDBE28" w:rsidR="7CEDBE28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7CEDBE28" w:rsidRDefault="570F8D47" w14:textId="76D716DB" w14:paraId="1D29CD0A">
      <w:pPr>
        <w:pStyle w:val="Normal"/>
        <w:spacing w:before="0" w:beforeAutospacing="off" w:after="0" w:afterAutospacing="off"/>
        <w:ind w:hanging="0"/>
        <w:jc w:val="center"/>
        <w:rPr>
          <w:rFonts w:ascii="Roboto" w:hAnsi="Roboto" w:eastAsia="Roboto" w:cs="Roboto"/>
          <w:b w:val="1"/>
          <w:bCs w:val="1"/>
        </w:rPr>
      </w:pPr>
      <w:r w:rsidRPr="7CEDBE28" w:rsidR="7CEDBE28">
        <w:rPr>
          <w:rFonts w:ascii="Roboto" w:hAnsi="Roboto" w:eastAsia="Roboto" w:cs="Roboto"/>
          <w:b w:val="1"/>
          <w:bCs w:val="1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27A750"/>
    <w:rsid w:val="00864999"/>
    <w:rsid w:val="008E5517"/>
    <w:rsid w:val="00CE6DF9"/>
    <w:rsid w:val="10D5F6C3"/>
    <w:rsid w:val="1158DAF9"/>
    <w:rsid w:val="17FF9831"/>
    <w:rsid w:val="2A4F2FEE"/>
    <w:rsid w:val="2D8A3072"/>
    <w:rsid w:val="3817ABBF"/>
    <w:rsid w:val="423C8D22"/>
    <w:rsid w:val="4409599C"/>
    <w:rsid w:val="570F8D47"/>
    <w:rsid w:val="5B7490FC"/>
    <w:rsid w:val="5E3106BE"/>
    <w:rsid w:val="65906A01"/>
    <w:rsid w:val="671ED400"/>
    <w:rsid w:val="7B56E510"/>
    <w:rsid w:val="7CEDBE28"/>
    <w:rsid w:val="7D2AA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2023-03-22T17:57:24.2702075Z</dcterms:modified>
</coreProperties>
</file>