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50118ADA" w14:paraId="58CB50C1">
        <w:trPr>
          <w:trHeight w:val="31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50118ADA" w:rsidRDefault="319D0222" w14:paraId="0DFA2C11" w14:textId="61864EC9">
            <w:pPr>
              <w:pStyle w:val="Sansinterligne"/>
              <w:spacing w:before="12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color w:val="auto"/>
                <w:sz w:val="24"/>
                <w:szCs w:val="24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50118ADA" w:rsidRDefault="319D0222" w14:paraId="145D2598" w14:textId="19422179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FANTA</w:t>
            </w:r>
          </w:p>
          <w:p w:rsidR="319D0222" w:rsidP="50118ADA" w:rsidRDefault="319D0222" w14:paraId="025E7918" w14:textId="0690D342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50118ADA" w:rsidR="50118ADA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PÊCHE</w:t>
            </w:r>
          </w:p>
          <w:p w:rsidR="50118ADA" w:rsidP="50118ADA" w:rsidRDefault="50118ADA" w14:paraId="01AF0D38" w14:textId="15B78EDF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</w:pPr>
          </w:p>
          <w:p w:rsidR="10713C34" w:rsidP="10713C34" w:rsidRDefault="10713C34" w14:paraId="4EC4D2E8" w14:textId="5C8C0EC0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</w:pPr>
            <w:r w:rsidRPr="0057648E" w:rsidR="0057648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INGRÉDIENTS </w:t>
            </w:r>
            <w:r w:rsidRPr="0057648E" w:rsidR="0057648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>: EAU GAZÉIFIÉE, SIROP MAIS FRUCTOSE, ARÔME NATUREL, ACID CITRIQUE, BENZOATE SODIUM, ACESULFAME, TARTRAZINE.</w:t>
            </w:r>
          </w:p>
          <w:p w:rsidR="10713C34" w:rsidP="50118ADA" w:rsidRDefault="10713C34" w14:paraId="0673C83B" w14:textId="6F1AA5BD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</w:p>
          <w:p w:rsidR="319D0222" w:rsidP="50118ADA" w:rsidRDefault="319D0222" w14:paraId="5CE16D38" w14:textId="528366F4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50118ADA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50118ADA" w:rsidRDefault="319D0222" w14:paraId="3673D7A4" w14:textId="6572D37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20                      </w:t>
            </w:r>
            <w:r w:rsidRPr="50118ADA" w:rsidR="50118ADA">
              <w:rPr>
                <w:rFonts w:ascii="Roboto" w:hAnsi="Roboto" w:eastAsia="Roboto" w:cs="Roboto"/>
                <w:color w:val="auto"/>
                <w:sz w:val="16"/>
                <w:szCs w:val="16"/>
              </w:rPr>
              <w:t>%VQ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50118ADA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10713C34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10713C34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50118ADA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786C58BE" w14:textId="0DA12DC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0057648E" w:rsidR="0057648E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0057648E" w:rsidR="0057648E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4.9g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10713C34" w:rsidRDefault="319D0222" w14:paraId="777D8579" w14:textId="1B88375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2%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50118ADA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2157DAE2" w14:textId="22B12685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0057648E" w:rsidR="0057648E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4.9g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10713C34" w:rsidRDefault="319D0222" w14:paraId="5D3D5BB8" w14:textId="20F4F712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0057648E" w:rsidR="0057648E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10%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50118ADA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10713C34" w:rsidRDefault="319D0222" w14:paraId="3836467B" w14:textId="7C64437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0057648E" w:rsidR="0057648E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0057648E" w:rsidR="0057648E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13mg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10713C34" w:rsidRDefault="319D0222" w14:paraId="4A4CDEB6" w14:textId="6ED6900D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50118ADA" w14:paraId="3E3612D1">
        <w:trPr>
          <w:trHeight w:val="317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10713C34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50118ADA" w:rsidRDefault="319D0222" w14:paraId="0E366B72" w14:textId="0A1D4177">
      <w:pPr>
        <w:spacing w:before="60" w:beforeAutospacing="off" w:after="0" w:afterAutospacing="off" w:line="240" w:lineRule="auto"/>
      </w:pPr>
    </w:p>
    <w:sectPr w:rsidRPr="00073CEA" w:rsidR="671ED400">
      <w:pgSz w:w="5760" w:h="2880" w:orient="landscape"/>
      <w:pgMar w:top="28" w:right="57" w:bottom="57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57648E"/>
    <w:rsid w:val="00864999"/>
    <w:rsid w:val="008E5517"/>
    <w:rsid w:val="00CE6DF9"/>
    <w:rsid w:val="0C275B8C"/>
    <w:rsid w:val="10713C34"/>
    <w:rsid w:val="10D5F6C3"/>
    <w:rsid w:val="1158DAF9"/>
    <w:rsid w:val="17FF9831"/>
    <w:rsid w:val="1806586D"/>
    <w:rsid w:val="1C3A8DAE"/>
    <w:rsid w:val="1E070FC9"/>
    <w:rsid w:val="2A4F2FEE"/>
    <w:rsid w:val="2D8A3072"/>
    <w:rsid w:val="319D0222"/>
    <w:rsid w:val="3817ABBF"/>
    <w:rsid w:val="3CB18249"/>
    <w:rsid w:val="40CB8307"/>
    <w:rsid w:val="423C8D22"/>
    <w:rsid w:val="4409599C"/>
    <w:rsid w:val="50118ADA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21</revision>
  <dcterms:created xsi:type="dcterms:W3CDTF">2022-12-13T05:46:00.0000000Z</dcterms:created>
  <dcterms:modified xsi:type="dcterms:W3CDTF">2023-04-02T16:39:23.4939264Z</dcterms:modified>
</coreProperties>
</file>