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E3FB597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180FCCD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G FUEL</w:t>
            </w:r>
          </w:p>
          <w:p w:rsidR="5E3106BE" w:rsidP="269BDB3C" w:rsidRDefault="5E3106BE" w14:paraId="60995969" w14:textId="30E46A70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E3FB597" w:rsidR="7E3FB597">
              <w:rPr>
                <w:rFonts w:ascii="Roboto" w:hAnsi="Roboto" w:eastAsia="Roboto" w:cs="Roboto"/>
                <w:sz w:val="12"/>
                <w:szCs w:val="12"/>
              </w:rPr>
              <w:t>BOISSON ENERGISANTE SAVEUR BLUE BOMBER SLUSHEE</w:t>
            </w:r>
          </w:p>
        </w:tc>
      </w:tr>
      <w:tr w:rsidR="5E3106BE" w:rsidTr="7E3FB597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E3FB597" w:rsidRDefault="5E3106BE" w14:paraId="601246A9" w14:textId="39721E0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0F814DC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E3FB597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E3FB597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E3FB597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8E8217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9A571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E3FB597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17AAA7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298C44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E3FB597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4D3A132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7E3FB597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7E3FB597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5448453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E3FB597" w14:paraId="6C70F8A3">
        <w:trPr>
          <w:trHeight w:val="0"/>
        </w:trPr>
        <w:tc>
          <w:tcPr>
            <w:tcW w:w="1380" w:type="dxa"/>
            <w:tcBorders>
              <w:top w:val="single" w:color="000000" w:themeColor="text1" w:sz="18"/>
              <w:bottom w:val="singl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2E24D9F5" w14:textId="73911AB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2"/>
            </w:tcBorders>
            <w:tcMar/>
          </w:tcPr>
          <w:p w:rsidR="5E3106BE" w:rsidP="2B535D7A" w:rsidRDefault="5E3106BE" w14:paraId="46E76861" w14:textId="624612F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7E3FB597" w14:paraId="7308F5E0">
        <w:trPr/>
        <w:tc>
          <w:tcPr>
            <w:tcW w:w="1380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4E0E896" w14:textId="0652D388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</w:t>
            </w: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%</w:t>
            </w:r>
          </w:p>
        </w:tc>
        <w:tc>
          <w:tcPr>
            <w:tcW w:w="141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5CC3AC6A" w14:textId="626755B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7E3FB597" w14:paraId="4C249EB0">
        <w:trPr>
          <w:trHeight w:val="300"/>
        </w:trPr>
        <w:tc>
          <w:tcPr>
            <w:tcW w:w="1380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AB5127F" w14:textId="50FFE38E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Zinc 20%</w:t>
            </w:r>
          </w:p>
        </w:tc>
        <w:tc>
          <w:tcPr>
            <w:tcW w:w="141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1AB2F8D1" w14:textId="212E87C9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     50%</w:t>
            </w:r>
          </w:p>
        </w:tc>
      </w:tr>
      <w:tr w:rsidR="5E3106BE" w:rsidTr="7E3FB597" w14:paraId="669DED28">
        <w:trPr>
          <w:trHeight w:val="133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7E3FB597" w:rsidRDefault="5E3106BE" w14:paraId="1A035C3A" w14:textId="157F3B43">
            <w:pPr>
              <w:pStyle w:val="Sansinterligne"/>
              <w:spacing w:before="0" w:beforeAutospacing="off" w:after="0" w:afterAutospacing="off"/>
              <w:ind w:left="-90"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0"/>
                <w:szCs w:val="20"/>
                <w:lang w:val="fr-CA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Ingrédients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: Eau,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Carnosyn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Bétaline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Caféine, Sucrose, Benzoate De Sodium,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Sorbate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De Potassium,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Acésulfame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, Citrate De Potassium</w:t>
            </w:r>
          </w:p>
        </w:tc>
      </w:tr>
    </w:tbl>
    <w:p w:rsidR="269BDB3C" w:rsidP="7E3FB597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4"/>
          <w:szCs w:val="14"/>
        </w:rPr>
      </w:pPr>
      <w:r w:rsidRPr="7E3FB597" w:rsidR="7E3FB597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656A68B"/>
    <w:rsid w:val="269BDB3C"/>
    <w:rsid w:val="2B535D7A"/>
    <w:rsid w:val="2D8A3072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2023-04-24T17:01:38.0468287Z</dcterms:modified>
</coreProperties>
</file>