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2805" w:type="dxa"/>
        <w:tblLayout w:type="fixed"/>
        <w:tblLook w:val="06A0" w:firstRow="1" w:lastRow="0" w:firstColumn="1" w:lastColumn="0" w:noHBand="1" w:noVBand="1"/>
      </w:tblPr>
      <w:tblGrid>
        <w:gridCol w:w="1740"/>
        <w:gridCol w:w="1065"/>
      </w:tblGrid>
      <w:tr w:rsidR="5E3106BE" w:rsidTr="365DE0D8" w14:paraId="58CB50C1">
        <w:trPr>
          <w:trHeight w:val="495"/>
        </w:trPr>
        <w:tc>
          <w:tcPr>
            <w:tcW w:w="2805" w:type="dxa"/>
            <w:gridSpan w:val="2"/>
            <w:tcBorders>
              <w:bottom w:val="single" w:color="000000" w:themeColor="text1" w:sz="12"/>
            </w:tcBorders>
            <w:tcMar/>
          </w:tcPr>
          <w:p w:rsidR="5E3106BE" w:rsidP="5444DDD1" w:rsidRDefault="5E3106BE" w14:paraId="2578E883" w14:textId="5D1B2E60">
            <w:pPr>
              <w:pStyle w:val="Sansinterligne"/>
              <w:spacing w:before="6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color w:val="auto"/>
                <w:sz w:val="12"/>
                <w:szCs w:val="12"/>
              </w:rPr>
            </w:pPr>
            <w:r w:rsidRPr="5444DDD1" w:rsidR="5444DDD1">
              <w:rPr>
                <w:rFonts w:ascii="Roboto" w:hAnsi="Roboto" w:eastAsia="Roboto" w:cs="Roboto"/>
                <w:b w:val="1"/>
                <w:bCs w:val="1"/>
                <w:color w:val="auto"/>
                <w:sz w:val="20"/>
                <w:szCs w:val="20"/>
              </w:rPr>
              <w:t>CHUPA CHUPS</w:t>
            </w:r>
          </w:p>
          <w:p w:rsidR="5E3106BE" w:rsidP="5444DDD1" w:rsidRDefault="5E3106BE" w14:paraId="60995969" w14:textId="0A6F7CC4">
            <w:pPr>
              <w:pStyle w:val="Sansinterligne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color w:val="auto"/>
                <w:sz w:val="14"/>
                <w:szCs w:val="14"/>
              </w:rPr>
            </w:pPr>
            <w:r w:rsidRPr="27F2AD6A" w:rsidR="27F2AD6A">
              <w:rPr>
                <w:rFonts w:ascii="Roboto" w:hAnsi="Roboto" w:eastAsia="Roboto" w:cs="Roboto"/>
                <w:color w:val="auto"/>
                <w:sz w:val="12"/>
                <w:szCs w:val="12"/>
              </w:rPr>
              <w:t>EAU GAZEUSE SAVEUR CITRON &amp; LIME</w:t>
            </w:r>
          </w:p>
        </w:tc>
      </w:tr>
      <w:tr w:rsidR="5E3106BE" w:rsidTr="365DE0D8" w14:paraId="361D20D9">
        <w:trPr>
          <w:trHeight w:val="645"/>
        </w:trPr>
        <w:tc>
          <w:tcPr>
            <w:tcW w:w="2805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1806586D" w:rsidRDefault="5E3106BE" w14:paraId="601246A9" w14:textId="79C54CE3">
            <w:pPr>
              <w:pStyle w:val="Sansinterligne"/>
              <w:spacing w:before="20" w:before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color w:val="auto"/>
                <w:sz w:val="28"/>
                <w:szCs w:val="28"/>
              </w:rPr>
            </w:pPr>
            <w:r w:rsidRPr="365DE0D8" w:rsidR="365DE0D8">
              <w:rPr>
                <w:rFonts w:ascii="Roboto" w:hAnsi="Roboto" w:eastAsia="Roboto" w:cs="Roboto"/>
                <w:b w:val="1"/>
                <w:bCs w:val="1"/>
                <w:color w:val="auto"/>
                <w:sz w:val="28"/>
                <w:szCs w:val="28"/>
              </w:rPr>
              <w:t>VALEUR NUTRITIVE</w:t>
            </w:r>
          </w:p>
          <w:p w:rsidR="5E3106BE" w:rsidP="5444DDD1" w:rsidRDefault="5E3106BE" w14:paraId="72ECC288" w14:textId="727BF89A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</w:pPr>
            <w:r w:rsidRPr="13B13247" w:rsidR="13B13247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 xml:space="preserve">Par 100ml </w:t>
            </w:r>
            <w:bookmarkStart w:name="_Int_mD8FZUTG" w:id="876091683"/>
            <w:r w:rsidRPr="13B13247" w:rsidR="13B13247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(</w:t>
            </w:r>
            <w:bookmarkEnd w:id="876091683"/>
            <w:r w:rsidRPr="13B13247" w:rsidR="13B13247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355ml)</w:t>
            </w:r>
          </w:p>
        </w:tc>
      </w:tr>
      <w:tr w:rsidR="5E3106BE" w:rsidTr="365DE0D8" w14:paraId="4808304E">
        <w:trPr>
          <w:trHeight w:val="360"/>
        </w:trPr>
        <w:tc>
          <w:tcPr>
            <w:tcW w:w="174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3CB18249" w:rsidRDefault="5E3106BE" w14:paraId="162C9A78" w14:textId="7D6ECBDB">
            <w:pPr>
              <w:pStyle w:val="Sansinterligne"/>
              <w:spacing w:before="0" w:beforeAutospacing="off"/>
              <w:ind w:right="-360"/>
              <w:rPr>
                <w:rFonts w:ascii="Roboto" w:hAnsi="Roboto" w:eastAsia="Roboto" w:cs="Roboto"/>
                <w:b w:val="1"/>
                <w:bCs w:val="1"/>
                <w:color w:val="auto"/>
                <w:sz w:val="20"/>
                <w:szCs w:val="20"/>
              </w:rPr>
            </w:pPr>
            <w:r w:rsidRPr="13B13247" w:rsidR="13B13247">
              <w:rPr>
                <w:rFonts w:ascii="Roboto" w:hAnsi="Roboto" w:eastAsia="Roboto" w:cs="Roboto"/>
                <w:b w:val="1"/>
                <w:bCs w:val="1"/>
                <w:color w:val="auto"/>
                <w:sz w:val="28"/>
                <w:szCs w:val="28"/>
              </w:rPr>
              <w:t xml:space="preserve">Calories </w:t>
            </w:r>
            <w:r w:rsidRPr="13B13247" w:rsidR="13B13247">
              <w:rPr>
                <w:rFonts w:ascii="Roboto" w:hAnsi="Roboto" w:eastAsia="Roboto" w:cs="Roboto"/>
                <w:b w:val="1"/>
                <w:bCs w:val="1"/>
                <w:color w:val="auto"/>
                <w:sz w:val="32"/>
                <w:szCs w:val="32"/>
              </w:rPr>
              <w:t>49</w:t>
            </w:r>
          </w:p>
        </w:tc>
        <w:tc>
          <w:tcPr>
            <w:tcW w:w="1065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5444DDD1" w:rsidRDefault="5E3106BE" w14:paraId="73A0B875" w14:textId="694212A0">
            <w:pPr>
              <w:pStyle w:val="Sansinterligne"/>
              <w:spacing w:before="60" w:beforeAutospacing="off"/>
              <w:ind w:left="-180" w:right="-90" w:hanging="0"/>
              <w:jc w:val="right"/>
              <w:rPr>
                <w:rFonts w:ascii="Roboto" w:hAnsi="Roboto" w:eastAsia="Roboto" w:cs="Roboto"/>
                <w:color w:val="auto"/>
                <w:sz w:val="16"/>
                <w:szCs w:val="16"/>
              </w:rPr>
            </w:pPr>
            <w:r w:rsidRPr="5444DDD1" w:rsidR="5444DDD1">
              <w:rPr>
                <w:rFonts w:ascii="Roboto" w:hAnsi="Roboto" w:eastAsia="Roboto" w:cs="Roboto"/>
                <w:color w:val="auto"/>
                <w:sz w:val="16"/>
                <w:szCs w:val="16"/>
              </w:rPr>
              <w:t>% Valeur Quotidienne</w:t>
            </w:r>
          </w:p>
        </w:tc>
      </w:tr>
      <w:tr w:rsidR="5E3106BE" w:rsidTr="365DE0D8" w14:paraId="684B702C">
        <w:trPr>
          <w:trHeight w:val="300"/>
        </w:trPr>
        <w:tc>
          <w:tcPr>
            <w:tcW w:w="174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3CB18249" w:rsidRDefault="5E3106BE" w14:paraId="0EE391A5" w14:textId="7D4ED36B">
            <w:pPr>
              <w:pStyle w:val="Sansinterligne"/>
              <w:spacing w:before="60" w:beforeAutospacing="off"/>
              <w:rPr>
                <w:rFonts w:ascii="Roboto" w:hAnsi="Roboto" w:eastAsia="Roboto" w:cs="Roboto"/>
                <w:color w:val="auto"/>
                <w:sz w:val="20"/>
                <w:szCs w:val="20"/>
              </w:rPr>
            </w:pPr>
            <w:r w:rsidRPr="3CB18249" w:rsidR="3CB18249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>Lipides</w:t>
            </w:r>
            <w:r w:rsidRPr="3CB18249" w:rsidR="3CB18249">
              <w:rPr>
                <w:rFonts w:ascii="Roboto" w:hAnsi="Roboto" w:eastAsia="Roboto" w:cs="Roboto"/>
                <w:color w:val="auto"/>
                <w:sz w:val="18"/>
                <w:szCs w:val="18"/>
              </w:rPr>
              <w:t xml:space="preserve"> 0g</w:t>
            </w:r>
          </w:p>
        </w:tc>
        <w:tc>
          <w:tcPr>
            <w:tcW w:w="1065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3CB18249" w:rsidRDefault="5E3106BE" w14:paraId="47AD421E" w14:textId="6051926F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CB18249" w:rsidR="3CB18249">
              <w:rPr>
                <w:rFonts w:ascii="Roboto" w:hAnsi="Roboto" w:eastAsia="Roboto" w:cs="Roboto"/>
                <w:color w:val="auto"/>
                <w:sz w:val="18"/>
                <w:szCs w:val="18"/>
              </w:rPr>
              <w:t>0%</w:t>
            </w:r>
          </w:p>
        </w:tc>
      </w:tr>
      <w:tr w:rsidR="5E3106BE" w:rsidTr="365DE0D8" w14:paraId="111F8063">
        <w:trPr>
          <w:trHeight w:val="300"/>
        </w:trPr>
        <w:tc>
          <w:tcPr>
            <w:tcW w:w="174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3CB18249" w:rsidRDefault="5E3106BE" w14:paraId="67EB5D5D" w14:textId="3B522EE2">
            <w:pPr>
              <w:pStyle w:val="Sansinterligne"/>
              <w:spacing w:before="60" w:beforeAutospacing="off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27F2AD6A" w:rsidR="27F2AD6A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 xml:space="preserve">Glucides </w:t>
            </w:r>
            <w:r w:rsidRPr="27F2AD6A" w:rsidR="27F2AD6A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0g</w:t>
            </w:r>
          </w:p>
        </w:tc>
        <w:tc>
          <w:tcPr>
            <w:tcW w:w="1065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3CB18249" w:rsidRDefault="5E3106BE" w14:paraId="5E616FFC" w14:textId="3A6DAF4B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27F2AD6A" w:rsidR="27F2AD6A">
              <w:rPr>
                <w:rFonts w:ascii="Roboto" w:hAnsi="Roboto" w:eastAsia="Roboto" w:cs="Roboto"/>
                <w:color w:val="auto"/>
                <w:sz w:val="18"/>
                <w:szCs w:val="18"/>
              </w:rPr>
              <w:t>0%</w:t>
            </w:r>
          </w:p>
        </w:tc>
      </w:tr>
      <w:tr w:rsidR="5E3106BE" w:rsidTr="365DE0D8" w14:paraId="47A08B7E">
        <w:trPr>
          <w:trHeight w:val="300"/>
        </w:trPr>
        <w:tc>
          <w:tcPr>
            <w:tcW w:w="174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3CB18249" w:rsidRDefault="5E3106BE" w14:paraId="64EFF5BB" w14:textId="0DB12750">
            <w:pPr>
              <w:pStyle w:val="Sansinterligne"/>
              <w:spacing w:before="0" w:beforeAutospacing="off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27F2AD6A" w:rsidR="27F2AD6A">
              <w:rPr>
                <w:rFonts w:ascii="Roboto" w:hAnsi="Roboto" w:eastAsia="Roboto" w:cs="Roboto"/>
                <w:color w:val="auto"/>
                <w:sz w:val="18"/>
                <w:szCs w:val="18"/>
              </w:rPr>
              <w:t xml:space="preserve"> +</w:t>
            </w:r>
            <w:r w:rsidRPr="27F2AD6A" w:rsidR="27F2AD6A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>Sucres 0</w:t>
            </w:r>
            <w:r w:rsidRPr="27F2AD6A" w:rsidR="27F2AD6A">
              <w:rPr>
                <w:rFonts w:ascii="Roboto" w:hAnsi="Roboto" w:eastAsia="Roboto" w:cs="Roboto"/>
                <w:color w:val="auto"/>
                <w:sz w:val="18"/>
                <w:szCs w:val="18"/>
              </w:rPr>
              <w:t>g</w:t>
            </w:r>
          </w:p>
        </w:tc>
        <w:tc>
          <w:tcPr>
            <w:tcW w:w="1065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3CB18249" w:rsidRDefault="5E3106BE" w14:paraId="555E84DF" w14:textId="45022B76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27F2AD6A" w:rsidR="27F2AD6A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0%</w:t>
            </w:r>
          </w:p>
        </w:tc>
      </w:tr>
      <w:tr w:rsidR="5E3106BE" w:rsidTr="365DE0D8" w14:paraId="3E3612D1">
        <w:trPr>
          <w:trHeight w:val="300"/>
        </w:trPr>
        <w:tc>
          <w:tcPr>
            <w:tcW w:w="1740" w:type="dxa"/>
            <w:tcBorders>
              <w:right w:val="none" w:color="000000" w:themeColor="text1" w:sz="4"/>
            </w:tcBorders>
            <w:tcMar/>
          </w:tcPr>
          <w:p w:rsidR="5E3106BE" w:rsidP="3CB18249" w:rsidRDefault="5E3106BE" w14:paraId="3E198B1F" w14:textId="2DCD6B51">
            <w:pPr>
              <w:pStyle w:val="Sansinterligne"/>
              <w:spacing w:before="60" w:beforeAutospacing="off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27F2AD6A" w:rsidR="27F2AD6A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>Sodium</w:t>
            </w:r>
            <w:r w:rsidRPr="27F2AD6A" w:rsidR="27F2AD6A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 xml:space="preserve"> 1mg</w:t>
            </w:r>
          </w:p>
        </w:tc>
        <w:tc>
          <w:tcPr>
            <w:tcW w:w="1065" w:type="dxa"/>
            <w:tcBorders>
              <w:left w:val="none" w:color="000000" w:themeColor="text1" w:sz="4"/>
            </w:tcBorders>
            <w:tcMar/>
          </w:tcPr>
          <w:p w:rsidR="5E3106BE" w:rsidP="3CB18249" w:rsidRDefault="5E3106BE" w14:paraId="49D7B145" w14:textId="1DC6B313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5444DDD1" w:rsidR="5444DDD1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&lt;1%</w:t>
            </w:r>
          </w:p>
        </w:tc>
      </w:tr>
      <w:tr w:rsidR="5E3106BE" w:rsidTr="365DE0D8" w14:paraId="6AD58826">
        <w:trPr>
          <w:trHeight w:val="420"/>
        </w:trPr>
        <w:tc>
          <w:tcPr>
            <w:tcW w:w="1740" w:type="dxa"/>
            <w:tcBorders>
              <w:bottom w:val="single" w:color="000000" w:themeColor="text1" w:sz="48"/>
              <w:right w:val="none" w:color="000000" w:themeColor="text1" w:sz="4"/>
            </w:tcBorders>
            <w:tcMar/>
          </w:tcPr>
          <w:p w:rsidR="5E3106BE" w:rsidP="3CB18249" w:rsidRDefault="5E3106BE" w14:paraId="1BAAB5D9" w14:textId="25615BAC">
            <w:pPr>
              <w:pStyle w:val="Sansinterligne"/>
              <w:spacing w:before="60" w:beforeAutospacing="off" w:after="60" w:afterAutospacing="off"/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</w:pPr>
            <w:r w:rsidRPr="27F2AD6A" w:rsidR="27F2AD6A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 xml:space="preserve">Protéines </w:t>
            </w:r>
            <w:r w:rsidRPr="27F2AD6A" w:rsidR="27F2AD6A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0mg</w:t>
            </w:r>
          </w:p>
        </w:tc>
        <w:tc>
          <w:tcPr>
            <w:tcW w:w="1065" w:type="dxa"/>
            <w:tcBorders>
              <w:left w:val="none" w:color="000000" w:themeColor="text1" w:sz="4"/>
              <w:bottom w:val="single" w:color="000000" w:themeColor="text1" w:sz="48"/>
            </w:tcBorders>
            <w:tcMar/>
          </w:tcPr>
          <w:p w:rsidR="5E3106BE" w:rsidP="3CB18249" w:rsidRDefault="5E3106BE" w14:paraId="40B80D26" w14:textId="3F96AA96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CB18249" w:rsidR="3CB18249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0%</w:t>
            </w:r>
          </w:p>
        </w:tc>
      </w:tr>
      <w:tr w:rsidR="5E3106BE" w:rsidTr="365DE0D8" w14:paraId="669DED28">
        <w:trPr>
          <w:trHeight w:val="1560"/>
        </w:trPr>
        <w:tc>
          <w:tcPr>
            <w:tcW w:w="2805" w:type="dxa"/>
            <w:gridSpan w:val="2"/>
            <w:tcBorders>
              <w:top w:val="single" w:color="000000" w:themeColor="text1" w:sz="24"/>
            </w:tcBorders>
            <w:tcMar/>
          </w:tcPr>
          <w:p w:rsidR="5E3106BE" w:rsidP="365DE0D8" w:rsidRDefault="5E3106BE" w14:paraId="1A035C3A" w14:textId="1100DA9C">
            <w:pPr>
              <w:pStyle w:val="Sansinterligne"/>
              <w:spacing w:before="100" w:beforeAutospacing="off" w:after="0" w:line="240" w:lineRule="auto"/>
              <w:ind w:left="0"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</w:pPr>
            <w:r w:rsidRPr="365DE0D8" w:rsidR="365DE0D8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>INGRÉDIENTS</w:t>
            </w:r>
            <w:r w:rsidRPr="365DE0D8" w:rsidR="365DE0D8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6"/>
                <w:szCs w:val="16"/>
                <w:lang w:val="fr-CA"/>
              </w:rPr>
              <w:t xml:space="preserve"> : EAU GAZÉIFIÉE, SIROP MAÏS RICHE FRUCTOSE &amp; GLUCOSE, PURÉ MANGUE CONCENTRÉ (1.5%), ACIDE CITRIQUE, ACIDE PHOPHORIQUE, ACIDE LACTIQUE, CITRATE POTASSIUM, CITRATE SODIUM, ACESULFAME, CARTHAME</w:t>
            </w:r>
          </w:p>
        </w:tc>
      </w:tr>
    </w:tbl>
    <w:p w:rsidR="5444DDD1" w:rsidP="5444DDD1" w:rsidRDefault="5444DDD1" w14:paraId="2C297B69" w14:textId="4E565C7A">
      <w:pPr>
        <w:spacing w:before="0" w:beforeAutospacing="off" w:after="0" w:afterAutospacing="off"/>
        <w:jc w:val="center"/>
        <w:rPr>
          <w:rFonts w:ascii="Roboto" w:hAnsi="Roboto" w:eastAsia="Roboto" w:cs="Roboto"/>
          <w:sz w:val="18"/>
          <w:szCs w:val="18"/>
        </w:rPr>
      </w:pPr>
    </w:p>
    <w:p w:rsidR="570F8D47" w:rsidP="5444DDD1" w:rsidRDefault="570F8D47" w14:paraId="338A94C0" w14:textId="70982FC3">
      <w:pPr>
        <w:spacing w:before="0" w:beforeAutospacing="off" w:after="0" w:afterAutospacing="off"/>
        <w:jc w:val="center"/>
        <w:rPr>
          <w:rFonts w:ascii="Roboto" w:hAnsi="Roboto" w:eastAsia="Roboto" w:cs="Roboto"/>
          <w:sz w:val="18"/>
          <w:szCs w:val="18"/>
        </w:rPr>
      </w:pPr>
      <w:r w:rsidRPr="5444DDD1" w:rsidR="5444DDD1">
        <w:rPr>
          <w:rFonts w:ascii="Roboto" w:hAnsi="Roboto" w:eastAsia="Roboto" w:cs="Roboto"/>
          <w:sz w:val="18"/>
          <w:szCs w:val="18"/>
        </w:rPr>
        <w:t>Consignée 5¢ Québec</w:t>
      </w:r>
    </w:p>
    <w:sectPr w:rsidRPr="00073CEA" w:rsidR="671ED400">
      <w:pgSz w:w="2880" w:h="5760" w:orient="portrait"/>
      <w:pgMar w:top="28" w:right="28" w:bottom="28" w:left="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  <int2:bookmark int2:bookmarkName="_Int_mD8FZUTG" int2:invalidationBookmarkName="" int2:hashCode="s91cIAnPxblTo3" int2:id="xFYY8cvv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C275B8C"/>
    <w:rsid w:val="10D5F6C3"/>
    <w:rsid w:val="1158DAF9"/>
    <w:rsid w:val="13B13247"/>
    <w:rsid w:val="17FF9831"/>
    <w:rsid w:val="1806586D"/>
    <w:rsid w:val="27F2AD6A"/>
    <w:rsid w:val="2A4F2FEE"/>
    <w:rsid w:val="2D8A3072"/>
    <w:rsid w:val="365DE0D8"/>
    <w:rsid w:val="3817ABBF"/>
    <w:rsid w:val="3CB18249"/>
    <w:rsid w:val="423C8D22"/>
    <w:rsid w:val="4409599C"/>
    <w:rsid w:val="5444DDD1"/>
    <w:rsid w:val="553D245B"/>
    <w:rsid w:val="570F8D47"/>
    <w:rsid w:val="5E3106BE"/>
    <w:rsid w:val="65906A01"/>
    <w:rsid w:val="671ED400"/>
    <w:rsid w:val="7B56E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18</revision>
  <dcterms:created xsi:type="dcterms:W3CDTF">2022-12-13T05:46:00.0000000Z</dcterms:created>
  <dcterms:modified xsi:type="dcterms:W3CDTF">2023-04-21T22:21:40.4482314Z</dcterms:modified>
</coreProperties>
</file>