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CyAN</w:t>
      </w:r>
      <w:r>
        <w:t xml:space="preserve"> </w:t>
      </w:r>
      <w:r>
        <w:t xml:space="preserve">Update</w:t>
      </w:r>
      <w:r>
        <w:t xml:space="preserve"> </w:t>
      </w:r>
      <w:r>
        <w:t xml:space="preserve">(2021-01-01</w:t>
      </w:r>
      <w:r>
        <w:t xml:space="preserve"> </w:t>
      </w:r>
      <w:r>
        <w:t xml:space="preserve">-</w:t>
      </w:r>
      <w:r>
        <w:t xml:space="preserve"> </w:t>
      </w:r>
      <w:r>
        <w:t xml:space="preserve">2021-05-31)</w:t>
      </w:r>
    </w:p>
    <w:p>
      <w:pPr>
        <w:pStyle w:val="Date"/>
      </w:pPr>
      <w:r>
        <w:t xml:space="preserve">06/01/2021</w:t>
      </w:r>
    </w:p>
    <w:p>
      <w:pPr>
        <w:pStyle w:val="TableCaption"/>
      </w:pPr>
      <w:r>
        <w:t xml:space="preserve">Waterbodies ranked by the maximum daily mean of cyanobacteria abundance (cells/mL) that are above the WHO guideline (100,000 cells/mL) for cyanobacteria in recreational freshwater during the 7 days from 2021-05-24 to 2021-05-31. The basin names and the dates associated with the maximum daily means are shown in the table.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Waterbodies ranked by the maximum daily mean of cyanobacteria abundance (cells/mL) that are above the WHO guideline (100,000 cells/mL) for cyanobacteria in recreational freshwater during the 7 days from 2021-05-24 to 2021-05-31. The basin names and the dates associated with the maximum daily means are shown in th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Waterbody_GNISID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Maximum 7 Daily Mean (cells/mL)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Lake_01116863</w:t>
            </w:r>
          </w:p>
        </w:tc>
        <w:tc>
          <w:p>
            <w:pPr>
              <w:pStyle w:val="Compact"/>
              <w:jc w:val="left"/>
            </w:pPr>
            <w:r>
              <w:t xml:space="preserve">Klamath</w:t>
            </w:r>
          </w:p>
        </w:tc>
        <w:tc>
          <w:p>
            <w:pPr>
              <w:pStyle w:val="Compact"/>
              <w:jc w:val="left"/>
            </w:pPr>
            <w:r>
              <w:t xml:space="preserve">2021-05-30</w:t>
            </w:r>
          </w:p>
        </w:tc>
        <w:tc>
          <w:p>
            <w:pPr>
              <w:pStyle w:val="Compact"/>
              <w:jc w:val="left"/>
            </w:pPr>
            <w:r>
              <w:t xml:space="preserve">1,418,057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Summer Lake_01150595</w:t>
            </w:r>
          </w:p>
        </w:tc>
        <w:tc>
          <w:p>
            <w:pPr>
              <w:pStyle w:val="Compact"/>
              <w:jc w:val="left"/>
            </w:pPr>
            <w:r>
              <w:t xml:space="preserve">Oregon Closed Basins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845,342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Davis Lake_01140666</w:t>
            </w:r>
          </w:p>
        </w:tc>
        <w:tc>
          <w:p>
            <w:pPr>
              <w:pStyle w:val="Compact"/>
              <w:jc w:val="left"/>
            </w:pPr>
            <w:r>
              <w:t xml:space="preserve">Deschutes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331,254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Cold Springs Reservoir_01119125</w:t>
            </w:r>
          </w:p>
        </w:tc>
        <w:tc>
          <w:p>
            <w:pPr>
              <w:pStyle w:val="Compact"/>
              <w:jc w:val="left"/>
            </w:pPr>
            <w:r>
              <w:t xml:space="preserve">Middle Columbia</w:t>
            </w:r>
          </w:p>
        </w:tc>
        <w:tc>
          <w:p>
            <w:pPr>
              <w:pStyle w:val="Compact"/>
              <w:jc w:val="left"/>
            </w:pPr>
            <w:r>
              <w:t xml:space="preserve">2021-05-31</w:t>
            </w:r>
          </w:p>
        </w:tc>
        <w:tc>
          <w:p>
            <w:pPr>
              <w:pStyle w:val="Compact"/>
              <w:jc w:val="left"/>
            </w:pPr>
            <w:r>
              <w:t xml:space="preserve">237,761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Malheur Lake_01123710</w:t>
            </w:r>
          </w:p>
        </w:tc>
        <w:tc>
          <w:p>
            <w:pPr>
              <w:pStyle w:val="Compact"/>
              <w:jc w:val="left"/>
            </w:pPr>
            <w:r>
              <w:t xml:space="preserve">Oregon Closed Basins</w:t>
            </w:r>
          </w:p>
        </w:tc>
        <w:tc>
          <w:p>
            <w:pPr>
              <w:pStyle w:val="Compact"/>
              <w:jc w:val="left"/>
            </w:pPr>
            <w:r>
              <w:t xml:space="preserve">2021-05-26</w:t>
            </w:r>
          </w:p>
        </w:tc>
        <w:tc>
          <w:p>
            <w:pPr>
              <w:pStyle w:val="Compact"/>
              <w:jc w:val="left"/>
            </w:pPr>
            <w:r>
              <w:t xml:space="preserve">209,225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Sturgeon Lake_01127681</w:t>
            </w:r>
          </w:p>
        </w:tc>
        <w:tc>
          <w:p>
            <w:pPr>
              <w:pStyle w:val="Compact"/>
              <w:jc w:val="left"/>
            </w:pPr>
            <w:r>
              <w:t xml:space="preserve">Lower Willamette</w:t>
            </w:r>
          </w:p>
        </w:tc>
        <w:tc>
          <w:p>
            <w:pPr>
              <w:pStyle w:val="Compact"/>
              <w:jc w:val="left"/>
            </w:pPr>
            <w:r>
              <w:t xml:space="preserve">2021-05-26</w:t>
            </w:r>
          </w:p>
        </w:tc>
        <w:tc>
          <w:p>
            <w:pPr>
              <w:pStyle w:val="Compact"/>
              <w:jc w:val="left"/>
            </w:pPr>
            <w:r>
              <w:t xml:space="preserve">195,851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Renner Lake_00267175</w:t>
            </w:r>
          </w:p>
        </w:tc>
        <w:tc>
          <w:p>
            <w:pPr>
              <w:pStyle w:val="Compact"/>
              <w:jc w:val="left"/>
            </w:pPr>
            <w:r>
              <w:t xml:space="preserve">Upper Sacramento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189,142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Fern Ridge Lake_01120678</w:t>
            </w:r>
          </w:p>
        </w:tc>
        <w:tc>
          <w:p>
            <w:pPr>
              <w:pStyle w:val="Compact"/>
              <w:jc w:val="left"/>
            </w:pPr>
            <w:r>
              <w:t xml:space="preserve">Upper Willamette</w:t>
            </w:r>
          </w:p>
        </w:tc>
        <w:tc>
          <w:p>
            <w:pPr>
              <w:pStyle w:val="Compact"/>
              <w:jc w:val="left"/>
            </w:pPr>
            <w:r>
              <w:t xml:space="preserve">2021-05-30</w:t>
            </w:r>
          </w:p>
        </w:tc>
        <w:tc>
          <w:p>
            <w:pPr>
              <w:pStyle w:val="Compact"/>
              <w:jc w:val="left"/>
            </w:pPr>
            <w:r>
              <w:t xml:space="preserve">182,701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Swamp Lake_01127802</w:t>
            </w:r>
          </w:p>
        </w:tc>
        <w:tc>
          <w:p>
            <w:pPr>
              <w:pStyle w:val="Compact"/>
              <w:jc w:val="left"/>
            </w:pPr>
            <w:r>
              <w:t xml:space="preserve">Oregon Closed Basins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178,060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Detroit Lake_01639301</w:t>
            </w:r>
          </w:p>
        </w:tc>
        <w:tc>
          <w:p>
            <w:pPr>
              <w:pStyle w:val="Compact"/>
              <w:jc w:val="left"/>
            </w:pPr>
            <w:r>
              <w:t xml:space="preserve">North Santiam</w:t>
            </w:r>
          </w:p>
        </w:tc>
        <w:tc>
          <w:p>
            <w:pPr>
              <w:pStyle w:val="Compact"/>
              <w:jc w:val="left"/>
            </w:pPr>
            <w:r>
              <w:t xml:space="preserve">2021-05-29</w:t>
            </w:r>
          </w:p>
        </w:tc>
        <w:tc>
          <w:p>
            <w:pPr>
              <w:pStyle w:val="Compact"/>
              <w:jc w:val="left"/>
            </w:pPr>
            <w:r>
              <w:t xml:space="preserve">176,831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Hart Lake_01121637</w:t>
            </w:r>
          </w:p>
        </w:tc>
        <w:tc>
          <w:p>
            <w:pPr>
              <w:pStyle w:val="Compact"/>
              <w:jc w:val="left"/>
            </w:pPr>
            <w:r>
              <w:t xml:space="preserve">Oregon Closed Basins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153,875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Drews Reservoir_01141243</w:t>
            </w:r>
          </w:p>
        </w:tc>
        <w:tc>
          <w:p>
            <w:pPr>
              <w:pStyle w:val="Compact"/>
              <w:jc w:val="left"/>
            </w:pPr>
            <w:r>
              <w:t xml:space="preserve">Upper Sacramento</w:t>
            </w:r>
          </w:p>
        </w:tc>
        <w:tc>
          <w:p>
            <w:pPr>
              <w:pStyle w:val="Compact"/>
              <w:jc w:val="left"/>
            </w:pPr>
            <w:r>
              <w:t xml:space="preserve">2021-05-26</w:t>
            </w:r>
          </w:p>
        </w:tc>
        <w:tc>
          <w:p>
            <w:pPr>
              <w:pStyle w:val="Compact"/>
              <w:jc w:val="left"/>
            </w:pPr>
            <w:r>
              <w:t xml:space="preserve">146,881</w:t>
            </w:r>
          </w:p>
        </w:tc>
      </w:tr>
    </w:tbl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ygrund/ygrund_C_Users/PROJECTS/HABs/CyAN_imagery_update/Reports/OR_Report_files/figure-docx/ggplot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(2021-01-01 - 2021-05-31)</dc:title>
  <dc:creator/>
  <cp:keywords/>
  <dcterms:created xsi:type="dcterms:W3CDTF">2021-06-01T17:06:04Z</dcterms:created>
  <dcterms:modified xsi:type="dcterms:W3CDTF">2021-06-01T17:06:04Z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06/01/2021</vt:lpwstr>
  </property>
  <property fmtid="{D5CDD505-2E9C-101B-9397-08002B2CF9AE}" pid="3" name="output">
    <vt:lpwstr/>
  </property>
</Properties>
</file>