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24A1" w14:textId="77777777" w:rsidR="00571C5C" w:rsidRDefault="005304FE">
      <w:pPr>
        <w:jc w:val="center"/>
        <w:rPr>
          <w:rFonts w:ascii="Times New Roman" w:hAnsi="Times New Roman" w:cs="Times New Roman"/>
        </w:rPr>
      </w:pPr>
      <w:bookmarkStart w:id="0" w:name="_Hlk181618270"/>
      <w:bookmarkEnd w:id="0"/>
      <w:r>
        <w:rPr>
          <w:rFonts w:ascii="Times New Roman" w:hAnsi="Times New Roman" w:cs="Times New Roman"/>
        </w:rPr>
        <w:t>VSD HW4</w:t>
      </w:r>
    </w:p>
    <w:p w14:paraId="60991179" w14:textId="77777777" w:rsidR="00571C5C" w:rsidRDefault="005304FE">
      <w:pPr>
        <w:jc w:val="right"/>
      </w:pPr>
      <w:r>
        <w:rPr>
          <w:rFonts w:ascii="Times New Roman" w:hAnsi="Times New Roman" w:cs="Times New Roman"/>
        </w:rPr>
        <w:t>F64091130</w:t>
      </w:r>
      <w:r>
        <w:t xml:space="preserve"> </w:t>
      </w:r>
      <w:r>
        <w:rPr>
          <w:rFonts w:ascii="標楷體" w:eastAsia="標楷體" w:hAnsi="標楷體"/>
        </w:rPr>
        <w:t>楊采語</w:t>
      </w:r>
    </w:p>
    <w:p w14:paraId="6B4038C1" w14:textId="77777777" w:rsidR="00571C5C" w:rsidRDefault="005304FE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</w:p>
    <w:p w14:paraId="19CE303D" w14:textId="77777777" w:rsidR="00571C5C" w:rsidRDefault="005304FE">
      <w:pPr>
        <w:pStyle w:val="af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本次作業主要設計一個十字路口的紅綠燈，分別設為東西方向及南北方向，主要情況分為</w:t>
      </w:r>
      <w:r>
        <w:rPr>
          <w:rFonts w:ascii="Times New Roman" w:eastAsia="標楷體" w:hAnsi="Times New Roman" w:cs="Times New Roman"/>
        </w:rPr>
        <w:t>4</w:t>
      </w:r>
      <w:r>
        <w:rPr>
          <w:rFonts w:ascii="標楷體" w:eastAsia="標楷體" w:hAnsi="標楷體"/>
        </w:rPr>
        <w:t>種：東西方向紅燈時，南北方向可能是綠燈或黃燈，而當東西方向變綠燈時，南北方向會轉為紅燈，最後東西方向會進入黃燈，再轉為綠燈。另一種特殊情況是當</w:t>
      </w:r>
      <w:r>
        <w:rPr>
          <w:rFonts w:ascii="標楷體" w:eastAsia="標楷體" w:hAnsi="標楷體"/>
        </w:rPr>
        <w:t>reset</w:t>
      </w:r>
      <w:r>
        <w:rPr>
          <w:rFonts w:ascii="標楷體" w:eastAsia="標楷體" w:hAnsi="標楷體"/>
        </w:rPr>
        <w:t>訊號輸入時，會將狀態回到初始狀態</w:t>
      </w:r>
      <w:r>
        <w:rPr>
          <w:rFonts w:ascii="Times New Roman" w:eastAsia="標楷體" w:hAnsi="Times New Roman" w:cs="Times New Roman"/>
        </w:rPr>
        <w:t>(idle)</w:t>
      </w:r>
      <w:r>
        <w:rPr>
          <w:rFonts w:ascii="標楷體" w:eastAsia="標楷體" w:hAnsi="標楷體"/>
        </w:rPr>
        <w:t>，然後再接著將東西方向設為紅燈，南北方向設為綠燈。</w:t>
      </w:r>
    </w:p>
    <w:p w14:paraId="161D4BD6" w14:textId="77777777" w:rsidR="00571C5C" w:rsidRDefault="00571C5C">
      <w:pPr>
        <w:pStyle w:val="af"/>
        <w:ind w:left="480" w:firstLine="480"/>
        <w:rPr>
          <w:rFonts w:ascii="標楷體" w:eastAsia="標楷體" w:hAnsi="標楷體"/>
        </w:rPr>
      </w:pPr>
    </w:p>
    <w:p w14:paraId="7CF302A4" w14:textId="77777777" w:rsidR="00571C5C" w:rsidRPr="005304FE" w:rsidRDefault="005304FE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 w:rsidRPr="005304FE">
        <w:rPr>
          <w:rFonts w:ascii="Times New Roman" w:hAnsi="Times New Roman" w:cs="Times New Roman"/>
        </w:rPr>
        <w:t xml:space="preserve">Synthesis results – </w:t>
      </w:r>
      <w:r w:rsidRPr="005304FE">
        <w:rPr>
          <w:rFonts w:ascii="Times New Roman" w:hAnsi="Times New Roman" w:cs="Times New Roman"/>
          <w:highlight w:val="yellow"/>
        </w:rPr>
        <w:t>success</w:t>
      </w:r>
    </w:p>
    <w:p w14:paraId="11B94CBC" w14:textId="77777777" w:rsidR="00571C5C" w:rsidRDefault="005304FE">
      <w:pPr>
        <w:pStyle w:val="af"/>
        <w:ind w:left="480"/>
      </w:pPr>
      <w:r>
        <w:rPr>
          <w:noProof/>
        </w:rPr>
        <w:drawing>
          <wp:inline distT="0" distB="0" distL="0" distR="2540" wp14:anchorId="699FE0D5" wp14:editId="35814D15">
            <wp:extent cx="5274310" cy="2842895"/>
            <wp:effectExtent l="0" t="0" r="0" b="0"/>
            <wp:docPr id="1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陳列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8538" w14:textId="77777777" w:rsidR="00571C5C" w:rsidRDefault="005304FE">
      <w:pPr>
        <w:pStyle w:val="af"/>
        <w:ind w:left="480"/>
        <w:rPr>
          <w:rFonts w:ascii="Times New Roman" w:hAnsi="Times New Roman" w:cs="Times New Roman"/>
        </w:rPr>
      </w:pPr>
      <w:r>
        <w:rPr>
          <w:noProof/>
        </w:rPr>
        <w:drawing>
          <wp:inline distT="0" distB="8890" distL="0" distR="2540" wp14:anchorId="3C76E237" wp14:editId="37D12BAD">
            <wp:extent cx="5274310" cy="52451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5C4E" w14:textId="77777777" w:rsidR="00571C5C" w:rsidRDefault="005304F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1" allowOverlap="1" wp14:anchorId="6E856190" wp14:editId="0DFCC9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400175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53" t="37980" r="59169" b="39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F82078F" w14:textId="77777777" w:rsidR="00571C5C" w:rsidRDefault="005304FE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Waveform </w:t>
      </w:r>
      <w:r>
        <w:rPr>
          <w:rFonts w:ascii="Times New Roman" w:hAnsi="Times New Roman" w:cs="Times New Roman"/>
        </w:rPr>
        <w:t>Explanation</w:t>
      </w:r>
    </w:p>
    <w:p w14:paraId="2A68D018" w14:textId="77777777" w:rsidR="00571C5C" w:rsidRDefault="00571C5C">
      <w:pPr>
        <w:pStyle w:val="af"/>
        <w:ind w:left="480"/>
        <w:rPr>
          <w:rFonts w:ascii="Times New Roman" w:hAnsi="Times New Roman" w:cs="Times New Roman"/>
        </w:rPr>
      </w:pPr>
    </w:p>
    <w:tbl>
      <w:tblPr>
        <w:tblStyle w:val="af1"/>
        <w:tblW w:w="7816" w:type="dxa"/>
        <w:tblInd w:w="480" w:type="dxa"/>
        <w:tblLook w:val="04A0" w:firstRow="1" w:lastRow="0" w:firstColumn="1" w:lastColumn="0" w:noHBand="0" w:noVBand="1"/>
      </w:tblPr>
      <w:tblGrid>
        <w:gridCol w:w="2350"/>
        <w:gridCol w:w="5466"/>
      </w:tblGrid>
      <w:tr w:rsidR="00571C5C" w14:paraId="4CA9E23F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1203E5B7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state</w:t>
            </w:r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  <w:vAlign w:val="center"/>
          </w:tcPr>
          <w:p w14:paraId="3A904B6A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Explanation</w:t>
            </w:r>
          </w:p>
        </w:tc>
      </w:tr>
      <w:tr w:rsidR="00571C5C" w14:paraId="275AB86A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2C596254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Idle</w:t>
            </w:r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7C1E0961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一開始的</w:t>
            </w:r>
            <w:r>
              <w:rPr>
                <w:rFonts w:ascii="Times New Roman" w:eastAsia="標楷體" w:hAnsi="Times New Roman" w:cs="Times New Roman"/>
              </w:rPr>
              <w:t>reset</w:t>
            </w:r>
            <w:r>
              <w:rPr>
                <w:rFonts w:ascii="Times New Roman" w:eastAsia="標楷體" w:hAnsi="Times New Roman" w:cs="Times New Roman"/>
              </w:rPr>
              <w:t>訊號</w:t>
            </w:r>
            <w:r>
              <w:rPr>
                <w:rFonts w:ascii="Times New Roman" w:eastAsia="標楷體" w:hAnsi="Times New Roman" w:cs="Times New Roman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第一個</w:t>
            </w:r>
            <w:r>
              <w:rPr>
                <w:rFonts w:ascii="Times New Roman" w:eastAsia="標楷體" w:hAnsi="Times New Roman" w:cs="Times New Roman"/>
              </w:rPr>
              <w:t>cycle)</w:t>
            </w:r>
          </w:p>
        </w:tc>
      </w:tr>
      <w:tr w:rsidR="00571C5C" w14:paraId="2400DA16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5E617CD1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EW_Red_NS_Green</w:t>
            </w:r>
            <w:proofErr w:type="spellEnd"/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5CFE549C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東西方向紅燈、南北方向綠燈</w:t>
            </w:r>
            <w:proofErr w:type="gramStart"/>
            <w:r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cycle</w:t>
            </w:r>
          </w:p>
        </w:tc>
      </w:tr>
      <w:tr w:rsidR="00571C5C" w14:paraId="06B396C8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4FBB49AB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EW_Red_NS_Yellow</w:t>
            </w:r>
            <w:proofErr w:type="spellEnd"/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5F06107E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東西方向紅燈、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南北</w:t>
            </w:r>
            <w:r>
              <w:rPr>
                <w:rFonts w:ascii="Times New Roman" w:eastAsia="標楷體" w:hAnsi="Times New Roman" w:cs="Times New Roman"/>
              </w:rPr>
              <w:t>方向黃燈</w:t>
            </w:r>
            <w:r>
              <w:rPr>
                <w:rFonts w:ascii="Times New Roman" w:eastAsia="標楷體" w:hAnsi="Times New Roman" w:cs="Times New Roman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cycle</w:t>
            </w:r>
          </w:p>
        </w:tc>
      </w:tr>
    </w:tbl>
    <w:p w14:paraId="32AC2470" w14:textId="77777777" w:rsidR="00571C5C" w:rsidRDefault="005304FE">
      <w:pPr>
        <w:pStyle w:val="af"/>
        <w:ind w:left="4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D39427" wp14:editId="10E75CC2">
            <wp:extent cx="4882515" cy="1303655"/>
            <wp:effectExtent l="0" t="0" r="0" b="0"/>
            <wp:docPr id="4" name="Image2" descr="一張含有 螢幕擷取畫面, 電子產品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一張含有 螢幕擷取畫面, 電子產品, 多媒體軟體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6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B5DB" w14:textId="77777777" w:rsidR="00571C5C" w:rsidRDefault="00571C5C">
      <w:pPr>
        <w:pStyle w:val="af"/>
        <w:ind w:left="480"/>
        <w:rPr>
          <w:rFonts w:ascii="Times New Roman" w:hAnsi="Times New Roman" w:cs="Times New Roman"/>
        </w:rPr>
      </w:pPr>
    </w:p>
    <w:tbl>
      <w:tblPr>
        <w:tblStyle w:val="af1"/>
        <w:tblW w:w="7816" w:type="dxa"/>
        <w:tblInd w:w="480" w:type="dxa"/>
        <w:tblLook w:val="04A0" w:firstRow="1" w:lastRow="0" w:firstColumn="1" w:lastColumn="0" w:noHBand="0" w:noVBand="1"/>
      </w:tblPr>
      <w:tblGrid>
        <w:gridCol w:w="2350"/>
        <w:gridCol w:w="5466"/>
      </w:tblGrid>
      <w:tr w:rsidR="00571C5C" w14:paraId="51567269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16934BE2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state</w:t>
            </w:r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  <w:vAlign w:val="center"/>
          </w:tcPr>
          <w:p w14:paraId="2BD2CEDB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Explanation</w:t>
            </w:r>
          </w:p>
        </w:tc>
      </w:tr>
      <w:tr w:rsidR="00571C5C" w14:paraId="5D68CA1D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7C701197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EW_Red_NS_Yellow</w:t>
            </w:r>
            <w:proofErr w:type="spellEnd"/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725FB9D3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東西方向紅燈、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南北</w:t>
            </w:r>
            <w:r>
              <w:rPr>
                <w:rFonts w:ascii="Times New Roman" w:eastAsia="標楷體" w:hAnsi="Times New Roman" w:cs="Times New Roman"/>
              </w:rPr>
              <w:t>方向黃燈</w:t>
            </w:r>
            <w:r>
              <w:rPr>
                <w:rFonts w:ascii="Times New Roman" w:eastAsia="標楷體" w:hAnsi="Times New Roman" w:cs="Times New Roman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cycle</w:t>
            </w:r>
          </w:p>
        </w:tc>
      </w:tr>
      <w:tr w:rsidR="00571C5C" w14:paraId="31C32669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181E9B1F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NS_Red_EW_Green</w:t>
            </w:r>
            <w:proofErr w:type="spellEnd"/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6931ACE8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南北方向紅燈、東西方向綠燈</w:t>
            </w:r>
            <w:proofErr w:type="gramStart"/>
            <w:r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cycle</w:t>
            </w:r>
          </w:p>
        </w:tc>
      </w:tr>
      <w:tr w:rsidR="00571C5C" w14:paraId="53D55775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26A553BA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NS_Red_EW_Yellow</w:t>
            </w:r>
            <w:proofErr w:type="spellEnd"/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2F89C849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南北方向紅燈、東西方向綠燈</w:t>
            </w:r>
            <w:proofErr w:type="gramStart"/>
            <w:r>
              <w:rPr>
                <w:rFonts w:ascii="Times New Roman" w:eastAsia="標楷體" w:hAnsi="Times New Roman" w:cs="Times New Roman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cycle</w:t>
            </w:r>
          </w:p>
        </w:tc>
      </w:tr>
      <w:tr w:rsidR="00571C5C" w14:paraId="2C7FDE9B" w14:textId="77777777">
        <w:tc>
          <w:tcPr>
            <w:tcW w:w="2326" w:type="dxa"/>
            <w:shd w:val="clear" w:color="auto" w:fill="auto"/>
            <w:tcMar>
              <w:left w:w="108" w:type="dxa"/>
            </w:tcMar>
            <w:vAlign w:val="center"/>
          </w:tcPr>
          <w:p w14:paraId="3A891386" w14:textId="77777777" w:rsidR="00571C5C" w:rsidRDefault="005304FE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EW_Red_NS_Green</w:t>
            </w:r>
            <w:proofErr w:type="spellEnd"/>
          </w:p>
        </w:tc>
        <w:tc>
          <w:tcPr>
            <w:tcW w:w="5489" w:type="dxa"/>
            <w:shd w:val="clear" w:color="auto" w:fill="auto"/>
            <w:tcMar>
              <w:left w:w="108" w:type="dxa"/>
            </w:tcMar>
          </w:tcPr>
          <w:p w14:paraId="37BEC45C" w14:textId="77777777" w:rsidR="00571C5C" w:rsidRDefault="005304FE">
            <w:pPr>
              <w:pStyle w:val="af"/>
              <w:spacing w:after="0" w:line="240" w:lineRule="auto"/>
              <w:ind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東西方向紅燈、南北方向綠燈</w:t>
            </w:r>
            <w:r>
              <w:rPr>
                <w:rFonts w:ascii="Times New Roman" w:eastAsia="標楷體" w:hAnsi="Times New Roman" w:cs="Times New Roman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個</w:t>
            </w:r>
            <w:r>
              <w:rPr>
                <w:rFonts w:ascii="Times New Roman" w:eastAsia="標楷體" w:hAnsi="Times New Roman" w:cs="Times New Roman"/>
              </w:rPr>
              <w:t>cycle</w:t>
            </w:r>
          </w:p>
        </w:tc>
      </w:tr>
    </w:tbl>
    <w:p w14:paraId="408BAA57" w14:textId="77777777" w:rsidR="00571C5C" w:rsidRDefault="005304FE">
      <w:pPr>
        <w:pStyle w:val="af"/>
        <w:ind w:left="4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DE47FC" wp14:editId="687C494A">
            <wp:extent cx="4991100" cy="1817370"/>
            <wp:effectExtent l="0" t="0" r="0" b="0"/>
            <wp:docPr id="5" name="Image3" descr="一張含有 螢幕擷取畫面, 多媒體軟體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一張含有 螢幕擷取畫面, 多媒體軟體, 軟體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90C4" w14:textId="77777777" w:rsidR="00571C5C" w:rsidRDefault="005304FE">
      <w:pPr>
        <w:widowControl/>
        <w:rPr>
          <w:rFonts w:ascii="Times New Roman" w:hAnsi="Times New Roman" w:cs="Times New Roman"/>
        </w:rPr>
      </w:pPr>
      <w:r>
        <w:br w:type="page"/>
      </w:r>
    </w:p>
    <w:p w14:paraId="68487BC7" w14:textId="77777777" w:rsidR="00571C5C" w:rsidRDefault="005304FE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Synthesis results (power, area, speed)</w:t>
      </w:r>
    </w:p>
    <w:p w14:paraId="4DD8025E" w14:textId="4CF7F651" w:rsidR="005304FE" w:rsidRDefault="005304FE" w:rsidP="005304FE">
      <w:pPr>
        <w:pStyle w:val="af"/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power</w:t>
      </w:r>
    </w:p>
    <w:p w14:paraId="638E7299" w14:textId="77777777" w:rsidR="005304FE" w:rsidRDefault="005304FE">
      <w:pPr>
        <w:pStyle w:val="af"/>
        <w:ind w:left="480"/>
        <w:rPr>
          <w:rFonts w:ascii="Times New Roman" w:hAnsi="Times New Roman" w:cs="Times New Roman"/>
        </w:rPr>
      </w:pPr>
      <w:r>
        <w:rPr>
          <w:noProof/>
        </w:rPr>
        <w:drawing>
          <wp:inline distT="0" distB="3810" distL="0" distR="6985" wp14:anchorId="03148550" wp14:editId="454AF0FB">
            <wp:extent cx="4565015" cy="3425825"/>
            <wp:effectExtent l="0" t="0" r="0" b="0"/>
            <wp:docPr id="6" name="Image4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38F" w14:textId="44FD3BA1" w:rsidR="00571C5C" w:rsidRDefault="00571C5C">
      <w:pPr>
        <w:pStyle w:val="af"/>
        <w:ind w:left="480"/>
        <w:rPr>
          <w:rFonts w:ascii="Times New Roman" w:hAnsi="Times New Roman" w:cs="Times New Roman"/>
        </w:rPr>
      </w:pPr>
    </w:p>
    <w:p w14:paraId="27FF3D4E" w14:textId="164E8B92" w:rsidR="005304FE" w:rsidRDefault="005304FE">
      <w:pPr>
        <w:pStyle w:val="af"/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area</w:t>
      </w:r>
    </w:p>
    <w:p w14:paraId="7B7B0EDC" w14:textId="482F146A" w:rsidR="00571C5C" w:rsidRDefault="005304FE">
      <w:pPr>
        <w:pStyle w:val="af"/>
        <w:ind w:left="480"/>
        <w:rPr>
          <w:rFonts w:ascii="Times New Roman" w:hAnsi="Times New Roman" w:cs="Times New Roman"/>
        </w:rPr>
      </w:pPr>
      <w:r>
        <w:rPr>
          <w:noProof/>
        </w:rPr>
        <w:drawing>
          <wp:inline distT="0" distB="1905" distL="0" distR="6350" wp14:anchorId="512F1507" wp14:editId="16468450">
            <wp:extent cx="4451350" cy="3175635"/>
            <wp:effectExtent l="0" t="0" r="0" b="0"/>
            <wp:docPr id="7" name="Image5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一張含有 文字, 螢幕擷取畫面, 字型, 文件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0CED" w14:textId="77777777" w:rsidR="00571C5C" w:rsidRDefault="00571C5C">
      <w:pPr>
        <w:pStyle w:val="af"/>
        <w:ind w:left="480"/>
        <w:rPr>
          <w:rFonts w:ascii="Times New Roman" w:hAnsi="Times New Roman" w:cs="Times New Roman"/>
        </w:rPr>
      </w:pPr>
    </w:p>
    <w:p w14:paraId="0C5AB572" w14:textId="278D6558" w:rsidR="005304FE" w:rsidRDefault="005304FE">
      <w:pPr>
        <w:widowControl/>
        <w:spacing w:after="0" w:line="240" w:lineRule="auto"/>
      </w:pPr>
      <w:r>
        <w:br w:type="page"/>
      </w:r>
    </w:p>
    <w:p w14:paraId="7910616E" w14:textId="6AE892C9" w:rsidR="005304FE" w:rsidRDefault="005304FE" w:rsidP="005304FE">
      <w:pPr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speed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8"/>
        <w:gridCol w:w="4238"/>
      </w:tblGrid>
      <w:tr w:rsidR="005304FE" w14:paraId="1B61DA85" w14:textId="77777777" w:rsidTr="005304FE">
        <w:tc>
          <w:tcPr>
            <w:tcW w:w="4148" w:type="dxa"/>
            <w:vAlign w:val="center"/>
          </w:tcPr>
          <w:p w14:paraId="0483F301" w14:textId="0633BFC9" w:rsidR="005304FE" w:rsidRDefault="005304FE" w:rsidP="005304FE">
            <w:pPr>
              <w:tabs>
                <w:tab w:val="left" w:pos="345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A5145C2" wp14:editId="3EC34167">
                  <wp:extent cx="2335719" cy="2996119"/>
                  <wp:effectExtent l="0" t="0" r="7620" b="0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1" t="28073" r="71321" b="14747"/>
                          <a:stretch/>
                        </pic:blipFill>
                        <pic:spPr bwMode="auto">
                          <a:xfrm>
                            <a:off x="0" y="0"/>
                            <a:ext cx="2342280" cy="300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50E29AE" w14:textId="4BF26D1A" w:rsidR="005304FE" w:rsidRDefault="005304FE" w:rsidP="005304FE">
            <w:pPr>
              <w:tabs>
                <w:tab w:val="left" w:pos="345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E506B9E" wp14:editId="074063CC">
                  <wp:extent cx="2554141" cy="2587003"/>
                  <wp:effectExtent l="0" t="0" r="0" b="3810"/>
                  <wp:docPr id="8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1" t="36685" r="70891" b="17290"/>
                          <a:stretch/>
                        </pic:blipFill>
                        <pic:spPr bwMode="auto">
                          <a:xfrm>
                            <a:off x="0" y="0"/>
                            <a:ext cx="2564247" cy="2597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A1239" w14:textId="40855396" w:rsidR="00571C5C" w:rsidRDefault="00571C5C">
      <w:pPr>
        <w:widowControl/>
        <w:rPr>
          <w:rFonts w:hint="eastAsia"/>
        </w:rPr>
      </w:pPr>
    </w:p>
    <w:p w14:paraId="0BC9CFAE" w14:textId="2CB80EE3" w:rsidR="00571C5C" w:rsidRDefault="005304FE">
      <w:pPr>
        <w:pStyle w:val="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5830F7D1" w14:textId="6CC175E5" w:rsidR="00571C5C" w:rsidRDefault="005304FE">
      <w:pPr>
        <w:pStyle w:val="af"/>
        <w:ind w:left="426" w:firstLine="566"/>
      </w:pPr>
      <w:r>
        <w:rPr>
          <w:rFonts w:ascii="標楷體" w:eastAsia="標楷體" w:hAnsi="標楷體" w:cs="Times New Roman"/>
        </w:rPr>
        <w:t>本次作業主要是將電路合成，只要照著助教的</w:t>
      </w:r>
      <w:r>
        <w:rPr>
          <w:rFonts w:ascii="Times New Roman" w:eastAsia="標楷體" w:hAnsi="Times New Roman" w:cs="Times New Roman"/>
        </w:rPr>
        <w:t>PPT</w:t>
      </w:r>
      <w:r>
        <w:rPr>
          <w:rFonts w:ascii="標楷體" w:eastAsia="標楷體" w:hAnsi="標楷體" w:cs="Times New Roman"/>
        </w:rPr>
        <w:t>進行沒什麼大問題，只有在模擬會出現需加上</w:t>
      </w: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neg_tchk</w:t>
      </w:r>
      <w:proofErr w:type="spellEnd"/>
      <w:r>
        <w:rPr>
          <w:rFonts w:ascii="標楷體" w:eastAsia="標楷體" w:hAnsi="標楷體"/>
        </w:rPr>
        <w:t>指令的警告，查資料後得知</w:t>
      </w:r>
      <w:r>
        <w:rPr>
          <w:rFonts w:ascii="Times New Roman" w:eastAsia="標楷體" w:hAnsi="Times New Roman" w:cs="Times New Roman"/>
        </w:rPr>
        <w:t>+</w:t>
      </w:r>
      <w:proofErr w:type="spellStart"/>
      <w:r>
        <w:rPr>
          <w:rFonts w:ascii="Times New Roman" w:eastAsia="標楷體" w:hAnsi="Times New Roman" w:cs="Times New Roman"/>
        </w:rPr>
        <w:t>neg_tchk</w:t>
      </w:r>
      <w:proofErr w:type="spellEnd"/>
      <w:r>
        <w:rPr>
          <w:rFonts w:ascii="標楷體" w:eastAsia="標楷體" w:hAnsi="標楷體"/>
        </w:rPr>
        <w:t>針對的是</w:t>
      </w:r>
      <w:r>
        <w:rPr>
          <w:rFonts w:ascii="Times New Roman" w:eastAsia="標楷體" w:hAnsi="Times New Roman" w:cs="Times New Roman"/>
        </w:rPr>
        <w:t>timing check task</w:t>
      </w:r>
      <w:r>
        <w:rPr>
          <w:rFonts w:ascii="Times New Roman" w:eastAsia="標楷體" w:hAnsi="Times New Roman" w:cs="Times New Roman"/>
        </w:rPr>
        <w:t>，如果不加這個指令，</w:t>
      </w:r>
      <w:r>
        <w:rPr>
          <w:rFonts w:ascii="Times New Roman" w:eastAsia="標楷體" w:hAnsi="Times New Roman" w:cs="Times New Roman"/>
        </w:rPr>
        <w:t>VCS</w:t>
      </w:r>
      <w:r>
        <w:rPr>
          <w:rFonts w:ascii="Times New Roman" w:eastAsia="標楷體" w:hAnsi="Times New Roman" w:cs="Times New Roman"/>
        </w:rPr>
        <w:t>會將所有負限制更改為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。</w:t>
      </w:r>
    </w:p>
    <w:sectPr w:rsidR="00571C5C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646"/>
    <w:multiLevelType w:val="multilevel"/>
    <w:tmpl w:val="1A8CAF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8506FB"/>
    <w:multiLevelType w:val="multilevel"/>
    <w:tmpl w:val="E3C0F47A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531914184">
    <w:abstractNumId w:val="1"/>
  </w:num>
  <w:num w:numId="2" w16cid:durableId="212981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5C"/>
    <w:rsid w:val="005304FE"/>
    <w:rsid w:val="00571C5C"/>
    <w:rsid w:val="0064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DF64"/>
  <w15:docId w15:val="{1EC698C4-2F61-46F0-9AA8-E7943550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43"/>
    <w:pPr>
      <w:widowControl w:val="0"/>
      <w:spacing w:after="160" w:line="276" w:lineRule="auto"/>
    </w:pPr>
  </w:style>
  <w:style w:type="paragraph" w:styleId="1">
    <w:name w:val="heading 1"/>
    <w:basedOn w:val="a"/>
    <w:uiPriority w:val="9"/>
    <w:qFormat/>
    <w:rsid w:val="00E00B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E00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uiPriority w:val="9"/>
    <w:semiHidden/>
    <w:unhideWhenUsed/>
    <w:qFormat/>
    <w:rsid w:val="00E00B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rsid w:val="00E00B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uiPriority w:val="9"/>
    <w:semiHidden/>
    <w:unhideWhenUsed/>
    <w:qFormat/>
    <w:rsid w:val="00E00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E00B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uiPriority w:val="9"/>
    <w:semiHidden/>
    <w:unhideWhenUsed/>
    <w:qFormat/>
    <w:rsid w:val="00E00B5F"/>
    <w:pPr>
      <w:keepNext/>
      <w:keepLines/>
      <w:spacing w:before="40" w:after="0"/>
      <w:ind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uiPriority w:val="9"/>
    <w:semiHidden/>
    <w:unhideWhenUsed/>
    <w:qFormat/>
    <w:rsid w:val="00E00B5F"/>
    <w:pPr>
      <w:keepNext/>
      <w:keepLines/>
      <w:spacing w:before="40" w:after="0"/>
      <w:ind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uiPriority w:val="9"/>
    <w:semiHidden/>
    <w:unhideWhenUsed/>
    <w:qFormat/>
    <w:rsid w:val="00E00B5F"/>
    <w:pPr>
      <w:keepNext/>
      <w:keepLines/>
      <w:spacing w:before="40" w:after="0"/>
      <w:ind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uiPriority w:val="9"/>
    <w:qFormat/>
    <w:rsid w:val="00E00B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uiPriority w:val="9"/>
    <w:semiHidden/>
    <w:qFormat/>
    <w:rsid w:val="00E00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uiPriority w:val="9"/>
    <w:semiHidden/>
    <w:qFormat/>
    <w:rsid w:val="00E00B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uiPriority w:val="9"/>
    <w:semiHidden/>
    <w:qFormat/>
    <w:rsid w:val="00E00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uiPriority w:val="9"/>
    <w:semiHidden/>
    <w:qFormat/>
    <w:rsid w:val="00E00B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uiPriority w:val="9"/>
    <w:semiHidden/>
    <w:qFormat/>
    <w:rsid w:val="00E00B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uiPriority w:val="9"/>
    <w:semiHidden/>
    <w:qFormat/>
    <w:rsid w:val="00E00B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uiPriority w:val="9"/>
    <w:semiHidden/>
    <w:qFormat/>
    <w:rsid w:val="00E00B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uiPriority w:val="9"/>
    <w:semiHidden/>
    <w:qFormat/>
    <w:rsid w:val="00E00B5F"/>
    <w:rPr>
      <w:rFonts w:eastAsiaTheme="majorEastAsia" w:cstheme="majorBidi"/>
      <w:color w:val="272727" w:themeColor="text1" w:themeTint="D8"/>
    </w:rPr>
  </w:style>
  <w:style w:type="character" w:customStyle="1" w:styleId="a3">
    <w:name w:val="標題 字元"/>
    <w:basedOn w:val="a0"/>
    <w:uiPriority w:val="10"/>
    <w:qFormat/>
    <w:rsid w:val="00E00B5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副標題 字元"/>
    <w:basedOn w:val="a0"/>
    <w:uiPriority w:val="11"/>
    <w:qFormat/>
    <w:rsid w:val="00E00B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5">
    <w:name w:val="引文 字元"/>
    <w:basedOn w:val="a0"/>
    <w:uiPriority w:val="29"/>
    <w:qFormat/>
    <w:rsid w:val="00E00B5F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E00B5F"/>
    <w:rPr>
      <w:i/>
      <w:iCs/>
      <w:color w:val="0F4761" w:themeColor="accent1" w:themeShade="BF"/>
    </w:rPr>
  </w:style>
  <w:style w:type="character" w:customStyle="1" w:styleId="a7">
    <w:name w:val="鮮明引文 字元"/>
    <w:basedOn w:val="a0"/>
    <w:uiPriority w:val="30"/>
    <w:qFormat/>
    <w:rsid w:val="00E00B5F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E00B5F"/>
    <w:rPr>
      <w:b/>
      <w:bCs/>
      <w:smallCaps/>
      <w:color w:val="0F4761" w:themeColor="accent1" w:themeShade="BF"/>
      <w:spacing w:val="5"/>
    </w:rPr>
  </w:style>
  <w:style w:type="character" w:customStyle="1" w:styleId="ListLabel1">
    <w:name w:val="ListLabel 1"/>
    <w:qFormat/>
    <w:rPr>
      <w:rFonts w:ascii="Times New Roman" w:hAnsi="Times New Roman" w:cs="Times New Roman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itle"/>
    <w:basedOn w:val="a"/>
    <w:uiPriority w:val="10"/>
    <w:qFormat/>
    <w:rsid w:val="00E00B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uiPriority w:val="11"/>
    <w:qFormat/>
    <w:rsid w:val="00E00B5F"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e">
    <w:name w:val="Quote"/>
    <w:basedOn w:val="a"/>
    <w:uiPriority w:val="29"/>
    <w:qFormat/>
    <w:rsid w:val="00E00B5F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E00B5F"/>
    <w:pPr>
      <w:ind w:left="720"/>
      <w:contextualSpacing/>
    </w:pPr>
  </w:style>
  <w:style w:type="paragraph" w:styleId="af0">
    <w:name w:val="Intense Quote"/>
    <w:basedOn w:val="a"/>
    <w:uiPriority w:val="30"/>
    <w:qFormat/>
    <w:rsid w:val="00E00B5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af1">
    <w:name w:val="Table Grid"/>
    <w:basedOn w:val="a1"/>
    <w:uiPriority w:val="39"/>
    <w:rsid w:val="00B7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楊采語 YANG,CAI-YU</dc:creator>
  <dc:description/>
  <cp:lastModifiedBy>楊采語 YANG,CAI-YU</cp:lastModifiedBy>
  <cp:revision>5</cp:revision>
  <dcterms:created xsi:type="dcterms:W3CDTF">2024-11-02T08:33:00Z</dcterms:created>
  <dcterms:modified xsi:type="dcterms:W3CDTF">2024-11-04T05:16:00Z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