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FC6" w:rsidRDefault="00271FAE" w:rsidP="00271FAE">
      <w:pPr>
        <w:pStyle w:val="Title"/>
      </w:pPr>
      <w:r>
        <w:t>Aurora Role Population</w:t>
      </w:r>
      <w:r w:rsidR="00D13805">
        <w:t xml:space="preserve"> Investigation</w:t>
      </w:r>
      <w:bookmarkStart w:id="0" w:name="_GoBack"/>
      <w:bookmarkEnd w:id="0"/>
    </w:p>
    <w:p w:rsidR="00DE084F" w:rsidRPr="00DE084F" w:rsidRDefault="00271FAE" w:rsidP="006A5970">
      <w:pPr>
        <w:pStyle w:val="Heading1"/>
      </w:pPr>
      <w:r>
        <w:t>User Access Levels</w:t>
      </w:r>
    </w:p>
    <w:p w:rsidR="00DE084F" w:rsidRDefault="00DE084F" w:rsidP="00DE084F">
      <w:pPr>
        <w:keepNext/>
      </w:pPr>
      <w:r w:rsidRPr="00DE084F">
        <w:t>A users access levels are populated just after passing a login check in the Application.cfm file. Where a hard-coded query titled "userInformation" selects all rows from the view, v_people_access , but checking if the employee id variable matches.</w:t>
      </w:r>
    </w:p>
    <w:p w:rsidR="00DE084F" w:rsidRDefault="00DE084F" w:rsidP="00DE084F">
      <w:pPr>
        <w:keepNext/>
      </w:pPr>
      <w:r>
        <w:rPr>
          <w:noProof/>
        </w:rPr>
        <w:drawing>
          <wp:inline distT="0" distB="0" distL="0" distR="0" wp14:anchorId="5763D910" wp14:editId="2C8B1CF8">
            <wp:extent cx="4460682" cy="871933"/>
            <wp:effectExtent l="0" t="0" r="0" b="4445"/>
            <wp:docPr id="3" name="Picture 3" descr="C:\Users\jlynch\Downloads\Query that gathers user's access 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lynch\Downloads\Query that gathers user's access leve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13" cy="87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4F" w:rsidRDefault="00DE084F" w:rsidP="00DE084F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37274">
        <w:rPr>
          <w:noProof/>
        </w:rPr>
        <w:t>1</w:t>
      </w:r>
      <w:r>
        <w:fldChar w:fldCharType="end"/>
      </w:r>
      <w:r>
        <w:t xml:space="preserve"> Lines 618 </w:t>
      </w:r>
      <w:r w:rsidR="00A8674D">
        <w:t>–</w:t>
      </w:r>
      <w:r>
        <w:t xml:space="preserve"> 623</w:t>
      </w:r>
    </w:p>
    <w:p w:rsidR="00A8674D" w:rsidRDefault="00A8674D" w:rsidP="00A8674D">
      <w:pPr>
        <w:pStyle w:val="Heading1"/>
      </w:pPr>
      <w:r>
        <w:t>Rightslist &amp; Roles</w:t>
      </w:r>
    </w:p>
    <w:p w:rsidR="00A8674D" w:rsidRDefault="00A8674D" w:rsidP="00A8674D">
      <w:pPr>
        <w:rPr>
          <w:shd w:val="clear" w:color="auto" w:fill="FFFFFF"/>
        </w:rPr>
      </w:pPr>
      <w:r>
        <w:rPr>
          <w:shd w:val="clear" w:color="auto" w:fill="FFFFFF"/>
        </w:rPr>
        <w:t>T</w:t>
      </w:r>
      <w:r>
        <w:rPr>
          <w:shd w:val="clear" w:color="auto" w:fill="FFFFFF"/>
        </w:rPr>
        <w:t>he rightslist and roles values in the Session variable are not modified in any way and are left as empty strings.</w:t>
      </w:r>
    </w:p>
    <w:p w:rsidR="00A8674D" w:rsidRDefault="00A8674D" w:rsidP="00A8674D">
      <w:pPr>
        <w:pStyle w:val="Heading1"/>
      </w:pPr>
      <w:r w:rsidRPr="00A8674D">
        <w:t>College &amp; Department Ac</w:t>
      </w:r>
      <w:r>
        <w:t>c</w:t>
      </w:r>
      <w:r w:rsidRPr="00A8674D">
        <w:t>ess</w:t>
      </w:r>
    </w:p>
    <w:p w:rsidR="00A8674D" w:rsidRDefault="00A8674D" w:rsidP="00A8674D">
      <w:r>
        <w:t>There are two further sets of access settings for Aurora under the categories of College and Department</w:t>
      </w:r>
    </w:p>
    <w:p w:rsidR="00A8674D" w:rsidRDefault="00A8674D" w:rsidP="00A8674D">
      <w:pPr>
        <w:keepNext/>
      </w:pPr>
      <w:r>
        <w:rPr>
          <w:noProof/>
        </w:rPr>
        <w:drawing>
          <wp:inline distT="0" distB="0" distL="0" distR="0" wp14:anchorId="18E06E12" wp14:editId="74EB593D">
            <wp:extent cx="5939790" cy="1216660"/>
            <wp:effectExtent l="0" t="0" r="3810" b="2540"/>
            <wp:docPr id="6" name="Picture 6" descr="C:\Users\jlynch\Downloads\sets college access lev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lynch\Downloads\sets college access level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4D" w:rsidRDefault="00A8674D" w:rsidP="00A8674D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37274">
        <w:rPr>
          <w:noProof/>
        </w:rPr>
        <w:t>2</w:t>
      </w:r>
      <w:r>
        <w:fldChar w:fldCharType="end"/>
      </w:r>
      <w:r>
        <w:t xml:space="preserve"> Lines 667 - 673</w:t>
      </w:r>
    </w:p>
    <w:p w:rsidR="00A8674D" w:rsidRDefault="00A8674D" w:rsidP="00A8674D">
      <w:pPr>
        <w:keepNext/>
      </w:pPr>
      <w:r>
        <w:rPr>
          <w:noProof/>
        </w:rPr>
        <w:drawing>
          <wp:inline distT="0" distB="0" distL="0" distR="0" wp14:anchorId="7ABE8C92" wp14:editId="7B23C1F5">
            <wp:extent cx="5939790" cy="954405"/>
            <wp:effectExtent l="0" t="0" r="3810" b="0"/>
            <wp:docPr id="7" name="Picture 7" descr="C:\Users\jlynch\Downloads\Set department 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lynch\Downloads\Set department ac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4D" w:rsidRPr="00A8674D" w:rsidRDefault="00A8674D" w:rsidP="00A8674D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37274">
        <w:rPr>
          <w:noProof/>
        </w:rPr>
        <w:t>3</w:t>
      </w:r>
      <w:r>
        <w:fldChar w:fldCharType="end"/>
      </w:r>
      <w:r>
        <w:t xml:space="preserve"> Lines</w:t>
      </w:r>
      <w:r>
        <w:rPr>
          <w:noProof/>
        </w:rPr>
        <w:t xml:space="preserve"> 693 - 700</w:t>
      </w:r>
    </w:p>
    <w:p w:rsidR="00271FAE" w:rsidRDefault="00271FAE" w:rsidP="00271FAE">
      <w:pPr>
        <w:pStyle w:val="Heading1"/>
      </w:pPr>
      <w:r>
        <w:lastRenderedPageBreak/>
        <w:t>ResearchID Access List</w:t>
      </w:r>
    </w:p>
    <w:p w:rsidR="00A8674D" w:rsidRDefault="006A44C9" w:rsidP="00A8674D">
      <w:r>
        <w:t xml:space="preserve">Research ID access list is a list of ResearchID’s the user can </w:t>
      </w:r>
      <w:r w:rsidR="00A8674D">
        <w:t xml:space="preserve">access in Aurora, this </w:t>
      </w:r>
      <w:r>
        <w:t>makes use of the most number of queries</w:t>
      </w:r>
      <w:r w:rsidR="00A8674D">
        <w:t xml:space="preserve"> and views.</w:t>
      </w:r>
    </w:p>
    <w:p w:rsidR="006A44C9" w:rsidRDefault="006A44C9" w:rsidP="00A8674D">
      <w:r>
        <w:rPr>
          <w:noProof/>
        </w:rPr>
        <w:drawing>
          <wp:inline distT="0" distB="0" distL="0" distR="0" wp14:anchorId="25D4DD0D" wp14:editId="7230F7BD">
            <wp:extent cx="3918135" cy="4363816"/>
            <wp:effectExtent l="0" t="0" r="6350" b="0"/>
            <wp:docPr id="5" name="Picture 5" descr="C:\Users\jlynch\Downloads\ResearchIDAccess Proced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lynch\Downloads\ResearchIDAccess Procedu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02" cy="436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4C9" w:rsidRDefault="006A44C9" w:rsidP="006A44C9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37274">
        <w:rPr>
          <w:noProof/>
        </w:rPr>
        <w:t>4</w:t>
      </w:r>
      <w:r>
        <w:fldChar w:fldCharType="end"/>
      </w:r>
      <w:r>
        <w:t xml:space="preserve"> Lines 676 </w:t>
      </w:r>
      <w:r w:rsidR="00A8674D">
        <w:t>–</w:t>
      </w:r>
      <w:r>
        <w:t xml:space="preserve"> 729</w:t>
      </w:r>
    </w:p>
    <w:p w:rsidR="00A8674D" w:rsidRDefault="00A8674D" w:rsidP="00A8674D">
      <w:pPr>
        <w:pStyle w:val="Heading1"/>
      </w:pPr>
      <w:r>
        <w:t>Report Types</w:t>
      </w:r>
    </w:p>
    <w:p w:rsidR="00937274" w:rsidRDefault="00A8674D" w:rsidP="00937274">
      <w:pPr>
        <w:keepNext/>
      </w:pPr>
      <w:r>
        <w:t xml:space="preserve">While </w:t>
      </w:r>
      <w:r w:rsidR="00937274">
        <w:t>not directly connected with user roles, a query containing Report types are used on page loads that are then compared to the users to determine if they are allowed to access the page.</w:t>
      </w:r>
      <w:r w:rsidR="00937274">
        <w:rPr>
          <w:noProof/>
        </w:rPr>
        <w:drawing>
          <wp:inline distT="0" distB="0" distL="0" distR="0" wp14:anchorId="65BBE42D" wp14:editId="742D7F4A">
            <wp:extent cx="3085106" cy="1169288"/>
            <wp:effectExtent l="0" t="0" r="1270" b="0"/>
            <wp:docPr id="8" name="Picture 8" descr="C:\Users\jlynch\Downloads\gathers list of report typ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lynch\Downloads\gathers list of report types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53" cy="116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74" w:rsidRDefault="00937274" w:rsidP="00937274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Lines 632 - 644</w:t>
      </w:r>
    </w:p>
    <w:p w:rsidR="00937274" w:rsidRDefault="00937274" w:rsidP="00937274">
      <w:r>
        <w:br w:type="page"/>
      </w:r>
    </w:p>
    <w:p w:rsidR="00A8674D" w:rsidRPr="00A8674D" w:rsidRDefault="00A8674D" w:rsidP="00A8674D"/>
    <w:p w:rsidR="00271FAE" w:rsidRDefault="00271FAE" w:rsidP="00271FAE">
      <w:pPr>
        <w:pStyle w:val="Heading1"/>
      </w:pPr>
      <w:r>
        <w:t>Views and Stored Procedures</w:t>
      </w:r>
    </w:p>
    <w:p w:rsidR="00A8674D" w:rsidRDefault="00A8674D" w:rsidP="00A8674D">
      <w:r>
        <w:t>Among all of these queries, these are the main views that are present for gather roles/rights/access levels (At the moment there is no stored procedures as all of the queries are hard-coded)</w:t>
      </w:r>
      <w:r w:rsidR="00937274">
        <w:t>: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4411"/>
        <w:gridCol w:w="5165"/>
      </w:tblGrid>
      <w:tr w:rsidR="00937274" w:rsidTr="00937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7274" w:rsidRDefault="00937274" w:rsidP="00A8674D">
            <w:r>
              <w:t>View</w:t>
            </w:r>
          </w:p>
        </w:tc>
        <w:tc>
          <w:tcPr>
            <w:tcW w:w="6858" w:type="dxa"/>
          </w:tcPr>
          <w:p w:rsidR="00937274" w:rsidRDefault="00937274" w:rsidP="00A867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7274" w:rsidTr="00937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7274" w:rsidRPr="00AA49D9" w:rsidRDefault="00937274" w:rsidP="00AA49D9">
            <w:r w:rsidRPr="00AA49D9">
              <w:t>v_people_roles</w:t>
            </w:r>
          </w:p>
        </w:tc>
        <w:tc>
          <w:tcPr>
            <w:tcW w:w="6858" w:type="dxa"/>
          </w:tcPr>
          <w:p w:rsidR="00937274" w:rsidRDefault="00AA49D9" w:rsidP="00A8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9D9">
              <w:t>collegeAccessList (list of colleges which the logged in belongs to with specific roles</w:t>
            </w:r>
            <w:r>
              <w:t>)</w:t>
            </w:r>
          </w:p>
        </w:tc>
      </w:tr>
      <w:tr w:rsidR="00937274" w:rsidTr="00937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7274" w:rsidRDefault="00937274" w:rsidP="00A8674D">
            <w:r w:rsidRPr="00937274">
              <w:t>v_people_access</w:t>
            </w:r>
          </w:p>
        </w:tc>
        <w:tc>
          <w:tcPr>
            <w:tcW w:w="6858" w:type="dxa"/>
          </w:tcPr>
          <w:p w:rsidR="00937274" w:rsidRDefault="00AA49D9" w:rsidP="00A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9D9">
              <w:t>userInformation (gathers user's Access Levels)</w:t>
            </w:r>
          </w:p>
        </w:tc>
      </w:tr>
      <w:tr w:rsidR="00937274" w:rsidTr="00937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7274" w:rsidRDefault="00937274" w:rsidP="00A8674D">
            <w:r>
              <w:t>v_people_report_access</w:t>
            </w:r>
          </w:p>
        </w:tc>
        <w:tc>
          <w:tcPr>
            <w:tcW w:w="6858" w:type="dxa"/>
          </w:tcPr>
          <w:p w:rsidR="00937274" w:rsidRDefault="00AA49D9" w:rsidP="00A8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AA49D9">
              <w:t>athers all the report types.</w:t>
            </w:r>
          </w:p>
        </w:tc>
      </w:tr>
      <w:tr w:rsidR="00937274" w:rsidTr="00937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37274" w:rsidRDefault="00AA49D9" w:rsidP="00A8674D">
            <w:r>
              <w:t>t_AuroraLog</w:t>
            </w:r>
          </w:p>
        </w:tc>
        <w:tc>
          <w:tcPr>
            <w:tcW w:w="6858" w:type="dxa"/>
          </w:tcPr>
          <w:p w:rsidR="00937274" w:rsidRDefault="00AA49D9" w:rsidP="00A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Pr="00AA49D9">
              <w:t>sed to login session information when user logs in and out of Aurora</w:t>
            </w:r>
          </w:p>
        </w:tc>
      </w:tr>
      <w:tr w:rsidR="00AA49D9" w:rsidTr="00937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AA49D9" w:rsidRDefault="00AA49D9" w:rsidP="00A7146E">
            <w:r>
              <w:t>v_people_roles</w:t>
            </w:r>
          </w:p>
        </w:tc>
        <w:tc>
          <w:tcPr>
            <w:tcW w:w="6858" w:type="dxa"/>
          </w:tcPr>
          <w:p w:rsidR="00AA49D9" w:rsidRDefault="00AA49D9" w:rsidP="00A8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acquire ResearchID Access list</w:t>
            </w:r>
          </w:p>
        </w:tc>
      </w:tr>
      <w:tr w:rsidR="00AA49D9" w:rsidTr="00937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AA49D9" w:rsidRDefault="00AA49D9" w:rsidP="00A7146E">
            <w:r w:rsidRPr="00937274">
              <w:t>argis_common.dbo.research_org_people_link</w:t>
            </w:r>
          </w:p>
        </w:tc>
        <w:tc>
          <w:tcPr>
            <w:tcW w:w="6858" w:type="dxa"/>
          </w:tcPr>
          <w:p w:rsidR="00AA49D9" w:rsidRDefault="00AA49D9" w:rsidP="00A86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</w:p>
        </w:tc>
      </w:tr>
      <w:tr w:rsidR="00AA49D9" w:rsidTr="00937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AA49D9" w:rsidRPr="00937274" w:rsidRDefault="00AA49D9" w:rsidP="00A7146E">
            <w:r w:rsidRPr="00937274">
              <w:t>ARGIS_Common.v_people</w:t>
            </w:r>
          </w:p>
        </w:tc>
        <w:tc>
          <w:tcPr>
            <w:tcW w:w="6858" w:type="dxa"/>
          </w:tcPr>
          <w:p w:rsidR="00AA49D9" w:rsidRDefault="00AA49D9" w:rsidP="00A867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</w:p>
        </w:tc>
      </w:tr>
    </w:tbl>
    <w:p w:rsidR="00937274" w:rsidRPr="00A8674D" w:rsidRDefault="00937274" w:rsidP="00A8674D"/>
    <w:sectPr w:rsidR="00937274" w:rsidRPr="00A86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AE"/>
    <w:rsid w:val="00271FAE"/>
    <w:rsid w:val="00425D38"/>
    <w:rsid w:val="006A44C9"/>
    <w:rsid w:val="006A5970"/>
    <w:rsid w:val="00937274"/>
    <w:rsid w:val="009B5138"/>
    <w:rsid w:val="00A8674D"/>
    <w:rsid w:val="00AA49D9"/>
    <w:rsid w:val="00D13805"/>
    <w:rsid w:val="00DE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1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4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08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6">
    <w:name w:val="Medium List 1 Accent 6"/>
    <w:basedOn w:val="TableNormal"/>
    <w:uiPriority w:val="65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5">
    <w:name w:val="Medium List 2 Accent 5"/>
    <w:basedOn w:val="TableNormal"/>
    <w:uiPriority w:val="66"/>
    <w:rsid w:val="0093727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937274"/>
    <w:pPr>
      <w:spacing w:after="0" w:line="240" w:lineRule="auto"/>
    </w:pPr>
  </w:style>
  <w:style w:type="table" w:styleId="MediumList1-Accent4">
    <w:name w:val="Medium List 1 Accent 4"/>
    <w:basedOn w:val="TableNormal"/>
    <w:uiPriority w:val="65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71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4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E08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3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List">
    <w:name w:val="Colorful List"/>
    <w:basedOn w:val="TableNormal"/>
    <w:uiPriority w:val="72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6">
    <w:name w:val="Medium List 1 Accent 6"/>
    <w:basedOn w:val="TableNormal"/>
    <w:uiPriority w:val="65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5">
    <w:name w:val="Medium List 2 Accent 5"/>
    <w:basedOn w:val="TableNormal"/>
    <w:uiPriority w:val="66"/>
    <w:rsid w:val="0093727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937274"/>
    <w:pPr>
      <w:spacing w:after="0" w:line="240" w:lineRule="auto"/>
    </w:pPr>
  </w:style>
  <w:style w:type="table" w:styleId="MediumList1-Accent4">
    <w:name w:val="Medium List 1 Accent 4"/>
    <w:basedOn w:val="TableNormal"/>
    <w:uiPriority w:val="65"/>
    <w:rsid w:val="0093727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7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DFE1E6"/>
            <w:bottom w:val="none" w:sz="0" w:space="0" w:color="DFE1E6"/>
            <w:right w:val="none" w:sz="0" w:space="0" w:color="DFE1E6"/>
          </w:divBdr>
          <w:divsChild>
            <w:div w:id="750396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070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113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DFE1E6"/>
            <w:bottom w:val="none" w:sz="0" w:space="0" w:color="DFE1E6"/>
            <w:right w:val="none" w:sz="0" w:space="0" w:color="DFE1E6"/>
          </w:divBdr>
          <w:divsChild>
            <w:div w:id="2025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John Lynch</cp:lastModifiedBy>
  <cp:revision>3</cp:revision>
  <dcterms:created xsi:type="dcterms:W3CDTF">2018-06-29T14:13:00Z</dcterms:created>
  <dcterms:modified xsi:type="dcterms:W3CDTF">2018-06-29T15:46:00Z</dcterms:modified>
</cp:coreProperties>
</file>