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 Details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have to simulate a simple line follower robot based on the bang-bang algorithm and have to submit the task given at the end in order to gain entry into the next stage. But before that you will be taught to install, run the demo program, and use a robot simulator program.</w:t>
      </w:r>
    </w:p>
    <w:p w:rsidR="00000000" w:rsidDel="00000000" w:rsidP="00000000" w:rsidRDefault="00000000" w:rsidRPr="00000000" w14:paraId="00000003">
      <w:pPr>
        <w:spacing w:after="240" w:before="240" w:line="276"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In order to gain entry into the next stage of the competition, you are required to complete the following task:</w:t>
      </w:r>
    </w:p>
    <w:p w:rsidR="00000000" w:rsidDel="00000000" w:rsidP="00000000" w:rsidRDefault="00000000" w:rsidRPr="00000000" w14:paraId="00000004">
      <w:pPr>
        <w:spacing w:after="240" w:before="240" w:line="276" w:lineRule="auto"/>
        <w:ind w:left="0" w:firstLine="0"/>
        <w:rPr>
          <w:rFonts w:ascii="Times New Roman" w:cs="Times New Roman" w:eastAsia="Times New Roman" w:hAnsi="Times New Roman"/>
          <w:color w:val="2a2e2e"/>
          <w:sz w:val="24"/>
          <w:szCs w:val="24"/>
        </w:rPr>
      </w:pPr>
      <w:r w:rsidDel="00000000" w:rsidR="00000000" w:rsidRPr="00000000">
        <w:rPr>
          <w:rFonts w:ascii="Times New Roman" w:cs="Times New Roman" w:eastAsia="Times New Roman" w:hAnsi="Times New Roman"/>
          <w:color w:val="2a2e2e"/>
          <w:sz w:val="24"/>
          <w:szCs w:val="24"/>
          <w:rtl w:val="0"/>
        </w:rPr>
        <w:t xml:space="preserve">“Successfully </w:t>
      </w:r>
      <w:r w:rsidDel="00000000" w:rsidR="00000000" w:rsidRPr="00000000">
        <w:rPr>
          <w:rFonts w:ascii="Times New Roman" w:cs="Times New Roman" w:eastAsia="Times New Roman" w:hAnsi="Times New Roman"/>
          <w:b w:val="1"/>
          <w:color w:val="2a2e2e"/>
          <w:sz w:val="24"/>
          <w:szCs w:val="24"/>
          <w:rtl w:val="0"/>
        </w:rPr>
        <w:t xml:space="preserve">completed map 04</w:t>
      </w:r>
      <w:r w:rsidDel="00000000" w:rsidR="00000000" w:rsidRPr="00000000">
        <w:rPr>
          <w:rFonts w:ascii="Times New Roman" w:cs="Times New Roman" w:eastAsia="Times New Roman" w:hAnsi="Times New Roman"/>
          <w:color w:val="2a2e2e"/>
          <w:sz w:val="24"/>
          <w:szCs w:val="24"/>
          <w:rtl w:val="0"/>
        </w:rPr>
        <w:t xml:space="preserve"> of the simulator using a bang-bang algorithm. </w:t>
      </w:r>
      <w:r w:rsidDel="00000000" w:rsidR="00000000" w:rsidRPr="00000000">
        <w:rPr>
          <w:rFonts w:ascii="Times New Roman" w:cs="Times New Roman" w:eastAsia="Times New Roman" w:hAnsi="Times New Roman"/>
          <w:b w:val="1"/>
          <w:color w:val="2a2e2e"/>
          <w:sz w:val="24"/>
          <w:szCs w:val="24"/>
          <w:rtl w:val="0"/>
        </w:rPr>
        <w:t xml:space="preserve">Record it</w:t>
      </w:r>
      <w:r w:rsidDel="00000000" w:rsidR="00000000" w:rsidRPr="00000000">
        <w:rPr>
          <w:rFonts w:ascii="Times New Roman" w:cs="Times New Roman" w:eastAsia="Times New Roman" w:hAnsi="Times New Roman"/>
          <w:color w:val="2a2e2e"/>
          <w:sz w:val="24"/>
          <w:szCs w:val="24"/>
          <w:rtl w:val="0"/>
        </w:rPr>
        <w:t xml:space="preserve"> and </w:t>
      </w:r>
      <w:r w:rsidDel="00000000" w:rsidR="00000000" w:rsidRPr="00000000">
        <w:rPr>
          <w:rFonts w:ascii="Times New Roman" w:cs="Times New Roman" w:eastAsia="Times New Roman" w:hAnsi="Times New Roman"/>
          <w:b w:val="1"/>
          <w:color w:val="2a2e2e"/>
          <w:sz w:val="24"/>
          <w:szCs w:val="24"/>
          <w:rtl w:val="0"/>
        </w:rPr>
        <w:t xml:space="preserve">submit your video</w:t>
      </w:r>
      <w:r w:rsidDel="00000000" w:rsidR="00000000" w:rsidRPr="00000000">
        <w:rPr>
          <w:rFonts w:ascii="Times New Roman" w:cs="Times New Roman" w:eastAsia="Times New Roman" w:hAnsi="Times New Roman"/>
          <w:color w:val="2a2e2e"/>
          <w:sz w:val="24"/>
          <w:szCs w:val="24"/>
          <w:rtl w:val="0"/>
        </w:rPr>
        <w:t xml:space="preserve">.</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Submission Process, How?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read all the pdf provided, you will get enough knowledge of how you proceed to further work from installing a simulator, running a demo program to the submission of a given task.</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are required to submit their videos to </w:t>
      </w:r>
      <w:hyperlink r:id="rId6">
        <w:r w:rsidDel="00000000" w:rsidR="00000000" w:rsidRPr="00000000">
          <w:rPr>
            <w:rFonts w:ascii="Times New Roman" w:cs="Times New Roman" w:eastAsia="Times New Roman" w:hAnsi="Times New Roman"/>
            <w:color w:val="1155cc"/>
            <w:sz w:val="24"/>
            <w:szCs w:val="24"/>
            <w:u w:val="single"/>
            <w:rtl w:val="0"/>
          </w:rPr>
          <w:t xml:space="preserve">tracker@wrc.edu.np</w:t>
        </w:r>
      </w:hyperlink>
      <w:r w:rsidDel="00000000" w:rsidR="00000000" w:rsidRPr="00000000">
        <w:rPr>
          <w:rFonts w:ascii="Times New Roman" w:cs="Times New Roman" w:eastAsia="Times New Roman" w:hAnsi="Times New Roman"/>
          <w:sz w:val="24"/>
          <w:szCs w:val="24"/>
          <w:rtl w:val="0"/>
        </w:rPr>
        <w:t xml:space="preserve"> with your team and the  member name.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Question?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always learn something new and also encounter some problems. By those problems, we tend to solve it and develop more skills in ourselves. So if you get any problem at any part of this session, you can ask and share in the piazza. We will all be connected to it. This makes it easier to interact with our participants and mentors.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everyone is required to be connected in the piazza.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Deadline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deadline of the 1st-week task will end on 16 May. Participants are required to submit the video on this day.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further notice for the 2nd week will be informed soon after you got selected.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acker@wrc.edu.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