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B5" w:rsidRDefault="00AD41A9">
      <w:pPr>
        <w:rPr>
          <w:b/>
        </w:rPr>
      </w:pPr>
      <w:r w:rsidRPr="00AD41A9">
        <w:rPr>
          <w:b/>
        </w:rPr>
        <w:t>4 stages of a creative process?</w:t>
      </w:r>
    </w:p>
    <w:p w:rsidR="00AD41A9" w:rsidRDefault="00AD41A9" w:rsidP="00AD41A9">
      <w:pPr>
        <w:suppressAutoHyphens w:val="0"/>
        <w:autoSpaceDE w:val="0"/>
        <w:autoSpaceDN w:val="0"/>
        <w:adjustRightInd w:val="0"/>
        <w:textAlignment w:val="auto"/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  <w:r>
        <w:rPr>
          <w:rFonts w:ascii="MyriadPro-BlackSemiExt" w:eastAsia="MyriadPro-BlackSemiExt" w:cs="MyriadPro-BlackSemiExt"/>
          <w:b/>
          <w:bCs/>
          <w:color w:val="0012F3"/>
          <w:sz w:val="19"/>
          <w:szCs w:val="19"/>
          <w:lang w:eastAsia="en-US"/>
        </w:rPr>
        <w:t>Step 1</w:t>
      </w:r>
      <w:r>
        <w:rPr>
          <w:rFonts w:ascii="MyriadPro-Bold" w:eastAsia="MyriadPro-BlackSemiExt" w:hAnsi="MyriadPro-Bold" w:cs="MyriadPro-Bold"/>
          <w:b/>
          <w:bCs/>
          <w:color w:val="0012F3"/>
          <w:sz w:val="19"/>
          <w:szCs w:val="19"/>
          <w:lang w:eastAsia="en-US"/>
        </w:rPr>
        <w:t xml:space="preserve">—The visual concept is formed: </w:t>
      </w:r>
      <w: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  <w:t>Depending on the application, a graphic idea</w:t>
      </w:r>
    </w:p>
    <w:p w:rsidR="00AD41A9" w:rsidRDefault="00AD41A9" w:rsidP="00AD41A9">
      <w:pPr>
        <w:suppressAutoHyphens w:val="0"/>
        <w:autoSpaceDE w:val="0"/>
        <w:autoSpaceDN w:val="0"/>
        <w:adjustRightInd w:val="0"/>
        <w:textAlignment w:val="auto"/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  <w: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  <w:t>may be very free and imaginative or very stereotyped. An art director doing design for an advertising firm</w:t>
      </w:r>
    </w:p>
    <w:p w:rsidR="00AD41A9" w:rsidRDefault="00AD41A9" w:rsidP="00AD41A9">
      <w:pPr>
        <w:suppressAutoHyphens w:val="0"/>
        <w:autoSpaceDE w:val="0"/>
        <w:autoSpaceDN w:val="0"/>
        <w:adjustRightInd w:val="0"/>
        <w:textAlignment w:val="auto"/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  <w: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  <w:t>may be open to almost any new visual concept, so long as it can be somehow linked to the product and</w:t>
      </w:r>
    </w:p>
    <w:p w:rsidR="00AD41A9" w:rsidRDefault="00AD41A9" w:rsidP="00AD41A9">
      <w:pPr>
        <w:suppressAutoHyphens w:val="0"/>
        <w:autoSpaceDE w:val="0"/>
        <w:autoSpaceDN w:val="0"/>
        <w:adjustRightInd w:val="0"/>
        <w:textAlignment w:val="auto"/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  <w: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  <w:t>yield a positive association. Conversely, an architect designing an apartment building on a fixed budget is</w:t>
      </w:r>
    </w:p>
    <w:p w:rsidR="00AD41A9" w:rsidRDefault="00AD41A9" w:rsidP="00AD41A9">
      <w:pPr>
        <w:suppressAutoHyphens w:val="0"/>
        <w:autoSpaceDE w:val="0"/>
        <w:autoSpaceDN w:val="0"/>
        <w:adjustRightInd w:val="0"/>
        <w:textAlignment w:val="auto"/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  <w: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  <w:t>likely to have his visual imagination constrained to a small set of conventional alternatives. In either case</w:t>
      </w:r>
    </w:p>
    <w:p w:rsidR="00AD41A9" w:rsidRDefault="00AD41A9" w:rsidP="00AD41A9">
      <w:pPr>
        <w:suppressAutoHyphens w:val="0"/>
        <w:autoSpaceDE w:val="0"/>
        <w:autoSpaceDN w:val="0"/>
        <w:adjustRightInd w:val="0"/>
        <w:textAlignment w:val="auto"/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  <w: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  <w:t>the initial concept may be quite abstract and not particularly graphical. A “ three-story, L-shaped building</w:t>
      </w:r>
    </w:p>
    <w:p w:rsidR="00AD41A9" w:rsidRDefault="00AD41A9" w:rsidP="00AD41A9">
      <w:pPr>
        <w:suppressAutoHyphens w:val="0"/>
        <w:autoSpaceDE w:val="0"/>
        <w:autoSpaceDN w:val="0"/>
        <w:adjustRightInd w:val="0"/>
        <w:textAlignment w:val="auto"/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  <w: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  <w:t>with 12 units ” might be sufficient in the case of the architects.</w:t>
      </w:r>
    </w:p>
    <w:p w:rsidR="00AD41A9" w:rsidRDefault="00AD41A9" w:rsidP="00AD41A9">
      <w:pPr>
        <w:suppressAutoHyphens w:val="0"/>
        <w:autoSpaceDE w:val="0"/>
        <w:autoSpaceDN w:val="0"/>
        <w:adjustRightInd w:val="0"/>
        <w:textAlignment w:val="auto"/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  <w:r>
        <w:rPr>
          <w:rFonts w:ascii="MyriadPro-BlackSemiExt" w:eastAsia="MyriadPro-BlackSemiExt" w:cs="MyriadPro-BlackSemiExt"/>
          <w:b/>
          <w:bCs/>
          <w:color w:val="0012F3"/>
          <w:sz w:val="19"/>
          <w:szCs w:val="19"/>
          <w:lang w:eastAsia="en-US"/>
        </w:rPr>
        <w:t>Step 2</w:t>
      </w:r>
      <w:r>
        <w:rPr>
          <w:rFonts w:ascii="MyriadPro-Bold" w:eastAsia="MyriadPro-BlackSemiExt" w:hAnsi="MyriadPro-Bold" w:cs="MyriadPro-Bold"/>
          <w:b/>
          <w:bCs/>
          <w:color w:val="0012F3"/>
          <w:sz w:val="19"/>
          <w:szCs w:val="19"/>
          <w:lang w:eastAsia="en-US"/>
        </w:rPr>
        <w:t xml:space="preserve">—Externalization: </w:t>
      </w:r>
      <w: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  <w:t>A loose scribble is drawn on paper to externalize the concept and</w:t>
      </w:r>
    </w:p>
    <w:p w:rsidR="00AD41A9" w:rsidRDefault="00AD41A9" w:rsidP="00AD41A9">
      <w:pPr>
        <w:suppressAutoHyphens w:val="0"/>
        <w:autoSpaceDE w:val="0"/>
        <w:autoSpaceDN w:val="0"/>
        <w:adjustRightInd w:val="0"/>
        <w:textAlignment w:val="auto"/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  <w: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  <w:t>provide a starting point for design refinement.</w:t>
      </w:r>
    </w:p>
    <w:p w:rsidR="00AD41A9" w:rsidRDefault="00AD41A9" w:rsidP="00AD41A9">
      <w:pPr>
        <w:suppressAutoHyphens w:val="0"/>
        <w:autoSpaceDE w:val="0"/>
        <w:autoSpaceDN w:val="0"/>
        <w:adjustRightInd w:val="0"/>
        <w:textAlignment w:val="auto"/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  <w:r>
        <w:rPr>
          <w:rFonts w:ascii="MyriadPro-BlackSemiExt" w:eastAsia="MyriadPro-BlackSemiExt" w:cs="MyriadPro-BlackSemiExt"/>
          <w:b/>
          <w:bCs/>
          <w:color w:val="0012F3"/>
          <w:sz w:val="19"/>
          <w:szCs w:val="19"/>
          <w:lang w:eastAsia="en-US"/>
        </w:rPr>
        <w:t>Step 3</w:t>
      </w:r>
      <w:r>
        <w:rPr>
          <w:rFonts w:ascii="MyriadPro-Bold" w:eastAsia="MyriadPro-BlackSemiExt" w:hAnsi="MyriadPro-Bold" w:cs="MyriadPro-Bold"/>
          <w:b/>
          <w:bCs/>
          <w:color w:val="0012F3"/>
          <w:sz w:val="19"/>
          <w:szCs w:val="19"/>
          <w:lang w:eastAsia="en-US"/>
        </w:rPr>
        <w:t xml:space="preserve">—The constructive critique: </w:t>
      </w:r>
      <w: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  <w:t>The scribble is visually critiqued; some elements are</w:t>
      </w:r>
    </w:p>
    <w:p w:rsidR="00AD41A9" w:rsidRDefault="00AD41A9" w:rsidP="00AD41A9">
      <w:pPr>
        <w:suppressAutoHyphens w:val="0"/>
        <w:autoSpaceDE w:val="0"/>
        <w:autoSpaceDN w:val="0"/>
        <w:adjustRightInd w:val="0"/>
        <w:textAlignment w:val="auto"/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  <w: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  <w:t>visually tested. The designer performs a kind of informal cognitive task analysis, executing a series of visual</w:t>
      </w:r>
    </w:p>
    <w:p w:rsidR="00AD41A9" w:rsidRDefault="00AD41A9" w:rsidP="00AD41A9">
      <w:pPr>
        <w:suppressAutoHyphens w:val="0"/>
        <w:autoSpaceDE w:val="0"/>
        <w:autoSpaceDN w:val="0"/>
        <w:adjustRightInd w:val="0"/>
        <w:textAlignment w:val="auto"/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  <w: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  <w:t>queries to determine if the design meets requirements. As part of the process, new meanings may be bound</w:t>
      </w:r>
    </w:p>
    <w:p w:rsidR="00AD41A9" w:rsidRDefault="00AD41A9" w:rsidP="00AD41A9">
      <w:pPr>
        <w:suppressAutoHyphens w:val="0"/>
        <w:autoSpaceDE w:val="0"/>
        <w:autoSpaceDN w:val="0"/>
        <w:adjustRightInd w:val="0"/>
        <w:textAlignment w:val="auto"/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  <w: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  <w:t>with the external imagery and potential additions imagined.</w:t>
      </w:r>
    </w:p>
    <w:p w:rsidR="00AD41A9" w:rsidRDefault="00AD41A9" w:rsidP="00AD41A9">
      <w:pPr>
        <w:suppressAutoHyphens w:val="0"/>
        <w:autoSpaceDE w:val="0"/>
        <w:autoSpaceDN w:val="0"/>
        <w:adjustRightInd w:val="0"/>
        <w:textAlignment w:val="auto"/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  <w:r>
        <w:rPr>
          <w:rFonts w:ascii="MyriadPro-BlackSemiExt" w:eastAsia="MyriadPro-BlackSemiExt" w:cs="MyriadPro-BlackSemiExt"/>
          <w:b/>
          <w:bCs/>
          <w:color w:val="0012F3"/>
          <w:sz w:val="19"/>
          <w:szCs w:val="19"/>
          <w:lang w:eastAsia="en-US"/>
        </w:rPr>
        <w:t>Step 4</w:t>
      </w:r>
      <w:r>
        <w:rPr>
          <w:rFonts w:ascii="MyriadPro-Bold" w:eastAsia="MyriadPro-BlackSemiExt" w:hAnsi="MyriadPro-Bold" w:cs="MyriadPro-Bold"/>
          <w:b/>
          <w:bCs/>
          <w:color w:val="0012F3"/>
          <w:sz w:val="19"/>
          <w:szCs w:val="19"/>
          <w:lang w:eastAsia="en-US"/>
        </w:rPr>
        <w:t xml:space="preserve">—Consolidation and extension: </w:t>
      </w:r>
      <w: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  <w:t>The original scribble is modified. Faint existing lines</w:t>
      </w:r>
    </w:p>
    <w:p w:rsidR="00AD41A9" w:rsidRDefault="00AD41A9" w:rsidP="00AD41A9">
      <w:pPr>
        <w:suppressAutoHyphens w:val="0"/>
        <w:autoSpaceDE w:val="0"/>
        <w:autoSpaceDN w:val="0"/>
        <w:adjustRightInd w:val="0"/>
        <w:textAlignment w:val="auto"/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  <w: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  <w:t>may be modified or strengthened, consolidating the aspect of the design they represent. New lines may be</w:t>
      </w:r>
    </w:p>
    <w:p w:rsidR="00AD41A9" w:rsidRDefault="00AD41A9" w:rsidP="00AD41A9">
      <w:pP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  <w: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  <w:t>added. Other lines may be erased or may simply recede as other visual elements become stronger.</w:t>
      </w:r>
    </w:p>
    <w:p w:rsidR="00AD41A9" w:rsidRDefault="00AD41A9" w:rsidP="00AD41A9">
      <w:pP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</w:p>
    <w:p w:rsidR="00AD41A9" w:rsidRDefault="00AD41A9" w:rsidP="00AD41A9">
      <w:pPr>
        <w:rPr>
          <w:rFonts w:ascii="MyriadPro-Cond" w:eastAsia="MyriadPro-BlackSemiExt" w:hAnsi="MyriadPro-Cond" w:cs="MyriadPro-Cond"/>
          <w:color w:val="000000"/>
          <w:sz w:val="19"/>
          <w:szCs w:val="19"/>
          <w:lang w:eastAsia="en-US"/>
        </w:rPr>
      </w:pPr>
    </w:p>
    <w:p w:rsidR="00AD41A9" w:rsidRPr="00AD41A9" w:rsidRDefault="00AD41A9" w:rsidP="00AD41A9">
      <w:pPr>
        <w:pStyle w:val="StandardWeb"/>
        <w:rPr>
          <w:b/>
        </w:rPr>
      </w:pPr>
      <w:r w:rsidRPr="00AD41A9">
        <w:rPr>
          <w:b/>
        </w:rPr>
        <w:t>Which process(</w:t>
      </w:r>
      <w:proofErr w:type="spellStart"/>
      <w:r w:rsidRPr="00AD41A9">
        <w:rPr>
          <w:b/>
        </w:rPr>
        <w:t>es</w:t>
      </w:r>
      <w:proofErr w:type="spellEnd"/>
      <w:r w:rsidRPr="00AD41A9">
        <w:rPr>
          <w:b/>
        </w:rPr>
        <w:t>) are considered as thinking tool across ALL humans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934"/>
      </w:tblGrid>
      <w:tr w:rsidR="00AD41A9" w:rsidRPr="00AD41A9" w:rsidTr="00AD4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D41A9" w:rsidRPr="00AD41A9" w:rsidRDefault="00AD41A9" w:rsidP="00AD41A9">
            <w:pPr>
              <w:suppressAutoHyphens w:val="0"/>
              <w:textAlignment w:val="auto"/>
              <w:rPr>
                <w:rFonts w:eastAsia="Times New Roman"/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:rsidR="00AD41A9" w:rsidRPr="00AD41A9" w:rsidRDefault="00AD41A9" w:rsidP="00AD41A9">
            <w:pPr>
              <w:suppressAutoHyphens w:val="0"/>
              <w:textAlignment w:val="auto"/>
              <w:rPr>
                <w:rFonts w:eastAsia="Times New Roman"/>
                <w:lang w:eastAsia="en-US"/>
              </w:rPr>
            </w:pPr>
            <w:r w:rsidRPr="00AD41A9">
              <w:rPr>
                <w:rFonts w:eastAsia="Times New Roman"/>
                <w:lang w:eastAsia="en-US"/>
              </w:rPr>
              <w:t>Internalized speech</w:t>
            </w:r>
          </w:p>
        </w:tc>
      </w:tr>
    </w:tbl>
    <w:p w:rsidR="00AD41A9" w:rsidRDefault="00AD41A9" w:rsidP="00AD41A9"/>
    <w:p w:rsidR="00AD41A9" w:rsidRDefault="00AD41A9" w:rsidP="00AD41A9"/>
    <w:p w:rsidR="00AD41A9" w:rsidRPr="00AD41A9" w:rsidRDefault="00AD41A9" w:rsidP="00AD41A9">
      <w:pPr>
        <w:pStyle w:val="StandardWeb"/>
        <w:rPr>
          <w:b/>
        </w:rPr>
      </w:pPr>
      <w:r w:rsidRPr="00AD41A9">
        <w:rPr>
          <w:b/>
        </w:rPr>
        <w:t>Which theory about mental imagery proposes that mental imagery is based on the same cognitive activities as normal seeing?</w:t>
      </w:r>
    </w:p>
    <w:p w:rsidR="00AD41A9" w:rsidRPr="00AD41A9" w:rsidRDefault="00AD41A9" w:rsidP="00AD41A9">
      <w:pPr>
        <w:rPr>
          <w:b/>
          <w:lang w:val="de-CH"/>
        </w:rPr>
      </w:pPr>
      <w:proofErr w:type="spellStart"/>
      <w:r w:rsidRPr="00AD41A9">
        <w:rPr>
          <w:lang w:val="de-CH"/>
        </w:rPr>
        <w:t>S.Kosslyn</w:t>
      </w:r>
      <w:proofErr w:type="spellEnd"/>
      <w:r w:rsidRPr="00AD41A9">
        <w:rPr>
          <w:lang w:val="de-CH"/>
        </w:rPr>
        <w:t xml:space="preserve"> &amp; J.R. </w:t>
      </w:r>
      <w:proofErr w:type="spellStart"/>
      <w:r w:rsidRPr="00AD41A9">
        <w:rPr>
          <w:lang w:val="de-CH"/>
        </w:rPr>
        <w:t>Pomeranz</w:t>
      </w:r>
      <w:proofErr w:type="spellEnd"/>
      <w:r w:rsidRPr="00AD41A9">
        <w:rPr>
          <w:lang w:val="de-CH"/>
        </w:rPr>
        <w:t xml:space="preserve"> - </w:t>
      </w:r>
      <w:proofErr w:type="spellStart"/>
      <w:r w:rsidRPr="00AD41A9">
        <w:rPr>
          <w:lang w:val="de-CH"/>
        </w:rPr>
        <w:t>phantom</w:t>
      </w:r>
      <w:proofErr w:type="spellEnd"/>
      <w:r w:rsidRPr="00AD41A9">
        <w:rPr>
          <w:lang w:val="de-CH"/>
        </w:rPr>
        <w:t xml:space="preserve"> images</w:t>
      </w:r>
      <w:bookmarkStart w:id="0" w:name="_GoBack"/>
      <w:bookmarkEnd w:id="0"/>
    </w:p>
    <w:sectPr w:rsidR="00AD41A9" w:rsidRPr="00AD41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yriadPro-BlackSemiEx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yriadPro-Con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yriad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MS Mincho" w:hAnsi="Times New Roman" w:cs="Times New Roman"/>
        <w:color w:val="000000"/>
        <w:sz w:val="22"/>
        <w:szCs w:val="22"/>
        <w:lang w:val="de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C53"/>
    <w:rsid w:val="00002EA3"/>
    <w:rsid w:val="00046F11"/>
    <w:rsid w:val="000553BB"/>
    <w:rsid w:val="00061FFD"/>
    <w:rsid w:val="000B3319"/>
    <w:rsid w:val="000D0A99"/>
    <w:rsid w:val="001046BB"/>
    <w:rsid w:val="00107C02"/>
    <w:rsid w:val="0014044A"/>
    <w:rsid w:val="00152E99"/>
    <w:rsid w:val="00190331"/>
    <w:rsid w:val="001A2C22"/>
    <w:rsid w:val="001A4024"/>
    <w:rsid w:val="001B46B2"/>
    <w:rsid w:val="001D705F"/>
    <w:rsid w:val="001F5CE2"/>
    <w:rsid w:val="00200E05"/>
    <w:rsid w:val="00201330"/>
    <w:rsid w:val="002062F9"/>
    <w:rsid w:val="00212262"/>
    <w:rsid w:val="002636CF"/>
    <w:rsid w:val="00266140"/>
    <w:rsid w:val="002B5D3A"/>
    <w:rsid w:val="002B68E1"/>
    <w:rsid w:val="00305136"/>
    <w:rsid w:val="00376392"/>
    <w:rsid w:val="00383E24"/>
    <w:rsid w:val="003B62BD"/>
    <w:rsid w:val="003E43BA"/>
    <w:rsid w:val="00420179"/>
    <w:rsid w:val="00440942"/>
    <w:rsid w:val="00470A9A"/>
    <w:rsid w:val="004A523D"/>
    <w:rsid w:val="004B026B"/>
    <w:rsid w:val="004B3E17"/>
    <w:rsid w:val="00500C30"/>
    <w:rsid w:val="00501A7E"/>
    <w:rsid w:val="005336EC"/>
    <w:rsid w:val="00572978"/>
    <w:rsid w:val="005C3D63"/>
    <w:rsid w:val="005C6A2B"/>
    <w:rsid w:val="005F0250"/>
    <w:rsid w:val="0061626B"/>
    <w:rsid w:val="00673DD6"/>
    <w:rsid w:val="00674AD3"/>
    <w:rsid w:val="00685646"/>
    <w:rsid w:val="006D2004"/>
    <w:rsid w:val="00785E81"/>
    <w:rsid w:val="007F3559"/>
    <w:rsid w:val="00800629"/>
    <w:rsid w:val="008A4042"/>
    <w:rsid w:val="008B0120"/>
    <w:rsid w:val="008B220A"/>
    <w:rsid w:val="008B4265"/>
    <w:rsid w:val="008E23C1"/>
    <w:rsid w:val="00966DDF"/>
    <w:rsid w:val="0097140B"/>
    <w:rsid w:val="00992F2C"/>
    <w:rsid w:val="00995CD2"/>
    <w:rsid w:val="009F0DB5"/>
    <w:rsid w:val="009F3714"/>
    <w:rsid w:val="00A0622F"/>
    <w:rsid w:val="00A06606"/>
    <w:rsid w:val="00A30F06"/>
    <w:rsid w:val="00A44226"/>
    <w:rsid w:val="00AC4550"/>
    <w:rsid w:val="00AD41A9"/>
    <w:rsid w:val="00AD4CFD"/>
    <w:rsid w:val="00AD5E5D"/>
    <w:rsid w:val="00AE71C3"/>
    <w:rsid w:val="00AF4C90"/>
    <w:rsid w:val="00B115A1"/>
    <w:rsid w:val="00B91C53"/>
    <w:rsid w:val="00B9336D"/>
    <w:rsid w:val="00B941CA"/>
    <w:rsid w:val="00BA1949"/>
    <w:rsid w:val="00BE3C8C"/>
    <w:rsid w:val="00BF325E"/>
    <w:rsid w:val="00CB0F30"/>
    <w:rsid w:val="00CD03B0"/>
    <w:rsid w:val="00D03C83"/>
    <w:rsid w:val="00D65AD8"/>
    <w:rsid w:val="00D84617"/>
    <w:rsid w:val="00D91EAF"/>
    <w:rsid w:val="00DA468A"/>
    <w:rsid w:val="00DC09CC"/>
    <w:rsid w:val="00DC2E1E"/>
    <w:rsid w:val="00DE295A"/>
    <w:rsid w:val="00DF3D18"/>
    <w:rsid w:val="00E11129"/>
    <w:rsid w:val="00E16759"/>
    <w:rsid w:val="00E32516"/>
    <w:rsid w:val="00E422F7"/>
    <w:rsid w:val="00E83398"/>
    <w:rsid w:val="00E92333"/>
    <w:rsid w:val="00ED2F82"/>
    <w:rsid w:val="00EE1AA5"/>
    <w:rsid w:val="00EE6D69"/>
    <w:rsid w:val="00EF4468"/>
    <w:rsid w:val="00F76131"/>
    <w:rsid w:val="00F8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0120"/>
    <w:pPr>
      <w:suppressAutoHyphens/>
      <w:textAlignment w:val="baseline"/>
    </w:pPr>
    <w:rPr>
      <w:rFonts w:eastAsia="MS Mincho"/>
      <w:sz w:val="24"/>
      <w:szCs w:val="24"/>
      <w:lang w:eastAsia="zh-CN"/>
    </w:rPr>
  </w:style>
  <w:style w:type="paragraph" w:styleId="berschrift1">
    <w:name w:val="heading 1"/>
    <w:basedOn w:val="Standard"/>
    <w:next w:val="Textkrper"/>
    <w:link w:val="berschrift1Zchn"/>
    <w:qFormat/>
    <w:rsid w:val="008B0120"/>
    <w:pPr>
      <w:keepNext/>
      <w:keepLines/>
      <w:pageBreakBefore/>
      <w:spacing w:line="480" w:lineRule="auto"/>
      <w:jc w:val="center"/>
      <w:outlineLvl w:val="0"/>
    </w:pPr>
    <w:rPr>
      <w:caps/>
    </w:rPr>
  </w:style>
  <w:style w:type="paragraph" w:styleId="berschrift2">
    <w:name w:val="heading 2"/>
    <w:basedOn w:val="Standard"/>
    <w:next w:val="Textkrper"/>
    <w:link w:val="berschrift2Zchn"/>
    <w:qFormat/>
    <w:rsid w:val="008B0120"/>
    <w:pPr>
      <w:keepNext/>
      <w:keepLines/>
      <w:spacing w:line="480" w:lineRule="auto"/>
      <w:jc w:val="center"/>
      <w:outlineLvl w:val="1"/>
    </w:pPr>
  </w:style>
  <w:style w:type="paragraph" w:styleId="berschrift3">
    <w:name w:val="heading 3"/>
    <w:basedOn w:val="Standard"/>
    <w:next w:val="Standard"/>
    <w:link w:val="berschrift3Zchn"/>
    <w:qFormat/>
    <w:rsid w:val="008B012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8B0120"/>
    <w:pPr>
      <w:keepNext/>
      <w:keepLines/>
      <w:spacing w:before="20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B0120"/>
    <w:rPr>
      <w:rFonts w:eastAsia="MS Mincho"/>
      <w:caps/>
      <w:sz w:val="24"/>
      <w:szCs w:val="24"/>
      <w:lang w:eastAsia="zh-C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B012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B0120"/>
    <w:rPr>
      <w:rFonts w:eastAsia="MS Mincho"/>
      <w:sz w:val="24"/>
      <w:szCs w:val="24"/>
      <w:lang w:eastAsia="zh-CN"/>
    </w:rPr>
  </w:style>
  <w:style w:type="character" w:customStyle="1" w:styleId="berschrift2Zchn">
    <w:name w:val="Überschrift 2 Zchn"/>
    <w:basedOn w:val="Absatz-Standardschriftart"/>
    <w:link w:val="berschrift2"/>
    <w:rsid w:val="008B0120"/>
    <w:rPr>
      <w:rFonts w:eastAsia="MS Mincho"/>
      <w:sz w:val="24"/>
      <w:szCs w:val="24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8B0120"/>
    <w:rPr>
      <w:rFonts w:ascii="Cambria" w:eastAsia="MS Mincho" w:hAnsi="Cambria" w:cs="Cambria"/>
      <w:b/>
      <w:bCs/>
      <w:sz w:val="26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8B0120"/>
    <w:rPr>
      <w:rFonts w:ascii="Cambria" w:hAnsi="Cambria" w:cs="Cambria"/>
      <w:b/>
      <w:bCs/>
      <w:i/>
      <w:iCs/>
      <w:color w:val="4F81BD"/>
      <w:sz w:val="24"/>
      <w:szCs w:val="24"/>
      <w:lang w:eastAsia="zh-CN"/>
    </w:rPr>
  </w:style>
  <w:style w:type="paragraph" w:styleId="Beschriftung">
    <w:name w:val="caption"/>
    <w:basedOn w:val="Standard"/>
    <w:next w:val="Standard"/>
    <w:qFormat/>
    <w:rsid w:val="008B0120"/>
    <w:pPr>
      <w:keepLines/>
      <w:spacing w:after="240"/>
    </w:pPr>
    <w:rPr>
      <w:i/>
      <w:iCs/>
    </w:rPr>
  </w:style>
  <w:style w:type="paragraph" w:styleId="Titel">
    <w:name w:val="Title"/>
    <w:basedOn w:val="Standard"/>
    <w:next w:val="Textkrper"/>
    <w:link w:val="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b/>
      <w:bCs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8B0120"/>
    <w:rPr>
      <w:rFonts w:ascii="Liberation Sans" w:eastAsia="Droid Sans Fallback" w:hAnsi="Liberation Sans" w:cs="FreeSans"/>
      <w:b/>
      <w:bCs/>
      <w:sz w:val="36"/>
      <w:szCs w:val="36"/>
      <w:lang w:eastAsia="zh-CN"/>
    </w:rPr>
  </w:style>
  <w:style w:type="paragraph" w:styleId="Untertitel">
    <w:name w:val="Subtitle"/>
    <w:basedOn w:val="Standard"/>
    <w:next w:val="Textkrper"/>
    <w:link w:val="Unter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i/>
      <w:i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rsid w:val="008B0120"/>
    <w:rPr>
      <w:rFonts w:ascii="Liberation Sans" w:eastAsia="Droid Sans Fallback" w:hAnsi="Liberation Sans" w:cs="FreeSans"/>
      <w:i/>
      <w:iCs/>
      <w:sz w:val="28"/>
      <w:szCs w:val="28"/>
      <w:lang w:eastAsia="zh-CN"/>
    </w:rPr>
  </w:style>
  <w:style w:type="character" w:styleId="Fett">
    <w:name w:val="Strong"/>
    <w:qFormat/>
    <w:rsid w:val="008B0120"/>
    <w:rPr>
      <w:b/>
      <w:bCs/>
    </w:rPr>
  </w:style>
  <w:style w:type="character" w:styleId="Hervorhebung">
    <w:name w:val="Emphasis"/>
    <w:qFormat/>
    <w:rsid w:val="008B0120"/>
    <w:rPr>
      <w:rFonts w:cs="Times New Roman"/>
      <w:i/>
      <w:iCs/>
    </w:rPr>
  </w:style>
  <w:style w:type="paragraph" w:styleId="Listenabsatz">
    <w:name w:val="List Paragraph"/>
    <w:basedOn w:val="Standard"/>
    <w:qFormat/>
    <w:rsid w:val="008B0120"/>
    <w:pPr>
      <w:ind w:left="7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120"/>
    <w:pPr>
      <w:pageBreakBefore w:val="0"/>
      <w:suppressAutoHyphens w:val="0"/>
      <w:spacing w:before="480" w:line="276" w:lineRule="auto"/>
      <w:jc w:val="left"/>
      <w:textAlignment w:val="auto"/>
      <w:outlineLvl w:val="9"/>
    </w:pPr>
    <w:rPr>
      <w:rFonts w:ascii="Cambria" w:eastAsia="MS Gothic" w:hAnsi="Cambria"/>
      <w:b/>
      <w:bCs/>
      <w:caps w:val="0"/>
      <w:color w:val="365F91"/>
      <w:sz w:val="28"/>
      <w:szCs w:val="28"/>
      <w:lang w:eastAsia="ja-JP"/>
    </w:rPr>
  </w:style>
  <w:style w:type="paragraph" w:styleId="StandardWeb">
    <w:name w:val="Normal (Web)"/>
    <w:basedOn w:val="Standard"/>
    <w:uiPriority w:val="99"/>
    <w:semiHidden/>
    <w:unhideWhenUsed/>
    <w:rsid w:val="00AD41A9"/>
    <w:pPr>
      <w:suppressAutoHyphens w:val="0"/>
      <w:spacing w:before="100" w:beforeAutospacing="1" w:after="100" w:afterAutospacing="1"/>
      <w:textAlignment w:val="auto"/>
    </w:pPr>
    <w:rPr>
      <w:rFonts w:eastAsia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0120"/>
    <w:pPr>
      <w:suppressAutoHyphens/>
      <w:textAlignment w:val="baseline"/>
    </w:pPr>
    <w:rPr>
      <w:rFonts w:eastAsia="MS Mincho"/>
      <w:sz w:val="24"/>
      <w:szCs w:val="24"/>
      <w:lang w:eastAsia="zh-CN"/>
    </w:rPr>
  </w:style>
  <w:style w:type="paragraph" w:styleId="berschrift1">
    <w:name w:val="heading 1"/>
    <w:basedOn w:val="Standard"/>
    <w:next w:val="Textkrper"/>
    <w:link w:val="berschrift1Zchn"/>
    <w:qFormat/>
    <w:rsid w:val="008B0120"/>
    <w:pPr>
      <w:keepNext/>
      <w:keepLines/>
      <w:pageBreakBefore/>
      <w:spacing w:line="480" w:lineRule="auto"/>
      <w:jc w:val="center"/>
      <w:outlineLvl w:val="0"/>
    </w:pPr>
    <w:rPr>
      <w:caps/>
    </w:rPr>
  </w:style>
  <w:style w:type="paragraph" w:styleId="berschrift2">
    <w:name w:val="heading 2"/>
    <w:basedOn w:val="Standard"/>
    <w:next w:val="Textkrper"/>
    <w:link w:val="berschrift2Zchn"/>
    <w:qFormat/>
    <w:rsid w:val="008B0120"/>
    <w:pPr>
      <w:keepNext/>
      <w:keepLines/>
      <w:spacing w:line="480" w:lineRule="auto"/>
      <w:jc w:val="center"/>
      <w:outlineLvl w:val="1"/>
    </w:pPr>
  </w:style>
  <w:style w:type="paragraph" w:styleId="berschrift3">
    <w:name w:val="heading 3"/>
    <w:basedOn w:val="Standard"/>
    <w:next w:val="Standard"/>
    <w:link w:val="berschrift3Zchn"/>
    <w:qFormat/>
    <w:rsid w:val="008B012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8B0120"/>
    <w:pPr>
      <w:keepNext/>
      <w:keepLines/>
      <w:spacing w:before="20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B0120"/>
    <w:rPr>
      <w:rFonts w:eastAsia="MS Mincho"/>
      <w:caps/>
      <w:sz w:val="24"/>
      <w:szCs w:val="24"/>
      <w:lang w:eastAsia="zh-C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B012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B0120"/>
    <w:rPr>
      <w:rFonts w:eastAsia="MS Mincho"/>
      <w:sz w:val="24"/>
      <w:szCs w:val="24"/>
      <w:lang w:eastAsia="zh-CN"/>
    </w:rPr>
  </w:style>
  <w:style w:type="character" w:customStyle="1" w:styleId="berschrift2Zchn">
    <w:name w:val="Überschrift 2 Zchn"/>
    <w:basedOn w:val="Absatz-Standardschriftart"/>
    <w:link w:val="berschrift2"/>
    <w:rsid w:val="008B0120"/>
    <w:rPr>
      <w:rFonts w:eastAsia="MS Mincho"/>
      <w:sz w:val="24"/>
      <w:szCs w:val="24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8B0120"/>
    <w:rPr>
      <w:rFonts w:ascii="Cambria" w:eastAsia="MS Mincho" w:hAnsi="Cambria" w:cs="Cambria"/>
      <w:b/>
      <w:bCs/>
      <w:sz w:val="26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8B0120"/>
    <w:rPr>
      <w:rFonts w:ascii="Cambria" w:hAnsi="Cambria" w:cs="Cambria"/>
      <w:b/>
      <w:bCs/>
      <w:i/>
      <w:iCs/>
      <w:color w:val="4F81BD"/>
      <w:sz w:val="24"/>
      <w:szCs w:val="24"/>
      <w:lang w:eastAsia="zh-CN"/>
    </w:rPr>
  </w:style>
  <w:style w:type="paragraph" w:styleId="Beschriftung">
    <w:name w:val="caption"/>
    <w:basedOn w:val="Standard"/>
    <w:next w:val="Standard"/>
    <w:qFormat/>
    <w:rsid w:val="008B0120"/>
    <w:pPr>
      <w:keepLines/>
      <w:spacing w:after="240"/>
    </w:pPr>
    <w:rPr>
      <w:i/>
      <w:iCs/>
    </w:rPr>
  </w:style>
  <w:style w:type="paragraph" w:styleId="Titel">
    <w:name w:val="Title"/>
    <w:basedOn w:val="Standard"/>
    <w:next w:val="Textkrper"/>
    <w:link w:val="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b/>
      <w:bCs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8B0120"/>
    <w:rPr>
      <w:rFonts w:ascii="Liberation Sans" w:eastAsia="Droid Sans Fallback" w:hAnsi="Liberation Sans" w:cs="FreeSans"/>
      <w:b/>
      <w:bCs/>
      <w:sz w:val="36"/>
      <w:szCs w:val="36"/>
      <w:lang w:eastAsia="zh-CN"/>
    </w:rPr>
  </w:style>
  <w:style w:type="paragraph" w:styleId="Untertitel">
    <w:name w:val="Subtitle"/>
    <w:basedOn w:val="Standard"/>
    <w:next w:val="Textkrper"/>
    <w:link w:val="Unter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i/>
      <w:i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rsid w:val="008B0120"/>
    <w:rPr>
      <w:rFonts w:ascii="Liberation Sans" w:eastAsia="Droid Sans Fallback" w:hAnsi="Liberation Sans" w:cs="FreeSans"/>
      <w:i/>
      <w:iCs/>
      <w:sz w:val="28"/>
      <w:szCs w:val="28"/>
      <w:lang w:eastAsia="zh-CN"/>
    </w:rPr>
  </w:style>
  <w:style w:type="character" w:styleId="Fett">
    <w:name w:val="Strong"/>
    <w:qFormat/>
    <w:rsid w:val="008B0120"/>
    <w:rPr>
      <w:b/>
      <w:bCs/>
    </w:rPr>
  </w:style>
  <w:style w:type="character" w:styleId="Hervorhebung">
    <w:name w:val="Emphasis"/>
    <w:qFormat/>
    <w:rsid w:val="008B0120"/>
    <w:rPr>
      <w:rFonts w:cs="Times New Roman"/>
      <w:i/>
      <w:iCs/>
    </w:rPr>
  </w:style>
  <w:style w:type="paragraph" w:styleId="Listenabsatz">
    <w:name w:val="List Paragraph"/>
    <w:basedOn w:val="Standard"/>
    <w:qFormat/>
    <w:rsid w:val="008B0120"/>
    <w:pPr>
      <w:ind w:left="7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120"/>
    <w:pPr>
      <w:pageBreakBefore w:val="0"/>
      <w:suppressAutoHyphens w:val="0"/>
      <w:spacing w:before="480" w:line="276" w:lineRule="auto"/>
      <w:jc w:val="left"/>
      <w:textAlignment w:val="auto"/>
      <w:outlineLvl w:val="9"/>
    </w:pPr>
    <w:rPr>
      <w:rFonts w:ascii="Cambria" w:eastAsia="MS Gothic" w:hAnsi="Cambria"/>
      <w:b/>
      <w:bCs/>
      <w:caps w:val="0"/>
      <w:color w:val="365F91"/>
      <w:sz w:val="28"/>
      <w:szCs w:val="28"/>
      <w:lang w:eastAsia="ja-JP"/>
    </w:rPr>
  </w:style>
  <w:style w:type="paragraph" w:styleId="StandardWeb">
    <w:name w:val="Normal (Web)"/>
    <w:basedOn w:val="Standard"/>
    <w:uiPriority w:val="99"/>
    <w:semiHidden/>
    <w:unhideWhenUsed/>
    <w:rsid w:val="00AD41A9"/>
    <w:pPr>
      <w:suppressAutoHyphens w:val="0"/>
      <w:spacing w:before="100" w:beforeAutospacing="1" w:after="100" w:afterAutospacing="1"/>
      <w:textAlignment w:val="auto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Company>Sanitas Krankenversicherungs AG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Hagmann Tim</dc:creator>
  <cp:lastModifiedBy>Hagmann Tim</cp:lastModifiedBy>
  <cp:revision>2</cp:revision>
  <dcterms:created xsi:type="dcterms:W3CDTF">2016-02-01T20:43:00Z</dcterms:created>
  <dcterms:modified xsi:type="dcterms:W3CDTF">2016-02-01T20:51:00Z</dcterms:modified>
</cp:coreProperties>
</file>