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Bilan_Bresle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Quentin</w:t>
      </w:r>
      <w:r>
        <w:t xml:space="preserve"> </w:t>
      </w:r>
      <w:r>
        <w:t xml:space="preserve">Josset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#2020</w:t>
      </w:r>
      <w:r>
        <w:br/>
      </w:r>
      <w:r>
        <w:t xml:space="preserve">- Smolt: la saison de piégeage en dévalaison a couru du 2/12/2019 au 16/3/2020, avant l’arrêt confinement COVID.</w:t>
      </w:r>
      <w:r>
        <w:br/>
      </w:r>
      <w:r>
        <w:t xml:space="preserve">- Adulte: reprise piegage le 11 mai, pas de PHM n’ont pu être capture</w:t>
      </w:r>
      <w:r>
        <w:br/>
      </w:r>
      <w:r>
        <w:t xml:space="preserve">- Prise en compte de l’arret des pièges pendant les weekends (depuis 2018) dans les modèles</w:t>
      </w:r>
    </w:p>
    <w:p>
      <w:pPr>
        <w:pStyle w:val="BodyText"/>
      </w:pPr>
      <w:r>
        <w:t xml:space="preserve">#2019</w:t>
      </w:r>
      <w:r>
        <w:br/>
      </w:r>
      <w:r>
        <w:t xml:space="preserve">- Smolt: arret piegeage weekend / marquage pit (test de mortalite marquage)</w:t>
      </w:r>
    </w:p>
    <w:p>
      <w:pPr>
        <w:pStyle w:val="BodyText"/>
      </w:pPr>
      <w:r>
        <w:t xml:space="preserve">#2018</w:t>
      </w:r>
      <w:r>
        <w:br/>
      </w:r>
      <w:r>
        <w:t xml:space="preserve">- Smolt: arret piegeage weekend / transition marquage pit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Bresle. Seules les valeurs médianes sont reportées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au bilan pour le Bresle. Seules les valeurs médianes sont reportées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p>
            <w:pPr>
              <w:pStyle w:val="Compact"/>
              <w:jc w:val="right"/>
            </w:pPr>
            <w:r>
              <w:t xml:space="preserve">MSW (tot returns)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3581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2693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4568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1643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1705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1735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2457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1703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2132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6293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1675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805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1626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1822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2962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7615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5240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2751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5511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6617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1139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2994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6416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6396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1917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2668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7576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7797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1485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4408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6721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1615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1f34e899b536c6e3c28e89fb48f33f91857cec2"/>
    <w:p>
      <w:pPr>
        <w:pStyle w:val="Heading1"/>
      </w:pPr>
      <w:r>
        <w:t xml:space="preserve">Proportion de saumon capturés à Beauchamps</w:t>
      </w:r>
    </w:p>
    <w:p>
      <w:pPr>
        <w:pStyle w:val="FirstParagraph"/>
      </w:pPr>
      <w:r>
        <w:t xml:space="preserve">Trap not working in 1989, 1993, 2000 &amp; 2001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smolts"/>
    <w:p>
      <w:pPr>
        <w:pStyle w:val="Heading1"/>
      </w:pPr>
      <w:r>
        <w:t xml:space="preserve">SMOLTS</w:t>
      </w:r>
    </w:p>
    <w:bookmarkStart w:id="31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 % smolts captured at traps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Bilan_Bresle</dc:title>
  <dc:creator>Mathieu Buoro, Quentin Josset &amp; Etienne Prévost</dc:creator>
  <cp:keywords/>
  <dcterms:created xsi:type="dcterms:W3CDTF">2021-07-23T12:10:53Z</dcterms:created>
  <dcterms:modified xsi:type="dcterms:W3CDTF">2021-07-23T12:10:53Z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