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1AD" w:rsidRDefault="00B72AC8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-571500</wp:posOffset>
            </wp:positionV>
            <wp:extent cx="5325110" cy="4229100"/>
            <wp:effectExtent l="0" t="0" r="8890" b="0"/>
            <wp:wrapThrough wrapText="bothSides">
              <wp:wrapPolygon edited="0">
                <wp:start x="0" y="0"/>
                <wp:lineTo x="0" y="21503"/>
                <wp:lineTo x="21559" y="21503"/>
                <wp:lineTo x="21559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2AC8" w:rsidRP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r w:rsidRPr="00B72AC8">
        <w:rPr>
          <w:rFonts w:ascii="Consolas" w:hAnsi="Consolas" w:cs="Consolas"/>
          <w:color w:val="008000"/>
          <w:sz w:val="16"/>
          <w:szCs w:val="16"/>
        </w:rPr>
        <w:t xml:space="preserve">// Answer 5: </w:t>
      </w:r>
    </w:p>
    <w:bookmarkEnd w:id="0"/>
    <w:p w:rsidR="00B72AC8" w:rsidRP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72AC8">
        <w:rPr>
          <w:rFonts w:ascii="Consolas" w:hAnsi="Consolas" w:cs="Consolas"/>
          <w:color w:val="008000"/>
          <w:sz w:val="16"/>
          <w:szCs w:val="16"/>
        </w:rPr>
        <w:t>// This program will print for 1123: 133</w:t>
      </w:r>
    </w:p>
    <w:p w:rsidR="00B72AC8" w:rsidRP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72AC8">
        <w:rPr>
          <w:rFonts w:ascii="Consolas" w:hAnsi="Consolas" w:cs="Consolas"/>
          <w:color w:val="008000"/>
          <w:sz w:val="16"/>
          <w:szCs w:val="16"/>
        </w:rPr>
        <w:t>// For 45271: 5555771</w:t>
      </w:r>
    </w:p>
    <w:p w:rsidR="00B72AC8" w:rsidRP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72AC8">
        <w:rPr>
          <w:rFonts w:ascii="Consolas" w:hAnsi="Consolas" w:cs="Consolas"/>
          <w:color w:val="008000"/>
          <w:sz w:val="16"/>
          <w:szCs w:val="16"/>
        </w:rPr>
        <w:t xml:space="preserve">// The explanation: for each pair of numbers- </w:t>
      </w:r>
    </w:p>
    <w:p w:rsidR="00B72AC8" w:rsidRP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72AC8">
        <w:rPr>
          <w:rFonts w:ascii="Consolas" w:hAnsi="Consolas" w:cs="Consolas"/>
          <w:color w:val="008000"/>
          <w:sz w:val="16"/>
          <w:szCs w:val="16"/>
        </w:rPr>
        <w:t>// the sec num will be printed in the amount of the first num.</w:t>
      </w:r>
    </w:p>
    <w:p w:rsidR="00B72AC8" w:rsidRP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72AC8">
        <w:rPr>
          <w:rFonts w:ascii="Consolas" w:hAnsi="Consolas" w:cs="Consolas"/>
          <w:color w:val="008000"/>
          <w:sz w:val="16"/>
          <w:szCs w:val="16"/>
        </w:rPr>
        <w:t xml:space="preserve">// If the number is the last one, and doesn't have a pair - </w:t>
      </w:r>
    </w:p>
    <w:p w:rsidR="00B72AC8" w:rsidRP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B72AC8">
        <w:rPr>
          <w:rFonts w:ascii="Consolas" w:hAnsi="Consolas" w:cs="Consolas"/>
          <w:color w:val="008000"/>
          <w:sz w:val="16"/>
          <w:szCs w:val="16"/>
        </w:rPr>
        <w:t xml:space="preserve">// means the string is odd - it will be printed once in the end. 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//char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= "1123";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"45271"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"%s,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(str) = "</w:t>
      </w:r>
      <w:r>
        <w:rPr>
          <w:rFonts w:ascii="Consolas" w:hAnsi="Consolas" w:cs="Consolas"/>
          <w:color w:val="000000"/>
          <w:sz w:val="19"/>
          <w:szCs w:val="19"/>
        </w:rPr>
        <w:t>, str);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(str);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2AC8" w:rsidRDefault="00B72AC8" w:rsidP="00B72A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72AC8" w:rsidRDefault="00B72AC8" w:rsidP="00B72AC8">
      <w:pPr>
        <w:bidi w:val="0"/>
        <w:rPr>
          <w:rFonts w:hint="c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72AC8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8"/>
    <w:rsid w:val="008247AD"/>
    <w:rsid w:val="009E71AD"/>
    <w:rsid w:val="00B72AC8"/>
    <w:rsid w:val="00C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3680"/>
  <w15:chartTrackingRefBased/>
  <w15:docId w15:val="{F190F314-229F-4CCB-84CC-EC1A2D47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668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</cp:revision>
  <dcterms:created xsi:type="dcterms:W3CDTF">2019-01-20T07:29:00Z</dcterms:created>
  <dcterms:modified xsi:type="dcterms:W3CDTF">2019-01-20T07:33:00Z</dcterms:modified>
</cp:coreProperties>
</file>