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both"/>
      </w:pPr>
      <w:r>
        <w:rPr>
          <w:rFonts w:ascii="Calibri" w:hAnsi="Calibri"/>
          <w:outline w:val="0"/>
          <w:color w:val="ff0000"/>
          <w:sz w:val="32"/>
          <w:szCs w:val="32"/>
          <w:u w:color="ff0000"/>
          <w:rtl w:val="0"/>
          <w:lang w:val="en-US"/>
          <w14:textFill>
            <w14:solidFill>
              <w14:srgbClr w14:val="FF0000"/>
            </w14:solidFill>
          </w14:textFill>
        </w:rPr>
        <w:t>Assignment Day 5</w:t>
      </w:r>
      <w:r>
        <w:rPr>
          <w:rFonts w:ascii="Calibri" w:hAnsi="Calibri" w:hint="default"/>
          <w:outline w:val="0"/>
          <w:color w:val="ff0000"/>
          <w:sz w:val="32"/>
          <w:szCs w:val="32"/>
          <w:u w:color="ff0000"/>
          <w:rtl w:val="0"/>
          <w:lang w:val="en-US"/>
          <w14:textFill>
            <w14:solidFill>
              <w14:srgbClr w14:val="FF0000"/>
            </w14:solidFill>
          </w14:textFill>
        </w:rPr>
        <w:t>–</w:t>
      </w:r>
      <w:r>
        <w:rPr>
          <w:rFonts w:ascii="Calibri" w:hAnsi="Calibri"/>
          <w:outline w:val="0"/>
          <w:color w:val="ff0000"/>
          <w:sz w:val="32"/>
          <w:szCs w:val="32"/>
          <w:u w:color="ff0000"/>
          <w:rtl w:val="0"/>
          <w:lang w:val="en-US"/>
          <w14:textFill>
            <w14:solidFill>
              <w14:srgbClr w14:val="FF0000"/>
            </w14:solidFill>
          </w14:textFill>
        </w:rPr>
        <w:t>SQL:  Comprehensive practice</w:t>
      </w:r>
    </w:p>
    <w:p>
      <w:pPr>
        <w:pStyle w:val="Heading"/>
        <w:spacing w:line="240" w:lineRule="auto"/>
        <w:jc w:val="both"/>
      </w:pPr>
      <w:bookmarkStart w:name="h.4ssvjfoh9v8a" w:id="0"/>
      <w:bookmarkEnd w:id="0"/>
      <w:r>
        <w:rPr>
          <w:rFonts w:ascii="Calibri" w:hAnsi="Calibri"/>
          <w:rtl w:val="0"/>
        </w:rPr>
        <w:t>A</w:t>
      </w:r>
      <w:r>
        <w:rPr>
          <w:rFonts w:ascii="Calibri" w:hAnsi="Calibri"/>
          <w:rtl w:val="0"/>
          <w:lang w:val="en-US"/>
        </w:rPr>
        <w:t>nswer following questions</w:t>
      </w:r>
    </w:p>
    <w:p>
      <w:pPr>
        <w:pStyle w:val="Normal1"/>
        <w:numPr>
          <w:ilvl w:val="0"/>
          <w:numId w:val="2"/>
        </w:numPr>
        <w:bidi w:val="0"/>
        <w:spacing w:after="0"/>
        <w:ind w:right="0"/>
        <w:jc w:val="both"/>
        <w:rPr>
          <w:sz w:val="24"/>
          <w:szCs w:val="24"/>
          <w:rtl w:val="0"/>
          <w:lang w:val="en-US"/>
        </w:rPr>
      </w:pPr>
      <w:r>
        <w:rPr>
          <w:sz w:val="24"/>
          <w:szCs w:val="24"/>
          <w:rtl w:val="0"/>
          <w:lang w:val="en-US"/>
        </w:rPr>
        <w:t>What is an object in SQL?</w:t>
      </w:r>
    </w:p>
    <w:p>
      <w:pPr>
        <w:pStyle w:val="Normal1"/>
        <w:bidi w:val="0"/>
        <w:spacing w:after="0"/>
        <w:ind w:left="0" w:right="0" w:firstLine="0"/>
        <w:jc w:val="both"/>
        <w:rPr>
          <w:sz w:val="24"/>
          <w:szCs w:val="24"/>
          <w:rtl w:val="0"/>
        </w:rPr>
      </w:pPr>
      <w:r>
        <w:rPr>
          <w:sz w:val="24"/>
          <w:szCs w:val="24"/>
        </w:rPr>
        <w:tab/>
      </w:r>
      <w:r>
        <w:rPr>
          <w:sz w:val="24"/>
          <w:szCs w:val="24"/>
          <w:rtl w:val="0"/>
          <w:lang w:val="en-US"/>
        </w:rPr>
        <w:t>An object is any SQL Server resource, such as a SQL Server lock or Windows process</w:t>
      </w:r>
    </w:p>
    <w:p>
      <w:pPr>
        <w:pStyle w:val="Normal1"/>
        <w:bidi w:val="0"/>
        <w:spacing w:after="0"/>
        <w:ind w:left="0" w:right="0" w:firstLine="0"/>
        <w:jc w:val="both"/>
        <w:rPr>
          <w:sz w:val="24"/>
          <w:szCs w:val="24"/>
          <w:rtl w:val="0"/>
        </w:rPr>
      </w:pPr>
      <w:r>
        <w:rPr>
          <w:sz w:val="24"/>
          <w:szCs w:val="24"/>
        </w:rPr>
        <w:tab/>
      </w:r>
    </w:p>
    <w:p>
      <w:pPr>
        <w:pStyle w:val="Body"/>
        <w:widowControl w:val="0"/>
        <w:numPr>
          <w:ilvl w:val="0"/>
          <w:numId w:val="2"/>
        </w:numPr>
        <w:bidi w:val="0"/>
        <w:spacing w:after="140"/>
        <w:ind w:right="0"/>
        <w:jc w:val="both"/>
        <w:rPr>
          <w:outline w:val="0"/>
          <w:color w:val="00000a"/>
          <w:sz w:val="24"/>
          <w:szCs w:val="24"/>
          <w:rtl w:val="0"/>
          <w:lang w:val="en-US"/>
          <w14:textFill>
            <w14:solidFill>
              <w14:srgbClr w14:val="00000A"/>
            </w14:solidFill>
          </w14:textFill>
        </w:rPr>
      </w:pPr>
      <w:r>
        <w:rPr>
          <w:outline w:val="0"/>
          <w:color w:val="00000a"/>
          <w:sz w:val="24"/>
          <w:szCs w:val="24"/>
          <w:u w:color="00000a"/>
          <w:rtl w:val="0"/>
          <w:lang w:val="en-US"/>
          <w14:textFill>
            <w14:solidFill>
              <w14:srgbClr w14:val="00000A"/>
            </w14:solidFill>
          </w14:textFill>
        </w:rPr>
        <w:t>What is Index? What are the advantages and disadvantages of using Indexes?</w:t>
      </w:r>
    </w:p>
    <w:p>
      <w:pPr>
        <w:pStyle w:val="Body"/>
        <w:widowControl w:val="0"/>
        <w:bidi w:val="0"/>
        <w:spacing w:after="140"/>
        <w:ind w:left="0" w:right="0" w:firstLine="0"/>
        <w:jc w:val="both"/>
        <w:rPr>
          <w:outline w:val="0"/>
          <w:color w:val="00000a"/>
          <w:sz w:val="24"/>
          <w:szCs w:val="24"/>
          <w:u w:color="00000a"/>
          <w:rtl w:val="0"/>
          <w14:textFill>
            <w14:solidFill>
              <w14:srgbClr w14:val="00000A"/>
            </w14:solidFill>
          </w14:textFill>
        </w:rPr>
      </w:pPr>
      <w:r>
        <w:rPr>
          <w:outline w:val="0"/>
          <w:color w:val="00000a"/>
          <w:sz w:val="24"/>
          <w:szCs w:val="24"/>
          <w:u w:color="00000a"/>
          <w14:textFill>
            <w14:solidFill>
              <w14:srgbClr w14:val="00000A"/>
            </w14:solidFill>
          </w14:textFill>
        </w:rPr>
        <w:tab/>
      </w:r>
      <w:r>
        <w:rPr>
          <w:outline w:val="0"/>
          <w:color w:val="00000a"/>
          <w:sz w:val="24"/>
          <w:szCs w:val="24"/>
          <w:u w:color="00000a"/>
          <w:rtl w:val="0"/>
          <w:lang w:val="en-US"/>
          <w14:textFill>
            <w14:solidFill>
              <w14:srgbClr w14:val="00000A"/>
            </w14:solidFill>
          </w14:textFill>
        </w:rPr>
        <w:t>An index is an on-disk structure associated with a table or view that speeds retrieval of rows from the table or view</w:t>
      </w:r>
    </w:p>
    <w:p>
      <w:pPr>
        <w:pStyle w:val="Body"/>
        <w:widowControl w:val="0"/>
        <w:bidi w:val="0"/>
        <w:spacing w:after="140"/>
        <w:ind w:left="0" w:right="0" w:firstLine="0"/>
        <w:jc w:val="both"/>
        <w:rPr>
          <w:outline w:val="0"/>
          <w:color w:val="00000a"/>
          <w:sz w:val="24"/>
          <w:szCs w:val="24"/>
          <w:u w:color="00000a"/>
          <w:rtl w:val="0"/>
          <w14:textFill>
            <w14:solidFill>
              <w14:srgbClr w14:val="00000A"/>
            </w14:solidFill>
          </w14:textFill>
        </w:rPr>
      </w:pPr>
      <w:r>
        <w:rPr>
          <w:outline w:val="0"/>
          <w:color w:val="00000a"/>
          <w:sz w:val="24"/>
          <w:szCs w:val="24"/>
          <w:u w:color="00000a"/>
          <w:rtl w:val="0"/>
          <w14:textFill>
            <w14:solidFill>
              <w14:srgbClr w14:val="00000A"/>
            </w14:solidFill>
          </w14:textFill>
        </w:rPr>
        <w:tab/>
        <w:t xml:space="preserve">index can speed up the data retrieving speed. </w:t>
      </w:r>
    </w:p>
    <w:p>
      <w:pPr>
        <w:pStyle w:val="Body"/>
        <w:widowControl w:val="0"/>
        <w:bidi w:val="0"/>
        <w:spacing w:after="140"/>
        <w:ind w:left="0" w:right="0" w:firstLine="0"/>
        <w:jc w:val="both"/>
        <w:rPr>
          <w:outline w:val="0"/>
          <w:color w:val="00000a"/>
          <w:sz w:val="24"/>
          <w:szCs w:val="24"/>
          <w:u w:color="00000a"/>
          <w:rtl w:val="0"/>
          <w14:textFill>
            <w14:solidFill>
              <w14:srgbClr w14:val="00000A"/>
            </w14:solidFill>
          </w14:textFill>
        </w:rPr>
      </w:pPr>
      <w:r>
        <w:rPr>
          <w:outline w:val="0"/>
          <w:color w:val="00000a"/>
          <w:sz w:val="24"/>
          <w:szCs w:val="24"/>
          <w:u w:color="00000a"/>
          <w:rtl w:val="0"/>
          <w14:textFill>
            <w14:solidFill>
              <w14:srgbClr w14:val="00000A"/>
            </w14:solidFill>
          </w14:textFill>
        </w:rPr>
        <w:tab/>
        <w:t>slow the data insertion and may affect query processing speed</w:t>
      </w:r>
    </w:p>
    <w:p>
      <w:pPr>
        <w:pStyle w:val="Body"/>
        <w:widowControl w:val="0"/>
        <w:bidi w:val="0"/>
        <w:spacing w:after="140"/>
        <w:ind w:left="0" w:right="0" w:firstLine="0"/>
        <w:jc w:val="both"/>
        <w:rPr>
          <w:outline w:val="0"/>
          <w:color w:val="00000a"/>
          <w:sz w:val="24"/>
          <w:szCs w:val="24"/>
          <w:u w:color="00000a"/>
          <w:rtl w:val="0"/>
          <w14:textFill>
            <w14:solidFill>
              <w14:srgbClr w14:val="00000A"/>
            </w14:solidFill>
          </w14:textFill>
        </w:rPr>
      </w:pPr>
    </w:p>
    <w:p>
      <w:pPr>
        <w:pStyle w:val="Body"/>
        <w:widowControl w:val="0"/>
        <w:numPr>
          <w:ilvl w:val="0"/>
          <w:numId w:val="3"/>
        </w:numPr>
        <w:bidi w:val="0"/>
        <w:spacing w:after="140"/>
        <w:ind w:right="0"/>
        <w:jc w:val="both"/>
        <w:rPr>
          <w:outline w:val="0"/>
          <w:color w:val="00000a"/>
          <w:sz w:val="22"/>
          <w:szCs w:val="22"/>
          <w:rtl w:val="0"/>
          <w:lang w:val="en-US"/>
          <w14:textFill>
            <w14:solidFill>
              <w14:srgbClr w14:val="00000A"/>
            </w14:solidFill>
          </w14:textFill>
        </w:rPr>
      </w:pPr>
      <w:r>
        <w:rPr>
          <w:outline w:val="0"/>
          <w:color w:val="000000"/>
          <w:sz w:val="22"/>
          <w:szCs w:val="22"/>
          <w:rtl w:val="0"/>
          <w:lang w:val="en-US"/>
          <w14:textFill>
            <w14:solidFill>
              <w14:srgbClr w14:val="000000"/>
            </w14:solidFill>
          </w14:textFill>
        </w:rPr>
        <w:t>What are the types of Indexes?</w:t>
      </w:r>
    </w:p>
    <w:p>
      <w:pPr>
        <w:pStyle w:val="Body"/>
        <w:widowControl w:val="0"/>
        <w:bidi w:val="0"/>
        <w:spacing w:after="140"/>
        <w:ind w:left="0" w:right="0" w:firstLine="0"/>
        <w:jc w:val="both"/>
        <w:rPr>
          <w:outline w:val="0"/>
          <w:color w:val="000000"/>
          <w:sz w:val="22"/>
          <w:szCs w:val="22"/>
          <w:rtl w:val="0"/>
          <w14:textFill>
            <w14:solidFill>
              <w14:srgbClr w14:val="000000"/>
            </w14:solidFill>
          </w14:textFill>
        </w:rPr>
      </w:pPr>
      <w:r>
        <w:rPr>
          <w:outline w:val="0"/>
          <w:color w:val="000000"/>
          <w:sz w:val="22"/>
          <w:szCs w:val="22"/>
          <w:rtl w:val="0"/>
          <w14:textFill>
            <w14:solidFill>
              <w14:srgbClr w14:val="000000"/>
            </w14:solidFill>
          </w14:textFill>
        </w:rPr>
        <w:tab/>
        <w:t xml:space="preserve">clustered index and non-clustered index </w:t>
      </w:r>
    </w:p>
    <w:p>
      <w:pPr>
        <w:pStyle w:val="Body"/>
        <w:widowControl w:val="0"/>
        <w:bidi w:val="0"/>
        <w:spacing w:after="140"/>
        <w:ind w:left="0" w:right="0" w:firstLine="0"/>
        <w:jc w:val="both"/>
        <w:rPr>
          <w:outline w:val="0"/>
          <w:color w:val="00000a"/>
          <w:sz w:val="24"/>
          <w:szCs w:val="24"/>
          <w:u w:color="00000a"/>
          <w:rtl w:val="0"/>
          <w14:textFill>
            <w14:solidFill>
              <w14:srgbClr w14:val="00000A"/>
            </w14:solidFill>
          </w14:textFill>
        </w:rPr>
      </w:pPr>
    </w:p>
    <w:p>
      <w:pPr>
        <w:pStyle w:val="Body"/>
        <w:widowControl w:val="0"/>
        <w:numPr>
          <w:ilvl w:val="0"/>
          <w:numId w:val="4"/>
        </w:numPr>
        <w:spacing w:after="140"/>
        <w:jc w:val="both"/>
        <w:rPr>
          <w:lang w:val="en-US"/>
        </w:rPr>
      </w:pPr>
      <w:r>
        <w:rPr>
          <w:rtl w:val="0"/>
          <w:lang w:val="en-US"/>
        </w:rPr>
        <w:t>Does SQL Server automatically create indexes when a table is created? If yes, under which constraints?</w:t>
      </w:r>
    </w:p>
    <w:p>
      <w:pPr>
        <w:pStyle w:val="Body"/>
        <w:widowControl w:val="0"/>
        <w:spacing w:after="140"/>
        <w:jc w:val="both"/>
      </w:pPr>
      <w:r>
        <w:rPr>
          <w:rtl w:val="0"/>
        </w:rPr>
        <w:tab/>
        <w:t>yes if you did not create a clustered index, it will automatically created in primary key</w:t>
      </w:r>
    </w:p>
    <w:p>
      <w:pPr>
        <w:pStyle w:val="Body"/>
        <w:widowControl w:val="0"/>
        <w:spacing w:after="140"/>
        <w:jc w:val="both"/>
      </w:pPr>
      <w:r>
        <w:tab/>
      </w:r>
    </w:p>
    <w:p>
      <w:pPr>
        <w:pStyle w:val="Body"/>
        <w:widowControl w:val="0"/>
        <w:numPr>
          <w:ilvl w:val="0"/>
          <w:numId w:val="4"/>
        </w:numPr>
        <w:spacing w:after="140"/>
        <w:jc w:val="both"/>
        <w:rPr>
          <w:lang w:val="en-US"/>
        </w:rPr>
      </w:pPr>
      <w:r>
        <w:rPr>
          <w:rtl w:val="0"/>
          <w:lang w:val="en-US"/>
        </w:rPr>
        <w:t>Can a table have multiple clustered index? Why?</w:t>
      </w:r>
    </w:p>
    <w:p>
      <w:pPr>
        <w:pStyle w:val="Body"/>
        <w:widowControl w:val="0"/>
        <w:spacing w:after="140"/>
        <w:jc w:val="both"/>
      </w:pPr>
      <w:r>
        <w:rPr>
          <w:rtl w:val="0"/>
        </w:rPr>
        <w:tab/>
        <w:t>no, data is stored in the order to clustered index. You can</w:t>
      </w:r>
      <w:r>
        <w:rPr>
          <w:rtl w:val="0"/>
          <w:lang w:val="en-US"/>
        </w:rPr>
        <w:t>’</w:t>
      </w:r>
      <w:r>
        <w:rPr>
          <w:rtl w:val="0"/>
          <w:lang w:val="en-US"/>
        </w:rPr>
        <w:t>t have it stored in different order</w:t>
      </w:r>
    </w:p>
    <w:p>
      <w:pPr>
        <w:pStyle w:val="Body"/>
        <w:widowControl w:val="0"/>
        <w:spacing w:after="140"/>
        <w:jc w:val="both"/>
      </w:pPr>
      <w:r>
        <w:tab/>
      </w:r>
    </w:p>
    <w:p>
      <w:pPr>
        <w:pStyle w:val="Body"/>
        <w:widowControl w:val="0"/>
        <w:numPr>
          <w:ilvl w:val="0"/>
          <w:numId w:val="4"/>
        </w:numPr>
        <w:spacing w:after="140"/>
        <w:jc w:val="both"/>
        <w:rPr>
          <w:lang w:val="en-US"/>
        </w:rPr>
      </w:pPr>
      <w:r>
        <w:rPr>
          <w:rtl w:val="0"/>
          <w:lang w:val="en-US"/>
        </w:rPr>
        <w:t>Can an index be created on multiple columns? Is yes, is the order of columns matter?</w:t>
      </w:r>
    </w:p>
    <w:p>
      <w:pPr>
        <w:pStyle w:val="Body"/>
        <w:widowControl w:val="0"/>
        <w:spacing w:after="140"/>
        <w:jc w:val="both"/>
      </w:pPr>
      <w:r>
        <w:rPr>
          <w:rtl w:val="0"/>
        </w:rPr>
        <w:tab/>
        <w:t>yes, yes. Without optimizations, it will scan from left to right</w:t>
      </w:r>
    </w:p>
    <w:p>
      <w:pPr>
        <w:pStyle w:val="Body"/>
        <w:widowControl w:val="0"/>
        <w:spacing w:after="140"/>
        <w:jc w:val="both"/>
      </w:pPr>
      <w:r>
        <w:tab/>
        <w:tab/>
        <w:tab/>
      </w:r>
    </w:p>
    <w:p>
      <w:pPr>
        <w:pStyle w:val="Body"/>
        <w:widowControl w:val="0"/>
        <w:spacing w:after="140"/>
        <w:jc w:val="both"/>
      </w:pPr>
    </w:p>
    <w:p>
      <w:pPr>
        <w:pStyle w:val="Body"/>
        <w:widowControl w:val="0"/>
        <w:numPr>
          <w:ilvl w:val="0"/>
          <w:numId w:val="4"/>
        </w:numPr>
        <w:spacing w:after="140"/>
        <w:jc w:val="both"/>
        <w:rPr>
          <w:lang w:val="en-US"/>
        </w:rPr>
      </w:pPr>
      <w:r>
        <w:rPr>
          <w:rtl w:val="0"/>
          <w:lang w:val="en-US"/>
        </w:rPr>
        <w:t>Can indexes be created on views?</w:t>
      </w:r>
    </w:p>
    <w:p>
      <w:pPr>
        <w:pStyle w:val="Body"/>
        <w:widowControl w:val="0"/>
        <w:spacing w:after="140"/>
        <w:jc w:val="both"/>
      </w:pPr>
      <w:r>
        <w:rPr>
          <w:rtl w:val="0"/>
        </w:rPr>
        <w:tab/>
        <w:t>yes</w:t>
      </w:r>
    </w:p>
    <w:p>
      <w:pPr>
        <w:pStyle w:val="Body"/>
        <w:widowControl w:val="0"/>
        <w:spacing w:after="140"/>
        <w:jc w:val="both"/>
      </w:pPr>
      <w:r>
        <w:tab/>
      </w:r>
    </w:p>
    <w:p>
      <w:pPr>
        <w:pStyle w:val="Body"/>
        <w:widowControl w:val="0"/>
        <w:numPr>
          <w:ilvl w:val="0"/>
          <w:numId w:val="4"/>
        </w:numPr>
        <w:spacing w:after="140"/>
        <w:jc w:val="both"/>
        <w:rPr>
          <w:lang w:val="en-US"/>
        </w:rPr>
      </w:pPr>
      <w:r>
        <w:rPr>
          <w:rtl w:val="0"/>
          <w:lang w:val="en-US"/>
        </w:rPr>
        <w:t>What is normalization? What are the steps (normal forms) to achieve normalization?</w:t>
      </w:r>
    </w:p>
    <w:p>
      <w:pPr>
        <w:pStyle w:val="Body"/>
        <w:widowControl w:val="0"/>
        <w:spacing w:after="140"/>
        <w:jc w:val="both"/>
      </w:pPr>
      <w:r>
        <w:tab/>
      </w:r>
      <w:r>
        <w:rPr>
          <w:rtl w:val="0"/>
          <w:lang w:val="en-US"/>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pPr>
        <w:pStyle w:val="Body"/>
        <w:widowControl w:val="0"/>
        <w:spacing w:after="140"/>
        <w:jc w:val="both"/>
      </w:pPr>
    </w:p>
    <w:p>
      <w:pPr>
        <w:pStyle w:val="Body"/>
        <w:widowControl w:val="0"/>
        <w:spacing w:after="140"/>
        <w:jc w:val="both"/>
      </w:pPr>
      <w:r>
        <w:rPr>
          <w:rtl w:val="0"/>
        </w:rPr>
        <w:tab/>
        <w:t>check normal form from 1NF to BCNF</w:t>
      </w:r>
    </w:p>
    <w:p>
      <w:pPr>
        <w:pStyle w:val="Body"/>
        <w:widowControl w:val="0"/>
        <w:spacing w:after="140"/>
        <w:jc w:val="both"/>
      </w:pPr>
      <w:r>
        <w:tab/>
      </w:r>
    </w:p>
    <w:p>
      <w:pPr>
        <w:pStyle w:val="Body"/>
        <w:widowControl w:val="0"/>
        <w:numPr>
          <w:ilvl w:val="0"/>
          <w:numId w:val="4"/>
        </w:numPr>
        <w:spacing w:after="0" w:line="240" w:lineRule="auto"/>
        <w:jc w:val="both"/>
        <w:rPr>
          <w:lang w:val="en-US"/>
        </w:rPr>
      </w:pPr>
      <w:r>
        <w:rPr>
          <w:rtl w:val="0"/>
          <w:lang w:val="en-US"/>
        </w:rPr>
        <w:t>What is denormalization and under which scenarios can it be preferable?</w:t>
      </w:r>
    </w:p>
    <w:p>
      <w:pPr>
        <w:pStyle w:val="Body"/>
        <w:widowControl w:val="0"/>
        <w:spacing w:after="0" w:line="240" w:lineRule="auto"/>
        <w:jc w:val="both"/>
      </w:pPr>
      <w:r>
        <w:tab/>
      </w:r>
    </w:p>
    <w:p>
      <w:pPr>
        <w:pStyle w:val="Body"/>
        <w:widowControl w:val="0"/>
        <w:spacing w:after="0" w:line="240" w:lineRule="auto"/>
        <w:jc w:val="both"/>
      </w:pPr>
      <w:r>
        <w:tab/>
      </w:r>
      <w:r>
        <w:rPr>
          <w:rtl w:val="0"/>
          <w:lang w:val="en-US"/>
        </w:rPr>
        <w:t>Denormalization is the process of adding precomputed redundant data to an otherwise normalized</w:t>
      </w:r>
      <w:r>
        <w:rPr>
          <w:rtl w:val="0"/>
        </w:rPr>
        <w:t> </w:t>
      </w:r>
      <w:r>
        <w:rPr>
          <w:rtl w:val="0"/>
          <w:lang w:val="en-US"/>
        </w:rPr>
        <w:t>relational database</w:t>
      </w:r>
      <w:r>
        <w:rPr>
          <w:rtl w:val="0"/>
        </w:rPr>
        <w:t> </w:t>
      </w:r>
      <w:r>
        <w:rPr>
          <w:rtl w:val="0"/>
          <w:lang w:val="en-US"/>
        </w:rPr>
        <w:t>to improve read performance of the database</w:t>
      </w:r>
    </w:p>
    <w:p>
      <w:pPr>
        <w:pStyle w:val="Body"/>
        <w:widowControl w:val="0"/>
        <w:spacing w:after="0" w:line="240" w:lineRule="auto"/>
        <w:jc w:val="both"/>
      </w:pPr>
      <w:r>
        <w:tab/>
      </w:r>
    </w:p>
    <w:p>
      <w:pPr>
        <w:pStyle w:val="Body"/>
        <w:widowControl w:val="0"/>
        <w:spacing w:after="0" w:line="240" w:lineRule="auto"/>
        <w:jc w:val="both"/>
      </w:pPr>
      <w:r>
        <w:rPr>
          <w:rtl w:val="0"/>
        </w:rPr>
        <w:tab/>
        <w:t>when we want to increase the performance of database such as increasing faster execution speed in OLAP</w:t>
      </w:r>
    </w:p>
    <w:p>
      <w:pPr>
        <w:pStyle w:val="Body"/>
        <w:widowControl w:val="0"/>
        <w:spacing w:after="0" w:line="240" w:lineRule="auto"/>
        <w:jc w:val="both"/>
      </w:pPr>
      <w:r>
        <w:tab/>
      </w:r>
    </w:p>
    <w:p>
      <w:pPr>
        <w:pStyle w:val="Body"/>
        <w:widowControl w:val="0"/>
        <w:spacing w:after="0" w:line="240" w:lineRule="auto"/>
        <w:jc w:val="both"/>
      </w:pPr>
    </w:p>
    <w:p>
      <w:pPr>
        <w:pStyle w:val="Normal1"/>
        <w:numPr>
          <w:ilvl w:val="0"/>
          <w:numId w:val="4"/>
        </w:numPr>
        <w:spacing w:after="0" w:line="240" w:lineRule="auto"/>
        <w:jc w:val="both"/>
        <w:rPr>
          <w:lang w:val="en-US"/>
        </w:rPr>
      </w:pPr>
      <w:r>
        <w:rPr>
          <w:rtl w:val="0"/>
          <w:lang w:val="en-US"/>
        </w:rPr>
        <w:t>How do you achieve Data Integrity in SQL Server?</w:t>
      </w:r>
    </w:p>
    <w:p>
      <w:pPr>
        <w:pStyle w:val="Normal1"/>
        <w:spacing w:after="0" w:line="240" w:lineRule="auto"/>
        <w:jc w:val="both"/>
      </w:pPr>
      <w:r>
        <w:rPr>
          <w:rtl w:val="0"/>
        </w:rPr>
        <w:tab/>
        <w:t>by adding constrains and triggers</w:t>
      </w:r>
    </w:p>
    <w:p>
      <w:pPr>
        <w:pStyle w:val="Normal1"/>
        <w:spacing w:after="0" w:line="240" w:lineRule="auto"/>
        <w:jc w:val="both"/>
      </w:pPr>
    </w:p>
    <w:p>
      <w:pPr>
        <w:pStyle w:val="Normal1"/>
        <w:spacing w:after="0" w:line="240" w:lineRule="auto"/>
        <w:jc w:val="both"/>
      </w:pPr>
      <w:r>
        <w:tab/>
      </w:r>
    </w:p>
    <w:p>
      <w:pPr>
        <w:pStyle w:val="Normal1"/>
        <w:numPr>
          <w:ilvl w:val="0"/>
          <w:numId w:val="4"/>
        </w:numPr>
        <w:spacing w:after="0"/>
        <w:jc w:val="both"/>
        <w:rPr>
          <w:lang w:val="en-US"/>
        </w:rPr>
      </w:pPr>
      <w:r>
        <w:rPr>
          <w:rtl w:val="0"/>
          <w:lang w:val="en-US"/>
        </w:rPr>
        <w:t>What are the different kinds of constraint do SQL Server have?</w:t>
      </w:r>
    </w:p>
    <w:p>
      <w:pPr>
        <w:pStyle w:val="Normal1"/>
        <w:spacing w:after="0"/>
        <w:jc w:val="both"/>
      </w:pPr>
    </w:p>
    <w:p>
      <w:pPr>
        <w:pStyle w:val="Normal1"/>
        <w:spacing w:after="0"/>
        <w:jc w:val="both"/>
      </w:pPr>
      <w:r>
        <w:rPr>
          <w:rtl w:val="0"/>
        </w:rPr>
        <w:tab/>
        <w:t>primary key, foreign key, not null, unique, check, Default</w:t>
      </w:r>
    </w:p>
    <w:p>
      <w:pPr>
        <w:pStyle w:val="Normal1"/>
        <w:spacing w:after="0"/>
        <w:jc w:val="both"/>
      </w:pPr>
      <w:r>
        <w:tab/>
      </w:r>
    </w:p>
    <w:p>
      <w:pPr>
        <w:pStyle w:val="Normal1"/>
        <w:numPr>
          <w:ilvl w:val="0"/>
          <w:numId w:val="4"/>
        </w:numPr>
        <w:spacing w:after="0"/>
        <w:jc w:val="both"/>
        <w:rPr>
          <w:lang w:val="en-US"/>
        </w:rPr>
      </w:pPr>
      <w:r>
        <w:rPr>
          <w:rtl w:val="0"/>
          <w:lang w:val="en-US"/>
        </w:rPr>
        <w:t>What is the difference between Primary Key and Unique Key?</w:t>
      </w:r>
    </w:p>
    <w:p>
      <w:pPr>
        <w:pStyle w:val="Normal1"/>
        <w:spacing w:after="0"/>
        <w:jc w:val="both"/>
      </w:pPr>
    </w:p>
    <w:p>
      <w:pPr>
        <w:pStyle w:val="Normal1"/>
        <w:spacing w:after="0"/>
        <w:jc w:val="both"/>
      </w:pPr>
      <w:r>
        <w:rPr>
          <w:rtl w:val="0"/>
        </w:rPr>
        <w:tab/>
        <w:t>Primary key is used to uniquely identify one specific rows while unique key is used to prevent duplicate value. Primary key cannot be null but unique key can have null</w:t>
      </w:r>
    </w:p>
    <w:p>
      <w:pPr>
        <w:pStyle w:val="Normal1"/>
        <w:spacing w:after="0"/>
        <w:jc w:val="both"/>
      </w:pPr>
    </w:p>
    <w:p>
      <w:pPr>
        <w:pStyle w:val="Normal1"/>
        <w:spacing w:after="0"/>
        <w:jc w:val="both"/>
      </w:pPr>
    </w:p>
    <w:p>
      <w:pPr>
        <w:pStyle w:val="Normal1"/>
        <w:numPr>
          <w:ilvl w:val="0"/>
          <w:numId w:val="4"/>
        </w:numPr>
        <w:spacing w:after="0"/>
        <w:jc w:val="both"/>
        <w:rPr>
          <w:lang w:val="en-US"/>
        </w:rPr>
      </w:pPr>
      <w:r>
        <w:rPr>
          <w:rtl w:val="0"/>
          <w:lang w:val="en-US"/>
        </w:rPr>
        <w:t>What is foreign key?</w:t>
      </w:r>
    </w:p>
    <w:p>
      <w:pPr>
        <w:pStyle w:val="Normal1"/>
        <w:spacing w:after="0"/>
        <w:jc w:val="both"/>
      </w:pPr>
      <w:r>
        <w:rPr>
          <w:rtl w:val="0"/>
        </w:rPr>
        <w:tab/>
        <w:t>foreign key is a set of attributes in a table that references the primary keys of another table</w:t>
      </w:r>
    </w:p>
    <w:p>
      <w:pPr>
        <w:pStyle w:val="Normal1"/>
        <w:spacing w:after="0"/>
        <w:jc w:val="both"/>
      </w:pPr>
      <w:r>
        <w:tab/>
      </w:r>
    </w:p>
    <w:p>
      <w:pPr>
        <w:pStyle w:val="Normal1"/>
        <w:numPr>
          <w:ilvl w:val="0"/>
          <w:numId w:val="4"/>
        </w:numPr>
        <w:spacing w:after="0"/>
        <w:jc w:val="both"/>
        <w:rPr>
          <w:lang w:val="en-US"/>
        </w:rPr>
      </w:pPr>
      <w:r>
        <w:rPr>
          <w:rtl w:val="0"/>
          <w:lang w:val="en-US"/>
        </w:rPr>
        <w:t>Can a table have multiple foreign keys?</w:t>
      </w:r>
    </w:p>
    <w:p>
      <w:pPr>
        <w:pStyle w:val="Normal1"/>
        <w:spacing w:after="0"/>
        <w:jc w:val="both"/>
      </w:pPr>
      <w:r>
        <w:rPr>
          <w:rtl w:val="0"/>
        </w:rPr>
        <w:tab/>
        <w:t>yes</w:t>
      </w:r>
    </w:p>
    <w:p>
      <w:pPr>
        <w:pStyle w:val="Normal1"/>
        <w:spacing w:after="0"/>
        <w:jc w:val="both"/>
      </w:pPr>
    </w:p>
    <w:p>
      <w:pPr>
        <w:pStyle w:val="Normal1"/>
        <w:numPr>
          <w:ilvl w:val="0"/>
          <w:numId w:val="4"/>
        </w:numPr>
        <w:spacing w:after="0"/>
        <w:jc w:val="both"/>
        <w:rPr>
          <w:lang w:val="en-US"/>
        </w:rPr>
      </w:pPr>
      <w:r>
        <w:rPr>
          <w:rtl w:val="0"/>
          <w:lang w:val="en-US"/>
        </w:rPr>
        <w:t>Does a foreign key have to be unique? Can it be null?</w:t>
      </w:r>
    </w:p>
    <w:p>
      <w:pPr>
        <w:pStyle w:val="Normal1"/>
        <w:spacing w:after="0"/>
        <w:jc w:val="both"/>
      </w:pPr>
      <w:r>
        <w:rPr>
          <w:rtl w:val="0"/>
        </w:rPr>
        <w:tab/>
        <w:t>yes. No</w:t>
      </w:r>
    </w:p>
    <w:p>
      <w:pPr>
        <w:pStyle w:val="Normal1"/>
        <w:spacing w:after="0"/>
        <w:jc w:val="both"/>
      </w:pPr>
    </w:p>
    <w:p>
      <w:pPr>
        <w:pStyle w:val="Body"/>
        <w:widowControl w:val="0"/>
        <w:numPr>
          <w:ilvl w:val="0"/>
          <w:numId w:val="4"/>
        </w:numPr>
        <w:spacing w:after="140"/>
        <w:jc w:val="both"/>
        <w:rPr>
          <w:lang w:val="en-US"/>
        </w:rPr>
      </w:pPr>
      <w:r>
        <w:rPr>
          <w:rtl w:val="0"/>
          <w:lang w:val="en-US"/>
        </w:rPr>
        <w:t>Can we create indexes on Table Variables or Temporary Tables?</w:t>
      </w:r>
    </w:p>
    <w:p>
      <w:pPr>
        <w:pStyle w:val="Body"/>
        <w:widowControl w:val="0"/>
        <w:spacing w:after="140"/>
        <w:jc w:val="both"/>
      </w:pPr>
      <w:r>
        <w:rPr>
          <w:rtl w:val="0"/>
        </w:rPr>
        <w:tab/>
        <w:t>Yes</w:t>
      </w:r>
    </w:p>
    <w:p>
      <w:pPr>
        <w:pStyle w:val="Body"/>
        <w:widowControl w:val="0"/>
        <w:spacing w:after="140"/>
        <w:jc w:val="both"/>
      </w:pPr>
      <w:r>
        <w:tab/>
      </w:r>
    </w:p>
    <w:p>
      <w:pPr>
        <w:pStyle w:val="Body"/>
        <w:numPr>
          <w:ilvl w:val="0"/>
          <w:numId w:val="2"/>
        </w:numPr>
        <w:bidi w:val="0"/>
        <w:spacing w:after="0"/>
        <w:ind w:right="0"/>
        <w:jc w:val="both"/>
        <w:rPr>
          <w:sz w:val="24"/>
          <w:szCs w:val="24"/>
          <w:rtl w:val="0"/>
          <w:lang w:val="en-US"/>
        </w:rPr>
      </w:pPr>
      <w:r>
        <w:rPr>
          <w:sz w:val="24"/>
          <w:szCs w:val="24"/>
          <w:rtl w:val="0"/>
          <w:lang w:val="en-US"/>
        </w:rPr>
        <w:t>What is Transaction? What types of transaction levels are there in SQL Server?</w:t>
      </w:r>
    </w:p>
    <w:p>
      <w:pPr>
        <w:pStyle w:val="Body"/>
        <w:widowControl w:val="0"/>
        <w:spacing w:after="140"/>
        <w:ind w:left="720" w:firstLine="0"/>
        <w:jc w:val="both"/>
      </w:pPr>
    </w:p>
    <w:p>
      <w:pPr>
        <w:pStyle w:val="Body"/>
        <w:widowControl w:val="0"/>
        <w:spacing w:after="140"/>
        <w:ind w:left="720" w:firstLine="0"/>
        <w:jc w:val="both"/>
      </w:pPr>
      <w:r>
        <w:rPr>
          <w:rtl w:val="0"/>
        </w:rPr>
        <w:t>A</w:t>
      </w:r>
      <w:r>
        <w:rPr>
          <w:rtl w:val="0"/>
        </w:rPr>
        <w:t> </w:t>
      </w:r>
      <w:r>
        <w:rPr>
          <w:rFonts w:ascii="Helvetica Neue" w:hAnsi="Helvetica Neue"/>
          <w:b w:val="1"/>
          <w:bCs w:val="1"/>
          <w:rtl w:val="0"/>
          <w:lang w:val="fr-FR"/>
        </w:rPr>
        <w:t>transaction</w:t>
      </w:r>
      <w:r>
        <w:rPr>
          <w:rtl w:val="0"/>
        </w:rPr>
        <w:t> </w:t>
      </w:r>
      <w:r>
        <w:rPr>
          <w:rtl w:val="0"/>
          <w:lang w:val="en-US"/>
        </w:rPr>
        <w:t>is a logical unit of work that contains one or more SQL statements. A transaction is an atomic unit</w:t>
      </w:r>
    </w:p>
    <w:p>
      <w:pPr>
        <w:pStyle w:val="Body"/>
        <w:widowControl w:val="0"/>
        <w:spacing w:after="140"/>
        <w:ind w:left="720" w:firstLine="0"/>
        <w:jc w:val="both"/>
      </w:pPr>
    </w:p>
    <w:p>
      <w:pPr>
        <w:pStyle w:val="Body"/>
        <w:widowControl w:val="0"/>
        <w:spacing w:after="140"/>
        <w:ind w:left="720" w:firstLine="0"/>
        <w:jc w:val="both"/>
      </w:pPr>
      <w:r>
        <w:rPr>
          <w:rtl w:val="0"/>
          <w:lang w:val="en-US"/>
        </w:rPr>
        <w:t>Read uncommitted, read committed, repeated read ,serializable</w:t>
      </w:r>
    </w:p>
    <w:p>
      <w:pPr>
        <w:pStyle w:val="Heading"/>
        <w:jc w:val="both"/>
      </w:pPr>
      <w:r>
        <w:rPr>
          <w:rFonts w:ascii="Calibri" w:hAnsi="Calibri"/>
          <w:rtl w:val="0"/>
          <w:lang w:val="en-US"/>
        </w:rPr>
        <w:t>Write queries for following scenarios</w:t>
      </w:r>
    </w:p>
    <w:p>
      <w:pPr>
        <w:pStyle w:val="Body"/>
        <w:numPr>
          <w:ilvl w:val="0"/>
          <w:numId w:val="6"/>
        </w:numPr>
        <w:bidi w:val="0"/>
        <w:spacing w:after="0"/>
        <w:ind w:right="0"/>
        <w:jc w:val="both"/>
        <w:rPr>
          <w:sz w:val="24"/>
          <w:szCs w:val="24"/>
          <w:rtl w:val="0"/>
          <w:lang w:val="en-US"/>
        </w:rPr>
      </w:pPr>
      <w:r>
        <w:rPr>
          <w:sz w:val="24"/>
          <w:szCs w:val="24"/>
          <w:rtl w:val="0"/>
          <w:lang w:val="en-US"/>
        </w:rPr>
        <w:t>Write an sql statement that will display the name of each customer and the sum of order totals placed by that customer during the year 2002</w:t>
      </w:r>
    </w:p>
    <w:p>
      <w:pPr>
        <w:pStyle w:val="Body"/>
        <w:spacing w:after="0"/>
        <w:jc w:val="both"/>
        <w:rPr>
          <w:sz w:val="24"/>
          <w:szCs w:val="24"/>
        </w:rPr>
      </w:pPr>
      <w:r>
        <w:rPr>
          <w:sz w:val="24"/>
          <w:szCs w:val="24"/>
          <w:rtl w:val="0"/>
          <w:lang w:val="en-US"/>
        </w:rPr>
        <w:t xml:space="preserve"> Create table customer(cust_id int,  iname varchar (50)) create table order(order_id int,cust_id int,amount money,order_date smalldatetime)</w:t>
      </w:r>
    </w:p>
    <w:p>
      <w:pPr>
        <w:pStyle w:val="Body"/>
        <w:spacing w:after="0"/>
        <w:jc w:val="both"/>
      </w:pPr>
    </w:p>
    <w:p>
      <w:pPr>
        <w:pStyle w:val="Body"/>
        <w:spacing w:after="0"/>
        <w:jc w:val="both"/>
      </w:pPr>
      <w:r>
        <w:rPr>
          <w:sz w:val="24"/>
          <w:szCs w:val="24"/>
          <w:rtl w:val="0"/>
          <w:lang w:val="en-US"/>
        </w:rPr>
        <w:t xml:space="preserve"> 2.  The following table is used to store information about company</w:t>
      </w:r>
      <w:r>
        <w:rPr>
          <w:sz w:val="24"/>
          <w:szCs w:val="24"/>
          <w:rtl w:val="1"/>
        </w:rPr>
        <w:t>’</w:t>
      </w:r>
      <w:r>
        <w:rPr>
          <w:sz w:val="24"/>
          <w:szCs w:val="24"/>
          <w:rtl w:val="0"/>
          <w:lang w:val="fr-FR"/>
        </w:rPr>
        <w:t>s personnel:</w:t>
      </w:r>
    </w:p>
    <w:p>
      <w:pPr>
        <w:pStyle w:val="Body"/>
        <w:spacing w:after="0"/>
        <w:jc w:val="both"/>
        <w:rPr>
          <w:sz w:val="24"/>
          <w:szCs w:val="24"/>
        </w:rPr>
      </w:pPr>
      <w:r>
        <w:rPr>
          <w:sz w:val="24"/>
          <w:szCs w:val="24"/>
          <w:rtl w:val="0"/>
          <w:lang w:val="en-US"/>
        </w:rPr>
        <w:t xml:space="preserve">Create table person (id int, firstname varchar(100), lastname varchar(100)) write a query that returns all employees whose last names  start with </w:t>
      </w:r>
      <w:r>
        <w:rPr>
          <w:sz w:val="24"/>
          <w:szCs w:val="24"/>
          <w:rtl w:val="1"/>
          <w:lang w:val="ar-SA" w:bidi="ar-SA"/>
        </w:rPr>
        <w:t>“</w:t>
      </w:r>
      <w:r>
        <w:rPr>
          <w:sz w:val="24"/>
          <w:szCs w:val="24"/>
          <w:rtl w:val="0"/>
        </w:rPr>
        <w:t>A</w:t>
      </w:r>
      <w:r>
        <w:rPr>
          <w:sz w:val="24"/>
          <w:szCs w:val="24"/>
          <w:rtl w:val="0"/>
        </w:rPr>
        <w:t>”</w:t>
      </w:r>
      <w:r>
        <w:rPr>
          <w:sz w:val="24"/>
          <w:szCs w:val="24"/>
          <w:rtl w:val="0"/>
        </w:rPr>
        <w:t>.</w:t>
      </w:r>
    </w:p>
    <w:p>
      <w:pPr>
        <w:pStyle w:val="Body"/>
        <w:spacing w:after="0"/>
        <w:jc w:val="both"/>
        <w:rPr>
          <w:sz w:val="24"/>
          <w:szCs w:val="24"/>
        </w:rPr>
      </w:pPr>
    </w:p>
    <w:p>
      <w:pPr>
        <w:pStyle w:val="Body"/>
        <w:spacing w:after="0"/>
        <w:jc w:val="both"/>
      </w:pPr>
      <w:r>
        <w:rPr>
          <w:sz w:val="24"/>
          <w:szCs w:val="24"/>
          <w:rtl w:val="0"/>
          <w:lang w:val="en-US"/>
        </w:rPr>
        <w:t>3.  The information about company</w:t>
      </w:r>
      <w:r>
        <w:rPr>
          <w:sz w:val="24"/>
          <w:szCs w:val="24"/>
          <w:rtl w:val="1"/>
        </w:rPr>
        <w:t>’</w:t>
      </w:r>
      <w:r>
        <w:rPr>
          <w:sz w:val="24"/>
          <w:szCs w:val="24"/>
          <w:rtl w:val="0"/>
          <w:lang w:val="en-US"/>
        </w:rPr>
        <w:t>s personnel is stored in the following table:</w:t>
      </w:r>
    </w:p>
    <w:p>
      <w:pPr>
        <w:pStyle w:val="Body"/>
        <w:spacing w:after="0"/>
        <w:jc w:val="both"/>
      </w:pPr>
      <w:r>
        <w:rPr>
          <w:sz w:val="24"/>
          <w:szCs w:val="24"/>
          <w:rtl w:val="0"/>
          <w:lang w:val="en-US"/>
        </w:rPr>
        <w:t>Create table person(person_id int primary key, manager_id int null, name varchar(100)not null) The filed managed_id contains the person_id of the employee</w:t>
      </w:r>
      <w:r>
        <w:rPr>
          <w:sz w:val="24"/>
          <w:szCs w:val="24"/>
          <w:rtl w:val="1"/>
        </w:rPr>
        <w:t>’</w:t>
      </w:r>
      <w:r>
        <w:rPr>
          <w:sz w:val="24"/>
          <w:szCs w:val="24"/>
          <w:rtl w:val="0"/>
        </w:rPr>
        <w:t>s manager.</w:t>
      </w:r>
    </w:p>
    <w:p>
      <w:pPr>
        <w:pStyle w:val="Body"/>
        <w:spacing w:after="0"/>
        <w:jc w:val="both"/>
        <w:rPr>
          <w:sz w:val="24"/>
          <w:szCs w:val="24"/>
        </w:rPr>
      </w:pPr>
      <w:r>
        <w:rPr>
          <w:sz w:val="24"/>
          <w:szCs w:val="24"/>
          <w:rtl w:val="0"/>
          <w:lang w:val="en-US"/>
        </w:rPr>
        <w:t>Please write a query that would return the names of all top managers(an employee who does not have  a manger, and the number of people that report directly to this manager.</w:t>
      </w:r>
    </w:p>
    <w:p>
      <w:pPr>
        <w:pStyle w:val="Body"/>
        <w:spacing w:after="0"/>
        <w:jc w:val="both"/>
      </w:pPr>
    </w:p>
    <w:p>
      <w:pPr>
        <w:pStyle w:val="Body"/>
        <w:spacing w:after="0"/>
        <w:jc w:val="both"/>
        <w:rPr>
          <w:sz w:val="24"/>
          <w:szCs w:val="24"/>
        </w:rPr>
      </w:pPr>
      <w:r>
        <w:rPr>
          <w:sz w:val="24"/>
          <w:szCs w:val="24"/>
          <w:rtl w:val="0"/>
          <w:lang w:val="en-US"/>
        </w:rPr>
        <w:t>4.  List all events that can cause a trigger to be executed.</w:t>
      </w:r>
    </w:p>
    <w:p>
      <w:pPr>
        <w:pStyle w:val="Body"/>
        <w:spacing w:after="0"/>
        <w:jc w:val="both"/>
      </w:pPr>
      <w:r>
        <w:rPr>
          <w:rtl w:val="0"/>
          <w:lang w:val="en-US"/>
        </w:rPr>
        <w:t>5. Generate a destination schema in 3rd Normal Form.  Include all necessary fact, join, and dictionary tables, and all Primary and Foreign Key relationships.  The following assumptions can be made:</w:t>
      </w:r>
    </w:p>
    <w:p>
      <w:pPr>
        <w:pStyle w:val="Body"/>
        <w:spacing w:after="0"/>
        <w:jc w:val="both"/>
      </w:pPr>
      <w:r>
        <w:rPr>
          <w:rtl w:val="0"/>
          <w:lang w:val="en-US"/>
        </w:rPr>
        <w:t>a. Each Company can have one or more Divisions.</w:t>
      </w:r>
    </w:p>
    <w:p>
      <w:pPr>
        <w:pStyle w:val="Body"/>
        <w:spacing w:after="0"/>
        <w:jc w:val="both"/>
      </w:pPr>
      <w:r>
        <w:rPr>
          <w:rtl w:val="0"/>
          <w:lang w:val="en-US"/>
        </w:rPr>
        <w:t xml:space="preserve">b. Each record in the Company table represents a unique combination </w:t>
      </w:r>
    </w:p>
    <w:p>
      <w:pPr>
        <w:pStyle w:val="Body"/>
        <w:spacing w:after="0"/>
        <w:jc w:val="both"/>
      </w:pPr>
      <w:r>
        <w:rPr>
          <w:rtl w:val="0"/>
          <w:lang w:val="en-US"/>
        </w:rPr>
        <w:t>c. Physical locations are associated with Divisions.</w:t>
      </w:r>
    </w:p>
    <w:p>
      <w:pPr>
        <w:pStyle w:val="Body"/>
        <w:spacing w:after="0"/>
        <w:jc w:val="both"/>
      </w:pPr>
      <w:r>
        <w:rPr>
          <w:rtl w:val="0"/>
          <w:lang w:val="en-US"/>
        </w:rPr>
        <w:t>d. Some Company Divisions are collocated at the same physical of Company Name and Division Name.</w:t>
      </w:r>
    </w:p>
    <w:p>
      <w:pPr>
        <w:pStyle w:val="Body"/>
        <w:spacing w:after="0"/>
        <w:jc w:val="both"/>
      </w:pPr>
      <w:r>
        <w:rPr>
          <w:rtl w:val="0"/>
          <w:lang w:val="en-US"/>
        </w:rPr>
        <w:t>e. Contacts can be associated with one or more divisions and the address, but are differentiated by suite/mail drop records.status of each association should be separately maintained and audited.</w:t>
      </w:r>
    </w:p>
    <w:p>
      <w:pPr>
        <w:pStyle w:val="Body"/>
        <w:widowControl w:val="0"/>
        <w:spacing w:after="0" w:line="288" w:lineRule="auto"/>
      </w:pPr>
    </w:p>
    <w:p>
      <w:pPr>
        <w:pStyle w:val="Body"/>
        <w:widowControl w:val="0"/>
        <w:spacing w:after="140" w:line="288" w:lineRule="auto"/>
      </w:pPr>
    </w:p>
    <w:p>
      <w:pPr>
        <w:pStyle w:val="Body"/>
        <w:jc w:val="both"/>
      </w:pPr>
      <w:r>
        <w:rPr>
          <w:rtl w:val="0"/>
          <w:lang w:val="de-DE"/>
        </w:rPr>
        <w:t>GOOD  LUCK.</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right"/>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drawing xmlns:a="http://schemas.openxmlformats.org/drawingml/2006/main">
        <wp:inline distT="0" distB="0" distL="0" distR="0">
          <wp:extent cx="1754982" cy="638175"/>
          <wp:effectExtent l="0" t="0" r="0" b="0"/>
          <wp:docPr id="1073741825" name="officeArt object" descr="C:\Users\admin\Downloads\Anta.jpg"/>
          <wp:cNvGraphicFramePr/>
          <a:graphic xmlns:a="http://schemas.openxmlformats.org/drawingml/2006/main">
            <a:graphicData uri="http://schemas.openxmlformats.org/drawingml/2006/picture">
              <pic:pic xmlns:pic="http://schemas.openxmlformats.org/drawingml/2006/picture">
                <pic:nvPicPr>
                  <pic:cNvPr id="1073741825" name="C:\Users\admin\Downloads\Anta.jpg" descr="C:\Users\admin\Downloads\Anta.jpg"/>
                  <pic:cNvPicPr>
                    <a:picLocks noChangeAspect="1"/>
                  </pic:cNvPicPr>
                </pic:nvPicPr>
                <pic:blipFill>
                  <a:blip r:embed="rId1">
                    <a:extLst/>
                  </a:blip>
                  <a:stretch>
                    <a:fillRect/>
                  </a:stretch>
                </pic:blipFill>
                <pic:spPr>
                  <a:xfrm>
                    <a:off x="0" y="0"/>
                    <a:ext cx="1754982" cy="6381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70" w:hanging="6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90" w:hanging="5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0" w:hanging="6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30" w:hanging="6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50" w:hanging="5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70" w:hanging="6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90" w:hanging="6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10" w:hanging="57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3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6091"/>
      <w:spacing w:val="0"/>
      <w:kern w:val="0"/>
      <w:position w:val="0"/>
      <w:sz w:val="28"/>
      <w:szCs w:val="28"/>
      <w:u w:val="none" w:color="366091"/>
      <w:shd w:val="nil" w:color="auto" w:fill="auto"/>
      <w:vertAlign w:val="baseline"/>
      <w14:textOutline>
        <w14:noFill/>
      </w14:textOutline>
      <w14:textFill>
        <w14:solidFill>
          <w14:srgbClr w14:val="366091"/>
        </w14:solidFill>
      </w14:textFill>
    </w:rPr>
  </w:style>
  <w:style w:type="paragraph" w:styleId="Normal1">
    <w:name w:val="Normal1"/>
    <w:next w:val="Normal1"/>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