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AB4D14" w14:textId="77777777" w:rsidR="00010B5B" w:rsidRPr="007176CF" w:rsidRDefault="00F00782" w:rsidP="007176CF">
      <w:pPr>
        <w:jc w:val="center"/>
        <w:rPr>
          <w:rFonts w:ascii="Arial Narrow" w:hAnsi="Arial Narrow"/>
          <w:b/>
          <w:sz w:val="28"/>
          <w:u w:val="single"/>
          <w:lang w:val="es-ES"/>
        </w:rPr>
      </w:pPr>
      <w:r w:rsidRPr="007176CF">
        <w:rPr>
          <w:rFonts w:ascii="Arial Narrow" w:hAnsi="Arial Narrow"/>
          <w:b/>
          <w:sz w:val="28"/>
          <w:u w:val="single"/>
          <w:lang w:val="es-ES"/>
        </w:rPr>
        <w:t>INFORME TÉCNICO SUSTENTATORIO</w:t>
      </w:r>
    </w:p>
    <w:p w14:paraId="38B8B0C3" w14:textId="77777777" w:rsidR="00F00782" w:rsidRPr="005A5200" w:rsidRDefault="00F00782" w:rsidP="00F00782">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ASPECTOS GENERALES.</w:t>
      </w:r>
    </w:p>
    <w:p w14:paraId="20620108" w14:textId="77777777" w:rsidR="007176CF" w:rsidRDefault="00F00782" w:rsidP="00164E1D">
      <w:pPr>
        <w:spacing w:line="360" w:lineRule="auto"/>
        <w:jc w:val="both"/>
        <w:rPr>
          <w:rFonts w:ascii="Arial" w:hAnsi="Arial" w:cs="Arial"/>
          <w:color w:val="000000" w:themeColor="text1"/>
        </w:rPr>
      </w:pPr>
      <w:proofErr w:type="gramStart"/>
      <w:r w:rsidRPr="005A5200">
        <w:rPr>
          <w:rFonts w:ascii="Arial Narrow" w:hAnsi="Arial Narrow"/>
          <w:sz w:val="24"/>
          <w:szCs w:val="24"/>
          <w:lang w:val="es-ES"/>
        </w:rPr>
        <w:t>El  presente</w:t>
      </w:r>
      <w:proofErr w:type="gramEnd"/>
      <w:r w:rsidRPr="005A5200">
        <w:rPr>
          <w:rFonts w:ascii="Arial Narrow" w:hAnsi="Arial Narrow"/>
          <w:sz w:val="24"/>
          <w:szCs w:val="24"/>
          <w:lang w:val="es-ES"/>
        </w:rPr>
        <w:t xml:space="preserve"> </w:t>
      </w:r>
      <w:r w:rsidR="007176CF">
        <w:rPr>
          <w:rFonts w:ascii="Arial Narrow" w:hAnsi="Arial Narrow"/>
          <w:sz w:val="24"/>
          <w:szCs w:val="24"/>
          <w:lang w:val="es-ES"/>
        </w:rPr>
        <w:t xml:space="preserve">proyecto </w:t>
      </w:r>
      <w:r w:rsidRPr="005A5200">
        <w:rPr>
          <w:rFonts w:ascii="Arial Narrow" w:hAnsi="Arial Narrow"/>
          <w:sz w:val="24"/>
          <w:szCs w:val="24"/>
          <w:lang w:val="es-ES"/>
        </w:rPr>
        <w:t xml:space="preserve"> tiene como </w:t>
      </w:r>
      <w:r w:rsidR="007176CF">
        <w:rPr>
          <w:rFonts w:ascii="Arial Narrow" w:hAnsi="Arial Narrow"/>
          <w:sz w:val="24"/>
          <w:szCs w:val="24"/>
          <w:lang w:val="es-ES"/>
        </w:rPr>
        <w:t xml:space="preserve">objeto, complementar la infraestructura con coberturas metálicas </w:t>
      </w:r>
      <w:r w:rsidRPr="005A5200">
        <w:rPr>
          <w:rFonts w:ascii="Arial Narrow" w:hAnsi="Arial Narrow"/>
          <w:sz w:val="24"/>
          <w:szCs w:val="24"/>
          <w:lang w:val="es-ES"/>
        </w:rPr>
        <w:t xml:space="preserve"> </w:t>
      </w:r>
      <w:r w:rsidR="007176CF">
        <w:rPr>
          <w:rFonts w:ascii="Arial Narrow" w:hAnsi="Arial Narrow"/>
          <w:sz w:val="24"/>
          <w:szCs w:val="24"/>
          <w:lang w:val="es-ES"/>
        </w:rPr>
        <w:t xml:space="preserve">para la protección solar </w:t>
      </w:r>
      <w:r w:rsidR="007176CF" w:rsidRPr="009058A5">
        <w:rPr>
          <w:rFonts w:ascii="Arial" w:hAnsi="Arial" w:cs="Arial"/>
          <w:iCs/>
          <w:color w:val="000000" w:themeColor="text1"/>
        </w:rPr>
        <w:t xml:space="preserve">prolongada a la radiación solar causa estragos en la salud del educando y es necesario hoy tomar las medidas preventivas y correctivas. El sol emite 3 tipos de radiaciones: Rayos UVA (ultra violeta A), UVB (ultravioleta B), y UVC (ultravioleta C), </w:t>
      </w:r>
      <w:r w:rsidR="007176CF" w:rsidRPr="009058A5">
        <w:rPr>
          <w:rFonts w:ascii="Arial" w:hAnsi="Arial" w:cs="Arial"/>
          <w:color w:val="000000" w:themeColor="text1"/>
        </w:rPr>
        <w:t>Solo el 5% de la radiación solar que llega a la tierra es radiación UV, pero es muy potente</w:t>
      </w:r>
      <w:r w:rsidR="007176CF">
        <w:rPr>
          <w:rFonts w:ascii="Arial" w:hAnsi="Arial" w:cs="Arial"/>
          <w:color w:val="000000" w:themeColor="text1"/>
        </w:rPr>
        <w:t xml:space="preserve">, </w:t>
      </w:r>
    </w:p>
    <w:p w14:paraId="6ACE61BA" w14:textId="2558CB09" w:rsidR="00F00782" w:rsidRDefault="007176CF" w:rsidP="00164E1D">
      <w:pPr>
        <w:spacing w:after="0" w:line="360" w:lineRule="auto"/>
        <w:jc w:val="both"/>
        <w:rPr>
          <w:rFonts w:ascii="Arial Narrow" w:hAnsi="Arial Narrow"/>
          <w:sz w:val="24"/>
          <w:szCs w:val="24"/>
          <w:lang w:val="es-ES"/>
        </w:rPr>
      </w:pPr>
      <w:r>
        <w:rPr>
          <w:rFonts w:ascii="Arial" w:hAnsi="Arial" w:cs="Arial"/>
          <w:color w:val="000000" w:themeColor="text1"/>
        </w:rPr>
        <w:t xml:space="preserve">El </w:t>
      </w:r>
      <w:r w:rsidR="00F00782" w:rsidRPr="005A5200">
        <w:rPr>
          <w:rFonts w:ascii="Arial Narrow" w:hAnsi="Arial Narrow"/>
          <w:sz w:val="24"/>
          <w:szCs w:val="24"/>
          <w:lang w:val="es-ES"/>
        </w:rPr>
        <w:t xml:space="preserve">proyecto : </w:t>
      </w:r>
      <w:r w:rsidR="00746309" w:rsidRPr="00746309">
        <w:rPr>
          <w:rFonts w:ascii="Arial Narrow" w:hAnsi="Arial Narrow"/>
          <w:sz w:val="24"/>
          <w:szCs w:val="24"/>
          <w:lang w:val="es-ES"/>
        </w:rPr>
        <w:t>“</w:t>
      </w:r>
      <w:r w:rsidR="00FA2A40" w:rsidRPr="00FA2A40">
        <w:rPr>
          <w:rFonts w:ascii="Arial Narrow" w:hAnsi="Arial Narrow"/>
          <w:b/>
          <w:sz w:val="24"/>
          <w:szCs w:val="24"/>
          <w:lang w:val="es-ES"/>
        </w:rPr>
        <w:t xml:space="preserve">OPTIMIZACION MEDIANTE COBERTURA DE LA LOSA DEPORTIVA MULTIUSO DE LA INSTITUCION ADUCATIVA  PRIMARIA </w:t>
      </w:r>
      <w:proofErr w:type="spellStart"/>
      <w:r w:rsidR="00FA2A40" w:rsidRPr="00FA2A40">
        <w:rPr>
          <w:rFonts w:ascii="Arial Narrow" w:hAnsi="Arial Narrow"/>
          <w:b/>
          <w:sz w:val="24"/>
          <w:szCs w:val="24"/>
          <w:lang w:val="es-ES"/>
        </w:rPr>
        <w:t>N°</w:t>
      </w:r>
      <w:proofErr w:type="spellEnd"/>
      <w:r w:rsidR="00FA2A40" w:rsidRPr="00FA2A40">
        <w:rPr>
          <w:rFonts w:ascii="Arial Narrow" w:hAnsi="Arial Narrow"/>
          <w:b/>
          <w:sz w:val="24"/>
          <w:szCs w:val="24"/>
          <w:lang w:val="es-ES"/>
        </w:rPr>
        <w:t xml:space="preserve"> 54394  "SEÑOR DE LOS MILAGROS"  DISTRITO - CURPAHUASI, PROVINCIA - GRAU, DEPARTAMENTO – APURIMAC</w:t>
      </w:r>
      <w:r w:rsidR="00746309" w:rsidRPr="00164E1D">
        <w:rPr>
          <w:rFonts w:ascii="Arial Narrow" w:hAnsi="Arial Narrow"/>
          <w:b/>
          <w:sz w:val="24"/>
          <w:szCs w:val="24"/>
          <w:lang w:val="es-ES"/>
        </w:rPr>
        <w:t>”,</w:t>
      </w:r>
      <w:r w:rsidR="00746309">
        <w:rPr>
          <w:rFonts w:ascii="Arial Narrow" w:hAnsi="Arial Narrow"/>
          <w:sz w:val="24"/>
          <w:szCs w:val="24"/>
          <w:lang w:val="es-ES"/>
        </w:rPr>
        <w:t xml:space="preserve"> </w:t>
      </w:r>
      <w:r w:rsidR="00F00782" w:rsidRPr="005A5200">
        <w:rPr>
          <w:rFonts w:ascii="Arial Narrow" w:hAnsi="Arial Narrow"/>
          <w:sz w:val="24"/>
          <w:szCs w:val="24"/>
          <w:lang w:val="es-ES"/>
        </w:rPr>
        <w:t xml:space="preserve">se encuentra enmarcado dentro de los lineamientos de política sectorial, y en el contexto regional ya que es responsabilidad del Estado: “Garantizar el acceso universal a una educación integral de calidad que armonice el aprendizaje de conocimientos, competencias, actitudes y valores para la incorporación activa a la vida social”, complementado con las recomendaciones del RNE, Criterios normativos para el diseño de locales de educación básica regular niveles de inicial, primaria, secundaria y básica especial, referentes a la construcción de infraestructura de educación, especialmente en lo concerniente a las áreas, funcionabilidad, operatividad y confort. </w:t>
      </w:r>
    </w:p>
    <w:p w14:paraId="0A8803E6" w14:textId="477DA2A8" w:rsidR="007176CF" w:rsidRPr="007176CF" w:rsidRDefault="007176CF" w:rsidP="00164E1D">
      <w:pPr>
        <w:spacing w:after="0" w:line="360" w:lineRule="auto"/>
        <w:jc w:val="both"/>
        <w:rPr>
          <w:rFonts w:ascii="Arial" w:hAnsi="Arial" w:cs="Arial"/>
          <w:color w:val="000000" w:themeColor="text1"/>
          <w:lang w:val="es-MX"/>
        </w:rPr>
      </w:pPr>
      <w:r w:rsidRPr="007176CF">
        <w:rPr>
          <w:rFonts w:ascii="Arial" w:hAnsi="Arial" w:cs="Arial"/>
          <w:color w:val="000000" w:themeColor="text1"/>
          <w:lang w:val="es-MX"/>
        </w:rPr>
        <w:t xml:space="preserve">Según los </w:t>
      </w:r>
      <w:r w:rsidRPr="007176CF">
        <w:rPr>
          <w:rFonts w:ascii="Arial" w:hAnsi="Arial" w:cs="Arial"/>
          <w:b/>
          <w:color w:val="000000" w:themeColor="text1"/>
          <w:lang w:val="es-MX"/>
        </w:rPr>
        <w:t>L</w:t>
      </w:r>
      <w:r w:rsidRPr="007176CF">
        <w:rPr>
          <w:rFonts w:ascii="Arial" w:hAnsi="Arial" w:cs="Arial"/>
          <w:b/>
          <w:color w:val="000000" w:themeColor="text1"/>
        </w:rPr>
        <w:t>lineamientos generales para la identificación y registro de las</w:t>
      </w:r>
      <w:r w:rsidRPr="007176CF">
        <w:rPr>
          <w:rFonts w:ascii="Arial" w:hAnsi="Arial" w:cs="Arial"/>
          <w:b/>
          <w:color w:val="000000" w:themeColor="text1"/>
          <w:lang w:val="es-MX"/>
        </w:rPr>
        <w:t xml:space="preserve"> </w:t>
      </w:r>
      <w:r w:rsidRPr="007176CF">
        <w:rPr>
          <w:rFonts w:ascii="Arial" w:hAnsi="Arial" w:cs="Arial"/>
          <w:b/>
          <w:color w:val="000000" w:themeColor="text1"/>
        </w:rPr>
        <w:t>inversiones de optimización, de ampliación marginal, de</w:t>
      </w:r>
      <w:r w:rsidRPr="007176CF">
        <w:rPr>
          <w:rFonts w:ascii="Arial" w:hAnsi="Arial" w:cs="Arial"/>
          <w:b/>
          <w:color w:val="000000" w:themeColor="text1"/>
          <w:lang w:val="es-MX"/>
        </w:rPr>
        <w:t xml:space="preserve"> </w:t>
      </w:r>
      <w:r w:rsidRPr="007176CF">
        <w:rPr>
          <w:rFonts w:ascii="Arial" w:hAnsi="Arial" w:cs="Arial"/>
          <w:b/>
          <w:color w:val="000000" w:themeColor="text1"/>
        </w:rPr>
        <w:t>reposición y de rehabilitación (IOARR)</w:t>
      </w:r>
      <w:r w:rsidRPr="007176CF">
        <w:rPr>
          <w:rFonts w:ascii="Arial" w:hAnsi="Arial" w:cs="Arial"/>
          <w:b/>
          <w:color w:val="000000" w:themeColor="text1"/>
          <w:lang w:val="es-MX"/>
        </w:rPr>
        <w:t xml:space="preserve">, </w:t>
      </w:r>
      <w:r w:rsidRPr="007176CF">
        <w:rPr>
          <w:rFonts w:ascii="Arial" w:hAnsi="Arial" w:cs="Arial"/>
          <w:color w:val="000000" w:themeColor="text1"/>
          <w:lang w:val="es-MX"/>
        </w:rPr>
        <w:t>la intervención califica como IOARR porque el objeto principal de intervención es un activo que forma parte de una Unidad Productora, que, en este caso, el activo es la cobertura de la losa deportiva de la IE</w:t>
      </w:r>
      <w:r w:rsidR="00FA2A40">
        <w:rPr>
          <w:rFonts w:ascii="Arial" w:hAnsi="Arial" w:cs="Arial"/>
          <w:color w:val="000000" w:themeColor="text1"/>
          <w:lang w:val="es-MX"/>
        </w:rPr>
        <w:t xml:space="preserve"> Primario</w:t>
      </w:r>
      <w:r w:rsidRPr="007176CF">
        <w:rPr>
          <w:rFonts w:ascii="Arial" w:hAnsi="Arial" w:cs="Arial"/>
          <w:color w:val="000000" w:themeColor="text1"/>
          <w:lang w:val="es-MX"/>
        </w:rPr>
        <w:t xml:space="preserve"> </w:t>
      </w:r>
      <w:r w:rsidRPr="00FA2A40">
        <w:rPr>
          <w:rFonts w:ascii="Arial" w:hAnsi="Arial" w:cs="Arial"/>
          <w:b/>
          <w:bCs/>
          <w:color w:val="000000" w:themeColor="text1"/>
          <w:lang w:val="es-MX"/>
        </w:rPr>
        <w:t xml:space="preserve">No. </w:t>
      </w:r>
      <w:r w:rsidR="00FA2A40" w:rsidRPr="00FA2A40">
        <w:rPr>
          <w:rFonts w:ascii="Arial" w:hAnsi="Arial" w:cs="Arial"/>
          <w:b/>
          <w:bCs/>
          <w:color w:val="000000" w:themeColor="text1"/>
          <w:lang w:val="es-MX"/>
        </w:rPr>
        <w:t>54394 Señor de los Milagros</w:t>
      </w:r>
      <w:r w:rsidRPr="007176CF">
        <w:rPr>
          <w:rFonts w:ascii="Arial" w:hAnsi="Arial" w:cs="Arial"/>
          <w:color w:val="000000" w:themeColor="text1"/>
          <w:lang w:val="es-MX"/>
        </w:rPr>
        <w:t xml:space="preserve">, Provincia de </w:t>
      </w:r>
      <w:r w:rsidR="003154B0">
        <w:rPr>
          <w:rFonts w:ascii="Arial" w:hAnsi="Arial" w:cs="Arial"/>
          <w:color w:val="000000" w:themeColor="text1"/>
          <w:lang w:val="es-MX"/>
        </w:rPr>
        <w:t>Grau</w:t>
      </w:r>
      <w:r w:rsidRPr="007176CF">
        <w:rPr>
          <w:rFonts w:ascii="Arial" w:hAnsi="Arial" w:cs="Arial"/>
          <w:color w:val="000000" w:themeColor="text1"/>
          <w:lang w:val="es-MX"/>
        </w:rPr>
        <w:t>.</w:t>
      </w:r>
    </w:p>
    <w:p w14:paraId="1F0A549D" w14:textId="77777777" w:rsidR="007176CF" w:rsidRPr="005A5200" w:rsidRDefault="007176CF" w:rsidP="00164E1D">
      <w:pPr>
        <w:spacing w:line="360" w:lineRule="auto"/>
        <w:jc w:val="both"/>
        <w:rPr>
          <w:rFonts w:ascii="Arial Narrow" w:hAnsi="Arial Narrow"/>
          <w:sz w:val="24"/>
          <w:szCs w:val="24"/>
          <w:lang w:val="es-ES"/>
        </w:rPr>
      </w:pPr>
      <w:r w:rsidRPr="009058A5">
        <w:rPr>
          <w:rFonts w:ascii="Arial" w:hAnsi="Arial" w:cs="Arial"/>
          <w:color w:val="000000" w:themeColor="text1"/>
          <w:lang w:val="es-MX"/>
        </w:rPr>
        <w:t>El papel prioritario del Estado no termina en la declaración del derecho a la educación gratuita en la constitución política. El funcionamiento de los centros educativos públicos a nivel país tiene muchas deficiencias y dificultades; en nuestro país; No todos tienen acceso a una educación de calidad.  Las inevitables limitaciones de presupuesto - Quienes tienen menos capacidad económica, aún con buena capacidad intelectual, están condenados a una educación de poca calidad</w:t>
      </w:r>
    </w:p>
    <w:p w14:paraId="6A5CDE81" w14:textId="77777777" w:rsidR="007176CF" w:rsidRDefault="00F00782" w:rsidP="007176CF">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lastRenderedPageBreak/>
        <w:t xml:space="preserve">ANTECEDENTES </w:t>
      </w:r>
    </w:p>
    <w:p w14:paraId="07D0E20B" w14:textId="77777777" w:rsidR="007176CF" w:rsidRDefault="007176CF" w:rsidP="007176CF">
      <w:pPr>
        <w:pStyle w:val="Prrafodelista"/>
        <w:ind w:left="792"/>
        <w:rPr>
          <w:rFonts w:ascii="Arial Narrow" w:hAnsi="Arial Narrow"/>
          <w:b/>
          <w:sz w:val="24"/>
          <w:szCs w:val="24"/>
          <w:u w:val="single"/>
          <w:lang w:val="es-ES"/>
        </w:rPr>
      </w:pPr>
    </w:p>
    <w:p w14:paraId="737C780A" w14:textId="6E3F18DF"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 xml:space="preserve">La Institución Educativa solicita </w:t>
      </w:r>
      <w:r w:rsidR="003154B0">
        <w:rPr>
          <w:rFonts w:ascii="Arial" w:hAnsi="Arial" w:cs="Arial"/>
          <w:color w:val="000000" w:themeColor="text1"/>
        </w:rPr>
        <w:t>al GOBIERNO REGIONAL DE APURIMAC</w:t>
      </w:r>
      <w:r w:rsidRPr="007176CF">
        <w:rPr>
          <w:rFonts w:ascii="Arial" w:hAnsi="Arial" w:cs="Arial"/>
          <w:color w:val="000000" w:themeColor="text1"/>
        </w:rPr>
        <w:t>, y al   Gobernador Regional la asignación presupuestal para la Construcción de la Cobertura de la losa deportiva multiuso, que los alumnos utilizan para realizar los deportes, patio de formación y eventos ceremoniales estudiantiles. En los documentos de referencia de dicho Oficio, justifican mediante fotos, actas y otros la necesidad de realizar la cobertura solicitada.</w:t>
      </w:r>
    </w:p>
    <w:p w14:paraId="091612BE" w14:textId="77777777"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iCs/>
          <w:color w:val="000000" w:themeColor="text1"/>
        </w:rPr>
        <w:t xml:space="preserve">Debemos tener en cuenta que la exposición prolongada a la radiación solar causa estragos en la salud del educando y es necesario hoy tomar las medidas preventivas y correctivas. El sol emite 3 tipos de radiaciones: Rayos UVA (ultra violeta A), UVB (ultravioleta B), y UVC (ultravioleta C), </w:t>
      </w:r>
      <w:r w:rsidRPr="007176CF">
        <w:rPr>
          <w:rFonts w:ascii="Arial" w:hAnsi="Arial" w:cs="Arial"/>
          <w:color w:val="000000" w:themeColor="text1"/>
        </w:rPr>
        <w:t xml:space="preserve">Solo el 5% de la radiación solar que llega a la tierra es radiación UV, pero es muy potente. </w:t>
      </w:r>
    </w:p>
    <w:p w14:paraId="2ED9C749" w14:textId="77777777"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73BF0133" w14:textId="77777777" w:rsidR="00164E1D" w:rsidRPr="00164E1D"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019DFEE3" w14:textId="2A73BF96" w:rsidR="00CF6ADF" w:rsidRPr="00164E1D"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164E1D">
        <w:rPr>
          <w:rFonts w:ascii="Arial" w:hAnsi="Arial" w:cs="Arial"/>
          <w:color w:val="000000" w:themeColor="text1"/>
        </w:rPr>
        <w:t xml:space="preserve">De lo anteriormente expuesto en el análisis del tipo de inversión (ítem 2), los antecedentes y justificación (ítem 4), es de necesidad realizar </w:t>
      </w:r>
      <w:r w:rsidRPr="00164E1D">
        <w:rPr>
          <w:rFonts w:ascii="Arial" w:hAnsi="Arial" w:cs="Arial"/>
          <w:color w:val="000000" w:themeColor="text1"/>
          <w:lang w:val="es-MX"/>
        </w:rPr>
        <w:t xml:space="preserve">cobertura de la losa deportiva de la </w:t>
      </w:r>
      <w:r w:rsidRPr="00FA2A40">
        <w:rPr>
          <w:rFonts w:ascii="Arial" w:hAnsi="Arial" w:cs="Arial"/>
          <w:b/>
          <w:bCs/>
          <w:color w:val="000000" w:themeColor="text1"/>
          <w:lang w:val="es-MX"/>
        </w:rPr>
        <w:t xml:space="preserve">IEP No. </w:t>
      </w:r>
      <w:r w:rsidR="00FA2A40" w:rsidRPr="00FA2A40">
        <w:rPr>
          <w:rFonts w:ascii="Arial" w:hAnsi="Arial" w:cs="Arial"/>
          <w:b/>
          <w:bCs/>
          <w:color w:val="000000" w:themeColor="text1"/>
          <w:lang w:val="es-MX"/>
        </w:rPr>
        <w:t>54394 Señor de los Milagros</w:t>
      </w:r>
      <w:r w:rsidRPr="00164E1D">
        <w:rPr>
          <w:rFonts w:ascii="Arial" w:hAnsi="Arial" w:cs="Arial"/>
          <w:color w:val="000000" w:themeColor="text1"/>
          <w:lang w:val="es-MX"/>
        </w:rPr>
        <w:t xml:space="preserve">, Provincia – </w:t>
      </w:r>
      <w:r w:rsidR="003154B0">
        <w:rPr>
          <w:rFonts w:ascii="Arial" w:hAnsi="Arial" w:cs="Arial"/>
          <w:color w:val="000000" w:themeColor="text1"/>
          <w:lang w:val="es-MX"/>
        </w:rPr>
        <w:t>Grau</w:t>
      </w:r>
    </w:p>
    <w:p w14:paraId="2547F999" w14:textId="77777777" w:rsidR="005A5200" w:rsidRPr="005A5200" w:rsidRDefault="005A5200" w:rsidP="005A5200">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 xml:space="preserve">NOMBRE DEL PROYECTO </w:t>
      </w:r>
    </w:p>
    <w:p w14:paraId="553F1FB9" w14:textId="7E8AECEE" w:rsidR="00164E1D" w:rsidRDefault="005F2D7F" w:rsidP="00164E1D">
      <w:pPr>
        <w:ind w:left="709" w:hanging="1"/>
        <w:jc w:val="center"/>
        <w:rPr>
          <w:rFonts w:ascii="Arial Narrow" w:hAnsi="Arial Narrow"/>
          <w:b/>
          <w:bCs/>
          <w:lang w:val="es-ES"/>
        </w:rPr>
      </w:pPr>
      <w:r w:rsidRPr="00164E1D">
        <w:rPr>
          <w:rFonts w:ascii="Arial Narrow" w:hAnsi="Arial Narrow"/>
          <w:b/>
          <w:sz w:val="24"/>
          <w:szCs w:val="24"/>
          <w:lang w:val="es-ES"/>
        </w:rPr>
        <w:t>“</w:t>
      </w:r>
      <w:r w:rsidR="00FA2A40" w:rsidRPr="00FA2A40">
        <w:rPr>
          <w:rFonts w:ascii="Arial Narrow" w:hAnsi="Arial Narrow"/>
          <w:b/>
          <w:bCs/>
          <w:lang w:val="es-ES"/>
        </w:rPr>
        <w:t xml:space="preserve">OPTIMIZACION MEDIANTE COBERTURA DE LA LOSA DEPORTIVA MULTIUSO DE LA INSTITUCION </w:t>
      </w:r>
      <w:proofErr w:type="gramStart"/>
      <w:r w:rsidR="00FA2A40" w:rsidRPr="00FA2A40">
        <w:rPr>
          <w:rFonts w:ascii="Arial Narrow" w:hAnsi="Arial Narrow"/>
          <w:b/>
          <w:bCs/>
          <w:lang w:val="es-ES"/>
        </w:rPr>
        <w:t>ADUCATIVA  PRIMARIA</w:t>
      </w:r>
      <w:proofErr w:type="gramEnd"/>
      <w:r w:rsidR="00FA2A40" w:rsidRPr="00FA2A40">
        <w:rPr>
          <w:rFonts w:ascii="Arial Narrow" w:hAnsi="Arial Narrow"/>
          <w:b/>
          <w:bCs/>
          <w:lang w:val="es-ES"/>
        </w:rPr>
        <w:t xml:space="preserve"> </w:t>
      </w:r>
      <w:proofErr w:type="spellStart"/>
      <w:r w:rsidR="00FA2A40" w:rsidRPr="00FA2A40">
        <w:rPr>
          <w:rFonts w:ascii="Arial Narrow" w:hAnsi="Arial Narrow"/>
          <w:b/>
          <w:bCs/>
          <w:lang w:val="es-ES"/>
        </w:rPr>
        <w:t>N°</w:t>
      </w:r>
      <w:proofErr w:type="spellEnd"/>
      <w:r w:rsidR="00FA2A40" w:rsidRPr="00FA2A40">
        <w:rPr>
          <w:rFonts w:ascii="Arial Narrow" w:hAnsi="Arial Narrow"/>
          <w:b/>
          <w:bCs/>
          <w:lang w:val="es-ES"/>
        </w:rPr>
        <w:t xml:space="preserve"> 54394  "SEÑOR DE LOS MILAGROS"  DISTRITO - CURPAHUASI, PROVINCIA - GRAU, DEPARTAMENTO – APURIMAC</w:t>
      </w:r>
      <w:r w:rsidR="003154B0">
        <w:rPr>
          <w:rFonts w:ascii="Arial Narrow" w:hAnsi="Arial Narrow"/>
          <w:b/>
          <w:bCs/>
          <w:lang w:val="es-ES"/>
        </w:rPr>
        <w:t>”</w:t>
      </w:r>
    </w:p>
    <w:p w14:paraId="4891D007" w14:textId="1CE67FE6" w:rsidR="00A828F5" w:rsidRDefault="00A828F5" w:rsidP="00164E1D">
      <w:pPr>
        <w:ind w:left="709" w:hanging="1"/>
        <w:jc w:val="center"/>
        <w:rPr>
          <w:rFonts w:ascii="Arial Narrow" w:hAnsi="Arial Narrow"/>
          <w:b/>
          <w:sz w:val="24"/>
          <w:szCs w:val="24"/>
          <w:u w:val="single"/>
          <w:lang w:val="es-ES"/>
        </w:rPr>
      </w:pPr>
    </w:p>
    <w:p w14:paraId="51C56ED9" w14:textId="77777777" w:rsidR="00A828F5" w:rsidRPr="00164E1D" w:rsidRDefault="00A828F5" w:rsidP="00164E1D">
      <w:pPr>
        <w:ind w:left="709" w:hanging="1"/>
        <w:jc w:val="center"/>
        <w:rPr>
          <w:rFonts w:ascii="Arial Narrow" w:hAnsi="Arial Narrow"/>
          <w:b/>
          <w:sz w:val="24"/>
          <w:szCs w:val="24"/>
          <w:u w:val="single"/>
          <w:lang w:val="es-ES"/>
        </w:rPr>
      </w:pPr>
    </w:p>
    <w:p w14:paraId="71B0E9F0" w14:textId="77777777" w:rsidR="005A5200" w:rsidRPr="00164E1D" w:rsidRDefault="005A5200" w:rsidP="00A828F5">
      <w:pPr>
        <w:pStyle w:val="Prrafodelista"/>
        <w:numPr>
          <w:ilvl w:val="1"/>
          <w:numId w:val="18"/>
        </w:numPr>
        <w:ind w:left="426" w:hanging="426"/>
        <w:jc w:val="both"/>
        <w:rPr>
          <w:rFonts w:ascii="Arial Narrow" w:hAnsi="Arial Narrow"/>
          <w:b/>
          <w:sz w:val="24"/>
          <w:szCs w:val="24"/>
          <w:u w:val="single"/>
          <w:lang w:val="es-ES"/>
        </w:rPr>
      </w:pPr>
      <w:r w:rsidRPr="00164E1D">
        <w:rPr>
          <w:rFonts w:ascii="Arial Narrow" w:hAnsi="Arial Narrow"/>
          <w:b/>
          <w:sz w:val="24"/>
          <w:szCs w:val="24"/>
          <w:u w:val="single"/>
          <w:lang w:val="es-ES"/>
        </w:rPr>
        <w:lastRenderedPageBreak/>
        <w:t xml:space="preserve">JUSTIFICACIÓN DEL PROYECTO </w:t>
      </w:r>
    </w:p>
    <w:p w14:paraId="2B0B89BC" w14:textId="4C1AE53B" w:rsidR="005F2D7F" w:rsidRPr="005F2D7F" w:rsidRDefault="005F2D7F" w:rsidP="005F2D7F">
      <w:pPr>
        <w:jc w:val="both"/>
        <w:rPr>
          <w:rFonts w:ascii="Arial Narrow" w:hAnsi="Arial Narrow"/>
          <w:sz w:val="24"/>
          <w:szCs w:val="24"/>
          <w:lang w:val="es-ES"/>
        </w:rPr>
      </w:pPr>
      <w:r w:rsidRPr="005F2D7F">
        <w:rPr>
          <w:rFonts w:ascii="Arial Narrow" w:hAnsi="Arial Narrow"/>
          <w:sz w:val="24"/>
          <w:szCs w:val="24"/>
          <w:lang w:val="es-ES"/>
        </w:rPr>
        <w:t xml:space="preserve">El Proyecto nace por la necesidad de brindar una adecuada prestación </w:t>
      </w:r>
      <w:r w:rsidR="00164E1D">
        <w:rPr>
          <w:rFonts w:ascii="Arial Narrow" w:hAnsi="Arial Narrow"/>
          <w:sz w:val="24"/>
          <w:szCs w:val="24"/>
          <w:lang w:val="es-ES"/>
        </w:rPr>
        <w:t>de servicio educativo técnico en la</w:t>
      </w:r>
      <w:r w:rsidRPr="005F2D7F">
        <w:rPr>
          <w:rFonts w:ascii="Arial Narrow" w:hAnsi="Arial Narrow"/>
          <w:sz w:val="24"/>
          <w:szCs w:val="24"/>
          <w:lang w:val="es-ES"/>
        </w:rPr>
        <w:t xml:space="preserve"> </w:t>
      </w:r>
      <w:r w:rsidR="00164E1D" w:rsidRPr="00164E1D">
        <w:rPr>
          <w:rFonts w:ascii="Arial Narrow" w:hAnsi="Arial Narrow"/>
          <w:b/>
          <w:sz w:val="24"/>
          <w:szCs w:val="24"/>
          <w:lang w:val="es-ES"/>
        </w:rPr>
        <w:t>IE No.</w:t>
      </w:r>
      <w:r w:rsidR="00164E1D">
        <w:rPr>
          <w:rFonts w:ascii="Arial Narrow" w:hAnsi="Arial Narrow"/>
          <w:b/>
          <w:sz w:val="24"/>
          <w:szCs w:val="24"/>
          <w:lang w:val="es-ES"/>
        </w:rPr>
        <w:t xml:space="preserve"> </w:t>
      </w:r>
      <w:proofErr w:type="gramStart"/>
      <w:r w:rsidR="00FA2A40">
        <w:rPr>
          <w:rFonts w:ascii="Arial Narrow" w:hAnsi="Arial Narrow"/>
          <w:b/>
          <w:sz w:val="24"/>
          <w:szCs w:val="24"/>
          <w:lang w:val="es-ES"/>
        </w:rPr>
        <w:t>54394</w:t>
      </w:r>
      <w:r w:rsidR="00164E1D">
        <w:rPr>
          <w:rFonts w:ascii="Arial Narrow" w:hAnsi="Arial Narrow"/>
          <w:sz w:val="24"/>
          <w:szCs w:val="24"/>
          <w:lang w:val="es-ES"/>
        </w:rPr>
        <w:t>,  que</w:t>
      </w:r>
      <w:proofErr w:type="gramEnd"/>
      <w:r w:rsidR="00164E1D">
        <w:rPr>
          <w:rFonts w:ascii="Arial Narrow" w:hAnsi="Arial Narrow"/>
          <w:sz w:val="24"/>
          <w:szCs w:val="24"/>
          <w:lang w:val="es-ES"/>
        </w:rPr>
        <w:t xml:space="preserve"> alberga más de </w:t>
      </w:r>
      <w:r w:rsidR="00FA2A40">
        <w:rPr>
          <w:rFonts w:ascii="Arial Narrow" w:hAnsi="Arial Narrow"/>
          <w:sz w:val="24"/>
          <w:szCs w:val="24"/>
          <w:lang w:val="es-ES"/>
        </w:rPr>
        <w:t>25</w:t>
      </w:r>
      <w:r w:rsidR="00164E1D">
        <w:rPr>
          <w:rFonts w:ascii="Arial Narrow" w:hAnsi="Arial Narrow"/>
          <w:sz w:val="24"/>
          <w:szCs w:val="24"/>
          <w:lang w:val="es-ES"/>
        </w:rPr>
        <w:t>0</w:t>
      </w:r>
      <w:r w:rsidRPr="005F2D7F">
        <w:rPr>
          <w:rFonts w:ascii="Arial Narrow" w:hAnsi="Arial Narrow"/>
          <w:sz w:val="24"/>
          <w:szCs w:val="24"/>
          <w:lang w:val="es-ES"/>
        </w:rPr>
        <w:t xml:space="preserve"> alumnos de edad escolar entre </w:t>
      </w:r>
      <w:r w:rsidR="00FA2A40">
        <w:rPr>
          <w:rFonts w:ascii="Arial Narrow" w:hAnsi="Arial Narrow"/>
          <w:sz w:val="24"/>
          <w:szCs w:val="24"/>
          <w:lang w:val="es-ES"/>
        </w:rPr>
        <w:t>07</w:t>
      </w:r>
      <w:r w:rsidR="00164E1D">
        <w:rPr>
          <w:rFonts w:ascii="Arial Narrow" w:hAnsi="Arial Narrow"/>
          <w:sz w:val="24"/>
          <w:szCs w:val="24"/>
          <w:lang w:val="es-ES"/>
        </w:rPr>
        <w:t xml:space="preserve"> a 1</w:t>
      </w:r>
      <w:r w:rsidR="00FA2A40">
        <w:rPr>
          <w:rFonts w:ascii="Arial Narrow" w:hAnsi="Arial Narrow"/>
          <w:sz w:val="24"/>
          <w:szCs w:val="24"/>
          <w:lang w:val="es-ES"/>
        </w:rPr>
        <w:t>4</w:t>
      </w:r>
      <w:r w:rsidRPr="005F2D7F">
        <w:rPr>
          <w:rFonts w:ascii="Arial Narrow" w:hAnsi="Arial Narrow"/>
          <w:sz w:val="24"/>
          <w:szCs w:val="24"/>
          <w:lang w:val="es-ES"/>
        </w:rPr>
        <w:t xml:space="preserve"> años, según el reg</w:t>
      </w:r>
      <w:r w:rsidR="00164E1D">
        <w:rPr>
          <w:rFonts w:ascii="Arial Narrow" w:hAnsi="Arial Narrow"/>
          <w:sz w:val="24"/>
          <w:szCs w:val="24"/>
          <w:lang w:val="es-ES"/>
        </w:rPr>
        <w:t>istro de matrículas del año 2018 y 2019</w:t>
      </w:r>
      <w:r w:rsidRPr="005F2D7F">
        <w:rPr>
          <w:rFonts w:ascii="Arial Narrow" w:hAnsi="Arial Narrow"/>
          <w:sz w:val="24"/>
          <w:szCs w:val="24"/>
          <w:lang w:val="es-ES"/>
        </w:rPr>
        <w:t xml:space="preserve"> que cursan algún grado en dichos niveles.</w:t>
      </w:r>
    </w:p>
    <w:p w14:paraId="148CEC5C" w14:textId="27317112" w:rsidR="005F2D7F" w:rsidRPr="005F2D7F" w:rsidRDefault="00FA2A40" w:rsidP="00FA2A40">
      <w:pPr>
        <w:spacing w:after="0"/>
        <w:jc w:val="both"/>
        <w:rPr>
          <w:rFonts w:ascii="Arial Narrow" w:hAnsi="Arial Narrow"/>
          <w:sz w:val="24"/>
          <w:szCs w:val="24"/>
          <w:lang w:val="es-ES"/>
        </w:rPr>
      </w:pPr>
      <w:r w:rsidRPr="00FA2A40">
        <w:rPr>
          <w:rFonts w:ascii="Arial Narrow" w:hAnsi="Arial Narrow"/>
          <w:sz w:val="24"/>
          <w:szCs w:val="24"/>
          <w:lang w:val="es-ES"/>
        </w:rPr>
        <w:t xml:space="preserve">Con Oficio No. 065-2019-MDC-G-A, registro No. 14385, de fecha 15/07/2019, firmado por el </w:t>
      </w:r>
      <w:proofErr w:type="gramStart"/>
      <w:r w:rsidRPr="00FA2A40">
        <w:rPr>
          <w:rFonts w:ascii="Arial Narrow" w:hAnsi="Arial Narrow"/>
          <w:sz w:val="24"/>
          <w:szCs w:val="24"/>
          <w:lang w:val="es-ES"/>
        </w:rPr>
        <w:t>Alcalde</w:t>
      </w:r>
      <w:proofErr w:type="gramEnd"/>
      <w:r w:rsidRPr="00FA2A40">
        <w:rPr>
          <w:rFonts w:ascii="Arial Narrow" w:hAnsi="Arial Narrow"/>
          <w:sz w:val="24"/>
          <w:szCs w:val="24"/>
          <w:lang w:val="es-ES"/>
        </w:rPr>
        <w:t xml:space="preserve"> Sr. Emanuel Cabrera Rodríguez, Mas un Memorial firmado por todos los beneficiarios, donde solicitan al Gobernador Regional la asignación presupuestal para la Construcción de la Cobertura de la losa deportiva multiuso, que los alumnos utilizan para realizar los deportes, patio de formación y eventos ceremoniales estudiantiles. En los documentos de referencia de dicho Oficio y memorial, justifican mediante fotos, actas y otros la necesidad de realizar la cobertura solicitada</w:t>
      </w:r>
      <w:r w:rsidR="005F2D7F" w:rsidRPr="005F2D7F">
        <w:rPr>
          <w:rFonts w:ascii="Arial Narrow" w:hAnsi="Arial Narrow"/>
          <w:sz w:val="24"/>
          <w:szCs w:val="24"/>
          <w:lang w:val="es-ES"/>
        </w:rPr>
        <w:t>.</w:t>
      </w:r>
    </w:p>
    <w:p w14:paraId="7D543AFE" w14:textId="48F9E2E2" w:rsidR="005F2D7F" w:rsidRDefault="005F2D7F" w:rsidP="00FA2A40">
      <w:pPr>
        <w:spacing w:after="0"/>
        <w:jc w:val="both"/>
        <w:rPr>
          <w:rFonts w:ascii="Arial Narrow" w:hAnsi="Arial Narrow"/>
          <w:sz w:val="24"/>
          <w:szCs w:val="24"/>
          <w:lang w:val="es-ES"/>
        </w:rPr>
      </w:pPr>
      <w:r w:rsidRPr="005F2D7F">
        <w:rPr>
          <w:rFonts w:ascii="Arial Narrow" w:hAnsi="Arial Narrow"/>
          <w:sz w:val="24"/>
          <w:szCs w:val="24"/>
          <w:lang w:val="es-ES"/>
        </w:rPr>
        <w:t>En resumen la I.E</w:t>
      </w:r>
      <w:r w:rsidR="003154B0">
        <w:rPr>
          <w:rFonts w:ascii="Arial Narrow" w:hAnsi="Arial Narrow"/>
          <w:sz w:val="24"/>
          <w:szCs w:val="24"/>
          <w:lang w:val="es-ES"/>
        </w:rPr>
        <w:t>.</w:t>
      </w:r>
      <w:r w:rsidR="00FA2A40">
        <w:rPr>
          <w:rFonts w:ascii="Arial Narrow" w:hAnsi="Arial Narrow"/>
          <w:sz w:val="24"/>
          <w:szCs w:val="24"/>
          <w:lang w:val="es-ES"/>
        </w:rPr>
        <w:t>P</w:t>
      </w:r>
      <w:r w:rsidRPr="005F2D7F">
        <w:rPr>
          <w:rFonts w:ascii="Arial Narrow" w:hAnsi="Arial Narrow"/>
          <w:sz w:val="24"/>
          <w:szCs w:val="24"/>
          <w:lang w:val="es-ES"/>
        </w:rPr>
        <w:t xml:space="preserve"> no </w:t>
      </w:r>
      <w:proofErr w:type="gramStart"/>
      <w:r w:rsidRPr="005F2D7F">
        <w:rPr>
          <w:rFonts w:ascii="Arial Narrow" w:hAnsi="Arial Narrow"/>
          <w:sz w:val="24"/>
          <w:szCs w:val="24"/>
          <w:lang w:val="es-ES"/>
        </w:rPr>
        <w:t>cuenta</w:t>
      </w:r>
      <w:r w:rsidR="00713637">
        <w:rPr>
          <w:rFonts w:ascii="Arial Narrow" w:hAnsi="Arial Narrow"/>
          <w:sz w:val="24"/>
          <w:szCs w:val="24"/>
          <w:lang w:val="es-ES"/>
        </w:rPr>
        <w:t xml:space="preserve">  con</w:t>
      </w:r>
      <w:proofErr w:type="gramEnd"/>
      <w:r w:rsidR="00713637">
        <w:rPr>
          <w:rFonts w:ascii="Arial Narrow" w:hAnsi="Arial Narrow"/>
          <w:sz w:val="24"/>
          <w:szCs w:val="24"/>
          <w:lang w:val="es-ES"/>
        </w:rPr>
        <w:t xml:space="preserve"> coberturas de techos metálicos</w:t>
      </w:r>
      <w:r w:rsidRPr="005F2D7F">
        <w:rPr>
          <w:rFonts w:ascii="Arial Narrow" w:hAnsi="Arial Narrow"/>
          <w:sz w:val="24"/>
          <w:szCs w:val="24"/>
          <w:lang w:val="es-ES"/>
        </w:rPr>
        <w:t xml:space="preserve"> por lo que se considera la construcción de</w:t>
      </w:r>
      <w:r w:rsidR="003154B0">
        <w:rPr>
          <w:rFonts w:ascii="Arial Narrow" w:hAnsi="Arial Narrow"/>
          <w:sz w:val="24"/>
          <w:szCs w:val="24"/>
          <w:lang w:val="es-ES"/>
        </w:rPr>
        <w:t>l</w:t>
      </w:r>
      <w:r w:rsidR="00713637">
        <w:rPr>
          <w:rFonts w:ascii="Arial Narrow" w:hAnsi="Arial Narrow"/>
          <w:sz w:val="24"/>
          <w:szCs w:val="24"/>
          <w:lang w:val="es-ES"/>
        </w:rPr>
        <w:t xml:space="preserve"> techo</w:t>
      </w:r>
      <w:r w:rsidR="003154B0">
        <w:rPr>
          <w:rFonts w:ascii="Arial Narrow" w:hAnsi="Arial Narrow"/>
          <w:sz w:val="24"/>
          <w:szCs w:val="24"/>
          <w:lang w:val="es-ES"/>
        </w:rPr>
        <w:t xml:space="preserve"> </w:t>
      </w:r>
      <w:r w:rsidRPr="005F2D7F">
        <w:rPr>
          <w:rFonts w:ascii="Arial Narrow" w:hAnsi="Arial Narrow"/>
          <w:sz w:val="24"/>
          <w:szCs w:val="24"/>
          <w:lang w:val="es-ES"/>
        </w:rPr>
        <w:t>para prestar un buen servicio con calidad y confort al alumno, docentes y público que concurre a referida Institución Educativa</w:t>
      </w:r>
    </w:p>
    <w:p w14:paraId="23681D9C" w14:textId="77777777" w:rsidR="005F2D7F" w:rsidRPr="005F2D7F" w:rsidRDefault="005F2D7F" w:rsidP="003154B0">
      <w:pPr>
        <w:spacing w:after="0"/>
        <w:ind w:firstLine="708"/>
        <w:jc w:val="both"/>
        <w:rPr>
          <w:rFonts w:ascii="Arial Narrow" w:hAnsi="Arial Narrow"/>
          <w:b/>
          <w:sz w:val="24"/>
          <w:szCs w:val="24"/>
          <w:lang w:val="es-ES"/>
        </w:rPr>
      </w:pPr>
      <w:r w:rsidRPr="005F2D7F">
        <w:rPr>
          <w:rFonts w:ascii="Arial Narrow" w:hAnsi="Arial Narrow"/>
          <w:b/>
          <w:sz w:val="24"/>
          <w:szCs w:val="24"/>
          <w:lang w:val="es-ES"/>
        </w:rPr>
        <w:t>Problema central.</w:t>
      </w:r>
    </w:p>
    <w:p w14:paraId="6C449C8C" w14:textId="77777777" w:rsidR="005F2D7F" w:rsidRPr="005F2D7F" w:rsidRDefault="005F2D7F" w:rsidP="003154B0">
      <w:pPr>
        <w:spacing w:after="0"/>
        <w:ind w:left="709" w:hanging="1"/>
        <w:jc w:val="both"/>
        <w:rPr>
          <w:rFonts w:ascii="Arial Narrow" w:hAnsi="Arial Narrow"/>
          <w:sz w:val="24"/>
          <w:szCs w:val="24"/>
          <w:lang w:val="es-ES"/>
        </w:rPr>
      </w:pPr>
      <w:r w:rsidRPr="005F2D7F">
        <w:rPr>
          <w:rFonts w:ascii="Arial Narrow" w:hAnsi="Arial Narrow"/>
          <w:sz w:val="24"/>
          <w:szCs w:val="24"/>
          <w:lang w:val="es-ES"/>
        </w:rPr>
        <w:t>El diagnóstico de la situación actual del ámbito de intervención, que describe y explica en gran parte la condición y estado de la realidad, ha permitido establecer que el problema central es: “Limitadas oportunidades de los estudiantes para acceder a la educación superior.”</w:t>
      </w:r>
    </w:p>
    <w:p w14:paraId="1F368D83" w14:textId="77777777" w:rsidR="005F2D7F" w:rsidRPr="005F2D7F" w:rsidRDefault="005F2D7F" w:rsidP="00713637">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Análisis de Causas y Efectos del Problema Central</w:t>
      </w:r>
    </w:p>
    <w:p w14:paraId="0ADFAEBD"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Causas Directas:</w:t>
      </w:r>
    </w:p>
    <w:p w14:paraId="423F3B76"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Limitados y deficientes recursos físicos</w:t>
      </w:r>
    </w:p>
    <w:p w14:paraId="0ED8FD8E"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Inadecuada </w:t>
      </w:r>
      <w:r w:rsidR="00713637">
        <w:rPr>
          <w:rFonts w:ascii="Arial Narrow" w:hAnsi="Arial Narrow"/>
          <w:sz w:val="24"/>
          <w:szCs w:val="24"/>
          <w:lang w:val="es-ES"/>
        </w:rPr>
        <w:t>áreas de juegos y deporte</w:t>
      </w:r>
    </w:p>
    <w:p w14:paraId="3583E257"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Causas Indirectas:</w:t>
      </w:r>
    </w:p>
    <w:p w14:paraId="1F8EEE76" w14:textId="77777777" w:rsidR="005F2D7F" w:rsidRPr="005F2D7F" w:rsidRDefault="005F2D7F" w:rsidP="00A828F5">
      <w:pPr>
        <w:spacing w:after="0"/>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Infraestructura exterior inadecuada e insuficiente.</w:t>
      </w:r>
    </w:p>
    <w:p w14:paraId="495EE9F3" w14:textId="77777777" w:rsidR="005F2D7F" w:rsidRPr="005F2D7F" w:rsidRDefault="005F2D7F" w:rsidP="00A828F5">
      <w:pPr>
        <w:spacing w:after="0"/>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r>
      <w:r w:rsidR="00713637">
        <w:rPr>
          <w:rFonts w:ascii="Arial Narrow" w:hAnsi="Arial Narrow"/>
          <w:sz w:val="24"/>
          <w:szCs w:val="24"/>
          <w:lang w:val="es-ES"/>
        </w:rPr>
        <w:t xml:space="preserve">Radiación excesiva </w:t>
      </w:r>
    </w:p>
    <w:p w14:paraId="5941FB3F"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Efectos Directos:</w:t>
      </w:r>
    </w:p>
    <w:p w14:paraId="53509646"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Población inadecuadamente atendida.</w:t>
      </w:r>
    </w:p>
    <w:p w14:paraId="55A1D4F8"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Altos niveles </w:t>
      </w:r>
      <w:r w:rsidR="00713637">
        <w:rPr>
          <w:rFonts w:ascii="Arial Narrow" w:hAnsi="Arial Narrow"/>
          <w:sz w:val="24"/>
          <w:szCs w:val="24"/>
          <w:lang w:val="es-ES"/>
        </w:rPr>
        <w:t xml:space="preserve">de radiación </w:t>
      </w:r>
    </w:p>
    <w:p w14:paraId="3C740A42"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Efectos Indirectos:</w:t>
      </w:r>
    </w:p>
    <w:p w14:paraId="67A20D22" w14:textId="61423624" w:rsidR="005F2D7F" w:rsidRDefault="00713637" w:rsidP="00A828F5">
      <w:pPr>
        <w:spacing w:after="0"/>
        <w:ind w:left="709"/>
        <w:jc w:val="both"/>
        <w:rPr>
          <w:rFonts w:ascii="Arial Narrow" w:hAnsi="Arial Narrow"/>
          <w:sz w:val="24"/>
          <w:szCs w:val="24"/>
          <w:lang w:val="es-ES"/>
        </w:rPr>
      </w:pPr>
      <w:r>
        <w:rPr>
          <w:rFonts w:ascii="Arial Narrow" w:hAnsi="Arial Narrow"/>
          <w:sz w:val="24"/>
          <w:szCs w:val="24"/>
          <w:lang w:val="es-ES"/>
        </w:rPr>
        <w:t>•</w:t>
      </w:r>
      <w:r>
        <w:rPr>
          <w:rFonts w:ascii="Arial Narrow" w:hAnsi="Arial Narrow"/>
          <w:sz w:val="24"/>
          <w:szCs w:val="24"/>
          <w:lang w:val="es-ES"/>
        </w:rPr>
        <w:tab/>
        <w:t>Quemaduras en la piel y ojos</w:t>
      </w:r>
      <w:r w:rsidRPr="005F2D7F">
        <w:rPr>
          <w:rFonts w:ascii="Arial Narrow" w:hAnsi="Arial Narrow"/>
          <w:sz w:val="24"/>
          <w:szCs w:val="24"/>
          <w:lang w:val="es-ES"/>
        </w:rPr>
        <w:t xml:space="preserve"> </w:t>
      </w:r>
    </w:p>
    <w:p w14:paraId="4423FFAF" w14:textId="77777777" w:rsidR="00A828F5" w:rsidRDefault="00A828F5" w:rsidP="00A828F5">
      <w:pPr>
        <w:spacing w:after="0"/>
        <w:ind w:left="709"/>
        <w:jc w:val="both"/>
        <w:rPr>
          <w:rFonts w:ascii="Arial Narrow" w:hAnsi="Arial Narrow"/>
          <w:sz w:val="24"/>
          <w:szCs w:val="24"/>
          <w:lang w:val="es-ES"/>
        </w:rPr>
      </w:pPr>
    </w:p>
    <w:p w14:paraId="4EDED18E" w14:textId="77777777" w:rsidR="005A5200" w:rsidRPr="005A5200" w:rsidRDefault="005A5200" w:rsidP="005A5200">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DESCRIPCIÓN DEL PROYECTO</w:t>
      </w:r>
    </w:p>
    <w:p w14:paraId="551A0642" w14:textId="2EF9E187" w:rsidR="00713637" w:rsidRPr="003109D0" w:rsidRDefault="00713637" w:rsidP="00713637">
      <w:pPr>
        <w:ind w:left="709" w:hanging="1"/>
        <w:jc w:val="both"/>
        <w:rPr>
          <w:rFonts w:ascii="Arial Narrow" w:hAnsi="Arial Narrow" w:cs="Arial"/>
          <w:lang w:val="es-ES"/>
        </w:rPr>
      </w:pPr>
      <w:r w:rsidRPr="003109D0">
        <w:rPr>
          <w:rFonts w:ascii="Arial Narrow" w:hAnsi="Arial Narrow" w:cs="Arial"/>
        </w:rPr>
        <w:t>El proyecto comprende el desarrollo y planteamiento de un techo en la losa deportiva, y tribuna los cuales han sido cuidadosamente propuestos en cuanto a la ubicación, orientación, respetando la funcionabilidad de la institución, el techo se plantea como un componente más para complementar el proyecto</w:t>
      </w:r>
      <w:r w:rsidRPr="003109D0">
        <w:rPr>
          <w:rFonts w:ascii="Arial Narrow" w:hAnsi="Arial Narrow" w:cs="Arial"/>
          <w:lang w:val="es-ES"/>
        </w:rPr>
        <w:t>”.</w:t>
      </w:r>
    </w:p>
    <w:p w14:paraId="626EEB5D" w14:textId="61677E02" w:rsidR="00713637" w:rsidRPr="003109D0" w:rsidRDefault="00713637" w:rsidP="00713637">
      <w:pPr>
        <w:pStyle w:val="Prrafodelista"/>
        <w:numPr>
          <w:ilvl w:val="0"/>
          <w:numId w:val="23"/>
        </w:numPr>
        <w:jc w:val="both"/>
        <w:rPr>
          <w:rFonts w:ascii="Arial Narrow" w:hAnsi="Arial Narrow" w:cs="Arial"/>
          <w:lang w:val="es-ES"/>
        </w:rPr>
      </w:pPr>
      <w:r w:rsidRPr="003109D0">
        <w:rPr>
          <w:rFonts w:ascii="Arial Narrow" w:hAnsi="Arial Narrow" w:cs="Arial"/>
          <w:lang w:val="es-ES"/>
        </w:rPr>
        <w:lastRenderedPageBreak/>
        <w:t>Modalidad de Ejecución</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w:t>
      </w:r>
      <w:r w:rsidR="001D0A10">
        <w:rPr>
          <w:rFonts w:ascii="Arial Narrow" w:hAnsi="Arial Narrow" w:cs="Arial"/>
          <w:lang w:val="es-ES"/>
        </w:rPr>
        <w:t xml:space="preserve"> </w:t>
      </w:r>
      <w:r w:rsidRPr="003109D0">
        <w:rPr>
          <w:rFonts w:ascii="Arial Narrow" w:hAnsi="Arial Narrow" w:cs="Arial"/>
          <w:lang w:val="es-ES"/>
        </w:rPr>
        <w:t xml:space="preserve"> Administración Directa</w:t>
      </w:r>
    </w:p>
    <w:p w14:paraId="646A4C03" w14:textId="347B8A87" w:rsidR="001D0A10" w:rsidRPr="00367160" w:rsidRDefault="00713637" w:rsidP="001D0A10">
      <w:pPr>
        <w:pStyle w:val="Prrafodelista"/>
        <w:numPr>
          <w:ilvl w:val="0"/>
          <w:numId w:val="23"/>
        </w:numPr>
        <w:jc w:val="both"/>
        <w:rPr>
          <w:rFonts w:ascii="Arial Narrow" w:hAnsi="Arial Narrow" w:cs="Arial"/>
          <w:color w:val="FF0000"/>
          <w:lang w:val="es-ES"/>
        </w:rPr>
      </w:pPr>
      <w:r w:rsidRPr="003109D0">
        <w:rPr>
          <w:rFonts w:ascii="Arial Narrow" w:hAnsi="Arial Narrow" w:cs="Arial"/>
          <w:lang w:val="es-ES"/>
        </w:rPr>
        <w:t>Monto del IORAR</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001D0A10">
        <w:rPr>
          <w:rFonts w:ascii="Arial Narrow" w:hAnsi="Arial Narrow" w:cs="Arial"/>
          <w:lang w:val="es-ES"/>
        </w:rPr>
        <w:t xml:space="preserve"> </w:t>
      </w:r>
      <w:r w:rsidR="001D0A10" w:rsidRPr="00367160">
        <w:rPr>
          <w:rFonts w:ascii="Arial Narrow" w:hAnsi="Arial Narrow" w:cs="Arial"/>
          <w:color w:val="FF0000"/>
          <w:lang w:val="es-ES"/>
        </w:rPr>
        <w:t xml:space="preserve">S/. </w:t>
      </w:r>
      <w:r w:rsidR="00FA2A40">
        <w:rPr>
          <w:rFonts w:ascii="Arial Narrow" w:hAnsi="Arial Narrow" w:cs="Arial"/>
          <w:color w:val="FF0000"/>
          <w:lang w:val="es-ES"/>
        </w:rPr>
        <w:t>336,616.05</w:t>
      </w:r>
    </w:p>
    <w:p w14:paraId="5CF2EBB3" w14:textId="2E2821D5" w:rsidR="001D0A10" w:rsidRPr="003109D0" w:rsidRDefault="001D0A10" w:rsidP="001D0A10">
      <w:pPr>
        <w:pStyle w:val="Prrafodelista"/>
        <w:numPr>
          <w:ilvl w:val="0"/>
          <w:numId w:val="23"/>
        </w:numPr>
        <w:jc w:val="both"/>
        <w:rPr>
          <w:rFonts w:ascii="Arial Narrow" w:hAnsi="Arial Narrow" w:cs="Arial"/>
          <w:lang w:val="es-ES"/>
        </w:rPr>
      </w:pPr>
      <w:r>
        <w:rPr>
          <w:rFonts w:ascii="Arial Narrow" w:hAnsi="Arial Narrow" w:cs="Arial"/>
          <w:lang w:val="es-ES"/>
        </w:rPr>
        <w:t xml:space="preserve">Plazo de Ejecución </w:t>
      </w:r>
      <w:r>
        <w:rPr>
          <w:rFonts w:ascii="Arial Narrow" w:hAnsi="Arial Narrow" w:cs="Arial"/>
          <w:lang w:val="es-ES"/>
        </w:rPr>
        <w:tab/>
      </w:r>
      <w:r>
        <w:rPr>
          <w:rFonts w:ascii="Arial Narrow" w:hAnsi="Arial Narrow" w:cs="Arial"/>
          <w:lang w:val="es-ES"/>
        </w:rPr>
        <w:tab/>
      </w:r>
      <w:r>
        <w:rPr>
          <w:rFonts w:ascii="Arial Narrow" w:hAnsi="Arial Narrow" w:cs="Arial"/>
          <w:lang w:val="es-ES"/>
        </w:rPr>
        <w:tab/>
        <w:t>:  6</w:t>
      </w:r>
      <w:r w:rsidRPr="003109D0">
        <w:rPr>
          <w:rFonts w:ascii="Arial Narrow" w:hAnsi="Arial Narrow" w:cs="Arial"/>
          <w:lang w:val="es-ES"/>
        </w:rPr>
        <w:t>0 días calendarios</w:t>
      </w:r>
      <w:r w:rsidRPr="003109D0">
        <w:rPr>
          <w:rFonts w:ascii="Arial Narrow" w:hAnsi="Arial Narrow" w:cs="Arial"/>
          <w:lang w:val="es-ES"/>
        </w:rPr>
        <w:tab/>
      </w:r>
    </w:p>
    <w:p w14:paraId="6E491F58" w14:textId="0B36A864" w:rsidR="001D0A10" w:rsidRPr="003109D0" w:rsidRDefault="001D0A10" w:rsidP="001D0A10">
      <w:pPr>
        <w:pStyle w:val="Prrafodelista"/>
        <w:numPr>
          <w:ilvl w:val="0"/>
          <w:numId w:val="23"/>
        </w:numPr>
        <w:jc w:val="both"/>
        <w:rPr>
          <w:rFonts w:ascii="Arial Narrow" w:hAnsi="Arial Narrow" w:cs="Arial"/>
          <w:lang w:val="es-ES"/>
        </w:rPr>
      </w:pPr>
      <w:r w:rsidRPr="003109D0">
        <w:rPr>
          <w:rFonts w:ascii="Arial Narrow" w:hAnsi="Arial Narrow" w:cs="Arial"/>
          <w:lang w:val="es-ES"/>
        </w:rPr>
        <w:t>Entrega de Terreno</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0</w:t>
      </w:r>
      <w:r>
        <w:rPr>
          <w:rFonts w:ascii="Arial Narrow" w:hAnsi="Arial Narrow" w:cs="Arial"/>
          <w:lang w:val="es-ES"/>
        </w:rPr>
        <w:t>3</w:t>
      </w:r>
      <w:r w:rsidRPr="003109D0">
        <w:rPr>
          <w:rFonts w:ascii="Arial Narrow" w:hAnsi="Arial Narrow" w:cs="Arial"/>
          <w:lang w:val="es-ES"/>
        </w:rPr>
        <w:t xml:space="preserve"> </w:t>
      </w:r>
      <w:r>
        <w:rPr>
          <w:rFonts w:ascii="Arial Narrow" w:hAnsi="Arial Narrow" w:cs="Arial"/>
          <w:lang w:val="es-ES"/>
        </w:rPr>
        <w:t>agosto</w:t>
      </w:r>
      <w:r w:rsidRPr="003109D0">
        <w:rPr>
          <w:rFonts w:ascii="Arial Narrow" w:hAnsi="Arial Narrow" w:cs="Arial"/>
          <w:lang w:val="es-ES"/>
        </w:rPr>
        <w:t xml:space="preserve"> del 2020</w:t>
      </w:r>
    </w:p>
    <w:p w14:paraId="726FF512" w14:textId="4058EF2A" w:rsidR="00A828F5" w:rsidRPr="00A828F5" w:rsidRDefault="001D0A10" w:rsidP="00A828F5">
      <w:pPr>
        <w:pStyle w:val="Prrafodelista"/>
        <w:numPr>
          <w:ilvl w:val="0"/>
          <w:numId w:val="23"/>
        </w:numPr>
        <w:jc w:val="both"/>
        <w:rPr>
          <w:rFonts w:ascii="Arial Narrow" w:hAnsi="Arial Narrow" w:cs="Arial"/>
          <w:lang w:val="es-ES"/>
        </w:rPr>
      </w:pPr>
      <w:r w:rsidRPr="003109D0">
        <w:rPr>
          <w:rFonts w:ascii="Arial Narrow" w:hAnsi="Arial Narrow" w:cs="Arial"/>
          <w:lang w:val="es-ES"/>
        </w:rPr>
        <w:t>Fecha de Inicio de Obra</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0</w:t>
      </w:r>
      <w:r>
        <w:rPr>
          <w:rFonts w:ascii="Arial Narrow" w:hAnsi="Arial Narrow" w:cs="Arial"/>
          <w:lang w:val="es-ES"/>
        </w:rPr>
        <w:t>3</w:t>
      </w:r>
      <w:r w:rsidRPr="003109D0">
        <w:rPr>
          <w:rFonts w:ascii="Arial Narrow" w:hAnsi="Arial Narrow" w:cs="Arial"/>
          <w:lang w:val="es-ES"/>
        </w:rPr>
        <w:t xml:space="preserve"> </w:t>
      </w:r>
      <w:r>
        <w:rPr>
          <w:rFonts w:ascii="Arial Narrow" w:hAnsi="Arial Narrow" w:cs="Arial"/>
          <w:lang w:val="es-ES"/>
        </w:rPr>
        <w:t>agosto</w:t>
      </w:r>
      <w:r w:rsidRPr="003109D0">
        <w:rPr>
          <w:rFonts w:ascii="Arial Narrow" w:hAnsi="Arial Narrow" w:cs="Arial"/>
          <w:lang w:val="es-ES"/>
        </w:rPr>
        <w:t xml:space="preserve"> del 2020</w:t>
      </w:r>
    </w:p>
    <w:p w14:paraId="0B174FE8" w14:textId="68371EFA" w:rsidR="001D0A10" w:rsidRPr="003109D0" w:rsidRDefault="001D0A10" w:rsidP="001D0A10">
      <w:pPr>
        <w:pStyle w:val="Prrafodelista"/>
        <w:numPr>
          <w:ilvl w:val="0"/>
          <w:numId w:val="23"/>
        </w:numPr>
        <w:jc w:val="both"/>
        <w:rPr>
          <w:rFonts w:ascii="Arial Narrow" w:hAnsi="Arial Narrow" w:cs="Arial"/>
          <w:lang w:val="es-ES"/>
        </w:rPr>
      </w:pPr>
      <w:r w:rsidRPr="003109D0">
        <w:rPr>
          <w:rFonts w:ascii="Arial Narrow" w:hAnsi="Arial Narrow" w:cs="Arial"/>
          <w:lang w:val="es-ES"/>
        </w:rPr>
        <w:t>Fecha de Término Programado</w:t>
      </w:r>
      <w:r w:rsidRPr="003109D0">
        <w:rPr>
          <w:rFonts w:ascii="Arial Narrow" w:hAnsi="Arial Narrow" w:cs="Arial"/>
          <w:lang w:val="es-ES"/>
        </w:rPr>
        <w:tab/>
      </w:r>
      <w:r w:rsidRPr="003109D0">
        <w:rPr>
          <w:rFonts w:ascii="Arial Narrow" w:hAnsi="Arial Narrow" w:cs="Arial"/>
          <w:lang w:val="es-ES"/>
        </w:rPr>
        <w:tab/>
        <w:t xml:space="preserve">:  </w:t>
      </w:r>
      <w:r>
        <w:rPr>
          <w:rFonts w:ascii="Arial Narrow" w:hAnsi="Arial Narrow" w:cs="Arial"/>
          <w:lang w:val="es-ES"/>
        </w:rPr>
        <w:t>30</w:t>
      </w:r>
      <w:r w:rsidRPr="003109D0">
        <w:rPr>
          <w:rFonts w:ascii="Arial Narrow" w:hAnsi="Arial Narrow" w:cs="Arial"/>
          <w:lang w:val="es-ES"/>
        </w:rPr>
        <w:t xml:space="preserve"> </w:t>
      </w:r>
      <w:r>
        <w:rPr>
          <w:rFonts w:ascii="Arial Narrow" w:hAnsi="Arial Narrow" w:cs="Arial"/>
          <w:lang w:val="es-ES"/>
        </w:rPr>
        <w:t>octubre</w:t>
      </w:r>
      <w:r w:rsidRPr="003109D0">
        <w:rPr>
          <w:rFonts w:ascii="Arial Narrow" w:hAnsi="Arial Narrow" w:cs="Arial"/>
          <w:lang w:val="es-ES"/>
        </w:rPr>
        <w:t xml:space="preserve"> del 2020  </w:t>
      </w:r>
    </w:p>
    <w:p w14:paraId="71E7404B" w14:textId="70FB1297" w:rsidR="00713637" w:rsidRPr="00713637" w:rsidRDefault="00713637" w:rsidP="00A828F5">
      <w:pPr>
        <w:pStyle w:val="Prrafodelista"/>
        <w:ind w:left="1428"/>
        <w:jc w:val="both"/>
        <w:rPr>
          <w:rFonts w:ascii="Arial Narrow" w:hAnsi="Arial Narrow" w:cs="Arial"/>
          <w:lang w:val="es-ES"/>
        </w:rPr>
      </w:pPr>
    </w:p>
    <w:p w14:paraId="4F9A7F9F" w14:textId="3406D3FA" w:rsidR="00745B7B" w:rsidRDefault="00655F5A" w:rsidP="00713637">
      <w:pPr>
        <w:pStyle w:val="Prrafodelista"/>
        <w:numPr>
          <w:ilvl w:val="1"/>
          <w:numId w:val="18"/>
        </w:numPr>
        <w:rPr>
          <w:rFonts w:ascii="Arial Narrow" w:hAnsi="Arial Narrow"/>
          <w:b/>
          <w:sz w:val="24"/>
          <w:szCs w:val="24"/>
          <w:u w:val="single"/>
          <w:lang w:val="es-ES"/>
        </w:rPr>
      </w:pPr>
      <w:r w:rsidRPr="00655F5A">
        <w:rPr>
          <w:rFonts w:ascii="Arial Narrow" w:hAnsi="Arial Narrow"/>
          <w:b/>
          <w:sz w:val="24"/>
          <w:szCs w:val="24"/>
          <w:u w:val="single"/>
          <w:lang w:val="es-ES"/>
        </w:rPr>
        <w:t xml:space="preserve">METAS DEL PROYECTO </w:t>
      </w:r>
    </w:p>
    <w:p w14:paraId="751ED2B2" w14:textId="70E8CE58" w:rsidR="00713637" w:rsidRPr="00713637" w:rsidRDefault="00713637" w:rsidP="00713637">
      <w:pPr>
        <w:pStyle w:val="Prrafodelista"/>
        <w:ind w:left="792"/>
        <w:rPr>
          <w:rFonts w:ascii="Arial Narrow" w:hAnsi="Arial Narrow"/>
          <w:b/>
          <w:sz w:val="10"/>
          <w:szCs w:val="10"/>
          <w:u w:val="single"/>
          <w:lang w:val="es-ES"/>
        </w:rPr>
      </w:pPr>
    </w:p>
    <w:p w14:paraId="3A85F1FF" w14:textId="1B51A7FB" w:rsidR="00713637" w:rsidRDefault="00713637" w:rsidP="00713637">
      <w:pPr>
        <w:pStyle w:val="Prrafodelista"/>
        <w:numPr>
          <w:ilvl w:val="0"/>
          <w:numId w:val="28"/>
        </w:numPr>
        <w:tabs>
          <w:tab w:val="left" w:pos="1020"/>
        </w:tabs>
        <w:rPr>
          <w:rFonts w:ascii="Arial Narrow" w:hAnsi="Arial Narrow"/>
          <w:lang w:val="es-ES"/>
        </w:rPr>
      </w:pPr>
      <w:r>
        <w:rPr>
          <w:rFonts w:ascii="Arial Narrow" w:hAnsi="Arial Narrow"/>
          <w:lang w:val="es-ES"/>
        </w:rPr>
        <w:t>Construcción de 0</w:t>
      </w:r>
      <w:r w:rsidR="001D0A10">
        <w:rPr>
          <w:rFonts w:ascii="Arial Narrow" w:hAnsi="Arial Narrow"/>
          <w:lang w:val="es-ES"/>
        </w:rPr>
        <w:t>1</w:t>
      </w:r>
      <w:r>
        <w:rPr>
          <w:rFonts w:ascii="Arial Narrow" w:hAnsi="Arial Narrow"/>
          <w:lang w:val="es-ES"/>
        </w:rPr>
        <w:t xml:space="preserve"> Cobertura metálica </w:t>
      </w:r>
    </w:p>
    <w:p w14:paraId="360C2407" w14:textId="77777777" w:rsidR="00713637" w:rsidRPr="00713637" w:rsidRDefault="00713637" w:rsidP="00713637">
      <w:pPr>
        <w:tabs>
          <w:tab w:val="left" w:pos="1020"/>
        </w:tabs>
        <w:rPr>
          <w:rFonts w:ascii="Arial Narrow" w:hAnsi="Arial Narrow"/>
          <w:lang w:val="es-ES"/>
        </w:rPr>
        <w:sectPr w:rsidR="00713637" w:rsidRPr="00713637" w:rsidSect="002A6209">
          <w:headerReference w:type="default" r:id="rId8"/>
          <w:footerReference w:type="default" r:id="rId9"/>
          <w:type w:val="continuous"/>
          <w:pgSz w:w="12240" w:h="15840"/>
          <w:pgMar w:top="284" w:right="1701" w:bottom="1418" w:left="1701" w:header="709" w:footer="709" w:gutter="0"/>
          <w:cols w:space="708"/>
          <w:docGrid w:linePitch="360"/>
        </w:sectPr>
      </w:pPr>
    </w:p>
    <w:p w14:paraId="0ACEF48B" w14:textId="78451105" w:rsidR="00DB3C51" w:rsidRPr="00DB3C51" w:rsidRDefault="00DB3C51" w:rsidP="00DB3C51">
      <w:pPr>
        <w:pStyle w:val="Prrafodelista"/>
        <w:numPr>
          <w:ilvl w:val="1"/>
          <w:numId w:val="18"/>
        </w:numPr>
        <w:rPr>
          <w:rFonts w:ascii="Arial Narrow" w:hAnsi="Arial Narrow"/>
          <w:b/>
          <w:sz w:val="24"/>
          <w:szCs w:val="24"/>
          <w:u w:val="single"/>
          <w:lang w:val="es-ES"/>
        </w:rPr>
      </w:pPr>
      <w:r w:rsidRPr="00DB3C51">
        <w:rPr>
          <w:rFonts w:ascii="Arial Narrow" w:hAnsi="Arial Narrow"/>
          <w:b/>
          <w:sz w:val="24"/>
          <w:szCs w:val="24"/>
          <w:u w:val="single"/>
          <w:lang w:val="es-ES"/>
        </w:rPr>
        <w:t xml:space="preserve">RESUME DE PRESUPUESTOS APROBADOS DEL PROYECTO </w:t>
      </w:r>
    </w:p>
    <w:p w14:paraId="12E6C0D5" w14:textId="2C3F5201" w:rsidR="00A828F5" w:rsidRDefault="00FA2A40" w:rsidP="00674EA2">
      <w:pPr>
        <w:tabs>
          <w:tab w:val="left" w:pos="1020"/>
        </w:tabs>
        <w:rPr>
          <w:rFonts w:ascii="Arial Narrow" w:hAnsi="Arial Narrow"/>
          <w:sz w:val="24"/>
          <w:szCs w:val="24"/>
        </w:rPr>
      </w:pPr>
      <w:r w:rsidRPr="00FA2A40">
        <w:drawing>
          <wp:inline distT="0" distB="0" distL="0" distR="0" wp14:anchorId="0B26B2F8" wp14:editId="3A4FCC20">
            <wp:extent cx="5612130" cy="474662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4746625"/>
                    </a:xfrm>
                    <a:prstGeom prst="rect">
                      <a:avLst/>
                    </a:prstGeom>
                    <a:noFill/>
                    <a:ln>
                      <a:noFill/>
                    </a:ln>
                  </pic:spPr>
                </pic:pic>
              </a:graphicData>
            </a:graphic>
          </wp:inline>
        </w:drawing>
      </w:r>
    </w:p>
    <w:p w14:paraId="40881D5C" w14:textId="3ED731E5" w:rsidR="00F67A8A" w:rsidRPr="001D18E9" w:rsidRDefault="00F67A8A" w:rsidP="00674EA2">
      <w:pPr>
        <w:tabs>
          <w:tab w:val="left" w:pos="1020"/>
        </w:tabs>
        <w:rPr>
          <w:rFonts w:ascii="Arial Narrow" w:hAnsi="Arial Narrow"/>
          <w:sz w:val="24"/>
          <w:szCs w:val="24"/>
        </w:rPr>
      </w:pPr>
    </w:p>
    <w:p w14:paraId="40DB3A59" w14:textId="77777777" w:rsidR="00655F5A" w:rsidRPr="007E5D55" w:rsidRDefault="007E5D55" w:rsidP="007E5D55">
      <w:pPr>
        <w:pStyle w:val="Prrafodelista"/>
        <w:numPr>
          <w:ilvl w:val="1"/>
          <w:numId w:val="18"/>
        </w:numPr>
        <w:rPr>
          <w:rFonts w:ascii="Arial Narrow" w:hAnsi="Arial Narrow"/>
          <w:b/>
          <w:sz w:val="24"/>
          <w:szCs w:val="24"/>
          <w:u w:val="single"/>
          <w:lang w:val="es-ES"/>
        </w:rPr>
      </w:pPr>
      <w:r w:rsidRPr="007E5D55">
        <w:rPr>
          <w:rFonts w:ascii="Arial Narrow" w:hAnsi="Arial Narrow"/>
          <w:b/>
          <w:sz w:val="24"/>
          <w:szCs w:val="24"/>
          <w:u w:val="single"/>
          <w:lang w:val="es-ES"/>
        </w:rPr>
        <w:lastRenderedPageBreak/>
        <w:t>PLAZO DE EJECUCIÓN</w:t>
      </w:r>
    </w:p>
    <w:p w14:paraId="355A3FB3" w14:textId="77777777" w:rsidR="00217C55" w:rsidRPr="007B6777" w:rsidRDefault="00217C55" w:rsidP="00217C55">
      <w:pPr>
        <w:pStyle w:val="PARRAFO"/>
        <w:keepNext w:val="0"/>
        <w:widowControl w:val="0"/>
        <w:spacing w:before="120"/>
        <w:ind w:left="1276" w:hanging="567"/>
        <w:rPr>
          <w:rFonts w:ascii="Arial Narrow" w:hAnsi="Arial Narrow"/>
        </w:rPr>
      </w:pPr>
      <w:r w:rsidRPr="007B6777">
        <w:rPr>
          <w:rFonts w:ascii="Arial Narrow" w:hAnsi="Arial Narrow"/>
        </w:rPr>
        <w:t>El plazo d</w:t>
      </w:r>
      <w:r>
        <w:rPr>
          <w:rFonts w:ascii="Arial Narrow" w:hAnsi="Arial Narrow"/>
        </w:rPr>
        <w:t>e ejecución se ha estimado en 02 meses (60</w:t>
      </w:r>
      <w:r w:rsidRPr="007B6777">
        <w:rPr>
          <w:rFonts w:ascii="Arial Narrow" w:hAnsi="Arial Narrow"/>
        </w:rPr>
        <w:t xml:space="preserve"> días calendarios).</w:t>
      </w:r>
    </w:p>
    <w:p w14:paraId="624A87EC" w14:textId="77777777" w:rsidR="00217C55" w:rsidRDefault="00217C55"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Primero se ejecutará 02</w:t>
      </w:r>
      <w:r w:rsidRPr="007B6777">
        <w:rPr>
          <w:rFonts w:ascii="Arial Narrow" w:hAnsi="Arial Narrow"/>
        </w:rPr>
        <w:t xml:space="preserve"> Meses por la modalidad de administración directa a cargo de la entidad como son: </w:t>
      </w:r>
      <w:r>
        <w:rPr>
          <w:rFonts w:ascii="Arial Narrow" w:hAnsi="Arial Narrow"/>
        </w:rPr>
        <w:t xml:space="preserve">Cobertura del techo metálico de ambas losas deportivas más tribunas </w:t>
      </w:r>
    </w:p>
    <w:p w14:paraId="604D5707" w14:textId="32813756" w:rsidR="006C4BA0" w:rsidRPr="00217C55" w:rsidRDefault="00217C55"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 xml:space="preserve">Segundo se </w:t>
      </w:r>
      <w:proofErr w:type="gramStart"/>
      <w:r>
        <w:rPr>
          <w:rFonts w:ascii="Arial Narrow" w:hAnsi="Arial Narrow"/>
        </w:rPr>
        <w:t>realizara</w:t>
      </w:r>
      <w:proofErr w:type="gramEnd"/>
      <w:r>
        <w:rPr>
          <w:rFonts w:ascii="Arial Narrow" w:hAnsi="Arial Narrow"/>
        </w:rPr>
        <w:t xml:space="preserve"> la liquidación del IOA</w:t>
      </w:r>
      <w:r w:rsidR="001D0A10">
        <w:rPr>
          <w:rFonts w:ascii="Arial Narrow" w:hAnsi="Arial Narrow"/>
        </w:rPr>
        <w:t>R</w:t>
      </w:r>
      <w:r>
        <w:rPr>
          <w:rFonts w:ascii="Arial Narrow" w:hAnsi="Arial Narrow"/>
        </w:rPr>
        <w:t>R, en un tiempo estimado de 01 mes</w:t>
      </w:r>
    </w:p>
    <w:p w14:paraId="12108FC5" w14:textId="77777777" w:rsidR="007E5D55" w:rsidRDefault="007E5D55" w:rsidP="007E5D55">
      <w:pPr>
        <w:pStyle w:val="Prrafodelista"/>
        <w:numPr>
          <w:ilvl w:val="1"/>
          <w:numId w:val="18"/>
        </w:numPr>
        <w:tabs>
          <w:tab w:val="left" w:pos="1020"/>
        </w:tabs>
        <w:rPr>
          <w:rFonts w:ascii="Arial Narrow" w:hAnsi="Arial Narrow"/>
          <w:sz w:val="24"/>
          <w:szCs w:val="24"/>
          <w:lang w:val="es-ES"/>
        </w:rPr>
      </w:pPr>
      <w:r w:rsidRPr="007E5D55">
        <w:rPr>
          <w:rFonts w:ascii="Arial Narrow" w:hAnsi="Arial Narrow"/>
          <w:b/>
          <w:sz w:val="24"/>
          <w:szCs w:val="24"/>
          <w:u w:val="single"/>
          <w:lang w:val="es-ES"/>
        </w:rPr>
        <w:t>MODALIDAD DE EJECUCIÓN:</w:t>
      </w:r>
      <w:r w:rsidRPr="007E5D55">
        <w:rPr>
          <w:rFonts w:ascii="Arial Narrow" w:hAnsi="Arial Narrow"/>
          <w:b/>
          <w:sz w:val="24"/>
          <w:szCs w:val="24"/>
          <w:lang w:val="es-ES"/>
        </w:rPr>
        <w:t xml:space="preserve">  </w:t>
      </w:r>
      <w:r w:rsidRPr="007E5D55">
        <w:rPr>
          <w:rFonts w:ascii="Arial Narrow" w:hAnsi="Arial Narrow"/>
          <w:sz w:val="24"/>
          <w:szCs w:val="24"/>
          <w:lang w:val="es-ES"/>
        </w:rPr>
        <w:t>Administración directa</w:t>
      </w:r>
    </w:p>
    <w:p w14:paraId="20684572" w14:textId="77777777" w:rsidR="00217C55" w:rsidRPr="00217C55" w:rsidRDefault="00217C55" w:rsidP="00217C55">
      <w:pPr>
        <w:pStyle w:val="Prrafodelista"/>
        <w:tabs>
          <w:tab w:val="left" w:pos="1020"/>
        </w:tabs>
        <w:ind w:left="792"/>
        <w:rPr>
          <w:rFonts w:ascii="Arial Narrow" w:hAnsi="Arial Narrow"/>
          <w:sz w:val="24"/>
          <w:szCs w:val="24"/>
          <w:lang w:val="es-ES"/>
        </w:rPr>
      </w:pPr>
    </w:p>
    <w:p w14:paraId="5B3CE7D3" w14:textId="77777777" w:rsidR="00217C55" w:rsidRPr="00217C55" w:rsidRDefault="007E5D55" w:rsidP="00217C55">
      <w:pPr>
        <w:pStyle w:val="Prrafodelista"/>
        <w:numPr>
          <w:ilvl w:val="1"/>
          <w:numId w:val="18"/>
        </w:numPr>
        <w:ind w:left="993" w:hanging="633"/>
        <w:rPr>
          <w:rFonts w:ascii="Arial Narrow" w:hAnsi="Arial Narrow"/>
          <w:b/>
          <w:sz w:val="24"/>
          <w:szCs w:val="24"/>
          <w:u w:val="single"/>
          <w:lang w:val="es-ES"/>
        </w:rPr>
      </w:pPr>
      <w:r w:rsidRPr="00217C55">
        <w:rPr>
          <w:rFonts w:ascii="Arial Narrow" w:hAnsi="Arial Narrow"/>
          <w:b/>
          <w:sz w:val="24"/>
          <w:szCs w:val="24"/>
          <w:u w:val="single"/>
          <w:lang w:val="es-ES"/>
        </w:rPr>
        <w:t xml:space="preserve">FUENTE DE </w:t>
      </w:r>
      <w:proofErr w:type="gramStart"/>
      <w:r w:rsidRPr="00217C55">
        <w:rPr>
          <w:rFonts w:ascii="Arial Narrow" w:hAnsi="Arial Narrow"/>
          <w:b/>
          <w:sz w:val="24"/>
          <w:szCs w:val="24"/>
          <w:u w:val="single"/>
          <w:lang w:val="es-ES"/>
        </w:rPr>
        <w:t xml:space="preserve">FINANCIAMIENTO </w:t>
      </w:r>
      <w:r w:rsidR="00217C55">
        <w:rPr>
          <w:rFonts w:ascii="Arial Narrow" w:hAnsi="Arial Narrow"/>
          <w:b/>
          <w:sz w:val="24"/>
          <w:szCs w:val="24"/>
          <w:u w:val="single"/>
          <w:lang w:val="es-ES"/>
        </w:rPr>
        <w:t>:</w:t>
      </w:r>
      <w:proofErr w:type="gramEnd"/>
      <w:r w:rsidR="00217C55">
        <w:rPr>
          <w:rFonts w:ascii="Arial Narrow" w:hAnsi="Arial Narrow"/>
          <w:b/>
          <w:sz w:val="24"/>
          <w:szCs w:val="24"/>
          <w:u w:val="single"/>
          <w:lang w:val="es-ES"/>
        </w:rPr>
        <w:t xml:space="preserve"> </w:t>
      </w:r>
      <w:r w:rsidR="00217C55" w:rsidRPr="00217C55">
        <w:rPr>
          <w:rFonts w:ascii="Arial Narrow" w:hAnsi="Arial Narrow"/>
          <w:sz w:val="24"/>
          <w:szCs w:val="24"/>
          <w:lang w:val="es-ES"/>
        </w:rPr>
        <w:t>Recursos ordinarios</w:t>
      </w:r>
      <w:r w:rsidR="00217C55">
        <w:rPr>
          <w:rFonts w:ascii="Arial Narrow" w:hAnsi="Arial Narrow"/>
          <w:b/>
          <w:sz w:val="24"/>
          <w:szCs w:val="24"/>
          <w:u w:val="single"/>
          <w:lang w:val="es-ES"/>
        </w:rPr>
        <w:t xml:space="preserve"> </w:t>
      </w:r>
    </w:p>
    <w:p w14:paraId="4A967972" w14:textId="77777777" w:rsidR="00217C55" w:rsidRPr="00217C55" w:rsidRDefault="00217C55" w:rsidP="00217C55">
      <w:pPr>
        <w:pStyle w:val="Prrafodelista"/>
        <w:ind w:left="993"/>
        <w:rPr>
          <w:rFonts w:ascii="Arial Narrow" w:hAnsi="Arial Narrow"/>
          <w:b/>
          <w:sz w:val="24"/>
          <w:szCs w:val="24"/>
          <w:u w:val="single"/>
          <w:lang w:val="es-ES"/>
        </w:rPr>
      </w:pPr>
    </w:p>
    <w:p w14:paraId="09BDE48E" w14:textId="77777777" w:rsidR="007E5D55" w:rsidRDefault="004D7581" w:rsidP="00404EFD">
      <w:pPr>
        <w:pStyle w:val="Prrafodelista"/>
        <w:numPr>
          <w:ilvl w:val="1"/>
          <w:numId w:val="18"/>
        </w:numPr>
        <w:ind w:left="993" w:hanging="633"/>
        <w:rPr>
          <w:rFonts w:ascii="Arial Narrow" w:hAnsi="Arial Narrow"/>
          <w:b/>
          <w:sz w:val="24"/>
          <w:szCs w:val="24"/>
          <w:u w:val="single"/>
          <w:lang w:val="es-ES"/>
        </w:rPr>
      </w:pPr>
      <w:r w:rsidRPr="004D7581">
        <w:rPr>
          <w:rFonts w:ascii="Arial Narrow" w:hAnsi="Arial Narrow"/>
          <w:b/>
          <w:sz w:val="24"/>
          <w:szCs w:val="24"/>
          <w:u w:val="single"/>
          <w:lang w:val="es-ES"/>
        </w:rPr>
        <w:t xml:space="preserve">SUSTENTO TÉCNICO </w:t>
      </w:r>
    </w:p>
    <w:p w14:paraId="54F5E2C4" w14:textId="77777777" w:rsidR="00404EFD" w:rsidRDefault="00404EFD" w:rsidP="00404EFD">
      <w:pPr>
        <w:pStyle w:val="Prrafodelista"/>
        <w:rPr>
          <w:rFonts w:ascii="Arial Narrow" w:hAnsi="Arial Narrow"/>
          <w:b/>
          <w:sz w:val="24"/>
          <w:szCs w:val="24"/>
          <w:u w:val="single"/>
          <w:lang w:val="es-ES"/>
        </w:rPr>
      </w:pPr>
    </w:p>
    <w:p w14:paraId="78096878" w14:textId="530E6FA3" w:rsidR="00404EFD" w:rsidRPr="009058A5" w:rsidRDefault="00404EFD" w:rsidP="00404EFD">
      <w:pPr>
        <w:pStyle w:val="Prrafodelista"/>
        <w:spacing w:after="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Según los </w:t>
      </w:r>
      <w:r w:rsidRPr="009058A5">
        <w:rPr>
          <w:rFonts w:ascii="Arial" w:hAnsi="Arial" w:cs="Arial"/>
          <w:b/>
          <w:color w:val="000000" w:themeColor="text1"/>
          <w:lang w:val="es-MX"/>
        </w:rPr>
        <w:t>L</w:t>
      </w:r>
      <w:r w:rsidRPr="009058A5">
        <w:rPr>
          <w:rFonts w:ascii="Arial" w:hAnsi="Arial" w:cs="Arial"/>
          <w:b/>
          <w:color w:val="000000" w:themeColor="text1"/>
        </w:rPr>
        <w:t>lineamientos generales para la identificación y registro de las</w:t>
      </w:r>
      <w:r w:rsidRPr="009058A5">
        <w:rPr>
          <w:rFonts w:ascii="Arial" w:hAnsi="Arial" w:cs="Arial"/>
          <w:b/>
          <w:color w:val="000000" w:themeColor="text1"/>
          <w:lang w:val="es-MX"/>
        </w:rPr>
        <w:t xml:space="preserve"> </w:t>
      </w:r>
      <w:r w:rsidRPr="009058A5">
        <w:rPr>
          <w:rFonts w:ascii="Arial" w:hAnsi="Arial" w:cs="Arial"/>
          <w:b/>
          <w:color w:val="000000" w:themeColor="text1"/>
        </w:rPr>
        <w:t>inversiones de optimización, de ampliación marginal, de</w:t>
      </w:r>
      <w:r w:rsidRPr="009058A5">
        <w:rPr>
          <w:rFonts w:ascii="Arial" w:hAnsi="Arial" w:cs="Arial"/>
          <w:b/>
          <w:color w:val="000000" w:themeColor="text1"/>
          <w:lang w:val="es-MX"/>
        </w:rPr>
        <w:t xml:space="preserve"> </w:t>
      </w:r>
      <w:r w:rsidRPr="009058A5">
        <w:rPr>
          <w:rFonts w:ascii="Arial" w:hAnsi="Arial" w:cs="Arial"/>
          <w:b/>
          <w:color w:val="000000" w:themeColor="text1"/>
        </w:rPr>
        <w:t>reposición y de rehabilitación (IOARR)</w:t>
      </w:r>
      <w:r w:rsidRPr="009058A5">
        <w:rPr>
          <w:rFonts w:ascii="Arial" w:hAnsi="Arial" w:cs="Arial"/>
          <w:b/>
          <w:color w:val="000000" w:themeColor="text1"/>
          <w:lang w:val="es-MX"/>
        </w:rPr>
        <w:t xml:space="preserve">, </w:t>
      </w:r>
      <w:r w:rsidRPr="009058A5">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Pr="001D0A10">
        <w:rPr>
          <w:rFonts w:ascii="Arial" w:hAnsi="Arial" w:cs="Arial"/>
          <w:b/>
          <w:bCs/>
          <w:color w:val="000000" w:themeColor="text1"/>
          <w:lang w:val="es-MX"/>
        </w:rPr>
        <w:t>IE No. 5</w:t>
      </w:r>
      <w:r w:rsidR="00FA2A40">
        <w:rPr>
          <w:rFonts w:ascii="Arial" w:hAnsi="Arial" w:cs="Arial"/>
          <w:b/>
          <w:bCs/>
          <w:color w:val="000000" w:themeColor="text1"/>
          <w:lang w:val="es-MX"/>
        </w:rPr>
        <w:t>4394</w:t>
      </w:r>
      <w:r w:rsidR="001D0A10" w:rsidRPr="001D0A10">
        <w:rPr>
          <w:rFonts w:ascii="Arial" w:hAnsi="Arial" w:cs="Arial"/>
          <w:b/>
          <w:bCs/>
          <w:color w:val="000000" w:themeColor="text1"/>
          <w:lang w:val="es-MX"/>
        </w:rPr>
        <w:t xml:space="preserve"> S</w:t>
      </w:r>
      <w:r w:rsidR="00FA2A40">
        <w:rPr>
          <w:rFonts w:ascii="Arial" w:hAnsi="Arial" w:cs="Arial"/>
          <w:b/>
          <w:bCs/>
          <w:color w:val="000000" w:themeColor="text1"/>
          <w:lang w:val="es-MX"/>
        </w:rPr>
        <w:t>EÑOR DE LOS MILAGROS</w:t>
      </w:r>
      <w:r w:rsidRPr="009058A5">
        <w:rPr>
          <w:rFonts w:ascii="Arial" w:hAnsi="Arial" w:cs="Arial"/>
          <w:color w:val="000000" w:themeColor="text1"/>
          <w:lang w:val="es-MX"/>
        </w:rPr>
        <w:t xml:space="preserve">, Provincia de </w:t>
      </w:r>
      <w:r w:rsidR="001D0A10">
        <w:rPr>
          <w:rFonts w:ascii="Arial" w:hAnsi="Arial" w:cs="Arial"/>
          <w:color w:val="000000" w:themeColor="text1"/>
          <w:lang w:val="es-MX"/>
        </w:rPr>
        <w:t>Grau</w:t>
      </w:r>
    </w:p>
    <w:p w14:paraId="1BF9B9AF" w14:textId="77777777" w:rsidR="00404EFD" w:rsidRPr="009058A5" w:rsidRDefault="00404EFD" w:rsidP="00404EFD">
      <w:pPr>
        <w:pStyle w:val="Prrafodelista"/>
        <w:spacing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Según el análisis conceptual de los Lineamientos generales, la intervención corresponde a una </w:t>
      </w:r>
      <w:r w:rsidRPr="00873C3E">
        <w:rPr>
          <w:rFonts w:ascii="Arial" w:hAnsi="Arial" w:cs="Arial"/>
          <w:b/>
          <w:bCs/>
          <w:color w:val="000000" w:themeColor="text1"/>
          <w:lang w:val="es-MX"/>
        </w:rPr>
        <w:t>Optimización (Caso 2)</w:t>
      </w:r>
      <w:r w:rsidRPr="00873C3E">
        <w:rPr>
          <w:rFonts w:ascii="Arial" w:hAnsi="Arial" w:cs="Arial"/>
          <w:color w:val="000000" w:themeColor="text1"/>
          <w:lang w:val="es-MX"/>
        </w:rPr>
        <w:t xml:space="preserve">, </w:t>
      </w:r>
      <w:r w:rsidRPr="009058A5">
        <w:rPr>
          <w:rFonts w:ascii="Arial" w:hAnsi="Arial" w:cs="Arial"/>
          <w:color w:val="000000" w:themeColor="text1"/>
          <w:lang w:val="es-MX"/>
        </w:rPr>
        <w:t xml:space="preserve">la cual se refiere a la optimización de la oferta existente o disponible con las siguientes características: </w:t>
      </w:r>
    </w:p>
    <w:p w14:paraId="56552C3D" w14:textId="77777777" w:rsidR="00404EFD" w:rsidRPr="009058A5" w:rsidRDefault="00404EFD" w:rsidP="00404EFD">
      <w:pPr>
        <w:pStyle w:val="Prrafodelista"/>
        <w:spacing w:line="240" w:lineRule="auto"/>
        <w:jc w:val="both"/>
        <w:rPr>
          <w:rFonts w:ascii="Arial" w:hAnsi="Arial" w:cs="Arial"/>
          <w:color w:val="000000" w:themeColor="text1"/>
          <w:sz w:val="10"/>
          <w:szCs w:val="10"/>
          <w:lang w:val="es-MX"/>
        </w:rPr>
      </w:pPr>
    </w:p>
    <w:p w14:paraId="1C8F0CCF"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Inversiones menores o marginales en relación al costo total de la Unidad Productora para eliminar ineficiencias en la operación en la situación actual.</w:t>
      </w:r>
    </w:p>
    <w:p w14:paraId="36EB2336"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 aplican sobre Unidades Productoras donde hay una subutilización de los factores productivos disponibles </w:t>
      </w:r>
    </w:p>
    <w:p w14:paraId="75B2A96D"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El monto de inversión es bajo en relación al costo de la Unidad Productora. </w:t>
      </w:r>
    </w:p>
    <w:p w14:paraId="621AC07E"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 puede mejorar la calidad del servicio </w:t>
      </w:r>
    </w:p>
    <w:p w14:paraId="37579264"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Se puede reducir los costos de producción</w:t>
      </w:r>
    </w:p>
    <w:p w14:paraId="3597E065" w14:textId="6BDDA07F"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Como resultado se puede </w:t>
      </w:r>
      <w:proofErr w:type="spellStart"/>
      <w:r w:rsidRPr="009058A5">
        <w:rPr>
          <w:rFonts w:ascii="Arial" w:hAnsi="Arial" w:cs="Arial"/>
          <w:color w:val="000000" w:themeColor="text1"/>
          <w:lang w:val="es-MX"/>
        </w:rPr>
        <w:t>odificar</w:t>
      </w:r>
      <w:proofErr w:type="spellEnd"/>
      <w:r w:rsidRPr="009058A5">
        <w:rPr>
          <w:rFonts w:ascii="Arial" w:hAnsi="Arial" w:cs="Arial"/>
          <w:color w:val="000000" w:themeColor="text1"/>
          <w:lang w:val="es-MX"/>
        </w:rPr>
        <w:t xml:space="preserve"> la capacidad de producción de la Unidad Productora</w:t>
      </w:r>
    </w:p>
    <w:p w14:paraId="1E8842E8" w14:textId="77777777" w:rsidR="00404EFD" w:rsidRPr="00404EFD"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permite reducir la brecha en la prestación de servicios por un cierto periodo de tiempo.</w:t>
      </w:r>
    </w:p>
    <w:p w14:paraId="6C7B8B4E" w14:textId="77777777" w:rsidR="00404EFD" w:rsidRDefault="00404EFD" w:rsidP="00404EFD">
      <w:pPr>
        <w:tabs>
          <w:tab w:val="left" w:pos="284"/>
        </w:tabs>
        <w:spacing w:after="0" w:line="240" w:lineRule="auto"/>
        <w:ind w:left="720"/>
        <w:jc w:val="both"/>
        <w:rPr>
          <w:rFonts w:ascii="Arial" w:hAnsi="Arial" w:cs="Arial"/>
          <w:color w:val="000000" w:themeColor="text1"/>
        </w:rPr>
      </w:pPr>
      <w:r w:rsidRPr="00404EFD">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5A9C250C" w14:textId="77777777" w:rsidR="00404EFD" w:rsidRPr="009058A5" w:rsidRDefault="00404EFD" w:rsidP="00404EFD">
      <w:pPr>
        <w:tabs>
          <w:tab w:val="left" w:pos="284"/>
        </w:tabs>
        <w:spacing w:after="0" w:line="240" w:lineRule="auto"/>
        <w:ind w:left="720"/>
        <w:jc w:val="both"/>
        <w:rPr>
          <w:rFonts w:ascii="Arial" w:hAnsi="Arial" w:cs="Arial"/>
          <w:color w:val="000000" w:themeColor="text1"/>
        </w:rPr>
      </w:pPr>
      <w:r w:rsidRPr="009058A5">
        <w:rPr>
          <w:rFonts w:ascii="Arial" w:hAnsi="Arial" w:cs="Arial"/>
          <w:color w:val="000000" w:themeColor="text1"/>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334624FC"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lastRenderedPageBreak/>
        <w:t>Foto envejecimiento</w:t>
      </w:r>
      <w:r w:rsidRPr="009058A5">
        <w:rPr>
          <w:rFonts w:ascii="Arial" w:hAnsi="Arial" w:cs="Arial"/>
          <w:color w:val="000000" w:themeColor="text1"/>
          <w:lang w:eastAsia="es-PE"/>
        </w:rPr>
        <w:t>: Un cambio en la orientación de la elastina y en las fibras de colágeno que provoca que la piel se descuelgue y que pierda su firmeza, y que aparezcan las arrugas</w:t>
      </w:r>
    </w:p>
    <w:p w14:paraId="2505B968"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Intolerancia al sol</w:t>
      </w:r>
      <w:r w:rsidRPr="009058A5">
        <w:rPr>
          <w:rFonts w:ascii="Arial" w:hAnsi="Arial" w:cs="Arial"/>
          <w:color w:val="000000" w:themeColor="text1"/>
          <w:lang w:eastAsia="es-PE"/>
        </w:rPr>
        <w:t>, comúnmente conocida como alergias solares (rojeces, picor, erupción solar)</w:t>
      </w:r>
    </w:p>
    <w:p w14:paraId="67A686CC"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Enfermedades de pigmentación</w:t>
      </w:r>
      <w:r w:rsidRPr="009058A5">
        <w:rPr>
          <w:rFonts w:ascii="Arial" w:hAnsi="Arial" w:cs="Arial"/>
          <w:color w:val="000000" w:themeColor="text1"/>
          <w:lang w:eastAsia="es-PE"/>
        </w:rPr>
        <w:t> (máscara del embarazo, manchas)</w:t>
      </w:r>
    </w:p>
    <w:p w14:paraId="7A8E2CE7"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 xml:space="preserve">Queratosis </w:t>
      </w:r>
      <w:proofErr w:type="spellStart"/>
      <w:r w:rsidRPr="009058A5">
        <w:rPr>
          <w:rFonts w:ascii="Arial" w:hAnsi="Arial" w:cs="Arial"/>
          <w:b/>
          <w:color w:val="000000" w:themeColor="text1"/>
          <w:bdr w:val="none" w:sz="0" w:space="0" w:color="auto" w:frame="1"/>
          <w:lang w:eastAsia="es-PE"/>
        </w:rPr>
        <w:t>pilaris</w:t>
      </w:r>
      <w:proofErr w:type="spellEnd"/>
      <w:r w:rsidRPr="009058A5">
        <w:rPr>
          <w:rFonts w:ascii="Arial" w:hAnsi="Arial" w:cs="Arial"/>
          <w:b/>
          <w:color w:val="000000" w:themeColor="text1"/>
          <w:bdr w:val="none" w:sz="0" w:space="0" w:color="auto" w:frame="1"/>
          <w:lang w:eastAsia="es-PE"/>
        </w:rPr>
        <w:t>, seborreica, actínica en la piel.</w:t>
      </w:r>
    </w:p>
    <w:p w14:paraId="3B5D903B"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Desarrollo de </w:t>
      </w:r>
      <w:r w:rsidRPr="009058A5">
        <w:rPr>
          <w:rFonts w:ascii="Arial" w:hAnsi="Arial" w:cs="Arial"/>
          <w:b/>
          <w:color w:val="000000" w:themeColor="text1"/>
          <w:bdr w:val="none" w:sz="0" w:space="0" w:color="auto" w:frame="1"/>
          <w:lang w:eastAsia="es-PE"/>
        </w:rPr>
        <w:t>cánceres de piel</w:t>
      </w:r>
      <w:r w:rsidRPr="009058A5">
        <w:rPr>
          <w:rFonts w:ascii="Arial" w:hAnsi="Arial" w:cs="Arial"/>
          <w:b/>
          <w:color w:val="000000" w:themeColor="text1"/>
          <w:lang w:eastAsia="es-PE"/>
        </w:rPr>
        <w:t xml:space="preserve"> </w:t>
      </w:r>
      <w:r w:rsidRPr="009058A5">
        <w:rPr>
          <w:rFonts w:ascii="Arial" w:hAnsi="Arial" w:cs="Arial"/>
          <w:color w:val="000000" w:themeColor="text1"/>
          <w:lang w:eastAsia="es-PE"/>
        </w:rPr>
        <w:t>(En el Perú, al año se presentan 1,380 casos de cáncer a la piel)</w:t>
      </w:r>
    </w:p>
    <w:p w14:paraId="0F72FA15"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 xml:space="preserve">Daño a los ojos </w:t>
      </w:r>
      <w:r w:rsidRPr="009058A5">
        <w:rPr>
          <w:rFonts w:ascii="Arial" w:hAnsi="Arial" w:cs="Arial"/>
          <w:color w:val="000000" w:themeColor="text1"/>
          <w:lang w:eastAsia="es-PE"/>
        </w:rPr>
        <w:t>(</w:t>
      </w:r>
      <w:r w:rsidRPr="009058A5">
        <w:rPr>
          <w:rFonts w:ascii="Arial" w:hAnsi="Arial" w:cs="Arial"/>
          <w:b/>
          <w:color w:val="000000" w:themeColor="text1"/>
          <w:lang w:eastAsia="es-PE"/>
        </w:rPr>
        <w:t>conjuntivitis</w:t>
      </w:r>
      <w:r w:rsidRPr="009058A5">
        <w:rPr>
          <w:rFonts w:ascii="Arial" w:hAnsi="Arial" w:cs="Arial"/>
          <w:color w:val="000000" w:themeColor="text1"/>
          <w:lang w:eastAsia="es-PE"/>
        </w:rPr>
        <w:t xml:space="preserve"> o inflamación de la conjuntiva, </w:t>
      </w:r>
      <w:r w:rsidRPr="009058A5">
        <w:rPr>
          <w:rFonts w:ascii="Arial" w:hAnsi="Arial" w:cs="Arial"/>
          <w:b/>
          <w:color w:val="000000" w:themeColor="text1"/>
          <w:lang w:eastAsia="es-PE"/>
        </w:rPr>
        <w:t>queratitis</w:t>
      </w:r>
      <w:r w:rsidRPr="009058A5">
        <w:rPr>
          <w:rFonts w:ascii="Arial" w:hAnsi="Arial" w:cs="Arial"/>
          <w:color w:val="000000" w:themeColor="text1"/>
          <w:lang w:eastAsia="es-PE"/>
        </w:rPr>
        <w:t xml:space="preserve"> o inflamación de la córnea, </w:t>
      </w:r>
      <w:r w:rsidRPr="009058A5">
        <w:rPr>
          <w:rFonts w:ascii="Arial" w:hAnsi="Arial" w:cs="Arial"/>
          <w:b/>
          <w:color w:val="000000" w:themeColor="text1"/>
          <w:lang w:eastAsia="es-PE"/>
        </w:rPr>
        <w:t>cataratas</w:t>
      </w:r>
      <w:r w:rsidRPr="009058A5">
        <w:rPr>
          <w:rFonts w:ascii="Arial" w:hAnsi="Arial" w:cs="Arial"/>
          <w:color w:val="000000" w:themeColor="text1"/>
          <w:lang w:eastAsia="es-PE"/>
        </w:rPr>
        <w:t xml:space="preserve"> u opacidad del cristalino, </w:t>
      </w:r>
      <w:r w:rsidRPr="009058A5">
        <w:rPr>
          <w:rFonts w:ascii="Arial" w:hAnsi="Arial" w:cs="Arial"/>
          <w:b/>
          <w:color w:val="000000" w:themeColor="text1"/>
          <w:lang w:eastAsia="es-PE"/>
        </w:rPr>
        <w:t>degeneración macular</w:t>
      </w:r>
      <w:r w:rsidRPr="009058A5">
        <w:rPr>
          <w:rFonts w:ascii="Arial" w:hAnsi="Arial" w:cs="Arial"/>
          <w:color w:val="000000" w:themeColor="text1"/>
          <w:lang w:eastAsia="es-PE"/>
        </w:rPr>
        <w:t xml:space="preserve"> o lesión en la parte central de la retina que ocasiona ceguera).</w:t>
      </w:r>
    </w:p>
    <w:p w14:paraId="48F0B884" w14:textId="67226C08" w:rsidR="00404EFD" w:rsidRPr="009058A5" w:rsidRDefault="00404EFD" w:rsidP="00404EFD">
      <w:pPr>
        <w:pStyle w:val="Prrafodelista"/>
        <w:numPr>
          <w:ilvl w:val="0"/>
          <w:numId w:val="26"/>
        </w:numPr>
        <w:tabs>
          <w:tab w:val="left" w:pos="284"/>
        </w:tabs>
        <w:spacing w:after="0" w:line="240" w:lineRule="auto"/>
        <w:jc w:val="both"/>
        <w:rPr>
          <w:rFonts w:ascii="Arial" w:hAnsi="Arial" w:cs="Arial"/>
          <w:color w:val="000000" w:themeColor="text1"/>
        </w:rPr>
      </w:pPr>
      <w:r w:rsidRPr="009058A5">
        <w:rPr>
          <w:rFonts w:ascii="Arial" w:hAnsi="Arial" w:cs="Arial"/>
          <w:color w:val="000000" w:themeColor="text1"/>
        </w:rPr>
        <w:t xml:space="preserve">Existe la demanda de la cobertura según lo verificado in situ por el personal profesional </w:t>
      </w:r>
      <w:r>
        <w:rPr>
          <w:rFonts w:ascii="Arial" w:hAnsi="Arial" w:cs="Arial"/>
          <w:color w:val="000000" w:themeColor="text1"/>
        </w:rPr>
        <w:t xml:space="preserve">y técnico de </w:t>
      </w:r>
      <w:r w:rsidR="001D0A10">
        <w:rPr>
          <w:rFonts w:ascii="Arial" w:hAnsi="Arial" w:cs="Arial"/>
          <w:color w:val="000000" w:themeColor="text1"/>
        </w:rPr>
        <w:t>la OFICINA DE ORFEI</w:t>
      </w:r>
    </w:p>
    <w:p w14:paraId="55E38555" w14:textId="0D5CCDBD" w:rsidR="00404EFD" w:rsidRPr="00404EFD" w:rsidRDefault="00404EFD" w:rsidP="00404EFD">
      <w:pPr>
        <w:pStyle w:val="Prrafodelista"/>
        <w:rPr>
          <w:rFonts w:ascii="Arial Narrow" w:hAnsi="Arial Narrow"/>
          <w:b/>
          <w:sz w:val="24"/>
          <w:szCs w:val="24"/>
          <w:u w:val="single"/>
          <w:lang w:val="es-ES"/>
        </w:rPr>
      </w:pPr>
    </w:p>
    <w:p w14:paraId="147EDE81" w14:textId="66B88A30" w:rsidR="00404EFD" w:rsidRDefault="00404EFD" w:rsidP="00404EFD">
      <w:pPr>
        <w:pStyle w:val="Prrafodelista"/>
        <w:numPr>
          <w:ilvl w:val="1"/>
          <w:numId w:val="18"/>
        </w:numPr>
        <w:ind w:left="993" w:hanging="633"/>
        <w:rPr>
          <w:rFonts w:ascii="Arial Narrow" w:hAnsi="Arial Narrow"/>
          <w:b/>
          <w:sz w:val="24"/>
          <w:szCs w:val="24"/>
          <w:u w:val="single"/>
          <w:lang w:val="es-ES"/>
        </w:rPr>
      </w:pPr>
      <w:r>
        <w:rPr>
          <w:rFonts w:ascii="Arial Narrow" w:hAnsi="Arial Narrow"/>
          <w:b/>
          <w:sz w:val="24"/>
          <w:szCs w:val="24"/>
          <w:u w:val="single"/>
          <w:lang w:val="es-ES"/>
        </w:rPr>
        <w:t>PANEL FOTOGRAFICO</w:t>
      </w:r>
    </w:p>
    <w:p w14:paraId="622ABF6C" w14:textId="3627A51E" w:rsidR="00404EFD" w:rsidRDefault="00404EFD" w:rsidP="00404EFD">
      <w:pPr>
        <w:pStyle w:val="Prrafodelista"/>
        <w:ind w:left="993"/>
        <w:rPr>
          <w:rFonts w:ascii="Arial Narrow" w:hAnsi="Arial Narrow"/>
          <w:b/>
          <w:sz w:val="24"/>
          <w:szCs w:val="24"/>
          <w:u w:val="single"/>
          <w:lang w:val="es-ES"/>
        </w:rPr>
      </w:pPr>
    </w:p>
    <w:p w14:paraId="4F091F50" w14:textId="29F6422C" w:rsidR="00FA2A40" w:rsidRDefault="00FA2A40" w:rsidP="00404EFD">
      <w:pPr>
        <w:pStyle w:val="Prrafodelista"/>
        <w:ind w:left="993"/>
        <w:rPr>
          <w:rFonts w:ascii="Arial Narrow" w:hAnsi="Arial Narrow"/>
          <w:b/>
          <w:sz w:val="24"/>
          <w:szCs w:val="24"/>
          <w:u w:val="single"/>
          <w:lang w:val="es-ES"/>
        </w:rPr>
      </w:pPr>
      <w:r w:rsidRPr="00983EF7">
        <w:rPr>
          <w:rFonts w:ascii="Candara" w:hAnsi="Candara" w:cs="Arial"/>
          <w:noProof/>
          <w:lang w:eastAsia="es-PE"/>
        </w:rPr>
        <w:drawing>
          <wp:anchor distT="0" distB="0" distL="114300" distR="114300" simplePos="0" relativeHeight="251678720" behindDoc="1" locked="0" layoutInCell="1" allowOverlap="1" wp14:anchorId="58C698C2" wp14:editId="5BC4CC20">
            <wp:simplePos x="0" y="0"/>
            <wp:positionH relativeFrom="page">
              <wp:posOffset>1131377</wp:posOffset>
            </wp:positionH>
            <wp:positionV relativeFrom="paragraph">
              <wp:posOffset>33784</wp:posOffset>
            </wp:positionV>
            <wp:extent cx="5833184" cy="3541395"/>
            <wp:effectExtent l="38100" t="38100" r="34290" b="40005"/>
            <wp:wrapNone/>
            <wp:docPr id="7" name="Imagen 7" descr="D:\RECUPERADO 26-11-19\IOARR\IOARR GRAU\FOTOS DIAS 12 AL 16.08.19\IEP SEÑOR DE LOS MILAGROS CURPAHUASI\DSC03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CUPERADO 26-11-19\IOARR\IOARR GRAU\FOTOS DIAS 12 AL 16.08.19\IEP SEÑOR DE LOS MILAGROS CURPAHUASI\DSC0333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49573" cy="355134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11EC39F2" w14:textId="2E77A9D8" w:rsidR="00FA2A40" w:rsidRDefault="00FA2A40" w:rsidP="00404EFD">
      <w:pPr>
        <w:pStyle w:val="Prrafodelista"/>
        <w:ind w:left="993"/>
        <w:rPr>
          <w:rFonts w:ascii="Arial Narrow" w:hAnsi="Arial Narrow"/>
          <w:b/>
          <w:sz w:val="24"/>
          <w:szCs w:val="24"/>
          <w:u w:val="single"/>
          <w:lang w:val="es-ES"/>
        </w:rPr>
      </w:pPr>
    </w:p>
    <w:p w14:paraId="3FBB8E66" w14:textId="0812D500" w:rsidR="00FA2A40" w:rsidRPr="00404EFD" w:rsidRDefault="00FA2A40" w:rsidP="00404EFD">
      <w:pPr>
        <w:pStyle w:val="Prrafodelista"/>
        <w:ind w:left="993"/>
        <w:rPr>
          <w:rFonts w:ascii="Arial Narrow" w:hAnsi="Arial Narrow"/>
          <w:b/>
          <w:sz w:val="24"/>
          <w:szCs w:val="24"/>
          <w:u w:val="single"/>
          <w:lang w:val="es-ES"/>
        </w:rPr>
      </w:pPr>
    </w:p>
    <w:p w14:paraId="1414E108" w14:textId="77777777" w:rsidR="00FA2A40" w:rsidRDefault="00FA2A40" w:rsidP="00404EFD">
      <w:pPr>
        <w:pStyle w:val="Prrafodelista"/>
        <w:tabs>
          <w:tab w:val="left" w:pos="7694"/>
        </w:tabs>
        <w:ind w:left="360"/>
        <w:jc w:val="center"/>
        <w:rPr>
          <w:b/>
        </w:rPr>
      </w:pPr>
    </w:p>
    <w:p w14:paraId="0B6F080E" w14:textId="27A9C659" w:rsidR="00FA2A40" w:rsidRDefault="00FA2A40" w:rsidP="00404EFD">
      <w:pPr>
        <w:pStyle w:val="Prrafodelista"/>
        <w:tabs>
          <w:tab w:val="left" w:pos="7694"/>
        </w:tabs>
        <w:ind w:left="360"/>
        <w:jc w:val="center"/>
        <w:rPr>
          <w:b/>
        </w:rPr>
      </w:pPr>
    </w:p>
    <w:p w14:paraId="0D69D170" w14:textId="77777777" w:rsidR="00FA2A40" w:rsidRDefault="00FA2A40" w:rsidP="00404EFD">
      <w:pPr>
        <w:pStyle w:val="Prrafodelista"/>
        <w:tabs>
          <w:tab w:val="left" w:pos="7694"/>
        </w:tabs>
        <w:ind w:left="360"/>
        <w:jc w:val="center"/>
        <w:rPr>
          <w:b/>
        </w:rPr>
      </w:pPr>
    </w:p>
    <w:p w14:paraId="69C476C0" w14:textId="1AF4EF6A" w:rsidR="00FA2A40" w:rsidRDefault="00FA2A40" w:rsidP="00404EFD">
      <w:pPr>
        <w:pStyle w:val="Prrafodelista"/>
        <w:tabs>
          <w:tab w:val="left" w:pos="7694"/>
        </w:tabs>
        <w:ind w:left="360"/>
        <w:jc w:val="center"/>
        <w:rPr>
          <w:b/>
        </w:rPr>
      </w:pPr>
    </w:p>
    <w:p w14:paraId="48DBA8C6" w14:textId="77777777" w:rsidR="00FA2A40" w:rsidRDefault="00FA2A40" w:rsidP="00404EFD">
      <w:pPr>
        <w:pStyle w:val="Prrafodelista"/>
        <w:tabs>
          <w:tab w:val="left" w:pos="7694"/>
        </w:tabs>
        <w:ind w:left="360"/>
        <w:jc w:val="center"/>
        <w:rPr>
          <w:b/>
        </w:rPr>
      </w:pPr>
    </w:p>
    <w:p w14:paraId="033814F4" w14:textId="3EAE0B3F" w:rsidR="00FA2A40" w:rsidRDefault="00FA2A40" w:rsidP="00404EFD">
      <w:pPr>
        <w:pStyle w:val="Prrafodelista"/>
        <w:tabs>
          <w:tab w:val="left" w:pos="7694"/>
        </w:tabs>
        <w:ind w:left="360"/>
        <w:jc w:val="center"/>
        <w:rPr>
          <w:b/>
        </w:rPr>
      </w:pPr>
    </w:p>
    <w:p w14:paraId="27B5033C" w14:textId="47D5D6CC" w:rsidR="00FA2A40" w:rsidRDefault="00FA2A40" w:rsidP="00FA2A40">
      <w:pPr>
        <w:pStyle w:val="Prrafodelista"/>
        <w:tabs>
          <w:tab w:val="left" w:pos="5138"/>
          <w:tab w:val="left" w:pos="7694"/>
        </w:tabs>
        <w:ind w:left="360"/>
        <w:rPr>
          <w:b/>
        </w:rPr>
      </w:pPr>
      <w:r>
        <w:rPr>
          <w:b/>
        </w:rPr>
        <w:tab/>
      </w:r>
    </w:p>
    <w:p w14:paraId="3C8B7DF1" w14:textId="77777777" w:rsidR="00FA2A40" w:rsidRDefault="00FA2A40" w:rsidP="00404EFD">
      <w:pPr>
        <w:pStyle w:val="Prrafodelista"/>
        <w:tabs>
          <w:tab w:val="left" w:pos="7694"/>
        </w:tabs>
        <w:ind w:left="360"/>
        <w:jc w:val="center"/>
        <w:rPr>
          <w:b/>
        </w:rPr>
      </w:pPr>
    </w:p>
    <w:p w14:paraId="055D48BC" w14:textId="77777777" w:rsidR="00FA2A40" w:rsidRDefault="00FA2A40" w:rsidP="00404EFD">
      <w:pPr>
        <w:pStyle w:val="Prrafodelista"/>
        <w:tabs>
          <w:tab w:val="left" w:pos="7694"/>
        </w:tabs>
        <w:ind w:left="360"/>
        <w:jc w:val="center"/>
        <w:rPr>
          <w:b/>
        </w:rPr>
      </w:pPr>
    </w:p>
    <w:p w14:paraId="54F65A73" w14:textId="77777777" w:rsidR="00FA2A40" w:rsidRDefault="00FA2A40" w:rsidP="00404EFD">
      <w:pPr>
        <w:pStyle w:val="Prrafodelista"/>
        <w:tabs>
          <w:tab w:val="left" w:pos="7694"/>
        </w:tabs>
        <w:ind w:left="360"/>
        <w:jc w:val="center"/>
        <w:rPr>
          <w:b/>
        </w:rPr>
      </w:pPr>
    </w:p>
    <w:p w14:paraId="26FAD67D" w14:textId="77777777" w:rsidR="00FA2A40" w:rsidRDefault="00FA2A40" w:rsidP="00404EFD">
      <w:pPr>
        <w:pStyle w:val="Prrafodelista"/>
        <w:tabs>
          <w:tab w:val="left" w:pos="7694"/>
        </w:tabs>
        <w:ind w:left="360"/>
        <w:jc w:val="center"/>
        <w:rPr>
          <w:b/>
        </w:rPr>
      </w:pPr>
    </w:p>
    <w:p w14:paraId="16987E39" w14:textId="77777777" w:rsidR="00FA2A40" w:rsidRDefault="00FA2A40" w:rsidP="00404EFD">
      <w:pPr>
        <w:pStyle w:val="Prrafodelista"/>
        <w:tabs>
          <w:tab w:val="left" w:pos="7694"/>
        </w:tabs>
        <w:ind w:left="360"/>
        <w:jc w:val="center"/>
        <w:rPr>
          <w:b/>
        </w:rPr>
      </w:pPr>
    </w:p>
    <w:p w14:paraId="704FC115" w14:textId="77777777" w:rsidR="00FA2A40" w:rsidRDefault="00FA2A40" w:rsidP="00404EFD">
      <w:pPr>
        <w:pStyle w:val="Prrafodelista"/>
        <w:tabs>
          <w:tab w:val="left" w:pos="7694"/>
        </w:tabs>
        <w:ind w:left="360"/>
        <w:jc w:val="center"/>
        <w:rPr>
          <w:b/>
        </w:rPr>
      </w:pPr>
    </w:p>
    <w:p w14:paraId="61D51775" w14:textId="77777777" w:rsidR="00FA2A40" w:rsidRDefault="00FA2A40" w:rsidP="00404EFD">
      <w:pPr>
        <w:pStyle w:val="Prrafodelista"/>
        <w:tabs>
          <w:tab w:val="left" w:pos="7694"/>
        </w:tabs>
        <w:ind w:left="360"/>
        <w:jc w:val="center"/>
        <w:rPr>
          <w:b/>
        </w:rPr>
      </w:pPr>
    </w:p>
    <w:p w14:paraId="431F08F6" w14:textId="77777777" w:rsidR="00FA2A40" w:rsidRDefault="00FA2A40" w:rsidP="00404EFD">
      <w:pPr>
        <w:pStyle w:val="Prrafodelista"/>
        <w:tabs>
          <w:tab w:val="left" w:pos="7694"/>
        </w:tabs>
        <w:ind w:left="360"/>
        <w:jc w:val="center"/>
        <w:rPr>
          <w:b/>
        </w:rPr>
      </w:pPr>
    </w:p>
    <w:p w14:paraId="1AB2C914" w14:textId="77777777" w:rsidR="00FA2A40" w:rsidRDefault="00FA2A40" w:rsidP="00404EFD">
      <w:pPr>
        <w:pStyle w:val="Prrafodelista"/>
        <w:tabs>
          <w:tab w:val="left" w:pos="7694"/>
        </w:tabs>
        <w:ind w:left="360"/>
        <w:jc w:val="center"/>
        <w:rPr>
          <w:b/>
        </w:rPr>
      </w:pPr>
    </w:p>
    <w:p w14:paraId="31B172D1" w14:textId="77777777" w:rsidR="00FA2A40" w:rsidRDefault="00FA2A40" w:rsidP="00404EFD">
      <w:pPr>
        <w:pStyle w:val="Prrafodelista"/>
        <w:tabs>
          <w:tab w:val="left" w:pos="7694"/>
        </w:tabs>
        <w:ind w:left="360"/>
        <w:jc w:val="center"/>
        <w:rPr>
          <w:b/>
        </w:rPr>
      </w:pPr>
    </w:p>
    <w:p w14:paraId="1814FFEB" w14:textId="77777777" w:rsidR="00FA2A40" w:rsidRDefault="00FA2A40" w:rsidP="00404EFD">
      <w:pPr>
        <w:pStyle w:val="Prrafodelista"/>
        <w:tabs>
          <w:tab w:val="left" w:pos="7694"/>
        </w:tabs>
        <w:ind w:left="360"/>
        <w:jc w:val="center"/>
        <w:rPr>
          <w:b/>
        </w:rPr>
      </w:pPr>
    </w:p>
    <w:p w14:paraId="1CFE73CB" w14:textId="7F8E7B16" w:rsidR="00404EFD" w:rsidRPr="00404EFD" w:rsidRDefault="00404EFD" w:rsidP="00404EFD">
      <w:pPr>
        <w:pStyle w:val="Prrafodelista"/>
        <w:tabs>
          <w:tab w:val="left" w:pos="7694"/>
        </w:tabs>
        <w:ind w:left="360"/>
        <w:jc w:val="center"/>
        <w:rPr>
          <w:b/>
        </w:rPr>
      </w:pPr>
      <w:r w:rsidRPr="00404EFD">
        <w:rPr>
          <w:b/>
        </w:rPr>
        <w:t>VISTA N°01</w:t>
      </w:r>
    </w:p>
    <w:p w14:paraId="68ACF940" w14:textId="5F7D12C2" w:rsidR="00404EFD" w:rsidRDefault="00404EFD" w:rsidP="00404EFD">
      <w:pPr>
        <w:pStyle w:val="Prrafodelista"/>
        <w:ind w:left="360"/>
        <w:jc w:val="center"/>
        <w:rPr>
          <w:b/>
        </w:rPr>
      </w:pPr>
    </w:p>
    <w:p w14:paraId="4EE30988" w14:textId="50B49B29" w:rsidR="00404EFD" w:rsidRDefault="00404EFD" w:rsidP="00404EFD">
      <w:pPr>
        <w:pStyle w:val="Prrafodelista"/>
        <w:ind w:left="360"/>
        <w:jc w:val="center"/>
        <w:rPr>
          <w:b/>
        </w:rPr>
      </w:pPr>
    </w:p>
    <w:p w14:paraId="76F174DA" w14:textId="77777777" w:rsidR="00404EFD" w:rsidRDefault="00404EFD" w:rsidP="00404EFD">
      <w:pPr>
        <w:pStyle w:val="Prrafodelista"/>
        <w:ind w:left="360"/>
        <w:jc w:val="center"/>
        <w:rPr>
          <w:b/>
        </w:rPr>
      </w:pPr>
    </w:p>
    <w:p w14:paraId="281CD638" w14:textId="4038951A" w:rsidR="00404EFD" w:rsidRDefault="00FA2A40" w:rsidP="00404EFD">
      <w:pPr>
        <w:pStyle w:val="Prrafodelista"/>
        <w:ind w:left="360"/>
        <w:jc w:val="center"/>
        <w:rPr>
          <w:noProof/>
        </w:rPr>
      </w:pPr>
      <w:r w:rsidRPr="002A2943">
        <w:rPr>
          <w:noProof/>
          <w:lang w:eastAsia="es-PE"/>
        </w:rPr>
        <w:lastRenderedPageBreak/>
        <w:drawing>
          <wp:anchor distT="0" distB="0" distL="114300" distR="114300" simplePos="0" relativeHeight="251680768" behindDoc="1" locked="0" layoutInCell="1" allowOverlap="1" wp14:anchorId="5BD0701A" wp14:editId="0D259226">
            <wp:simplePos x="0" y="0"/>
            <wp:positionH relativeFrom="margin">
              <wp:posOffset>-10752</wp:posOffset>
            </wp:positionH>
            <wp:positionV relativeFrom="paragraph">
              <wp:posOffset>114569</wp:posOffset>
            </wp:positionV>
            <wp:extent cx="5609701" cy="2983424"/>
            <wp:effectExtent l="38100" t="38100" r="29210" b="45720"/>
            <wp:wrapNone/>
            <wp:docPr id="8" name="Imagen 8" descr="D:\RECUPERADO 26-11-19\IOARR\IOARR GRAU\FOTOS DIAS 12 AL 16.08.19\IEP SEÑOR DE LOS MILAGROS CURPAHUASI\DSC033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ECUPERADO 26-11-19\IOARR\IOARR GRAU\FOTOS DIAS 12 AL 16.08.19\IEP SEÑOR DE LOS MILAGROS CURPAHUASI\DSC0333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29171" cy="2993779"/>
                    </a:xfrm>
                    <a:prstGeom prst="rect">
                      <a:avLst/>
                    </a:prstGeom>
                    <a:noFill/>
                    <a:ln w="38100">
                      <a:solidFill>
                        <a:schemeClr val="tx1"/>
                      </a:solidFill>
                    </a:ln>
                  </pic:spPr>
                </pic:pic>
              </a:graphicData>
            </a:graphic>
            <wp14:sizeRelH relativeFrom="margin">
              <wp14:pctWidth>0</wp14:pctWidth>
            </wp14:sizeRelH>
            <wp14:sizeRelV relativeFrom="margin">
              <wp14:pctHeight>0</wp14:pctHeight>
            </wp14:sizeRelV>
          </wp:anchor>
        </w:drawing>
      </w:r>
    </w:p>
    <w:p w14:paraId="415FC448" w14:textId="6473F3B5" w:rsidR="00FA2A40" w:rsidRDefault="00FA2A40" w:rsidP="00404EFD">
      <w:pPr>
        <w:pStyle w:val="Prrafodelista"/>
        <w:ind w:left="360"/>
        <w:jc w:val="center"/>
        <w:rPr>
          <w:noProof/>
        </w:rPr>
      </w:pPr>
    </w:p>
    <w:p w14:paraId="4F595BCB" w14:textId="1DE0480B" w:rsidR="00FA2A40" w:rsidRDefault="00FA2A40" w:rsidP="00404EFD">
      <w:pPr>
        <w:pStyle w:val="Prrafodelista"/>
        <w:ind w:left="360"/>
        <w:jc w:val="center"/>
        <w:rPr>
          <w:noProof/>
        </w:rPr>
      </w:pPr>
    </w:p>
    <w:p w14:paraId="0ED8A288" w14:textId="1A5A5FB3" w:rsidR="00FA2A40" w:rsidRDefault="00FA2A40" w:rsidP="00404EFD">
      <w:pPr>
        <w:pStyle w:val="Prrafodelista"/>
        <w:ind w:left="360"/>
        <w:jc w:val="center"/>
        <w:rPr>
          <w:noProof/>
        </w:rPr>
      </w:pPr>
    </w:p>
    <w:p w14:paraId="564095BC" w14:textId="3DCCE610" w:rsidR="00FA2A40" w:rsidRDefault="00FA2A40" w:rsidP="00404EFD">
      <w:pPr>
        <w:pStyle w:val="Prrafodelista"/>
        <w:ind w:left="360"/>
        <w:jc w:val="center"/>
        <w:rPr>
          <w:noProof/>
        </w:rPr>
      </w:pPr>
    </w:p>
    <w:p w14:paraId="256A4F29" w14:textId="071F1485" w:rsidR="00FA2A40" w:rsidRDefault="00FA2A40" w:rsidP="00404EFD">
      <w:pPr>
        <w:pStyle w:val="Prrafodelista"/>
        <w:ind w:left="360"/>
        <w:jc w:val="center"/>
        <w:rPr>
          <w:noProof/>
        </w:rPr>
      </w:pPr>
    </w:p>
    <w:p w14:paraId="0C3E7CA2" w14:textId="47BE8651" w:rsidR="00FA2A40" w:rsidRDefault="00FA2A40" w:rsidP="00404EFD">
      <w:pPr>
        <w:pStyle w:val="Prrafodelista"/>
        <w:ind w:left="360"/>
        <w:jc w:val="center"/>
        <w:rPr>
          <w:noProof/>
        </w:rPr>
      </w:pPr>
    </w:p>
    <w:p w14:paraId="38A40627" w14:textId="7BC795EA" w:rsidR="00FA2A40" w:rsidRDefault="00FA2A40" w:rsidP="00404EFD">
      <w:pPr>
        <w:pStyle w:val="Prrafodelista"/>
        <w:ind w:left="360"/>
        <w:jc w:val="center"/>
        <w:rPr>
          <w:noProof/>
        </w:rPr>
      </w:pPr>
    </w:p>
    <w:p w14:paraId="4091D462" w14:textId="621B5AB5" w:rsidR="00FA2A40" w:rsidRDefault="00FA2A40" w:rsidP="00404EFD">
      <w:pPr>
        <w:pStyle w:val="Prrafodelista"/>
        <w:ind w:left="360"/>
        <w:jc w:val="center"/>
        <w:rPr>
          <w:noProof/>
        </w:rPr>
      </w:pPr>
    </w:p>
    <w:p w14:paraId="13E7E92C" w14:textId="3D649605" w:rsidR="00FA2A40" w:rsidRDefault="00FA2A40" w:rsidP="00404EFD">
      <w:pPr>
        <w:pStyle w:val="Prrafodelista"/>
        <w:ind w:left="360"/>
        <w:jc w:val="center"/>
        <w:rPr>
          <w:noProof/>
        </w:rPr>
      </w:pPr>
    </w:p>
    <w:p w14:paraId="7EBC60C2" w14:textId="2E59B043" w:rsidR="00FA2A40" w:rsidRDefault="00FA2A40" w:rsidP="00404EFD">
      <w:pPr>
        <w:pStyle w:val="Prrafodelista"/>
        <w:ind w:left="360"/>
        <w:jc w:val="center"/>
        <w:rPr>
          <w:noProof/>
        </w:rPr>
      </w:pPr>
    </w:p>
    <w:p w14:paraId="6C3656B7" w14:textId="2EAC037C" w:rsidR="00FA2A40" w:rsidRDefault="00FA2A40" w:rsidP="00404EFD">
      <w:pPr>
        <w:pStyle w:val="Prrafodelista"/>
        <w:ind w:left="360"/>
        <w:jc w:val="center"/>
        <w:rPr>
          <w:noProof/>
        </w:rPr>
      </w:pPr>
    </w:p>
    <w:p w14:paraId="34CF86E0" w14:textId="187606A2" w:rsidR="00FA2A40" w:rsidRDefault="00FA2A40" w:rsidP="00404EFD">
      <w:pPr>
        <w:pStyle w:val="Prrafodelista"/>
        <w:ind w:left="360"/>
        <w:jc w:val="center"/>
        <w:rPr>
          <w:noProof/>
        </w:rPr>
      </w:pPr>
    </w:p>
    <w:p w14:paraId="02E944BB" w14:textId="54767429" w:rsidR="00FA2A40" w:rsidRDefault="00FA2A40" w:rsidP="00404EFD">
      <w:pPr>
        <w:pStyle w:val="Prrafodelista"/>
        <w:ind w:left="360"/>
        <w:jc w:val="center"/>
        <w:rPr>
          <w:noProof/>
        </w:rPr>
      </w:pPr>
    </w:p>
    <w:p w14:paraId="3E95FF64" w14:textId="12817258" w:rsidR="00FA2A40" w:rsidRDefault="00FA2A40" w:rsidP="00404EFD">
      <w:pPr>
        <w:pStyle w:val="Prrafodelista"/>
        <w:ind w:left="360"/>
        <w:jc w:val="center"/>
        <w:rPr>
          <w:noProof/>
        </w:rPr>
      </w:pPr>
    </w:p>
    <w:p w14:paraId="37F9586C" w14:textId="640D92D7" w:rsidR="00FA2A40" w:rsidRDefault="00FA2A40" w:rsidP="00404EFD">
      <w:pPr>
        <w:pStyle w:val="Prrafodelista"/>
        <w:ind w:left="360"/>
        <w:jc w:val="center"/>
        <w:rPr>
          <w:b/>
        </w:rPr>
      </w:pPr>
    </w:p>
    <w:p w14:paraId="1484C48C" w14:textId="65C79149" w:rsidR="00FA2A40" w:rsidRPr="00FA2A40" w:rsidRDefault="00FA2A40" w:rsidP="00FA2A40">
      <w:pPr>
        <w:rPr>
          <w:b/>
        </w:rPr>
      </w:pPr>
    </w:p>
    <w:p w14:paraId="7552E21B" w14:textId="7AB91F83" w:rsidR="00404EFD" w:rsidRDefault="00404EFD" w:rsidP="00404EFD">
      <w:pPr>
        <w:pStyle w:val="Prrafodelista"/>
        <w:ind w:left="360"/>
        <w:jc w:val="center"/>
        <w:rPr>
          <w:b/>
        </w:rPr>
      </w:pPr>
      <w:r w:rsidRPr="00404EFD">
        <w:rPr>
          <w:b/>
        </w:rPr>
        <w:t>VISTA N°02</w:t>
      </w:r>
    </w:p>
    <w:p w14:paraId="2AFACDCA" w14:textId="77777777" w:rsidR="00C469A0" w:rsidRDefault="00C469A0" w:rsidP="00404EFD">
      <w:pPr>
        <w:pStyle w:val="Prrafodelista"/>
        <w:ind w:left="360"/>
        <w:jc w:val="center"/>
        <w:rPr>
          <w:b/>
        </w:rPr>
      </w:pPr>
    </w:p>
    <w:p w14:paraId="65AA1AE5" w14:textId="7134F87B" w:rsidR="00FA2A40" w:rsidRDefault="00FA2A40" w:rsidP="00404EFD">
      <w:pPr>
        <w:pStyle w:val="Prrafodelista"/>
        <w:ind w:left="360"/>
        <w:jc w:val="center"/>
        <w:rPr>
          <w:b/>
        </w:rPr>
      </w:pPr>
      <w:r w:rsidRPr="007067AB">
        <w:rPr>
          <w:noProof/>
          <w:lang w:eastAsia="es-PE"/>
        </w:rPr>
        <w:drawing>
          <wp:anchor distT="0" distB="0" distL="114300" distR="114300" simplePos="0" relativeHeight="251682816" behindDoc="1" locked="0" layoutInCell="1" allowOverlap="1" wp14:anchorId="46902E7E" wp14:editId="308A74BC">
            <wp:simplePos x="0" y="0"/>
            <wp:positionH relativeFrom="margin">
              <wp:align>right</wp:align>
            </wp:positionH>
            <wp:positionV relativeFrom="paragraph">
              <wp:posOffset>24818</wp:posOffset>
            </wp:positionV>
            <wp:extent cx="5549039" cy="3232785"/>
            <wp:effectExtent l="38100" t="38100" r="33020" b="43815"/>
            <wp:wrapNone/>
            <wp:docPr id="26" name="Imagen 26" descr="D:\RECUPERADO 26-11-19\IOARR\IOARR GRAU\FOTOS DIAS 12 AL 16.08.19\IEP SEÑOR DE LOS MILAGROS CURPAHUASI\DSC033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ECUPERADO 26-11-19\IOARR\IOARR GRAU\FOTOS DIAS 12 AL 16.08.19\IEP SEÑOR DE LOS MILAGROS CURPAHUASI\DSC03379.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49039" cy="3232785"/>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p>
    <w:p w14:paraId="03F077C9" w14:textId="3B3000E8" w:rsidR="00FA2A40" w:rsidRDefault="00FA2A40" w:rsidP="00404EFD">
      <w:pPr>
        <w:pStyle w:val="Prrafodelista"/>
        <w:ind w:left="360"/>
        <w:jc w:val="center"/>
        <w:rPr>
          <w:b/>
        </w:rPr>
      </w:pPr>
    </w:p>
    <w:p w14:paraId="3B9FA889" w14:textId="77116AF4" w:rsidR="00FA2A40" w:rsidRDefault="00FA2A40" w:rsidP="00404EFD">
      <w:pPr>
        <w:pStyle w:val="Prrafodelista"/>
        <w:ind w:left="360"/>
        <w:jc w:val="center"/>
        <w:rPr>
          <w:b/>
        </w:rPr>
      </w:pPr>
    </w:p>
    <w:p w14:paraId="72411503" w14:textId="72CB02BD" w:rsidR="00FA2A40" w:rsidRDefault="00FA2A40" w:rsidP="00404EFD">
      <w:pPr>
        <w:pStyle w:val="Prrafodelista"/>
        <w:ind w:left="360"/>
        <w:jc w:val="center"/>
        <w:rPr>
          <w:b/>
        </w:rPr>
      </w:pPr>
    </w:p>
    <w:p w14:paraId="5AF7CF5F" w14:textId="6FDB4F91" w:rsidR="00FA2A40" w:rsidRDefault="00FA2A40" w:rsidP="00404EFD">
      <w:pPr>
        <w:pStyle w:val="Prrafodelista"/>
        <w:ind w:left="360"/>
        <w:jc w:val="center"/>
        <w:rPr>
          <w:b/>
        </w:rPr>
      </w:pPr>
    </w:p>
    <w:p w14:paraId="4B8868A2" w14:textId="4B22EB8A" w:rsidR="00FA2A40" w:rsidRDefault="00FA2A40" w:rsidP="00404EFD">
      <w:pPr>
        <w:pStyle w:val="Prrafodelista"/>
        <w:ind w:left="360"/>
        <w:jc w:val="center"/>
        <w:rPr>
          <w:b/>
        </w:rPr>
      </w:pPr>
    </w:p>
    <w:p w14:paraId="15B2DB10" w14:textId="098AA4B2" w:rsidR="00FA2A40" w:rsidRDefault="00FA2A40" w:rsidP="00404EFD">
      <w:pPr>
        <w:pStyle w:val="Prrafodelista"/>
        <w:ind w:left="360"/>
        <w:jc w:val="center"/>
        <w:rPr>
          <w:b/>
        </w:rPr>
      </w:pPr>
    </w:p>
    <w:p w14:paraId="26DCF6C4" w14:textId="05F3763A" w:rsidR="00FA2A40" w:rsidRDefault="00FA2A40" w:rsidP="00404EFD">
      <w:pPr>
        <w:pStyle w:val="Prrafodelista"/>
        <w:ind w:left="360"/>
        <w:jc w:val="center"/>
        <w:rPr>
          <w:b/>
        </w:rPr>
      </w:pPr>
    </w:p>
    <w:p w14:paraId="680B4B4F" w14:textId="14551767" w:rsidR="00FA2A40" w:rsidRDefault="00FA2A40" w:rsidP="00404EFD">
      <w:pPr>
        <w:pStyle w:val="Prrafodelista"/>
        <w:ind w:left="360"/>
        <w:jc w:val="center"/>
        <w:rPr>
          <w:b/>
        </w:rPr>
      </w:pPr>
    </w:p>
    <w:p w14:paraId="1F6F8E01" w14:textId="77777777" w:rsidR="00FA2A40" w:rsidRPr="00404EFD" w:rsidRDefault="00FA2A40" w:rsidP="00404EFD">
      <w:pPr>
        <w:pStyle w:val="Prrafodelista"/>
        <w:ind w:left="360"/>
        <w:jc w:val="center"/>
      </w:pPr>
    </w:p>
    <w:p w14:paraId="62844EF9" w14:textId="77777777" w:rsidR="00404EFD" w:rsidRPr="00404EFD" w:rsidRDefault="00404EFD" w:rsidP="001D0A10">
      <w:pPr>
        <w:tabs>
          <w:tab w:val="left" w:pos="7694"/>
        </w:tabs>
        <w:rPr>
          <w:b/>
          <w:sz w:val="10"/>
          <w:szCs w:val="10"/>
        </w:rPr>
      </w:pPr>
    </w:p>
    <w:p w14:paraId="619E3686" w14:textId="77777777" w:rsidR="00FA2A40" w:rsidRDefault="00FA2A40" w:rsidP="00404EFD">
      <w:pPr>
        <w:tabs>
          <w:tab w:val="left" w:pos="7694"/>
        </w:tabs>
        <w:jc w:val="center"/>
        <w:rPr>
          <w:b/>
        </w:rPr>
      </w:pPr>
      <w:r>
        <w:rPr>
          <w:b/>
        </w:rPr>
        <w:t xml:space="preserve">         </w:t>
      </w:r>
    </w:p>
    <w:p w14:paraId="19673AA0" w14:textId="77777777" w:rsidR="00FA2A40" w:rsidRDefault="00FA2A40" w:rsidP="00404EFD">
      <w:pPr>
        <w:tabs>
          <w:tab w:val="left" w:pos="7694"/>
        </w:tabs>
        <w:jc w:val="center"/>
        <w:rPr>
          <w:b/>
        </w:rPr>
      </w:pPr>
    </w:p>
    <w:p w14:paraId="5895B683" w14:textId="77777777" w:rsidR="00FA2A40" w:rsidRDefault="00FA2A40" w:rsidP="00404EFD">
      <w:pPr>
        <w:tabs>
          <w:tab w:val="left" w:pos="7694"/>
        </w:tabs>
        <w:jc w:val="center"/>
        <w:rPr>
          <w:b/>
        </w:rPr>
      </w:pPr>
    </w:p>
    <w:p w14:paraId="26CB25FF" w14:textId="77777777" w:rsidR="00FA2A40" w:rsidRDefault="00FA2A40" w:rsidP="00404EFD">
      <w:pPr>
        <w:tabs>
          <w:tab w:val="left" w:pos="7694"/>
        </w:tabs>
        <w:jc w:val="center"/>
        <w:rPr>
          <w:b/>
        </w:rPr>
      </w:pPr>
    </w:p>
    <w:p w14:paraId="08D699B3" w14:textId="5A7D7916" w:rsidR="00404EFD" w:rsidRDefault="00404EFD" w:rsidP="00404EFD">
      <w:pPr>
        <w:tabs>
          <w:tab w:val="left" w:pos="7694"/>
        </w:tabs>
        <w:jc w:val="center"/>
        <w:rPr>
          <w:b/>
        </w:rPr>
      </w:pPr>
      <w:r w:rsidRPr="00404EFD">
        <w:rPr>
          <w:b/>
        </w:rPr>
        <w:t>VISTA N°03</w:t>
      </w:r>
    </w:p>
    <w:p w14:paraId="529F1D77" w14:textId="6B0B5B89" w:rsidR="00C469A0" w:rsidRDefault="00C469A0" w:rsidP="00486525">
      <w:pPr>
        <w:tabs>
          <w:tab w:val="left" w:pos="7694"/>
        </w:tabs>
        <w:jc w:val="center"/>
        <w:rPr>
          <w:rFonts w:ascii="Candara" w:hAnsi="Candara" w:cs="Arial"/>
          <w:noProof/>
          <w:lang w:eastAsia="es-PE"/>
        </w:rPr>
      </w:pPr>
      <w:r w:rsidRPr="007067AB">
        <w:rPr>
          <w:noProof/>
        </w:rPr>
        <w:lastRenderedPageBreak/>
        <w:drawing>
          <wp:anchor distT="0" distB="0" distL="114300" distR="114300" simplePos="0" relativeHeight="251684864" behindDoc="1" locked="0" layoutInCell="1" allowOverlap="1" wp14:anchorId="3017B1DC" wp14:editId="5163172A">
            <wp:simplePos x="0" y="0"/>
            <wp:positionH relativeFrom="margin">
              <wp:align>left</wp:align>
            </wp:positionH>
            <wp:positionV relativeFrom="paragraph">
              <wp:posOffset>43901</wp:posOffset>
            </wp:positionV>
            <wp:extent cx="5601240" cy="3046063"/>
            <wp:effectExtent l="38100" t="38100" r="38100" b="40640"/>
            <wp:wrapNone/>
            <wp:docPr id="4" name="Imagen 4" descr="D:\RECUPERADO 26-11-19\IOARR\IOARR GRAU\FOTOS DIAS 12 AL 16.08.19\IEP SEÑOR DE LOS MILAGROS CURPAHUASI\DSC033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CUPERADO 26-11-19\IOARR\IOARR GRAU\FOTOS DIAS 12 AL 16.08.19\IEP SEÑOR DE LOS MILAGROS CURPAHUASI\DSC0336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39098" cy="3066651"/>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p>
    <w:p w14:paraId="7E8B7070" w14:textId="083EC4AA" w:rsidR="00C469A0" w:rsidRDefault="00C469A0" w:rsidP="00486525">
      <w:pPr>
        <w:tabs>
          <w:tab w:val="left" w:pos="7694"/>
        </w:tabs>
        <w:jc w:val="center"/>
        <w:rPr>
          <w:rFonts w:ascii="Candara" w:hAnsi="Candara" w:cs="Arial"/>
          <w:noProof/>
          <w:lang w:eastAsia="es-PE"/>
        </w:rPr>
      </w:pPr>
    </w:p>
    <w:p w14:paraId="3F14E667" w14:textId="77777777" w:rsidR="00C469A0" w:rsidRDefault="00C469A0" w:rsidP="00486525">
      <w:pPr>
        <w:tabs>
          <w:tab w:val="left" w:pos="7694"/>
        </w:tabs>
        <w:jc w:val="center"/>
        <w:rPr>
          <w:rFonts w:ascii="Candara" w:hAnsi="Candara" w:cs="Arial"/>
          <w:noProof/>
          <w:lang w:eastAsia="es-PE"/>
        </w:rPr>
      </w:pPr>
    </w:p>
    <w:p w14:paraId="3804DE28" w14:textId="77777777" w:rsidR="00C469A0" w:rsidRDefault="00C469A0" w:rsidP="00486525">
      <w:pPr>
        <w:tabs>
          <w:tab w:val="left" w:pos="7694"/>
        </w:tabs>
        <w:jc w:val="center"/>
        <w:rPr>
          <w:rFonts w:ascii="Candara" w:hAnsi="Candara" w:cs="Arial"/>
          <w:noProof/>
          <w:lang w:eastAsia="es-PE"/>
        </w:rPr>
      </w:pPr>
    </w:p>
    <w:p w14:paraId="7096CCE2" w14:textId="77777777" w:rsidR="00C469A0" w:rsidRDefault="00C469A0" w:rsidP="00486525">
      <w:pPr>
        <w:tabs>
          <w:tab w:val="left" w:pos="7694"/>
        </w:tabs>
        <w:jc w:val="center"/>
        <w:rPr>
          <w:rFonts w:ascii="Candara" w:hAnsi="Candara" w:cs="Arial"/>
          <w:noProof/>
          <w:lang w:eastAsia="es-PE"/>
        </w:rPr>
      </w:pPr>
    </w:p>
    <w:p w14:paraId="5C3E14E0" w14:textId="77777777" w:rsidR="00C469A0" w:rsidRDefault="00C469A0" w:rsidP="00486525">
      <w:pPr>
        <w:tabs>
          <w:tab w:val="left" w:pos="7694"/>
        </w:tabs>
        <w:jc w:val="center"/>
        <w:rPr>
          <w:rFonts w:ascii="Candara" w:hAnsi="Candara" w:cs="Arial"/>
          <w:noProof/>
          <w:lang w:eastAsia="es-PE"/>
        </w:rPr>
      </w:pPr>
    </w:p>
    <w:p w14:paraId="0F609F9C" w14:textId="77777777" w:rsidR="00C469A0" w:rsidRDefault="00C469A0" w:rsidP="00486525">
      <w:pPr>
        <w:tabs>
          <w:tab w:val="left" w:pos="7694"/>
        </w:tabs>
        <w:jc w:val="center"/>
        <w:rPr>
          <w:rFonts w:ascii="Candara" w:hAnsi="Candara" w:cs="Arial"/>
          <w:noProof/>
          <w:lang w:eastAsia="es-PE"/>
        </w:rPr>
      </w:pPr>
    </w:p>
    <w:p w14:paraId="5AB0869F" w14:textId="77777777" w:rsidR="00C469A0" w:rsidRDefault="00C469A0" w:rsidP="00486525">
      <w:pPr>
        <w:tabs>
          <w:tab w:val="left" w:pos="7694"/>
        </w:tabs>
        <w:jc w:val="center"/>
        <w:rPr>
          <w:rFonts w:ascii="Candara" w:hAnsi="Candara" w:cs="Arial"/>
          <w:noProof/>
          <w:lang w:eastAsia="es-PE"/>
        </w:rPr>
      </w:pPr>
    </w:p>
    <w:p w14:paraId="6F046291" w14:textId="77777777" w:rsidR="00C469A0" w:rsidRDefault="00C469A0" w:rsidP="00486525">
      <w:pPr>
        <w:tabs>
          <w:tab w:val="left" w:pos="7694"/>
        </w:tabs>
        <w:jc w:val="center"/>
        <w:rPr>
          <w:rFonts w:ascii="Candara" w:hAnsi="Candara" w:cs="Arial"/>
          <w:noProof/>
          <w:lang w:eastAsia="es-PE"/>
        </w:rPr>
      </w:pPr>
    </w:p>
    <w:p w14:paraId="1FD79415" w14:textId="646ACF48" w:rsidR="00C469A0" w:rsidRDefault="00C469A0" w:rsidP="00486525">
      <w:pPr>
        <w:tabs>
          <w:tab w:val="left" w:pos="7694"/>
        </w:tabs>
        <w:jc w:val="center"/>
        <w:rPr>
          <w:rFonts w:ascii="Candara" w:hAnsi="Candara" w:cs="Arial"/>
          <w:noProof/>
          <w:lang w:eastAsia="es-PE"/>
        </w:rPr>
      </w:pPr>
    </w:p>
    <w:p w14:paraId="2BD32971" w14:textId="16463E7A" w:rsidR="00404EFD" w:rsidRDefault="00486525" w:rsidP="00486525">
      <w:pPr>
        <w:tabs>
          <w:tab w:val="left" w:pos="7694"/>
        </w:tabs>
        <w:jc w:val="center"/>
        <w:rPr>
          <w:b/>
        </w:rPr>
      </w:pPr>
      <w:r>
        <w:rPr>
          <w:b/>
        </w:rPr>
        <w:t>VISTA N°04</w:t>
      </w:r>
    </w:p>
    <w:p w14:paraId="4621DECB" w14:textId="60C7C8F7" w:rsidR="001D0A10" w:rsidRDefault="00C469A0" w:rsidP="00486525">
      <w:pPr>
        <w:tabs>
          <w:tab w:val="left" w:pos="7694"/>
        </w:tabs>
        <w:jc w:val="center"/>
        <w:rPr>
          <w:noProof/>
        </w:rPr>
      </w:pPr>
      <w:r>
        <w:rPr>
          <w:noProof/>
        </w:rPr>
        <w:drawing>
          <wp:anchor distT="0" distB="0" distL="114300" distR="114300" simplePos="0" relativeHeight="251685888" behindDoc="1" locked="0" layoutInCell="1" allowOverlap="1" wp14:anchorId="7AEB1940" wp14:editId="51916F91">
            <wp:simplePos x="0" y="0"/>
            <wp:positionH relativeFrom="margin">
              <wp:align>right</wp:align>
            </wp:positionH>
            <wp:positionV relativeFrom="paragraph">
              <wp:posOffset>48809</wp:posOffset>
            </wp:positionV>
            <wp:extent cx="5494064" cy="3193297"/>
            <wp:effectExtent l="38100" t="38100" r="30480" b="457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2748" t="36472" r="60778" b="32700"/>
                    <a:stretch/>
                  </pic:blipFill>
                  <pic:spPr bwMode="auto">
                    <a:xfrm>
                      <a:off x="0" y="0"/>
                      <a:ext cx="5498042" cy="3195609"/>
                    </a:xfrm>
                    <a:prstGeom prst="rect">
                      <a:avLst/>
                    </a:prstGeom>
                    <a:ln w="285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B3E998" w14:textId="25597C44" w:rsidR="00C469A0" w:rsidRDefault="00C469A0" w:rsidP="00C469A0">
      <w:pPr>
        <w:tabs>
          <w:tab w:val="left" w:pos="6382"/>
          <w:tab w:val="left" w:pos="7694"/>
        </w:tabs>
        <w:rPr>
          <w:noProof/>
        </w:rPr>
      </w:pPr>
      <w:r>
        <w:rPr>
          <w:noProof/>
        </w:rPr>
        <w:tab/>
      </w:r>
    </w:p>
    <w:p w14:paraId="251BFA60" w14:textId="3D60F324" w:rsidR="00C469A0" w:rsidRDefault="00C469A0" w:rsidP="00486525">
      <w:pPr>
        <w:tabs>
          <w:tab w:val="left" w:pos="7694"/>
        </w:tabs>
        <w:jc w:val="center"/>
        <w:rPr>
          <w:noProof/>
        </w:rPr>
      </w:pPr>
    </w:p>
    <w:p w14:paraId="4B5C83BE" w14:textId="3736FDCB" w:rsidR="00C469A0" w:rsidRDefault="00C469A0" w:rsidP="00486525">
      <w:pPr>
        <w:tabs>
          <w:tab w:val="left" w:pos="7694"/>
        </w:tabs>
        <w:jc w:val="center"/>
        <w:rPr>
          <w:noProof/>
        </w:rPr>
      </w:pPr>
    </w:p>
    <w:p w14:paraId="53B3328E" w14:textId="1CA75B50" w:rsidR="00C469A0" w:rsidRDefault="00C469A0" w:rsidP="00486525">
      <w:pPr>
        <w:tabs>
          <w:tab w:val="left" w:pos="7694"/>
        </w:tabs>
        <w:jc w:val="center"/>
        <w:rPr>
          <w:noProof/>
        </w:rPr>
      </w:pPr>
    </w:p>
    <w:p w14:paraId="5B66CADA" w14:textId="1180EF48" w:rsidR="00C469A0" w:rsidRDefault="00C469A0" w:rsidP="00486525">
      <w:pPr>
        <w:tabs>
          <w:tab w:val="left" w:pos="7694"/>
        </w:tabs>
        <w:jc w:val="center"/>
        <w:rPr>
          <w:noProof/>
        </w:rPr>
      </w:pPr>
    </w:p>
    <w:p w14:paraId="1A6847B8" w14:textId="2D9417EA" w:rsidR="00C469A0" w:rsidRDefault="00C469A0" w:rsidP="00486525">
      <w:pPr>
        <w:tabs>
          <w:tab w:val="left" w:pos="7694"/>
        </w:tabs>
        <w:jc w:val="center"/>
        <w:rPr>
          <w:noProof/>
        </w:rPr>
      </w:pPr>
    </w:p>
    <w:p w14:paraId="25663D15" w14:textId="5E4216A2" w:rsidR="00C469A0" w:rsidRDefault="00C469A0" w:rsidP="00486525">
      <w:pPr>
        <w:tabs>
          <w:tab w:val="left" w:pos="7694"/>
        </w:tabs>
        <w:jc w:val="center"/>
        <w:rPr>
          <w:noProof/>
        </w:rPr>
      </w:pPr>
    </w:p>
    <w:p w14:paraId="286B340C" w14:textId="33B8791E" w:rsidR="00C469A0" w:rsidRDefault="00C469A0" w:rsidP="00486525">
      <w:pPr>
        <w:tabs>
          <w:tab w:val="left" w:pos="7694"/>
        </w:tabs>
        <w:jc w:val="center"/>
        <w:rPr>
          <w:noProof/>
        </w:rPr>
      </w:pPr>
    </w:p>
    <w:p w14:paraId="2B47C38D" w14:textId="77777777" w:rsidR="00C469A0" w:rsidRPr="00486525" w:rsidRDefault="00C469A0" w:rsidP="00486525">
      <w:pPr>
        <w:tabs>
          <w:tab w:val="left" w:pos="7694"/>
        </w:tabs>
        <w:jc w:val="center"/>
        <w:rPr>
          <w:b/>
        </w:rPr>
      </w:pPr>
    </w:p>
    <w:p w14:paraId="545B3E28" w14:textId="77777777" w:rsidR="00C469A0" w:rsidRPr="00C469A0" w:rsidRDefault="00C469A0" w:rsidP="00486525">
      <w:pPr>
        <w:tabs>
          <w:tab w:val="left" w:pos="7694"/>
        </w:tabs>
        <w:jc w:val="center"/>
        <w:rPr>
          <w:b/>
          <w:sz w:val="10"/>
          <w:szCs w:val="10"/>
        </w:rPr>
      </w:pPr>
    </w:p>
    <w:p w14:paraId="5EE99D7B" w14:textId="5371EB43" w:rsidR="00486525" w:rsidRDefault="00486525" w:rsidP="00486525">
      <w:pPr>
        <w:tabs>
          <w:tab w:val="left" w:pos="7694"/>
        </w:tabs>
        <w:jc w:val="center"/>
        <w:rPr>
          <w:b/>
        </w:rPr>
      </w:pPr>
      <w:r>
        <w:rPr>
          <w:b/>
        </w:rPr>
        <w:t>VISTA N°05</w:t>
      </w:r>
    </w:p>
    <w:p w14:paraId="04F9C408" w14:textId="77777777" w:rsidR="00404EFD" w:rsidRDefault="0057086D" w:rsidP="00404EFD">
      <w:pPr>
        <w:pStyle w:val="Prrafodelista"/>
        <w:numPr>
          <w:ilvl w:val="1"/>
          <w:numId w:val="18"/>
        </w:numPr>
        <w:rPr>
          <w:rFonts w:ascii="Arial Narrow" w:hAnsi="Arial Narrow"/>
          <w:b/>
          <w:sz w:val="24"/>
          <w:szCs w:val="24"/>
          <w:u w:val="single"/>
          <w:lang w:val="es-ES"/>
        </w:rPr>
      </w:pPr>
      <w:r w:rsidRPr="0057086D">
        <w:rPr>
          <w:rFonts w:ascii="Arial Narrow" w:hAnsi="Arial Narrow"/>
          <w:b/>
          <w:sz w:val="24"/>
          <w:szCs w:val="24"/>
          <w:u w:val="single"/>
          <w:lang w:val="es-ES"/>
        </w:rPr>
        <w:lastRenderedPageBreak/>
        <w:t xml:space="preserve">CONCLUSIONES Y RECOMENDACIONES </w:t>
      </w:r>
    </w:p>
    <w:p w14:paraId="7CE22492" w14:textId="77777777" w:rsidR="00404EFD" w:rsidRPr="00C469A0" w:rsidRDefault="00404EFD" w:rsidP="00404EFD">
      <w:pPr>
        <w:pStyle w:val="Prrafodelista"/>
        <w:ind w:left="792"/>
        <w:rPr>
          <w:rFonts w:ascii="Arial Narrow" w:hAnsi="Arial Narrow"/>
          <w:b/>
          <w:sz w:val="10"/>
          <w:szCs w:val="10"/>
          <w:u w:val="single"/>
          <w:lang w:val="es-ES"/>
        </w:rPr>
      </w:pPr>
    </w:p>
    <w:p w14:paraId="0AA1E1B0" w14:textId="23CFD071" w:rsidR="00404EFD" w:rsidRPr="00404EFD" w:rsidRDefault="00404EFD" w:rsidP="00404EFD">
      <w:pPr>
        <w:pStyle w:val="Prrafodelista"/>
        <w:numPr>
          <w:ilvl w:val="0"/>
          <w:numId w:val="31"/>
        </w:numPr>
        <w:jc w:val="both"/>
        <w:rPr>
          <w:rFonts w:ascii="Arial Narrow" w:hAnsi="Arial Narrow"/>
          <w:b/>
          <w:sz w:val="24"/>
          <w:szCs w:val="24"/>
          <w:u w:val="single"/>
          <w:lang w:val="es-ES"/>
        </w:rPr>
      </w:pPr>
      <w:r w:rsidRPr="00404EFD">
        <w:rPr>
          <w:rFonts w:ascii="Arial Narrow" w:hAnsi="Arial Narrow" w:cs="Arial"/>
          <w:color w:val="000000" w:themeColor="text1"/>
          <w:lang w:val="es-MX"/>
        </w:rPr>
        <w:t>Se concluye que: la cobertura de la losa deportiva y/o patio de honor, constituye un activo estratégico para la adecuada oferta del servicio de educación de la Institución Educativa</w:t>
      </w:r>
      <w:r w:rsidR="00C469A0">
        <w:rPr>
          <w:rFonts w:ascii="Arial Narrow" w:hAnsi="Arial Narrow" w:cs="Arial"/>
          <w:color w:val="000000" w:themeColor="text1"/>
          <w:lang w:val="es-MX"/>
        </w:rPr>
        <w:t xml:space="preserve"> Primaria</w:t>
      </w:r>
      <w:r w:rsidRPr="00404EFD">
        <w:rPr>
          <w:rFonts w:ascii="Arial Narrow" w:hAnsi="Arial Narrow" w:cs="Arial"/>
          <w:color w:val="000000" w:themeColor="text1"/>
          <w:lang w:val="es-MX"/>
        </w:rPr>
        <w:t xml:space="preserve"> No. </w:t>
      </w:r>
      <w:r w:rsidR="00BB3BDC" w:rsidRPr="00C469A0">
        <w:rPr>
          <w:rFonts w:ascii="Arial Narrow" w:hAnsi="Arial Narrow" w:cs="Arial"/>
          <w:b/>
          <w:bCs/>
          <w:color w:val="000000" w:themeColor="text1"/>
          <w:lang w:val="es-MX"/>
        </w:rPr>
        <w:t>5</w:t>
      </w:r>
      <w:r w:rsidR="00C469A0" w:rsidRPr="00C469A0">
        <w:rPr>
          <w:rFonts w:ascii="Arial Narrow" w:hAnsi="Arial Narrow" w:cs="Arial"/>
          <w:b/>
          <w:bCs/>
          <w:color w:val="000000" w:themeColor="text1"/>
          <w:lang w:val="es-MX"/>
        </w:rPr>
        <w:t>4394 SEÑOR DE LOS MILAGROS</w:t>
      </w:r>
      <w:r w:rsidRPr="00404EFD">
        <w:rPr>
          <w:rFonts w:ascii="Arial Narrow" w:hAnsi="Arial Narrow" w:cs="Arial"/>
          <w:color w:val="000000" w:themeColor="text1"/>
          <w:lang w:val="es-MX"/>
        </w:rPr>
        <w:t xml:space="preserve">, provincia de </w:t>
      </w:r>
      <w:r w:rsidR="00BB3BDC">
        <w:rPr>
          <w:rFonts w:ascii="Arial Narrow" w:hAnsi="Arial Narrow" w:cs="Arial"/>
          <w:color w:val="000000" w:themeColor="text1"/>
          <w:lang w:val="es-MX"/>
        </w:rPr>
        <w:t>Grau</w:t>
      </w:r>
      <w:r w:rsidRPr="00404EFD">
        <w:rPr>
          <w:rFonts w:ascii="Arial Narrow" w:hAnsi="Arial Narrow" w:cs="Arial"/>
          <w:color w:val="000000" w:themeColor="text1"/>
          <w:lang w:val="es-MX"/>
        </w:rPr>
        <w:t>; es pertinente la intervención a través de IOARR, Optimización de caso 2, por mejorar la oferta existente.</w:t>
      </w:r>
    </w:p>
    <w:p w14:paraId="7F5BDF18" w14:textId="77777777" w:rsidR="00404EFD" w:rsidRPr="00404EFD" w:rsidRDefault="00404EFD" w:rsidP="00404EFD">
      <w:pPr>
        <w:pStyle w:val="Prrafodelista"/>
        <w:numPr>
          <w:ilvl w:val="0"/>
          <w:numId w:val="31"/>
        </w:numPr>
        <w:jc w:val="both"/>
        <w:rPr>
          <w:rFonts w:ascii="Arial Narrow" w:hAnsi="Arial Narrow"/>
          <w:b/>
          <w:sz w:val="24"/>
          <w:szCs w:val="24"/>
          <w:u w:val="single"/>
          <w:lang w:val="es-ES"/>
        </w:rPr>
      </w:pPr>
      <w:r w:rsidRPr="00404EFD">
        <w:rPr>
          <w:rFonts w:ascii="Arial Narrow" w:hAnsi="Arial Narrow" w:cs="Arial"/>
          <w:color w:val="000000" w:themeColor="text1"/>
          <w:lang w:val="es-MX"/>
        </w:rPr>
        <w:t>Se recomienda la cobertura del área de la losa el cual sirve para múltiples actividades como: deportiva, patio de honor, patio de formación y/o actividades ceremoniales estudiantiles, así mismo realizar los servicios complementarios que requiere para su funcionamiento.</w:t>
      </w:r>
    </w:p>
    <w:p w14:paraId="028AAAD6" w14:textId="77777777" w:rsidR="00404EFD" w:rsidRPr="00404EFD" w:rsidRDefault="00404EFD" w:rsidP="00404EFD">
      <w:pPr>
        <w:pStyle w:val="Prrafodelista"/>
        <w:numPr>
          <w:ilvl w:val="0"/>
          <w:numId w:val="31"/>
        </w:numPr>
        <w:jc w:val="both"/>
        <w:rPr>
          <w:rFonts w:ascii="Arial Narrow" w:hAnsi="Arial Narrow"/>
          <w:b/>
          <w:sz w:val="24"/>
          <w:szCs w:val="24"/>
          <w:u w:val="single"/>
          <w:lang w:val="es-ES"/>
        </w:rPr>
      </w:pPr>
      <w:r w:rsidRPr="00404EFD">
        <w:rPr>
          <w:rFonts w:ascii="Arial Narrow" w:hAnsi="Arial Narrow" w:cs="Arial"/>
          <w:color w:val="000000" w:themeColor="text1"/>
          <w:lang w:val="es-MX"/>
        </w:rPr>
        <w:t>Se recomienda, además, que, una vez realizado el techado, dicho acción se constituirá como oferta existente de cobertura en buen estado, la cual deberá ser analizada al momento de la elaboración del expediente técnico del proyecto declarado viable</w:t>
      </w:r>
    </w:p>
    <w:sectPr w:rsidR="00404EFD" w:rsidRPr="00404EFD" w:rsidSect="00542A6D">
      <w:type w:val="continuous"/>
      <w:pgSz w:w="12240" w:h="15840"/>
      <w:pgMar w:top="284"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7D47A8" w14:textId="77777777" w:rsidR="00802225" w:rsidRDefault="00802225" w:rsidP="004522EF">
      <w:pPr>
        <w:spacing w:after="0" w:line="240" w:lineRule="auto"/>
      </w:pPr>
      <w:r>
        <w:separator/>
      </w:r>
    </w:p>
  </w:endnote>
  <w:endnote w:type="continuationSeparator" w:id="0">
    <w:p w14:paraId="48E76084" w14:textId="77777777" w:rsidR="00802225" w:rsidRDefault="00802225" w:rsidP="00452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lbertus Extra Bold">
    <w:altName w:val="Calibri"/>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Swis721cnbt">
    <w:altName w:val="Times New Roman"/>
    <w:panose1 w:val="00000000000000000000"/>
    <w:charset w:val="00"/>
    <w:family w:val="roman"/>
    <w:notTrueType/>
    <w:pitch w:val="default"/>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23506" w14:textId="77777777" w:rsidR="007176CF" w:rsidRPr="00315CA4" w:rsidRDefault="007176CF" w:rsidP="004522EF">
    <w:pPr>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pPr>
    <w:r>
      <w:rPr>
        <w:rFonts w:ascii="Swis721cnbt" w:hAnsi="Swis721cnbt"/>
        <w:noProof/>
        <w:color w:val="FFFFFF"/>
        <w:sz w:val="19"/>
        <w:szCs w:val="21"/>
        <w:lang w:eastAsia="es-PE"/>
      </w:rPr>
      <w:drawing>
        <wp:anchor distT="0" distB="0" distL="114300" distR="114300" simplePos="0" relativeHeight="251659776" behindDoc="1" locked="0" layoutInCell="1" allowOverlap="1" wp14:anchorId="6BFCB2BF" wp14:editId="58624AC9">
          <wp:simplePos x="0" y="0"/>
          <wp:positionH relativeFrom="column">
            <wp:posOffset>4858764</wp:posOffset>
          </wp:positionH>
          <wp:positionV relativeFrom="paragraph">
            <wp:posOffset>-776704</wp:posOffset>
          </wp:positionV>
          <wp:extent cx="1156607" cy="1211283"/>
          <wp:effectExtent l="19050" t="0" r="5443" b="0"/>
          <wp:wrapNone/>
          <wp:docPr id="25"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1156607" cy="1211283"/>
                  </a:xfrm>
                  <a:prstGeom prst="rect">
                    <a:avLst/>
                  </a:prstGeom>
                  <a:noFill/>
                  <a:ln>
                    <a:noFill/>
                  </a:ln>
                </pic:spPr>
              </pic:pic>
            </a:graphicData>
          </a:graphic>
        </wp:anchor>
      </w:drawing>
    </w:r>
    <w:r w:rsidRPr="00315CA4">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t>_______________________________________________________________________________</w:t>
    </w:r>
  </w:p>
  <w:p w14:paraId="72C8EC56" w14:textId="37080B18" w:rsidR="007176CF" w:rsidRPr="00595BCB" w:rsidRDefault="007176CF" w:rsidP="004522EF">
    <w:pPr>
      <w:tabs>
        <w:tab w:val="center" w:pos="4419"/>
        <w:tab w:val="right" w:pos="8838"/>
      </w:tabs>
      <w:spacing w:after="0" w:line="240" w:lineRule="auto"/>
      <w:rPr>
        <w:rFonts w:ascii="Arial" w:hAnsi="Arial" w:cs="Arial"/>
        <w:sz w:val="14"/>
        <w:szCs w:val="16"/>
      </w:rPr>
    </w:pPr>
    <w:r>
      <w:rPr>
        <w:rFonts w:ascii="Arial" w:hAnsi="Arial" w:cs="Arial"/>
        <w:sz w:val="14"/>
        <w:szCs w:val="16"/>
      </w:rPr>
      <w:tab/>
    </w:r>
    <w:proofErr w:type="spellStart"/>
    <w:r w:rsidRPr="00A26C74">
      <w:rPr>
        <w:rFonts w:ascii="Arial" w:hAnsi="Arial" w:cs="Arial"/>
        <w:sz w:val="14"/>
        <w:szCs w:val="16"/>
      </w:rPr>
      <w:t>Jr</w:t>
    </w:r>
    <w:proofErr w:type="spellEnd"/>
    <w:r w:rsidRPr="00A26C74">
      <w:rPr>
        <w:rFonts w:ascii="Arial" w:hAnsi="Arial" w:cs="Arial"/>
        <w:sz w:val="14"/>
        <w:szCs w:val="16"/>
      </w:rPr>
      <w:t xml:space="preserve"> </w:t>
    </w:r>
    <w:r w:rsidR="003154B0">
      <w:rPr>
        <w:rFonts w:ascii="Arial" w:hAnsi="Arial" w:cs="Arial"/>
        <w:sz w:val="14"/>
        <w:szCs w:val="16"/>
      </w:rPr>
      <w:t xml:space="preserve">Puno </w:t>
    </w:r>
    <w:proofErr w:type="spellStart"/>
    <w:r w:rsidR="003154B0">
      <w:rPr>
        <w:rFonts w:ascii="Arial" w:hAnsi="Arial" w:cs="Arial"/>
        <w:sz w:val="14"/>
        <w:szCs w:val="16"/>
      </w:rPr>
      <w:t>N°</w:t>
    </w:r>
    <w:proofErr w:type="spellEnd"/>
    <w:r w:rsidR="003154B0">
      <w:rPr>
        <w:rFonts w:ascii="Arial" w:hAnsi="Arial" w:cs="Arial"/>
        <w:sz w:val="14"/>
        <w:szCs w:val="16"/>
      </w:rPr>
      <w:t>. 107 Abancay</w:t>
    </w:r>
    <w:r w:rsidRPr="00595BCB">
      <w:rPr>
        <w:rFonts w:ascii="Arial" w:hAnsi="Arial" w:cs="Arial"/>
        <w:sz w:val="14"/>
        <w:szCs w:val="16"/>
      </w:rPr>
      <w:t>-Apurímac – Perú Teléfono 083-321022/322170</w:t>
    </w:r>
    <w:r>
      <w:rPr>
        <w:rFonts w:ascii="Arial" w:hAnsi="Arial" w:cs="Arial"/>
        <w:sz w:val="14"/>
        <w:szCs w:val="16"/>
      </w:rPr>
      <w:tab/>
    </w:r>
  </w:p>
  <w:p w14:paraId="211F922F" w14:textId="77777777" w:rsidR="007176CF" w:rsidRPr="00B07537" w:rsidRDefault="007176CF" w:rsidP="004522EF">
    <w:pPr>
      <w:tabs>
        <w:tab w:val="left" w:pos="1300"/>
        <w:tab w:val="center" w:pos="4607"/>
      </w:tabs>
      <w:spacing w:after="0" w:line="240" w:lineRule="auto"/>
      <w:rPr>
        <w:rFonts w:ascii="Arial" w:hAnsi="Arial" w:cs="Arial"/>
        <w:sz w:val="14"/>
        <w:szCs w:val="16"/>
      </w:rPr>
    </w:pPr>
    <w:r w:rsidRPr="00595BCB">
      <w:tab/>
    </w:r>
    <w:r w:rsidRPr="00595BCB">
      <w:tab/>
    </w:r>
    <w:hyperlink r:id="rId2" w:history="1">
      <w:r w:rsidRPr="00595BCB">
        <w:rPr>
          <w:rStyle w:val="Hipervnculo"/>
          <w:rFonts w:ascii="Arial" w:eastAsiaTheme="majorEastAsia" w:hAnsi="Arial" w:cs="Arial"/>
          <w:sz w:val="14"/>
          <w:szCs w:val="16"/>
        </w:rPr>
        <w:t>www.regionapurimac.gob.pe</w:t>
      </w:r>
    </w:hyperlink>
    <w:r w:rsidRPr="00595BCB">
      <w:rPr>
        <w:rFonts w:ascii="Arial" w:hAnsi="Arial" w:cs="Arial"/>
        <w:sz w:val="14"/>
        <w:szCs w:val="16"/>
      </w:rPr>
      <w:t xml:space="preserve"> Facebook: Gobierno Regional de Apurímac</w:t>
    </w:r>
  </w:p>
  <w:p w14:paraId="5337E120" w14:textId="77777777" w:rsidR="007176CF" w:rsidRDefault="007176C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029DD6" w14:textId="77777777" w:rsidR="00802225" w:rsidRDefault="00802225" w:rsidP="004522EF">
      <w:pPr>
        <w:spacing w:after="0" w:line="240" w:lineRule="auto"/>
      </w:pPr>
      <w:r>
        <w:separator/>
      </w:r>
    </w:p>
  </w:footnote>
  <w:footnote w:type="continuationSeparator" w:id="0">
    <w:p w14:paraId="454175D4" w14:textId="77777777" w:rsidR="00802225" w:rsidRDefault="00802225" w:rsidP="004522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81DAB" w14:textId="77777777" w:rsidR="003154B0" w:rsidRDefault="003154B0" w:rsidP="003154B0">
    <w:pPr>
      <w:pStyle w:val="Encabezado"/>
      <w:tabs>
        <w:tab w:val="left" w:pos="6856"/>
      </w:tabs>
      <w:jc w:val="center"/>
      <w:rPr>
        <w:rFonts w:ascii="Albertus Extra Bold" w:hAnsi="Albertus Extra Bold"/>
        <w:sz w:val="36"/>
        <w:szCs w:val="36"/>
      </w:rPr>
    </w:pPr>
    <w:r w:rsidRPr="00F30BD5">
      <w:rPr>
        <w:noProof/>
        <w:sz w:val="48"/>
        <w:szCs w:val="48"/>
        <w:lang w:eastAsia="es-PE"/>
      </w:rPr>
      <w:drawing>
        <wp:anchor distT="0" distB="0" distL="114300" distR="114300" simplePos="0" relativeHeight="251661824" behindDoc="1" locked="0" layoutInCell="1" allowOverlap="1" wp14:anchorId="47BDD1C7" wp14:editId="5825911D">
          <wp:simplePos x="0" y="0"/>
          <wp:positionH relativeFrom="column">
            <wp:posOffset>5539105</wp:posOffset>
          </wp:positionH>
          <wp:positionV relativeFrom="paragraph">
            <wp:posOffset>9986</wp:posOffset>
          </wp:positionV>
          <wp:extent cx="783182" cy="723331"/>
          <wp:effectExtent l="0" t="0" r="0" b="635"/>
          <wp:wrapNone/>
          <wp:docPr id="37" name="Imagen 37" descr="C:\Users\pc\Downloads\allin-kawsanapa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allin-kawsanapaq-4.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flipH="1">
                    <a:off x="0" y="0"/>
                    <a:ext cx="783182" cy="72333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PE"/>
      </w:rPr>
      <w:drawing>
        <wp:anchor distT="0" distB="0" distL="114300" distR="114300" simplePos="0" relativeHeight="251662848" behindDoc="0" locked="0" layoutInCell="1" allowOverlap="1" wp14:anchorId="343CECDD" wp14:editId="2057A045">
          <wp:simplePos x="0" y="0"/>
          <wp:positionH relativeFrom="column">
            <wp:posOffset>-595746</wp:posOffset>
          </wp:positionH>
          <wp:positionV relativeFrom="paragraph">
            <wp:posOffset>-69908</wp:posOffset>
          </wp:positionV>
          <wp:extent cx="819150" cy="840105"/>
          <wp:effectExtent l="0" t="0" r="0" b="0"/>
          <wp:wrapNone/>
          <wp:docPr id="386" name="Imagen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9150" cy="840105"/>
                  </a:xfrm>
                  <a:prstGeom prst="rect">
                    <a:avLst/>
                  </a:prstGeom>
                  <a:noFill/>
                </pic:spPr>
              </pic:pic>
            </a:graphicData>
          </a:graphic>
          <wp14:sizeRelH relativeFrom="page">
            <wp14:pctWidth>0</wp14:pctWidth>
          </wp14:sizeRelH>
          <wp14:sizeRelV relativeFrom="margin">
            <wp14:pctHeight>0</wp14:pctHeight>
          </wp14:sizeRelV>
        </wp:anchor>
      </w:drawing>
    </w:r>
    <w:r w:rsidRPr="00F30BD5">
      <w:rPr>
        <w:rFonts w:ascii="Albertus Extra Bold" w:hAnsi="Albertus Extra Bold"/>
        <w:sz w:val="36"/>
        <w:szCs w:val="36"/>
      </w:rPr>
      <w:t xml:space="preserve">GOBIERNO REGIONAL DE APURIMAC </w:t>
    </w:r>
  </w:p>
  <w:p w14:paraId="05E70B5B" w14:textId="77777777" w:rsidR="003154B0" w:rsidRDefault="003154B0" w:rsidP="003154B0">
    <w:pPr>
      <w:pStyle w:val="Encabezado"/>
      <w:tabs>
        <w:tab w:val="left" w:pos="6856"/>
      </w:tabs>
      <w:jc w:val="center"/>
      <w:rPr>
        <w:rFonts w:ascii="Albertus Extra Bold" w:hAnsi="Albertus Extra Bold"/>
        <w:sz w:val="28"/>
        <w:szCs w:val="28"/>
      </w:rPr>
    </w:pPr>
    <w:r>
      <w:rPr>
        <w:rFonts w:ascii="Albertus Extra Bold" w:hAnsi="Albertus Extra Bold"/>
        <w:sz w:val="28"/>
        <w:szCs w:val="28"/>
      </w:rPr>
      <w:t>OFICINA REGIONAL DE FORMULACION Y EVALUACION DE INVERSIONES</w:t>
    </w:r>
  </w:p>
  <w:p w14:paraId="1134FCC7" w14:textId="0BAB5A8F" w:rsidR="007176CF" w:rsidRPr="00F30BD5" w:rsidRDefault="003154B0" w:rsidP="003154B0">
    <w:pPr>
      <w:pStyle w:val="Encabezado"/>
      <w:tabs>
        <w:tab w:val="left" w:pos="6856"/>
      </w:tabs>
      <w:jc w:val="center"/>
      <w:rPr>
        <w:rFonts w:ascii="Albertus Extra Bold" w:hAnsi="Albertus Extra Bold"/>
        <w:sz w:val="28"/>
        <w:szCs w:val="28"/>
      </w:rPr>
    </w:pPr>
    <w:r>
      <w:rPr>
        <w:rFonts w:ascii="Comic Sans MS" w:hAnsi="Comic Sans MS"/>
        <w:b/>
        <w:bCs/>
        <w:color w:val="333333"/>
        <w:shd w:val="clear" w:color="auto" w:fill="FFFFFF"/>
      </w:rPr>
      <w:t xml:space="preserve">             </w:t>
    </w:r>
    <w:r w:rsidRPr="00BF2181">
      <w:rPr>
        <w:rFonts w:ascii="Comic Sans MS" w:hAnsi="Comic Sans MS"/>
        <w:b/>
        <w:bCs/>
        <w:color w:val="333333"/>
        <w:shd w:val="clear" w:color="auto" w:fill="FFFFFF"/>
      </w:rPr>
      <w:t>“</w:t>
    </w:r>
    <w:r w:rsidRPr="00754402">
      <w:rPr>
        <w:rFonts w:ascii="Comic Sans MS" w:hAnsi="Comic Sans MS"/>
        <w:b/>
        <w:bCs/>
        <w:color w:val="333333"/>
        <w:shd w:val="clear" w:color="auto" w:fill="FFFFFF"/>
      </w:rPr>
      <w:t>Año de la Universalización de la Salud</w:t>
    </w:r>
    <w:r w:rsidRPr="00BF2181">
      <w:rPr>
        <w:rFonts w:ascii="Comic Sans MS" w:hAnsi="Comic Sans MS"/>
        <w:b/>
        <w:bCs/>
        <w:color w:val="333333"/>
        <w:shd w:val="clear" w:color="auto" w:fill="FFFFFF"/>
      </w:rPr>
      <w:t>”</w:t>
    </w:r>
    <w:r w:rsidR="007176CF">
      <w:rPr>
        <w:rFonts w:ascii="Comic Sans MS" w:hAnsi="Comic Sans MS" w:cs="Comic Sans MS"/>
        <w:i/>
      </w:rPr>
      <w:tab/>
    </w:r>
    <w:r w:rsidR="007176CF" w:rsidRPr="00F30BD5">
      <w:rPr>
        <w:rFonts w:ascii="Albertus Extra Bold" w:hAnsi="Albertus Extra Bold"/>
        <w:sz w:val="28"/>
        <w:szCs w:val="28"/>
      </w:rPr>
      <w:t xml:space="preserve"> </w:t>
    </w:r>
  </w:p>
  <w:p w14:paraId="38D2179D" w14:textId="77777777" w:rsidR="007176CF" w:rsidRPr="007176CF" w:rsidRDefault="007176CF" w:rsidP="007176C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D6F55"/>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 w15:restartNumberingAfterBreak="0">
    <w:nsid w:val="0AB20640"/>
    <w:multiLevelType w:val="multilevel"/>
    <w:tmpl w:val="DF7E993A"/>
    <w:lvl w:ilvl="0">
      <w:start w:val="1"/>
      <w:numFmt w:val="decimal"/>
      <w:lvlText w:val="%1"/>
      <w:lvlJc w:val="left"/>
      <w:pPr>
        <w:tabs>
          <w:tab w:val="num" w:pos="375"/>
        </w:tabs>
        <w:ind w:left="375" w:hanging="375"/>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440"/>
        </w:tabs>
        <w:ind w:left="1440" w:hanging="1440"/>
      </w:pPr>
    </w:lvl>
    <w:lvl w:ilvl="5">
      <w:start w:val="1"/>
      <w:numFmt w:val="decimal"/>
      <w:lvlText w:val="%1.%2.%3.%4.%5.%6"/>
      <w:lvlJc w:val="left"/>
      <w:pPr>
        <w:tabs>
          <w:tab w:val="num" w:pos="1800"/>
        </w:tabs>
        <w:ind w:left="1800" w:hanging="1800"/>
      </w:pPr>
    </w:lvl>
    <w:lvl w:ilvl="6">
      <w:start w:val="1"/>
      <w:numFmt w:val="decimal"/>
      <w:lvlText w:val="%1.%2.%3.%4.%5.%6.%7"/>
      <w:lvlJc w:val="left"/>
      <w:pPr>
        <w:tabs>
          <w:tab w:val="num" w:pos="1800"/>
        </w:tabs>
        <w:ind w:left="1800" w:hanging="1800"/>
      </w:pPr>
    </w:lvl>
    <w:lvl w:ilvl="7">
      <w:start w:val="1"/>
      <w:numFmt w:val="decimal"/>
      <w:lvlText w:val="%1.%2.%3.%4.%5.%6.%7.%8"/>
      <w:lvlJc w:val="left"/>
      <w:pPr>
        <w:tabs>
          <w:tab w:val="num" w:pos="2160"/>
        </w:tabs>
        <w:ind w:left="2160" w:hanging="2160"/>
      </w:pPr>
    </w:lvl>
    <w:lvl w:ilvl="8">
      <w:start w:val="1"/>
      <w:numFmt w:val="decimal"/>
      <w:lvlText w:val="%1.%2.%3.%4.%5.%6.%7.%8.%9"/>
      <w:lvlJc w:val="left"/>
      <w:pPr>
        <w:tabs>
          <w:tab w:val="num" w:pos="2520"/>
        </w:tabs>
        <w:ind w:left="2520" w:hanging="2520"/>
      </w:pPr>
    </w:lvl>
  </w:abstractNum>
  <w:abstractNum w:abstractNumId="2" w15:restartNumberingAfterBreak="0">
    <w:nsid w:val="0BD92315"/>
    <w:multiLevelType w:val="multilevel"/>
    <w:tmpl w:val="280A001F"/>
    <w:lvl w:ilvl="0">
      <w:start w:val="1"/>
      <w:numFmt w:val="decimal"/>
      <w:lvlText w:val="%1."/>
      <w:lvlJc w:val="left"/>
      <w:pPr>
        <w:ind w:left="900" w:hanging="360"/>
      </w:pPr>
    </w:lvl>
    <w:lvl w:ilvl="1">
      <w:start w:val="1"/>
      <w:numFmt w:val="decimal"/>
      <w:lvlText w:val="%1.%2."/>
      <w:lvlJc w:val="left"/>
      <w:pPr>
        <w:ind w:left="1332" w:hanging="432"/>
      </w:pPr>
    </w:lvl>
    <w:lvl w:ilvl="2">
      <w:start w:val="1"/>
      <w:numFmt w:val="decimal"/>
      <w:lvlText w:val="%1.%2.%3."/>
      <w:lvlJc w:val="left"/>
      <w:pPr>
        <w:ind w:left="1764" w:hanging="504"/>
      </w:pPr>
    </w:lvl>
    <w:lvl w:ilvl="3">
      <w:start w:val="1"/>
      <w:numFmt w:val="decimal"/>
      <w:lvlText w:val="%1.%2.%3.%4."/>
      <w:lvlJc w:val="left"/>
      <w:pPr>
        <w:ind w:left="2268" w:hanging="648"/>
      </w:pPr>
    </w:lvl>
    <w:lvl w:ilvl="4">
      <w:start w:val="1"/>
      <w:numFmt w:val="decimal"/>
      <w:lvlText w:val="%1.%2.%3.%4.%5."/>
      <w:lvlJc w:val="left"/>
      <w:pPr>
        <w:ind w:left="2772" w:hanging="792"/>
      </w:pPr>
    </w:lvl>
    <w:lvl w:ilvl="5">
      <w:start w:val="1"/>
      <w:numFmt w:val="decimal"/>
      <w:lvlText w:val="%1.%2.%3.%4.%5.%6."/>
      <w:lvlJc w:val="left"/>
      <w:pPr>
        <w:ind w:left="3276" w:hanging="936"/>
      </w:pPr>
    </w:lvl>
    <w:lvl w:ilvl="6">
      <w:start w:val="1"/>
      <w:numFmt w:val="decimal"/>
      <w:lvlText w:val="%1.%2.%3.%4.%5.%6.%7."/>
      <w:lvlJc w:val="left"/>
      <w:pPr>
        <w:ind w:left="3780" w:hanging="1080"/>
      </w:pPr>
    </w:lvl>
    <w:lvl w:ilvl="7">
      <w:start w:val="1"/>
      <w:numFmt w:val="decimal"/>
      <w:lvlText w:val="%1.%2.%3.%4.%5.%6.%7.%8."/>
      <w:lvlJc w:val="left"/>
      <w:pPr>
        <w:ind w:left="4284" w:hanging="1224"/>
      </w:pPr>
    </w:lvl>
    <w:lvl w:ilvl="8">
      <w:start w:val="1"/>
      <w:numFmt w:val="decimal"/>
      <w:lvlText w:val="%1.%2.%3.%4.%5.%6.%7.%8.%9."/>
      <w:lvlJc w:val="left"/>
      <w:pPr>
        <w:ind w:left="4860" w:hanging="1440"/>
      </w:pPr>
    </w:lvl>
  </w:abstractNum>
  <w:abstractNum w:abstractNumId="3" w15:restartNumberingAfterBreak="0">
    <w:nsid w:val="1A4B5F53"/>
    <w:multiLevelType w:val="hybridMultilevel"/>
    <w:tmpl w:val="87B250D8"/>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4" w15:restartNumberingAfterBreak="0">
    <w:nsid w:val="1F8F5AD2"/>
    <w:multiLevelType w:val="hybridMultilevel"/>
    <w:tmpl w:val="C9CC1B3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5" w15:restartNumberingAfterBreak="0">
    <w:nsid w:val="247F4DA1"/>
    <w:multiLevelType w:val="multilevel"/>
    <w:tmpl w:val="156AE31C"/>
    <w:lvl w:ilvl="0">
      <w:start w:val="1"/>
      <w:numFmt w:val="decimal"/>
      <w:lvlText w:val="%1."/>
      <w:lvlJc w:val="left"/>
      <w:pPr>
        <w:ind w:left="360" w:hanging="360"/>
      </w:pPr>
      <w:rPr>
        <w:rFonts w:ascii="Franklin Gothic Book" w:hAnsi="Franklin Gothic Book" w:hint="default"/>
        <w:b/>
      </w:rPr>
    </w:lvl>
    <w:lvl w:ilvl="1">
      <w:start w:val="1"/>
      <w:numFmt w:val="decimal"/>
      <w:lvlText w:val="%1.%2."/>
      <w:lvlJc w:val="left"/>
      <w:pPr>
        <w:ind w:left="792" w:hanging="432"/>
      </w:pPr>
      <w:rPr>
        <w:b/>
      </w:rPr>
    </w:lvl>
    <w:lvl w:ilvl="2">
      <w:start w:val="1"/>
      <w:numFmt w:val="decimal"/>
      <w:lvlText w:val="%1.%2.%3."/>
      <w:lvlJc w:val="left"/>
      <w:pPr>
        <w:ind w:left="1224" w:hanging="504"/>
      </w:pPr>
      <w:rPr>
        <w:rFonts w:ascii="Arial Narrow" w:hAnsi="Arial Narro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5C0755B"/>
    <w:multiLevelType w:val="hybridMultilevel"/>
    <w:tmpl w:val="D53CE938"/>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7" w15:restartNumberingAfterBreak="0">
    <w:nsid w:val="261775B7"/>
    <w:multiLevelType w:val="hybridMultilevel"/>
    <w:tmpl w:val="BEB48BAA"/>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8" w15:restartNumberingAfterBreak="0">
    <w:nsid w:val="2E78628A"/>
    <w:multiLevelType w:val="hybridMultilevel"/>
    <w:tmpl w:val="0E460C08"/>
    <w:lvl w:ilvl="0" w:tplc="E79A9830">
      <w:start w:val="10"/>
      <w:numFmt w:val="bullet"/>
      <w:lvlText w:val="-"/>
      <w:lvlJc w:val="left"/>
      <w:pPr>
        <w:ind w:left="1080" w:hanging="360"/>
      </w:pPr>
      <w:rPr>
        <w:rFonts w:ascii="Times New Roman" w:eastAsiaTheme="minorHAnsi"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9" w15:restartNumberingAfterBreak="0">
    <w:nsid w:val="2EC325CC"/>
    <w:multiLevelType w:val="multilevel"/>
    <w:tmpl w:val="6BF064FA"/>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0" w15:restartNumberingAfterBreak="0">
    <w:nsid w:val="32C316EE"/>
    <w:multiLevelType w:val="multilevel"/>
    <w:tmpl w:val="B544683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42416DB"/>
    <w:multiLevelType w:val="hybridMultilevel"/>
    <w:tmpl w:val="89809A0A"/>
    <w:lvl w:ilvl="0" w:tplc="124C6250">
      <w:start w:val="1"/>
      <w:numFmt w:val="bullet"/>
      <w:lvlText w:val=""/>
      <w:lvlJc w:val="left"/>
      <w:pPr>
        <w:ind w:left="720" w:hanging="360"/>
      </w:pPr>
      <w:rPr>
        <w:rFonts w:ascii="Wingdings" w:hAnsi="Wingdings" w:hint="default"/>
        <w:color w:val="auto"/>
      </w:rPr>
    </w:lvl>
    <w:lvl w:ilvl="1" w:tplc="F4B0B08E">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2" w15:restartNumberingAfterBreak="0">
    <w:nsid w:val="357E58C9"/>
    <w:multiLevelType w:val="hybridMultilevel"/>
    <w:tmpl w:val="D1DEF032"/>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13" w15:restartNumberingAfterBreak="0">
    <w:nsid w:val="35F65C71"/>
    <w:multiLevelType w:val="hybridMultilevel"/>
    <w:tmpl w:val="743A5A80"/>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4" w15:restartNumberingAfterBreak="0">
    <w:nsid w:val="38611E25"/>
    <w:multiLevelType w:val="hybridMultilevel"/>
    <w:tmpl w:val="50702E8C"/>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5" w15:restartNumberingAfterBreak="0">
    <w:nsid w:val="39594607"/>
    <w:multiLevelType w:val="hybridMultilevel"/>
    <w:tmpl w:val="69DEBF90"/>
    <w:lvl w:ilvl="0" w:tplc="ECE8238C">
      <w:start w:val="10"/>
      <w:numFmt w:val="bullet"/>
      <w:lvlText w:val="-"/>
      <w:lvlJc w:val="left"/>
      <w:pPr>
        <w:ind w:left="1512" w:hanging="360"/>
      </w:pPr>
      <w:rPr>
        <w:rFonts w:ascii="Arial" w:eastAsia="Times New Roman" w:hAnsi="Arial" w:cs="Aria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6" w15:restartNumberingAfterBreak="0">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7" w15:restartNumberingAfterBreak="0">
    <w:nsid w:val="492B3067"/>
    <w:multiLevelType w:val="multilevel"/>
    <w:tmpl w:val="280A0027"/>
    <w:lvl w:ilvl="0">
      <w:start w:val="1"/>
      <w:numFmt w:val="upperRoman"/>
      <w:pStyle w:val="Ttulo1"/>
      <w:lvlText w:val="%1."/>
      <w:lvlJc w:val="left"/>
      <w:pPr>
        <w:ind w:left="0" w:firstLine="0"/>
      </w:pPr>
      <w:rPr>
        <w:rFonts w:cs="Times New Roman"/>
      </w:rPr>
    </w:lvl>
    <w:lvl w:ilvl="1">
      <w:start w:val="1"/>
      <w:numFmt w:val="upperLetter"/>
      <w:pStyle w:val="Ttulo2"/>
      <w:lvlText w:val="%2."/>
      <w:lvlJc w:val="left"/>
      <w:pPr>
        <w:ind w:left="720" w:firstLine="0"/>
      </w:pPr>
      <w:rPr>
        <w:rFonts w:cs="Times New Roman"/>
      </w:rPr>
    </w:lvl>
    <w:lvl w:ilvl="2">
      <w:start w:val="1"/>
      <w:numFmt w:val="decimal"/>
      <w:pStyle w:val="Ttulo3"/>
      <w:lvlText w:val="%3."/>
      <w:lvlJc w:val="left"/>
      <w:pPr>
        <w:ind w:left="1440" w:firstLine="0"/>
      </w:pPr>
      <w:rPr>
        <w:rFonts w:cs="Times New Roman"/>
      </w:rPr>
    </w:lvl>
    <w:lvl w:ilvl="3">
      <w:start w:val="1"/>
      <w:numFmt w:val="lowerLetter"/>
      <w:pStyle w:val="Ttulo4"/>
      <w:lvlText w:val="%4)"/>
      <w:lvlJc w:val="left"/>
      <w:pPr>
        <w:ind w:left="2160" w:firstLine="0"/>
      </w:pPr>
      <w:rPr>
        <w:rFonts w:cs="Times New Roman"/>
      </w:rPr>
    </w:lvl>
    <w:lvl w:ilvl="4">
      <w:start w:val="1"/>
      <w:numFmt w:val="decimal"/>
      <w:pStyle w:val="Ttulo5"/>
      <w:lvlText w:val="(%5)"/>
      <w:lvlJc w:val="left"/>
      <w:pPr>
        <w:ind w:left="2880" w:firstLine="0"/>
      </w:pPr>
      <w:rPr>
        <w:rFonts w:cs="Times New Roman"/>
      </w:rPr>
    </w:lvl>
    <w:lvl w:ilvl="5">
      <w:start w:val="1"/>
      <w:numFmt w:val="lowerLetter"/>
      <w:pStyle w:val="Ttulo6"/>
      <w:lvlText w:val="(%6)"/>
      <w:lvlJc w:val="left"/>
      <w:pPr>
        <w:ind w:left="3600" w:firstLine="0"/>
      </w:pPr>
      <w:rPr>
        <w:rFonts w:cs="Times New Roman"/>
      </w:rPr>
    </w:lvl>
    <w:lvl w:ilvl="6">
      <w:start w:val="1"/>
      <w:numFmt w:val="lowerRoman"/>
      <w:pStyle w:val="Ttulo7"/>
      <w:lvlText w:val="(%7)"/>
      <w:lvlJc w:val="left"/>
      <w:pPr>
        <w:ind w:left="4320" w:firstLine="0"/>
      </w:pPr>
      <w:rPr>
        <w:rFonts w:cs="Times New Roman"/>
      </w:rPr>
    </w:lvl>
    <w:lvl w:ilvl="7">
      <w:start w:val="1"/>
      <w:numFmt w:val="lowerLetter"/>
      <w:pStyle w:val="Ttulo8"/>
      <w:lvlText w:val="(%8)"/>
      <w:lvlJc w:val="left"/>
      <w:pPr>
        <w:ind w:left="5040" w:firstLine="0"/>
      </w:pPr>
      <w:rPr>
        <w:rFonts w:cs="Times New Roman"/>
      </w:rPr>
    </w:lvl>
    <w:lvl w:ilvl="8">
      <w:start w:val="1"/>
      <w:numFmt w:val="lowerRoman"/>
      <w:pStyle w:val="Ttulo9"/>
      <w:lvlText w:val="(%9)"/>
      <w:lvlJc w:val="left"/>
      <w:pPr>
        <w:ind w:left="5760" w:firstLine="0"/>
      </w:pPr>
      <w:rPr>
        <w:rFonts w:cs="Times New Roman"/>
      </w:rPr>
    </w:lvl>
  </w:abstractNum>
  <w:abstractNum w:abstractNumId="18" w15:restartNumberingAfterBreak="0">
    <w:nsid w:val="497965FB"/>
    <w:multiLevelType w:val="hybridMultilevel"/>
    <w:tmpl w:val="30F0F72E"/>
    <w:lvl w:ilvl="0" w:tplc="280A000F">
      <w:start w:val="1"/>
      <w:numFmt w:val="decimal"/>
      <w:lvlText w:val="%1."/>
      <w:lvlJc w:val="left"/>
      <w:pPr>
        <w:ind w:left="2138" w:hanging="360"/>
      </w:pPr>
    </w:lvl>
    <w:lvl w:ilvl="1" w:tplc="280A0019" w:tentative="1">
      <w:start w:val="1"/>
      <w:numFmt w:val="lowerLetter"/>
      <w:lvlText w:val="%2."/>
      <w:lvlJc w:val="left"/>
      <w:pPr>
        <w:ind w:left="2858" w:hanging="360"/>
      </w:pPr>
    </w:lvl>
    <w:lvl w:ilvl="2" w:tplc="280A001B" w:tentative="1">
      <w:start w:val="1"/>
      <w:numFmt w:val="lowerRoman"/>
      <w:lvlText w:val="%3."/>
      <w:lvlJc w:val="right"/>
      <w:pPr>
        <w:ind w:left="3578" w:hanging="180"/>
      </w:pPr>
    </w:lvl>
    <w:lvl w:ilvl="3" w:tplc="280A000F" w:tentative="1">
      <w:start w:val="1"/>
      <w:numFmt w:val="decimal"/>
      <w:lvlText w:val="%4."/>
      <w:lvlJc w:val="left"/>
      <w:pPr>
        <w:ind w:left="4298" w:hanging="360"/>
      </w:pPr>
    </w:lvl>
    <w:lvl w:ilvl="4" w:tplc="280A0019" w:tentative="1">
      <w:start w:val="1"/>
      <w:numFmt w:val="lowerLetter"/>
      <w:lvlText w:val="%5."/>
      <w:lvlJc w:val="left"/>
      <w:pPr>
        <w:ind w:left="5018" w:hanging="360"/>
      </w:pPr>
    </w:lvl>
    <w:lvl w:ilvl="5" w:tplc="280A001B" w:tentative="1">
      <w:start w:val="1"/>
      <w:numFmt w:val="lowerRoman"/>
      <w:lvlText w:val="%6."/>
      <w:lvlJc w:val="right"/>
      <w:pPr>
        <w:ind w:left="5738" w:hanging="180"/>
      </w:pPr>
    </w:lvl>
    <w:lvl w:ilvl="6" w:tplc="280A000F" w:tentative="1">
      <w:start w:val="1"/>
      <w:numFmt w:val="decimal"/>
      <w:lvlText w:val="%7."/>
      <w:lvlJc w:val="left"/>
      <w:pPr>
        <w:ind w:left="6458" w:hanging="360"/>
      </w:pPr>
    </w:lvl>
    <w:lvl w:ilvl="7" w:tplc="280A0019" w:tentative="1">
      <w:start w:val="1"/>
      <w:numFmt w:val="lowerLetter"/>
      <w:lvlText w:val="%8."/>
      <w:lvlJc w:val="left"/>
      <w:pPr>
        <w:ind w:left="7178" w:hanging="360"/>
      </w:pPr>
    </w:lvl>
    <w:lvl w:ilvl="8" w:tplc="280A001B" w:tentative="1">
      <w:start w:val="1"/>
      <w:numFmt w:val="lowerRoman"/>
      <w:lvlText w:val="%9."/>
      <w:lvlJc w:val="right"/>
      <w:pPr>
        <w:ind w:left="7898" w:hanging="180"/>
      </w:pPr>
    </w:lvl>
  </w:abstractNum>
  <w:abstractNum w:abstractNumId="19" w15:restartNumberingAfterBreak="0">
    <w:nsid w:val="524F549A"/>
    <w:multiLevelType w:val="hybridMultilevel"/>
    <w:tmpl w:val="A31E3EE6"/>
    <w:lvl w:ilvl="0" w:tplc="280A000B">
      <w:start w:val="1"/>
      <w:numFmt w:val="bullet"/>
      <w:lvlText w:val=""/>
      <w:lvlJc w:val="left"/>
      <w:pPr>
        <w:ind w:left="1222" w:hanging="360"/>
      </w:pPr>
      <w:rPr>
        <w:rFonts w:ascii="Wingdings" w:hAnsi="Wingdings" w:hint="default"/>
      </w:rPr>
    </w:lvl>
    <w:lvl w:ilvl="1" w:tplc="280A0003" w:tentative="1">
      <w:start w:val="1"/>
      <w:numFmt w:val="bullet"/>
      <w:lvlText w:val="o"/>
      <w:lvlJc w:val="left"/>
      <w:pPr>
        <w:ind w:left="1942" w:hanging="360"/>
      </w:pPr>
      <w:rPr>
        <w:rFonts w:ascii="Courier New" w:hAnsi="Courier New" w:cs="Courier New" w:hint="default"/>
      </w:rPr>
    </w:lvl>
    <w:lvl w:ilvl="2" w:tplc="280A0005" w:tentative="1">
      <w:start w:val="1"/>
      <w:numFmt w:val="bullet"/>
      <w:lvlText w:val=""/>
      <w:lvlJc w:val="left"/>
      <w:pPr>
        <w:ind w:left="2662" w:hanging="360"/>
      </w:pPr>
      <w:rPr>
        <w:rFonts w:ascii="Wingdings" w:hAnsi="Wingdings" w:hint="default"/>
      </w:rPr>
    </w:lvl>
    <w:lvl w:ilvl="3" w:tplc="280A0001" w:tentative="1">
      <w:start w:val="1"/>
      <w:numFmt w:val="bullet"/>
      <w:lvlText w:val=""/>
      <w:lvlJc w:val="left"/>
      <w:pPr>
        <w:ind w:left="3382" w:hanging="360"/>
      </w:pPr>
      <w:rPr>
        <w:rFonts w:ascii="Symbol" w:hAnsi="Symbol" w:hint="default"/>
      </w:rPr>
    </w:lvl>
    <w:lvl w:ilvl="4" w:tplc="280A0003" w:tentative="1">
      <w:start w:val="1"/>
      <w:numFmt w:val="bullet"/>
      <w:lvlText w:val="o"/>
      <w:lvlJc w:val="left"/>
      <w:pPr>
        <w:ind w:left="4102" w:hanging="360"/>
      </w:pPr>
      <w:rPr>
        <w:rFonts w:ascii="Courier New" w:hAnsi="Courier New" w:cs="Courier New" w:hint="default"/>
      </w:rPr>
    </w:lvl>
    <w:lvl w:ilvl="5" w:tplc="280A0005" w:tentative="1">
      <w:start w:val="1"/>
      <w:numFmt w:val="bullet"/>
      <w:lvlText w:val=""/>
      <w:lvlJc w:val="left"/>
      <w:pPr>
        <w:ind w:left="4822" w:hanging="360"/>
      </w:pPr>
      <w:rPr>
        <w:rFonts w:ascii="Wingdings" w:hAnsi="Wingdings" w:hint="default"/>
      </w:rPr>
    </w:lvl>
    <w:lvl w:ilvl="6" w:tplc="280A0001" w:tentative="1">
      <w:start w:val="1"/>
      <w:numFmt w:val="bullet"/>
      <w:lvlText w:val=""/>
      <w:lvlJc w:val="left"/>
      <w:pPr>
        <w:ind w:left="5542" w:hanging="360"/>
      </w:pPr>
      <w:rPr>
        <w:rFonts w:ascii="Symbol" w:hAnsi="Symbol" w:hint="default"/>
      </w:rPr>
    </w:lvl>
    <w:lvl w:ilvl="7" w:tplc="280A0003" w:tentative="1">
      <w:start w:val="1"/>
      <w:numFmt w:val="bullet"/>
      <w:lvlText w:val="o"/>
      <w:lvlJc w:val="left"/>
      <w:pPr>
        <w:ind w:left="6262" w:hanging="360"/>
      </w:pPr>
      <w:rPr>
        <w:rFonts w:ascii="Courier New" w:hAnsi="Courier New" w:cs="Courier New" w:hint="default"/>
      </w:rPr>
    </w:lvl>
    <w:lvl w:ilvl="8" w:tplc="280A0005" w:tentative="1">
      <w:start w:val="1"/>
      <w:numFmt w:val="bullet"/>
      <w:lvlText w:val=""/>
      <w:lvlJc w:val="left"/>
      <w:pPr>
        <w:ind w:left="6982" w:hanging="360"/>
      </w:pPr>
      <w:rPr>
        <w:rFonts w:ascii="Wingdings" w:hAnsi="Wingdings" w:hint="default"/>
      </w:rPr>
    </w:lvl>
  </w:abstractNum>
  <w:abstractNum w:abstractNumId="20" w15:restartNumberingAfterBreak="0">
    <w:nsid w:val="56942C2E"/>
    <w:multiLevelType w:val="hybridMultilevel"/>
    <w:tmpl w:val="1612FC26"/>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1" w15:restartNumberingAfterBreak="0">
    <w:nsid w:val="57F62F8A"/>
    <w:multiLevelType w:val="hybridMultilevel"/>
    <w:tmpl w:val="E0C0D0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5D9E41A0"/>
    <w:multiLevelType w:val="hybridMultilevel"/>
    <w:tmpl w:val="F21221A4"/>
    <w:name w:val="WW8Num22"/>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64AA174C"/>
    <w:multiLevelType w:val="hybridMultilevel"/>
    <w:tmpl w:val="CD2EF0B2"/>
    <w:lvl w:ilvl="0" w:tplc="280A000B">
      <w:start w:val="1"/>
      <w:numFmt w:val="bullet"/>
      <w:lvlText w:val=""/>
      <w:lvlJc w:val="left"/>
      <w:pPr>
        <w:ind w:left="1256" w:hanging="360"/>
      </w:pPr>
      <w:rPr>
        <w:rFonts w:ascii="Wingdings" w:hAnsi="Wingdings" w:hint="default"/>
      </w:rPr>
    </w:lvl>
    <w:lvl w:ilvl="1" w:tplc="280A0003" w:tentative="1">
      <w:start w:val="1"/>
      <w:numFmt w:val="bullet"/>
      <w:lvlText w:val="o"/>
      <w:lvlJc w:val="left"/>
      <w:pPr>
        <w:ind w:left="1976" w:hanging="360"/>
      </w:pPr>
      <w:rPr>
        <w:rFonts w:ascii="Courier New" w:hAnsi="Courier New" w:cs="Courier New" w:hint="default"/>
      </w:rPr>
    </w:lvl>
    <w:lvl w:ilvl="2" w:tplc="280A0005" w:tentative="1">
      <w:start w:val="1"/>
      <w:numFmt w:val="bullet"/>
      <w:lvlText w:val=""/>
      <w:lvlJc w:val="left"/>
      <w:pPr>
        <w:ind w:left="2696" w:hanging="360"/>
      </w:pPr>
      <w:rPr>
        <w:rFonts w:ascii="Wingdings" w:hAnsi="Wingdings" w:hint="default"/>
      </w:rPr>
    </w:lvl>
    <w:lvl w:ilvl="3" w:tplc="280A0001" w:tentative="1">
      <w:start w:val="1"/>
      <w:numFmt w:val="bullet"/>
      <w:lvlText w:val=""/>
      <w:lvlJc w:val="left"/>
      <w:pPr>
        <w:ind w:left="3416" w:hanging="360"/>
      </w:pPr>
      <w:rPr>
        <w:rFonts w:ascii="Symbol" w:hAnsi="Symbol" w:hint="default"/>
      </w:rPr>
    </w:lvl>
    <w:lvl w:ilvl="4" w:tplc="280A0003" w:tentative="1">
      <w:start w:val="1"/>
      <w:numFmt w:val="bullet"/>
      <w:lvlText w:val="o"/>
      <w:lvlJc w:val="left"/>
      <w:pPr>
        <w:ind w:left="4136" w:hanging="360"/>
      </w:pPr>
      <w:rPr>
        <w:rFonts w:ascii="Courier New" w:hAnsi="Courier New" w:cs="Courier New" w:hint="default"/>
      </w:rPr>
    </w:lvl>
    <w:lvl w:ilvl="5" w:tplc="280A0005" w:tentative="1">
      <w:start w:val="1"/>
      <w:numFmt w:val="bullet"/>
      <w:lvlText w:val=""/>
      <w:lvlJc w:val="left"/>
      <w:pPr>
        <w:ind w:left="4856" w:hanging="360"/>
      </w:pPr>
      <w:rPr>
        <w:rFonts w:ascii="Wingdings" w:hAnsi="Wingdings" w:hint="default"/>
      </w:rPr>
    </w:lvl>
    <w:lvl w:ilvl="6" w:tplc="280A0001" w:tentative="1">
      <w:start w:val="1"/>
      <w:numFmt w:val="bullet"/>
      <w:lvlText w:val=""/>
      <w:lvlJc w:val="left"/>
      <w:pPr>
        <w:ind w:left="5576" w:hanging="360"/>
      </w:pPr>
      <w:rPr>
        <w:rFonts w:ascii="Symbol" w:hAnsi="Symbol" w:hint="default"/>
      </w:rPr>
    </w:lvl>
    <w:lvl w:ilvl="7" w:tplc="280A0003" w:tentative="1">
      <w:start w:val="1"/>
      <w:numFmt w:val="bullet"/>
      <w:lvlText w:val="o"/>
      <w:lvlJc w:val="left"/>
      <w:pPr>
        <w:ind w:left="6296" w:hanging="360"/>
      </w:pPr>
      <w:rPr>
        <w:rFonts w:ascii="Courier New" w:hAnsi="Courier New" w:cs="Courier New" w:hint="default"/>
      </w:rPr>
    </w:lvl>
    <w:lvl w:ilvl="8" w:tplc="280A0005" w:tentative="1">
      <w:start w:val="1"/>
      <w:numFmt w:val="bullet"/>
      <w:lvlText w:val=""/>
      <w:lvlJc w:val="left"/>
      <w:pPr>
        <w:ind w:left="7016" w:hanging="360"/>
      </w:pPr>
      <w:rPr>
        <w:rFonts w:ascii="Wingdings" w:hAnsi="Wingdings" w:hint="default"/>
      </w:rPr>
    </w:lvl>
  </w:abstractNum>
  <w:abstractNum w:abstractNumId="24" w15:restartNumberingAfterBreak="0">
    <w:nsid w:val="66D25529"/>
    <w:multiLevelType w:val="hybridMultilevel"/>
    <w:tmpl w:val="792E74B4"/>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25" w15:restartNumberingAfterBreak="0">
    <w:nsid w:val="6D22755D"/>
    <w:multiLevelType w:val="hybridMultilevel"/>
    <w:tmpl w:val="9F2E231A"/>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6" w15:restartNumberingAfterBreak="0">
    <w:nsid w:val="6FCC2837"/>
    <w:multiLevelType w:val="hybridMultilevel"/>
    <w:tmpl w:val="04383396"/>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7" w15:restartNumberingAfterBreak="0">
    <w:nsid w:val="783901D6"/>
    <w:multiLevelType w:val="hybridMultilevel"/>
    <w:tmpl w:val="532C44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7D6900DD"/>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9" w15:restartNumberingAfterBreak="0">
    <w:nsid w:val="7EAB34CC"/>
    <w:multiLevelType w:val="multilevel"/>
    <w:tmpl w:val="7F020F24"/>
    <w:name w:val="WW8Num2"/>
    <w:lvl w:ilvl="0">
      <w:start w:val="1"/>
      <w:numFmt w:val="decimal"/>
      <w:lvlText w:val="%1."/>
      <w:lvlJc w:val="left"/>
      <w:pPr>
        <w:tabs>
          <w:tab w:val="num" w:pos="851"/>
        </w:tabs>
        <w:ind w:left="851" w:hanging="851"/>
      </w:pPr>
      <w:rPr>
        <w:rFonts w:cs="Times New Roman" w:hint="default"/>
        <w:b/>
        <w:caps/>
        <w:sz w:val="20"/>
        <w:szCs w:val="20"/>
      </w:rPr>
    </w:lvl>
    <w:lvl w:ilvl="1">
      <w:start w:val="1"/>
      <w:numFmt w:val="decimal"/>
      <w:lvlText w:val="%1.%2."/>
      <w:lvlJc w:val="left"/>
      <w:pPr>
        <w:tabs>
          <w:tab w:val="num" w:pos="851"/>
        </w:tabs>
        <w:ind w:left="851" w:hanging="851"/>
      </w:pPr>
      <w:rPr>
        <w:rFonts w:cs="Times New Roman" w:hint="default"/>
        <w:b/>
        <w:bCs/>
        <w:sz w:val="20"/>
        <w:szCs w:val="20"/>
      </w:rPr>
    </w:lvl>
    <w:lvl w:ilvl="2">
      <w:start w:val="1"/>
      <w:numFmt w:val="decimal"/>
      <w:lvlText w:val="%1.%2.%3."/>
      <w:lvlJc w:val="left"/>
      <w:pPr>
        <w:tabs>
          <w:tab w:val="num" w:pos="851"/>
        </w:tabs>
        <w:ind w:left="851" w:hanging="851"/>
      </w:pPr>
      <w:rPr>
        <w:rFonts w:cs="Times New Roman" w:hint="default"/>
        <w:b/>
        <w:i w:val="0"/>
        <w:caps w:val="0"/>
        <w:sz w:val="20"/>
        <w:szCs w:val="20"/>
        <w:effect w:val="none"/>
      </w:rPr>
    </w:lvl>
    <w:lvl w:ilvl="3">
      <w:start w:val="1"/>
      <w:numFmt w:val="decimal"/>
      <w:lvlText w:val="%1.%2.%3.%4."/>
      <w:lvlJc w:val="left"/>
      <w:pPr>
        <w:tabs>
          <w:tab w:val="num" w:pos="851"/>
        </w:tabs>
        <w:ind w:left="851" w:hanging="851"/>
      </w:pPr>
      <w:rPr>
        <w:rFonts w:cs="Times New Roman" w:hint="default"/>
        <w:b w:val="0"/>
        <w:i w:val="0"/>
        <w:spacing w:val="-8"/>
        <w:sz w:val="20"/>
        <w:szCs w:val="20"/>
      </w:rPr>
    </w:lvl>
    <w:lvl w:ilvl="4">
      <w:start w:val="1"/>
      <w:numFmt w:val="decimal"/>
      <w:lvlText w:val="%1.%2.%3.%4.%5"/>
      <w:lvlJc w:val="left"/>
      <w:pPr>
        <w:tabs>
          <w:tab w:val="num" w:pos="220"/>
        </w:tabs>
        <w:ind w:left="1228" w:hanging="1008"/>
      </w:pPr>
      <w:rPr>
        <w:rFonts w:cs="Times New Roman" w:hint="default"/>
        <w:b/>
        <w:i w:val="0"/>
        <w:spacing w:val="0"/>
        <w:w w:val="100"/>
        <w:position w:val="0"/>
        <w:sz w:val="20"/>
        <w:szCs w:val="20"/>
        <w:u w:val="none"/>
        <w:effect w:val="none"/>
      </w:rPr>
    </w:lvl>
    <w:lvl w:ilvl="5">
      <w:start w:val="1"/>
      <w:numFmt w:val="decimal"/>
      <w:lvlText w:val="%1.%2.%3.%4.%5.%6"/>
      <w:lvlJc w:val="left"/>
      <w:pPr>
        <w:tabs>
          <w:tab w:val="num" w:pos="142"/>
        </w:tabs>
        <w:ind w:left="1294" w:hanging="1152"/>
      </w:pPr>
      <w:rPr>
        <w:rFonts w:cs="Times New Roman" w:hint="default"/>
        <w:b/>
        <w:i w:val="0"/>
        <w:sz w:val="22"/>
      </w:rPr>
    </w:lvl>
    <w:lvl w:ilvl="6">
      <w:start w:val="1"/>
      <w:numFmt w:val="decimal"/>
      <w:lvlText w:val="%1.%2.%3.%4.%5.%6.%7"/>
      <w:lvlJc w:val="left"/>
      <w:pPr>
        <w:tabs>
          <w:tab w:val="num" w:pos="142"/>
        </w:tabs>
        <w:ind w:left="1438" w:hanging="1296"/>
      </w:pPr>
      <w:rPr>
        <w:rFonts w:cs="Times New Roman" w:hint="default"/>
        <w:b/>
        <w:i w:val="0"/>
        <w:sz w:val="22"/>
      </w:rPr>
    </w:lvl>
    <w:lvl w:ilvl="7">
      <w:start w:val="1"/>
      <w:numFmt w:val="decimal"/>
      <w:lvlText w:val="%1.%2.%3.%4.%5.%6.%7.%8"/>
      <w:lvlJc w:val="left"/>
      <w:pPr>
        <w:tabs>
          <w:tab w:val="num" w:pos="142"/>
        </w:tabs>
        <w:ind w:left="1582" w:hanging="1440"/>
      </w:pPr>
      <w:rPr>
        <w:rFonts w:cs="Times New Roman" w:hint="default"/>
        <w:b/>
        <w:i w:val="0"/>
        <w:sz w:val="22"/>
      </w:rPr>
    </w:lvl>
    <w:lvl w:ilvl="8">
      <w:start w:val="1"/>
      <w:numFmt w:val="decimal"/>
      <w:lvlText w:val="%1.%2.%3.%4.%5.%6.%7.%8.%9"/>
      <w:lvlJc w:val="left"/>
      <w:pPr>
        <w:tabs>
          <w:tab w:val="num" w:pos="142"/>
        </w:tabs>
        <w:ind w:left="1726" w:hanging="1584"/>
      </w:pPr>
      <w:rPr>
        <w:rFonts w:cs="Times New Roman" w:hint="default"/>
        <w:b/>
        <w:i w:val="0"/>
        <w:sz w:val="22"/>
      </w:rPr>
    </w:lvl>
  </w:abstractNum>
  <w:abstractNum w:abstractNumId="30" w15:restartNumberingAfterBreak="0">
    <w:nsid w:val="7F5B1D8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num>
  <w:num w:numId="3">
    <w:abstractNumId w:val="22"/>
  </w:num>
  <w:num w:numId="4">
    <w:abstractNumId w:val="8"/>
  </w:num>
  <w:num w:numId="5">
    <w:abstractNumId w:val="5"/>
  </w:num>
  <w:num w:numId="6">
    <w:abstractNumId w:val="9"/>
  </w:num>
  <w:num w:numId="7">
    <w:abstractNumId w:val="7"/>
  </w:num>
  <w:num w:numId="8">
    <w:abstractNumId w:val="24"/>
  </w:num>
  <w:num w:numId="9">
    <w:abstractNumId w:val="23"/>
  </w:num>
  <w:num w:numId="10">
    <w:abstractNumId w:val="19"/>
  </w:num>
  <w:num w:numId="11">
    <w:abstractNumId w:val="3"/>
  </w:num>
  <w:num w:numId="12">
    <w:abstractNumId w:val="12"/>
  </w:num>
  <w:num w:numId="13">
    <w:abstractNumId w:val="15"/>
  </w:num>
  <w:num w:numId="14">
    <w:abstractNumId w:val="2"/>
  </w:num>
  <w:num w:numId="15">
    <w:abstractNumId w:val="30"/>
  </w:num>
  <w:num w:numId="16">
    <w:abstractNumId w:val="27"/>
  </w:num>
  <w:num w:numId="17">
    <w:abstractNumId w:val="21"/>
  </w:num>
  <w:num w:numId="18">
    <w:abstractNumId w:val="10"/>
  </w:num>
  <w:num w:numId="19">
    <w:abstractNumId w:val="28"/>
  </w:num>
  <w:num w:numId="20">
    <w:abstractNumId w:val="0"/>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num>
  <w:num w:numId="24">
    <w:abstractNumId w:val="4"/>
  </w:num>
  <w:num w:numId="25">
    <w:abstractNumId w:val="26"/>
  </w:num>
  <w:num w:numId="26">
    <w:abstractNumId w:val="16"/>
  </w:num>
  <w:num w:numId="27">
    <w:abstractNumId w:val="20"/>
  </w:num>
  <w:num w:numId="28">
    <w:abstractNumId w:val="13"/>
  </w:num>
  <w:num w:numId="29">
    <w:abstractNumId w:val="18"/>
  </w:num>
  <w:num w:numId="30">
    <w:abstractNumId w:val="14"/>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2EF"/>
    <w:rsid w:val="00010B5B"/>
    <w:rsid w:val="0001451A"/>
    <w:rsid w:val="00025DDC"/>
    <w:rsid w:val="00032C00"/>
    <w:rsid w:val="00057207"/>
    <w:rsid w:val="000671C1"/>
    <w:rsid w:val="000733C1"/>
    <w:rsid w:val="0007453C"/>
    <w:rsid w:val="00077351"/>
    <w:rsid w:val="000853C2"/>
    <w:rsid w:val="00087C0D"/>
    <w:rsid w:val="000977C7"/>
    <w:rsid w:val="000B5097"/>
    <w:rsid w:val="000B52A0"/>
    <w:rsid w:val="000B7533"/>
    <w:rsid w:val="000C256C"/>
    <w:rsid w:val="000D4744"/>
    <w:rsid w:val="000F6436"/>
    <w:rsid w:val="001149E8"/>
    <w:rsid w:val="00132E15"/>
    <w:rsid w:val="001454B5"/>
    <w:rsid w:val="00146442"/>
    <w:rsid w:val="00151840"/>
    <w:rsid w:val="00162E48"/>
    <w:rsid w:val="001646F9"/>
    <w:rsid w:val="00164E1D"/>
    <w:rsid w:val="00183C8A"/>
    <w:rsid w:val="00192080"/>
    <w:rsid w:val="001A38FA"/>
    <w:rsid w:val="001A399B"/>
    <w:rsid w:val="001B29A3"/>
    <w:rsid w:val="001B2FC0"/>
    <w:rsid w:val="001C51FB"/>
    <w:rsid w:val="001D0A10"/>
    <w:rsid w:val="001D0B70"/>
    <w:rsid w:val="001D18E9"/>
    <w:rsid w:val="001D3893"/>
    <w:rsid w:val="001F077F"/>
    <w:rsid w:val="00217C55"/>
    <w:rsid w:val="00237B28"/>
    <w:rsid w:val="002600DA"/>
    <w:rsid w:val="00274152"/>
    <w:rsid w:val="002A256B"/>
    <w:rsid w:val="002A3535"/>
    <w:rsid w:val="002A6209"/>
    <w:rsid w:val="002C04DC"/>
    <w:rsid w:val="002C2A58"/>
    <w:rsid w:val="003154B0"/>
    <w:rsid w:val="00315CA4"/>
    <w:rsid w:val="003228FC"/>
    <w:rsid w:val="00323DAC"/>
    <w:rsid w:val="00342D10"/>
    <w:rsid w:val="00347545"/>
    <w:rsid w:val="00351BF2"/>
    <w:rsid w:val="00372061"/>
    <w:rsid w:val="00381B25"/>
    <w:rsid w:val="003872A3"/>
    <w:rsid w:val="00397368"/>
    <w:rsid w:val="003A5F53"/>
    <w:rsid w:val="003C15BB"/>
    <w:rsid w:val="003E564C"/>
    <w:rsid w:val="003F6C6B"/>
    <w:rsid w:val="00401D73"/>
    <w:rsid w:val="00404EFD"/>
    <w:rsid w:val="00421794"/>
    <w:rsid w:val="004522EF"/>
    <w:rsid w:val="004806C9"/>
    <w:rsid w:val="00486525"/>
    <w:rsid w:val="004B5F93"/>
    <w:rsid w:val="004D21B4"/>
    <w:rsid w:val="004D3D5F"/>
    <w:rsid w:val="004D7581"/>
    <w:rsid w:val="00523C5A"/>
    <w:rsid w:val="00531F59"/>
    <w:rsid w:val="00542A6D"/>
    <w:rsid w:val="0054581C"/>
    <w:rsid w:val="0055639F"/>
    <w:rsid w:val="00565B2A"/>
    <w:rsid w:val="0057086D"/>
    <w:rsid w:val="00576874"/>
    <w:rsid w:val="0058758A"/>
    <w:rsid w:val="005A4EC5"/>
    <w:rsid w:val="005A5200"/>
    <w:rsid w:val="005C04BE"/>
    <w:rsid w:val="005C5839"/>
    <w:rsid w:val="005D6B3E"/>
    <w:rsid w:val="005D71E8"/>
    <w:rsid w:val="005F2D7F"/>
    <w:rsid w:val="00614040"/>
    <w:rsid w:val="00645370"/>
    <w:rsid w:val="00653833"/>
    <w:rsid w:val="00655F5A"/>
    <w:rsid w:val="00656B8C"/>
    <w:rsid w:val="0066017B"/>
    <w:rsid w:val="00666581"/>
    <w:rsid w:val="00674EA2"/>
    <w:rsid w:val="006923C1"/>
    <w:rsid w:val="00697D0F"/>
    <w:rsid w:val="006A073D"/>
    <w:rsid w:val="006C08CA"/>
    <w:rsid w:val="006C4BA0"/>
    <w:rsid w:val="006D45D3"/>
    <w:rsid w:val="006E2CF9"/>
    <w:rsid w:val="00713637"/>
    <w:rsid w:val="007176CF"/>
    <w:rsid w:val="00720010"/>
    <w:rsid w:val="00732DC1"/>
    <w:rsid w:val="00742A40"/>
    <w:rsid w:val="00745B7B"/>
    <w:rsid w:val="00746309"/>
    <w:rsid w:val="00754677"/>
    <w:rsid w:val="007604B9"/>
    <w:rsid w:val="007867C5"/>
    <w:rsid w:val="00793F14"/>
    <w:rsid w:val="007A3165"/>
    <w:rsid w:val="007A3B94"/>
    <w:rsid w:val="007B4C17"/>
    <w:rsid w:val="007D114E"/>
    <w:rsid w:val="007D11A9"/>
    <w:rsid w:val="007D5023"/>
    <w:rsid w:val="007E5D55"/>
    <w:rsid w:val="00802225"/>
    <w:rsid w:val="00802771"/>
    <w:rsid w:val="0080722F"/>
    <w:rsid w:val="00812691"/>
    <w:rsid w:val="00820974"/>
    <w:rsid w:val="008545B0"/>
    <w:rsid w:val="00881E04"/>
    <w:rsid w:val="00882F42"/>
    <w:rsid w:val="008C2D23"/>
    <w:rsid w:val="008D508E"/>
    <w:rsid w:val="008D67BB"/>
    <w:rsid w:val="008E298F"/>
    <w:rsid w:val="008F6F98"/>
    <w:rsid w:val="00902F0C"/>
    <w:rsid w:val="0091072C"/>
    <w:rsid w:val="00920596"/>
    <w:rsid w:val="00920DFA"/>
    <w:rsid w:val="00922938"/>
    <w:rsid w:val="009434FF"/>
    <w:rsid w:val="00950FD7"/>
    <w:rsid w:val="009570C2"/>
    <w:rsid w:val="00996558"/>
    <w:rsid w:val="009A5B67"/>
    <w:rsid w:val="009A7109"/>
    <w:rsid w:val="009D6868"/>
    <w:rsid w:val="009E2390"/>
    <w:rsid w:val="00A170DF"/>
    <w:rsid w:val="00A21A17"/>
    <w:rsid w:val="00A33D77"/>
    <w:rsid w:val="00A77B2F"/>
    <w:rsid w:val="00A8022C"/>
    <w:rsid w:val="00A828F5"/>
    <w:rsid w:val="00A83BE2"/>
    <w:rsid w:val="00A85FAE"/>
    <w:rsid w:val="00A918F7"/>
    <w:rsid w:val="00A9377A"/>
    <w:rsid w:val="00A97141"/>
    <w:rsid w:val="00AC5996"/>
    <w:rsid w:val="00AD6D40"/>
    <w:rsid w:val="00AD6E33"/>
    <w:rsid w:val="00AE25A4"/>
    <w:rsid w:val="00AF3277"/>
    <w:rsid w:val="00AF416A"/>
    <w:rsid w:val="00AF577B"/>
    <w:rsid w:val="00B0516D"/>
    <w:rsid w:val="00B05516"/>
    <w:rsid w:val="00B23100"/>
    <w:rsid w:val="00B23220"/>
    <w:rsid w:val="00B258D1"/>
    <w:rsid w:val="00B26BBA"/>
    <w:rsid w:val="00B336B7"/>
    <w:rsid w:val="00B43E5A"/>
    <w:rsid w:val="00B57CFD"/>
    <w:rsid w:val="00B6029D"/>
    <w:rsid w:val="00B81B6E"/>
    <w:rsid w:val="00B913FF"/>
    <w:rsid w:val="00B96EF3"/>
    <w:rsid w:val="00B97E5F"/>
    <w:rsid w:val="00BA2A9C"/>
    <w:rsid w:val="00BB2BD2"/>
    <w:rsid w:val="00BB3BDC"/>
    <w:rsid w:val="00BC2FE7"/>
    <w:rsid w:val="00BC42BC"/>
    <w:rsid w:val="00BC641C"/>
    <w:rsid w:val="00BD66C0"/>
    <w:rsid w:val="00BE2D22"/>
    <w:rsid w:val="00BE3A52"/>
    <w:rsid w:val="00BF0994"/>
    <w:rsid w:val="00C12B7B"/>
    <w:rsid w:val="00C1302B"/>
    <w:rsid w:val="00C2717B"/>
    <w:rsid w:val="00C469A0"/>
    <w:rsid w:val="00C5033F"/>
    <w:rsid w:val="00C60B9C"/>
    <w:rsid w:val="00C82F7D"/>
    <w:rsid w:val="00CB233C"/>
    <w:rsid w:val="00CC3952"/>
    <w:rsid w:val="00CF5A6A"/>
    <w:rsid w:val="00CF6ADF"/>
    <w:rsid w:val="00D06216"/>
    <w:rsid w:val="00D162BC"/>
    <w:rsid w:val="00D442EC"/>
    <w:rsid w:val="00D5010F"/>
    <w:rsid w:val="00D529DC"/>
    <w:rsid w:val="00D567C3"/>
    <w:rsid w:val="00D62BEE"/>
    <w:rsid w:val="00D72EC1"/>
    <w:rsid w:val="00D916C4"/>
    <w:rsid w:val="00D92AEC"/>
    <w:rsid w:val="00D95079"/>
    <w:rsid w:val="00DA31DF"/>
    <w:rsid w:val="00DB3C51"/>
    <w:rsid w:val="00DC4216"/>
    <w:rsid w:val="00DD0F61"/>
    <w:rsid w:val="00DE513A"/>
    <w:rsid w:val="00DF48BA"/>
    <w:rsid w:val="00E01A36"/>
    <w:rsid w:val="00E17220"/>
    <w:rsid w:val="00E25750"/>
    <w:rsid w:val="00E5410E"/>
    <w:rsid w:val="00E566F4"/>
    <w:rsid w:val="00E56FB0"/>
    <w:rsid w:val="00E672CE"/>
    <w:rsid w:val="00E77995"/>
    <w:rsid w:val="00EF2FAF"/>
    <w:rsid w:val="00F00782"/>
    <w:rsid w:val="00F07193"/>
    <w:rsid w:val="00F5738B"/>
    <w:rsid w:val="00F60A8C"/>
    <w:rsid w:val="00F60C8F"/>
    <w:rsid w:val="00F67A8A"/>
    <w:rsid w:val="00F75281"/>
    <w:rsid w:val="00F81B47"/>
    <w:rsid w:val="00F82CDA"/>
    <w:rsid w:val="00FA2A40"/>
    <w:rsid w:val="00FB2D44"/>
    <w:rsid w:val="00FC4E8C"/>
    <w:rsid w:val="00FC6EF0"/>
    <w:rsid w:val="00FD2175"/>
    <w:rsid w:val="00FE514B"/>
    <w:rsid w:val="00FF43D5"/>
    <w:rsid w:val="00FF4EE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74D8F"/>
  <w15:docId w15:val="{0E259FD1-929A-416A-BEAB-F70A5FDF5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CFD"/>
  </w:style>
  <w:style w:type="paragraph" w:styleId="Ttulo1">
    <w:name w:val="heading 1"/>
    <w:basedOn w:val="Normal"/>
    <w:next w:val="Normal"/>
    <w:link w:val="Ttulo1Car"/>
    <w:uiPriority w:val="9"/>
    <w:qFormat/>
    <w:rsid w:val="004522EF"/>
    <w:pPr>
      <w:keepNext/>
      <w:keepLines/>
      <w:numPr>
        <w:numId w:val="1"/>
      </w:numPr>
      <w:spacing w:before="480" w:after="0" w:line="240" w:lineRule="auto"/>
      <w:outlineLvl w:val="0"/>
    </w:pPr>
    <w:rPr>
      <w:rFonts w:asciiTheme="majorHAnsi" w:eastAsiaTheme="majorEastAsia" w:hAnsiTheme="majorHAnsi" w:cstheme="majorBidi"/>
      <w:b/>
      <w:bCs/>
      <w:color w:val="365F91" w:themeColor="accent1" w:themeShade="BF"/>
      <w:sz w:val="28"/>
      <w:szCs w:val="28"/>
      <w:lang w:val="es-ES" w:eastAsia="es-ES"/>
    </w:rPr>
  </w:style>
  <w:style w:type="paragraph" w:styleId="Ttulo2">
    <w:name w:val="heading 2"/>
    <w:basedOn w:val="Normal"/>
    <w:next w:val="Normal"/>
    <w:link w:val="Ttulo2Car"/>
    <w:uiPriority w:val="9"/>
    <w:unhideWhenUsed/>
    <w:qFormat/>
    <w:rsid w:val="004522EF"/>
    <w:pPr>
      <w:keepNext/>
      <w:keepLines/>
      <w:numPr>
        <w:ilvl w:val="1"/>
        <w:numId w:val="1"/>
      </w:numPr>
      <w:spacing w:before="200" w:after="0" w:line="240" w:lineRule="auto"/>
      <w:outlineLvl w:val="1"/>
    </w:pPr>
    <w:rPr>
      <w:rFonts w:asciiTheme="majorHAnsi" w:eastAsiaTheme="majorEastAsia" w:hAnsiTheme="majorHAnsi" w:cstheme="majorBidi"/>
      <w:b/>
      <w:bCs/>
      <w:color w:val="4F81BD" w:themeColor="accent1"/>
      <w:sz w:val="26"/>
      <w:szCs w:val="26"/>
      <w:lang w:val="es-ES" w:eastAsia="es-ES"/>
    </w:rPr>
  </w:style>
  <w:style w:type="paragraph" w:styleId="Ttulo3">
    <w:name w:val="heading 3"/>
    <w:basedOn w:val="Normal"/>
    <w:next w:val="Normal"/>
    <w:link w:val="Ttulo3Car"/>
    <w:uiPriority w:val="9"/>
    <w:unhideWhenUsed/>
    <w:qFormat/>
    <w:rsid w:val="004522EF"/>
    <w:pPr>
      <w:keepNext/>
      <w:keepLines/>
      <w:numPr>
        <w:ilvl w:val="2"/>
        <w:numId w:val="1"/>
      </w:numPr>
      <w:spacing w:before="200" w:after="0" w:line="240" w:lineRule="auto"/>
      <w:outlineLvl w:val="2"/>
    </w:pPr>
    <w:rPr>
      <w:rFonts w:asciiTheme="majorHAnsi" w:eastAsiaTheme="majorEastAsia" w:hAnsiTheme="majorHAnsi" w:cstheme="majorBidi"/>
      <w:b/>
      <w:bCs/>
      <w:color w:val="4F81BD" w:themeColor="accent1"/>
      <w:sz w:val="24"/>
      <w:szCs w:val="24"/>
      <w:lang w:val="es-ES" w:eastAsia="es-ES"/>
    </w:rPr>
  </w:style>
  <w:style w:type="paragraph" w:styleId="Ttulo4">
    <w:name w:val="heading 4"/>
    <w:basedOn w:val="Normal"/>
    <w:next w:val="Normal"/>
    <w:link w:val="Ttulo4Car"/>
    <w:uiPriority w:val="9"/>
    <w:unhideWhenUsed/>
    <w:qFormat/>
    <w:rsid w:val="004522EF"/>
    <w:pPr>
      <w:keepNext/>
      <w:keepLines/>
      <w:numPr>
        <w:ilvl w:val="3"/>
        <w:numId w:val="1"/>
      </w:numPr>
      <w:spacing w:before="200" w:after="0" w:line="240" w:lineRule="auto"/>
      <w:outlineLvl w:val="3"/>
    </w:pPr>
    <w:rPr>
      <w:rFonts w:asciiTheme="majorHAnsi" w:eastAsiaTheme="majorEastAsia" w:hAnsiTheme="majorHAnsi" w:cstheme="majorBidi"/>
      <w:b/>
      <w:bCs/>
      <w:i/>
      <w:iCs/>
      <w:color w:val="4F81BD" w:themeColor="accent1"/>
      <w:sz w:val="24"/>
      <w:szCs w:val="24"/>
      <w:lang w:val="es-ES" w:eastAsia="es-ES"/>
    </w:rPr>
  </w:style>
  <w:style w:type="paragraph" w:styleId="Ttulo5">
    <w:name w:val="heading 5"/>
    <w:basedOn w:val="Normal"/>
    <w:next w:val="Normal"/>
    <w:link w:val="Ttulo5Car"/>
    <w:uiPriority w:val="9"/>
    <w:semiHidden/>
    <w:unhideWhenUsed/>
    <w:qFormat/>
    <w:rsid w:val="004522EF"/>
    <w:pPr>
      <w:keepNext/>
      <w:keepLines/>
      <w:numPr>
        <w:ilvl w:val="4"/>
        <w:numId w:val="1"/>
      </w:numPr>
      <w:spacing w:before="200" w:after="0" w:line="240" w:lineRule="auto"/>
      <w:outlineLvl w:val="4"/>
    </w:pPr>
    <w:rPr>
      <w:rFonts w:asciiTheme="majorHAnsi" w:eastAsiaTheme="majorEastAsia" w:hAnsiTheme="majorHAnsi" w:cstheme="majorBidi"/>
      <w:color w:val="243F60" w:themeColor="accent1" w:themeShade="7F"/>
      <w:sz w:val="24"/>
      <w:szCs w:val="24"/>
      <w:lang w:val="es-ES" w:eastAsia="es-ES"/>
    </w:rPr>
  </w:style>
  <w:style w:type="paragraph" w:styleId="Ttulo6">
    <w:name w:val="heading 6"/>
    <w:basedOn w:val="Normal"/>
    <w:next w:val="Normal"/>
    <w:link w:val="Ttulo6Car"/>
    <w:uiPriority w:val="9"/>
    <w:unhideWhenUsed/>
    <w:qFormat/>
    <w:rsid w:val="004522EF"/>
    <w:pPr>
      <w:keepNext/>
      <w:keepLines/>
      <w:numPr>
        <w:ilvl w:val="5"/>
        <w:numId w:val="1"/>
      </w:numPr>
      <w:spacing w:before="200" w:after="0" w:line="240" w:lineRule="auto"/>
      <w:outlineLvl w:val="5"/>
    </w:pPr>
    <w:rPr>
      <w:rFonts w:asciiTheme="majorHAnsi" w:eastAsiaTheme="majorEastAsia" w:hAnsiTheme="majorHAnsi" w:cstheme="majorBidi"/>
      <w:i/>
      <w:iCs/>
      <w:color w:val="243F60" w:themeColor="accent1" w:themeShade="7F"/>
      <w:sz w:val="24"/>
      <w:szCs w:val="24"/>
      <w:lang w:val="es-ES" w:eastAsia="es-ES"/>
    </w:rPr>
  </w:style>
  <w:style w:type="paragraph" w:styleId="Ttulo7">
    <w:name w:val="heading 7"/>
    <w:basedOn w:val="Normal"/>
    <w:next w:val="Normal"/>
    <w:link w:val="Ttulo7Car"/>
    <w:uiPriority w:val="9"/>
    <w:semiHidden/>
    <w:unhideWhenUsed/>
    <w:qFormat/>
    <w:rsid w:val="004522EF"/>
    <w:pPr>
      <w:keepNext/>
      <w:keepLines/>
      <w:numPr>
        <w:ilvl w:val="6"/>
        <w:numId w:val="1"/>
      </w:numPr>
      <w:spacing w:before="200" w:after="0" w:line="240" w:lineRule="auto"/>
      <w:outlineLvl w:val="6"/>
    </w:pPr>
    <w:rPr>
      <w:rFonts w:asciiTheme="majorHAnsi" w:eastAsiaTheme="majorEastAsia" w:hAnsiTheme="majorHAnsi" w:cstheme="majorBidi"/>
      <w:i/>
      <w:iCs/>
      <w:color w:val="404040" w:themeColor="text1" w:themeTint="BF"/>
      <w:sz w:val="24"/>
      <w:szCs w:val="24"/>
      <w:lang w:val="es-ES" w:eastAsia="es-ES"/>
    </w:rPr>
  </w:style>
  <w:style w:type="paragraph" w:styleId="Ttulo8">
    <w:name w:val="heading 8"/>
    <w:basedOn w:val="Normal"/>
    <w:next w:val="Normal"/>
    <w:link w:val="Ttulo8Car"/>
    <w:uiPriority w:val="9"/>
    <w:semiHidden/>
    <w:unhideWhenUsed/>
    <w:qFormat/>
    <w:rsid w:val="004522EF"/>
    <w:pPr>
      <w:keepNext/>
      <w:keepLines/>
      <w:numPr>
        <w:ilvl w:val="7"/>
        <w:numId w:val="1"/>
      </w:numPr>
      <w:spacing w:before="200" w:after="0" w:line="240" w:lineRule="auto"/>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522EF"/>
    <w:pPr>
      <w:keepNext/>
      <w:keepLines/>
      <w:numPr>
        <w:ilvl w:val="8"/>
        <w:numId w:val="1"/>
      </w:numPr>
      <w:spacing w:before="200" w:after="0" w:line="240" w:lineRule="auto"/>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maria,h,*Header,encabezado,Encabezado Car Car Car Car,Encabezado Car Car"/>
    <w:basedOn w:val="Normal"/>
    <w:link w:val="EncabezadoCar"/>
    <w:unhideWhenUsed/>
    <w:rsid w:val="004522EF"/>
    <w:pPr>
      <w:tabs>
        <w:tab w:val="center" w:pos="4419"/>
        <w:tab w:val="right" w:pos="8838"/>
      </w:tabs>
      <w:spacing w:after="0" w:line="240" w:lineRule="auto"/>
    </w:pPr>
  </w:style>
  <w:style w:type="character" w:customStyle="1" w:styleId="EncabezadoCar">
    <w:name w:val="Encabezado Car"/>
    <w:aliases w:val="Encabezado1 Car,maria Car,h Car,*Header Car,encabezado Car,Encabezado Car Car Car Car Car,Encabezado Car Car Car"/>
    <w:basedOn w:val="Fuentedeprrafopredeter"/>
    <w:link w:val="Encabezado"/>
    <w:rsid w:val="004522EF"/>
  </w:style>
  <w:style w:type="paragraph" w:styleId="Piedepgina">
    <w:name w:val="footer"/>
    <w:basedOn w:val="Normal"/>
    <w:link w:val="PiedepginaCar"/>
    <w:uiPriority w:val="99"/>
    <w:unhideWhenUsed/>
    <w:rsid w:val="004522E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22EF"/>
  </w:style>
  <w:style w:type="character" w:customStyle="1" w:styleId="Ttulo1Car">
    <w:name w:val="Título 1 Car"/>
    <w:basedOn w:val="Fuentedeprrafopredeter"/>
    <w:link w:val="Ttulo1"/>
    <w:uiPriority w:val="9"/>
    <w:rsid w:val="004522EF"/>
    <w:rPr>
      <w:rFonts w:asciiTheme="majorHAnsi" w:eastAsiaTheme="majorEastAsia" w:hAnsiTheme="majorHAnsi" w:cstheme="majorBidi"/>
      <w:b/>
      <w:bCs/>
      <w:color w:val="365F91" w:themeColor="accent1" w:themeShade="BF"/>
      <w:sz w:val="28"/>
      <w:szCs w:val="28"/>
      <w:lang w:val="es-ES" w:eastAsia="es-ES"/>
    </w:rPr>
  </w:style>
  <w:style w:type="character" w:customStyle="1" w:styleId="Ttulo2Car">
    <w:name w:val="Título 2 Car"/>
    <w:basedOn w:val="Fuentedeprrafopredeter"/>
    <w:link w:val="Ttulo2"/>
    <w:uiPriority w:val="9"/>
    <w:semiHidden/>
    <w:rsid w:val="004522EF"/>
    <w:rPr>
      <w:rFonts w:asciiTheme="majorHAnsi" w:eastAsiaTheme="majorEastAsia" w:hAnsiTheme="majorHAnsi" w:cstheme="majorBidi"/>
      <w:b/>
      <w:bCs/>
      <w:color w:val="4F81BD" w:themeColor="accent1"/>
      <w:sz w:val="26"/>
      <w:szCs w:val="26"/>
      <w:lang w:val="es-ES" w:eastAsia="es-ES"/>
    </w:rPr>
  </w:style>
  <w:style w:type="character" w:customStyle="1" w:styleId="Ttulo3Car">
    <w:name w:val="Título 3 Car"/>
    <w:basedOn w:val="Fuentedeprrafopredeter"/>
    <w:link w:val="Ttulo3"/>
    <w:uiPriority w:val="9"/>
    <w:semiHidden/>
    <w:rsid w:val="004522EF"/>
    <w:rPr>
      <w:rFonts w:asciiTheme="majorHAnsi" w:eastAsiaTheme="majorEastAsia" w:hAnsiTheme="majorHAnsi" w:cstheme="majorBidi"/>
      <w:b/>
      <w:bCs/>
      <w:color w:val="4F81BD" w:themeColor="accent1"/>
      <w:sz w:val="24"/>
      <w:szCs w:val="24"/>
      <w:lang w:val="es-ES" w:eastAsia="es-ES"/>
    </w:rPr>
  </w:style>
  <w:style w:type="character" w:customStyle="1" w:styleId="Ttulo4Car">
    <w:name w:val="Título 4 Car"/>
    <w:basedOn w:val="Fuentedeprrafopredeter"/>
    <w:link w:val="Ttulo4"/>
    <w:uiPriority w:val="9"/>
    <w:rsid w:val="004522EF"/>
    <w:rPr>
      <w:rFonts w:asciiTheme="majorHAnsi" w:eastAsiaTheme="majorEastAsia" w:hAnsiTheme="majorHAnsi" w:cstheme="majorBidi"/>
      <w:b/>
      <w:bCs/>
      <w:i/>
      <w:iCs/>
      <w:color w:val="4F81BD" w:themeColor="accent1"/>
      <w:sz w:val="24"/>
      <w:szCs w:val="24"/>
      <w:lang w:val="es-ES" w:eastAsia="es-ES"/>
    </w:rPr>
  </w:style>
  <w:style w:type="character" w:customStyle="1" w:styleId="Ttulo5Car">
    <w:name w:val="Título 5 Car"/>
    <w:basedOn w:val="Fuentedeprrafopredeter"/>
    <w:link w:val="Ttulo5"/>
    <w:uiPriority w:val="9"/>
    <w:semiHidden/>
    <w:rsid w:val="004522EF"/>
    <w:rPr>
      <w:rFonts w:asciiTheme="majorHAnsi" w:eastAsiaTheme="majorEastAsia" w:hAnsiTheme="majorHAnsi" w:cstheme="majorBidi"/>
      <w:color w:val="243F60" w:themeColor="accent1" w:themeShade="7F"/>
      <w:sz w:val="24"/>
      <w:szCs w:val="24"/>
      <w:lang w:val="es-ES" w:eastAsia="es-ES"/>
    </w:rPr>
  </w:style>
  <w:style w:type="character" w:customStyle="1" w:styleId="Ttulo6Car">
    <w:name w:val="Título 6 Car"/>
    <w:basedOn w:val="Fuentedeprrafopredeter"/>
    <w:link w:val="Ttulo6"/>
    <w:uiPriority w:val="9"/>
    <w:rsid w:val="004522EF"/>
    <w:rPr>
      <w:rFonts w:asciiTheme="majorHAnsi" w:eastAsiaTheme="majorEastAsia" w:hAnsiTheme="majorHAnsi" w:cstheme="majorBidi"/>
      <w:i/>
      <w:iCs/>
      <w:color w:val="243F60" w:themeColor="accent1" w:themeShade="7F"/>
      <w:sz w:val="24"/>
      <w:szCs w:val="24"/>
      <w:lang w:val="es-ES" w:eastAsia="es-ES"/>
    </w:rPr>
  </w:style>
  <w:style w:type="character" w:customStyle="1" w:styleId="Ttulo7Car">
    <w:name w:val="Título 7 Car"/>
    <w:basedOn w:val="Fuentedeprrafopredeter"/>
    <w:link w:val="Ttulo7"/>
    <w:uiPriority w:val="9"/>
    <w:semiHidden/>
    <w:rsid w:val="004522EF"/>
    <w:rPr>
      <w:rFonts w:asciiTheme="majorHAnsi" w:eastAsiaTheme="majorEastAsia" w:hAnsiTheme="majorHAnsi" w:cstheme="majorBidi"/>
      <w:i/>
      <w:iCs/>
      <w:color w:val="404040" w:themeColor="text1" w:themeTint="BF"/>
      <w:sz w:val="24"/>
      <w:szCs w:val="24"/>
      <w:lang w:val="es-ES" w:eastAsia="es-ES"/>
    </w:rPr>
  </w:style>
  <w:style w:type="character" w:customStyle="1" w:styleId="Ttulo8Car">
    <w:name w:val="Título 8 Car"/>
    <w:basedOn w:val="Fuentedeprrafopredeter"/>
    <w:link w:val="Ttulo8"/>
    <w:uiPriority w:val="9"/>
    <w:semiHidden/>
    <w:rsid w:val="004522EF"/>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522EF"/>
    <w:rPr>
      <w:rFonts w:asciiTheme="majorHAnsi" w:eastAsiaTheme="majorEastAsia" w:hAnsiTheme="majorHAnsi" w:cstheme="majorBidi"/>
      <w:i/>
      <w:iCs/>
      <w:color w:val="404040" w:themeColor="text1" w:themeTint="BF"/>
      <w:sz w:val="20"/>
      <w:szCs w:val="20"/>
      <w:lang w:val="es-ES" w:eastAsia="es-ES"/>
    </w:rPr>
  </w:style>
  <w:style w:type="character" w:styleId="Textoennegrita">
    <w:name w:val="Strong"/>
    <w:basedOn w:val="Fuentedeprrafopredeter"/>
    <w:uiPriority w:val="22"/>
    <w:qFormat/>
    <w:rsid w:val="004522EF"/>
    <w:rPr>
      <w:b/>
      <w:bCs/>
    </w:rPr>
  </w:style>
  <w:style w:type="character" w:styleId="Hipervnculo">
    <w:name w:val="Hyperlink"/>
    <w:basedOn w:val="Fuentedeprrafopredeter"/>
    <w:uiPriority w:val="99"/>
    <w:unhideWhenUsed/>
    <w:rsid w:val="004522EF"/>
    <w:rPr>
      <w:color w:val="0000FF"/>
      <w:u w:val="single"/>
    </w:rPr>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54581C"/>
    <w:pPr>
      <w:spacing w:after="160" w:line="259" w:lineRule="auto"/>
      <w:ind w:left="720"/>
      <w:contextualSpacing/>
    </w:p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rsid w:val="0054581C"/>
  </w:style>
  <w:style w:type="paragraph" w:styleId="Sangra2detindependiente">
    <w:name w:val="Body Text Indent 2"/>
    <w:basedOn w:val="Normal"/>
    <w:link w:val="Sangra2detindependienteCar"/>
    <w:unhideWhenUsed/>
    <w:rsid w:val="00010B5B"/>
    <w:pPr>
      <w:spacing w:after="120" w:line="480" w:lineRule="auto"/>
      <w:ind w:left="283"/>
    </w:pPr>
    <w:rPr>
      <w:rFonts w:ascii="Calibri" w:eastAsia="Calibri" w:hAnsi="Calibri" w:cs="Times New Roman"/>
      <w:lang w:val="x-none"/>
    </w:rPr>
  </w:style>
  <w:style w:type="character" w:customStyle="1" w:styleId="Sangra2detindependienteCar">
    <w:name w:val="Sangría 2 de t. independiente Car"/>
    <w:basedOn w:val="Fuentedeprrafopredeter"/>
    <w:link w:val="Sangra2detindependiente"/>
    <w:rsid w:val="00010B5B"/>
    <w:rPr>
      <w:rFonts w:ascii="Calibri" w:eastAsia="Calibri" w:hAnsi="Calibri" w:cs="Times New Roman"/>
      <w:lang w:val="x-none"/>
    </w:rPr>
  </w:style>
  <w:style w:type="table" w:styleId="Tablaconcuadrcula">
    <w:name w:val="Table Grid"/>
    <w:basedOn w:val="Tablanormal"/>
    <w:uiPriority w:val="39"/>
    <w:rsid w:val="00D162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401D73"/>
    <w:rPr>
      <w:color w:val="954F72"/>
      <w:u w:val="single"/>
    </w:rPr>
  </w:style>
  <w:style w:type="paragraph" w:customStyle="1" w:styleId="xl70">
    <w:name w:val="xl70"/>
    <w:basedOn w:val="Normal"/>
    <w:rsid w:val="00401D73"/>
    <w:pPr>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71">
    <w:name w:val="xl71"/>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72">
    <w:name w:val="xl72"/>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3">
    <w:name w:val="xl73"/>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4">
    <w:name w:val="xl74"/>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5">
    <w:name w:val="xl75"/>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6">
    <w:name w:val="xl76"/>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7">
    <w:name w:val="xl77"/>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8">
    <w:name w:val="xl78"/>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9">
    <w:name w:val="xl79"/>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0">
    <w:name w:val="xl80"/>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1">
    <w:name w:val="xl81"/>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82">
    <w:name w:val="xl8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83">
    <w:name w:val="xl8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4">
    <w:name w:val="xl8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5">
    <w:name w:val="xl8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6">
    <w:name w:val="xl8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7">
    <w:name w:val="xl8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8">
    <w:name w:val="xl8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9">
    <w:name w:val="xl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0">
    <w:name w:val="xl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1">
    <w:name w:val="xl9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2">
    <w:name w:val="xl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93">
    <w:name w:val="xl9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4">
    <w:name w:val="xl9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5">
    <w:name w:val="xl9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96">
    <w:name w:val="xl96"/>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97">
    <w:name w:val="xl97"/>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8">
    <w:name w:val="xl9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99">
    <w:name w:val="xl9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0">
    <w:name w:val="xl10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1">
    <w:name w:val="xl101"/>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2">
    <w:name w:val="xl10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3">
    <w:name w:val="xl10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4">
    <w:name w:val="xl10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5">
    <w:name w:val="xl105"/>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06">
    <w:name w:val="xl10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7">
    <w:name w:val="xl10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8">
    <w:name w:val="xl10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09">
    <w:name w:val="xl10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0">
    <w:name w:val="xl11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11">
    <w:name w:val="xl11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2">
    <w:name w:val="xl112"/>
    <w:basedOn w:val="Normal"/>
    <w:rsid w:val="00401D73"/>
    <w:pPr>
      <w:pBdr>
        <w:top w:val="single" w:sz="4" w:space="0" w:color="auto"/>
        <w:left w:val="single" w:sz="8" w:space="0" w:color="833C0C"/>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color w:val="333F4F"/>
      <w:sz w:val="20"/>
      <w:szCs w:val="20"/>
      <w:lang w:eastAsia="es-PE"/>
    </w:rPr>
  </w:style>
  <w:style w:type="paragraph" w:customStyle="1" w:styleId="xl113">
    <w:name w:val="xl113"/>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4">
    <w:name w:val="xl114"/>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5">
    <w:name w:val="xl115"/>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6">
    <w:name w:val="xl116"/>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7">
    <w:name w:val="xl11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18">
    <w:name w:val="xl11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9">
    <w:name w:val="xl11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0">
    <w:name w:val="xl12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1">
    <w:name w:val="xl121"/>
    <w:basedOn w:val="Normal"/>
    <w:rsid w:val="00401D73"/>
    <w:pPr>
      <w:pBdr>
        <w:top w:val="single" w:sz="8" w:space="0" w:color="auto"/>
        <w:left w:val="single" w:sz="8"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22">
    <w:name w:val="xl122"/>
    <w:basedOn w:val="Normal"/>
    <w:rsid w:val="00401D73"/>
    <w:pPr>
      <w:pBdr>
        <w:top w:val="single" w:sz="8" w:space="0" w:color="auto"/>
        <w:left w:val="single" w:sz="8" w:space="0" w:color="auto"/>
        <w:bottom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3">
    <w:name w:val="xl123"/>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center"/>
      <w:textAlignment w:val="center"/>
    </w:pPr>
    <w:rPr>
      <w:rFonts w:ascii="Arial" w:eastAsia="Times New Roman" w:hAnsi="Arial" w:cs="Arial"/>
      <w:b/>
      <w:bCs/>
      <w:sz w:val="20"/>
      <w:szCs w:val="20"/>
      <w:lang w:eastAsia="es-PE"/>
    </w:rPr>
  </w:style>
  <w:style w:type="paragraph" w:customStyle="1" w:styleId="xl124">
    <w:name w:val="xl124"/>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color w:val="FF0000"/>
      <w:sz w:val="20"/>
      <w:szCs w:val="20"/>
      <w:lang w:eastAsia="es-PE"/>
    </w:rPr>
  </w:style>
  <w:style w:type="paragraph" w:customStyle="1" w:styleId="xl125">
    <w:name w:val="xl125"/>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6">
    <w:name w:val="xl126"/>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7">
    <w:name w:val="xl127"/>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8">
    <w:name w:val="xl128"/>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9">
    <w:name w:val="xl129"/>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0">
    <w:name w:val="xl130"/>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1">
    <w:name w:val="xl131"/>
    <w:basedOn w:val="Normal"/>
    <w:rsid w:val="00401D73"/>
    <w:pPr>
      <w:shd w:val="clear" w:color="000000" w:fill="FFFFFF"/>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2">
    <w:name w:val="xl132"/>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3">
    <w:name w:val="xl133"/>
    <w:basedOn w:val="Normal"/>
    <w:rsid w:val="00401D73"/>
    <w:pPr>
      <w:spacing w:before="100" w:beforeAutospacing="1" w:after="100" w:afterAutospacing="1" w:line="240" w:lineRule="auto"/>
      <w:jc w:val="center"/>
      <w:textAlignment w:val="center"/>
    </w:pPr>
    <w:rPr>
      <w:rFonts w:ascii="Arial Narrow" w:eastAsia="Times New Roman" w:hAnsi="Arial Narrow" w:cs="Times New Roman"/>
      <w:sz w:val="16"/>
      <w:szCs w:val="16"/>
      <w:lang w:eastAsia="es-PE"/>
    </w:rPr>
  </w:style>
  <w:style w:type="paragraph" w:customStyle="1" w:styleId="xl134">
    <w:name w:val="xl134"/>
    <w:basedOn w:val="Normal"/>
    <w:rsid w:val="00401D73"/>
    <w:pPr>
      <w:spacing w:before="100" w:beforeAutospacing="1" w:after="100" w:afterAutospacing="1" w:line="240" w:lineRule="auto"/>
      <w:textAlignment w:val="center"/>
    </w:pPr>
    <w:rPr>
      <w:rFonts w:ascii="Arial Narrow" w:eastAsia="Times New Roman" w:hAnsi="Arial Narrow" w:cs="Times New Roman"/>
      <w:color w:val="FF0000"/>
      <w:sz w:val="16"/>
      <w:szCs w:val="16"/>
      <w:lang w:eastAsia="es-PE"/>
    </w:rPr>
  </w:style>
  <w:style w:type="paragraph" w:customStyle="1" w:styleId="xl135">
    <w:name w:val="xl135"/>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6">
    <w:name w:val="xl136"/>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7">
    <w:name w:val="xl137"/>
    <w:basedOn w:val="Normal"/>
    <w:rsid w:val="00401D73"/>
    <w:pPr>
      <w:pBdr>
        <w:top w:val="single" w:sz="8"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8">
    <w:name w:val="xl138"/>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9">
    <w:name w:val="xl13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0">
    <w:name w:val="xl14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1">
    <w:name w:val="xl14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2">
    <w:name w:val="xl14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3">
    <w:name w:val="xl14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4">
    <w:name w:val="xl14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6"/>
      <w:szCs w:val="16"/>
      <w:lang w:eastAsia="es-PE"/>
    </w:rPr>
  </w:style>
  <w:style w:type="paragraph" w:customStyle="1" w:styleId="xl145">
    <w:name w:val="xl145"/>
    <w:basedOn w:val="Normal"/>
    <w:rsid w:val="00401D73"/>
    <w:pPr>
      <w:pBdr>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6">
    <w:name w:val="xl146"/>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7">
    <w:name w:val="xl147"/>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8">
    <w:name w:val="xl148"/>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9">
    <w:name w:val="xl149"/>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50">
    <w:name w:val="xl150"/>
    <w:basedOn w:val="Normal"/>
    <w:rsid w:val="00401D73"/>
    <w:pPr>
      <w:pBdr>
        <w:top w:val="single" w:sz="4" w:space="0" w:color="auto"/>
        <w:left w:val="single" w:sz="8" w:space="0" w:color="auto"/>
        <w:bottom w:val="single" w:sz="4" w:space="0" w:color="auto"/>
      </w:pBdr>
      <w:shd w:val="clear" w:color="000000" w:fill="DDEBF7"/>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1">
    <w:name w:val="xl151"/>
    <w:basedOn w:val="Normal"/>
    <w:rsid w:val="00401D73"/>
    <w:pPr>
      <w:pBdr>
        <w:top w:val="single" w:sz="4" w:space="0" w:color="auto"/>
        <w:left w:val="single" w:sz="8" w:space="0" w:color="auto"/>
        <w:bottom w:val="single" w:sz="8"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2">
    <w:name w:val="xl15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3">
    <w:name w:val="xl15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4">
    <w:name w:val="xl15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5">
    <w:name w:val="xl15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6">
    <w:name w:val="xl156"/>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7">
    <w:name w:val="xl157"/>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8">
    <w:name w:val="xl15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9">
    <w:name w:val="xl15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4"/>
      <w:szCs w:val="14"/>
      <w:lang w:eastAsia="es-PE"/>
    </w:rPr>
  </w:style>
  <w:style w:type="paragraph" w:customStyle="1" w:styleId="xl160">
    <w:name w:val="xl16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4"/>
      <w:szCs w:val="14"/>
      <w:lang w:eastAsia="es-PE"/>
    </w:rPr>
  </w:style>
  <w:style w:type="paragraph" w:customStyle="1" w:styleId="xl161">
    <w:name w:val="xl16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62">
    <w:name w:val="xl16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63">
    <w:name w:val="xl16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4">
    <w:name w:val="xl16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5">
    <w:name w:val="xl16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6">
    <w:name w:val="xl16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7">
    <w:name w:val="xl167"/>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8">
    <w:name w:val="xl168"/>
    <w:basedOn w:val="Normal"/>
    <w:rsid w:val="00401D73"/>
    <w:pPr>
      <w:pBdr>
        <w:top w:val="single" w:sz="4" w:space="0" w:color="auto"/>
        <w:left w:val="single" w:sz="8"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69">
    <w:name w:val="xl169"/>
    <w:basedOn w:val="Normal"/>
    <w:rsid w:val="00401D73"/>
    <w:pPr>
      <w:pBdr>
        <w:top w:val="single" w:sz="4" w:space="0" w:color="auto"/>
        <w:left w:val="single" w:sz="4"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0">
    <w:name w:val="xl170"/>
    <w:basedOn w:val="Normal"/>
    <w:rsid w:val="00401D73"/>
    <w:pPr>
      <w:pBdr>
        <w:top w:val="single" w:sz="4" w:space="0" w:color="auto"/>
        <w:left w:val="single" w:sz="4" w:space="0" w:color="auto"/>
        <w:bottom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1">
    <w:name w:val="xl17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2">
    <w:name w:val="xl172"/>
    <w:basedOn w:val="Normal"/>
    <w:rsid w:val="00401D7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3">
    <w:name w:val="xl173"/>
    <w:basedOn w:val="Normal"/>
    <w:rsid w:val="00401D73"/>
    <w:pPr>
      <w:pBdr>
        <w:top w:val="single" w:sz="4" w:space="0" w:color="auto"/>
        <w:left w:val="single" w:sz="4" w:space="0" w:color="auto"/>
        <w:bottom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4">
    <w:name w:val="xl17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5">
    <w:name w:val="xl17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76">
    <w:name w:val="xl17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color w:val="FFFFFF"/>
      <w:sz w:val="14"/>
      <w:szCs w:val="14"/>
      <w:lang w:eastAsia="es-PE"/>
    </w:rPr>
  </w:style>
  <w:style w:type="paragraph" w:customStyle="1" w:styleId="xl177">
    <w:name w:val="xl17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8">
    <w:name w:val="xl17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9">
    <w:name w:val="xl17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0">
    <w:name w:val="xl18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1">
    <w:name w:val="xl181"/>
    <w:basedOn w:val="Normal"/>
    <w:rsid w:val="00401D73"/>
    <w:pPr>
      <w:pBdr>
        <w:top w:val="single" w:sz="4" w:space="0" w:color="auto"/>
        <w:left w:val="single" w:sz="4" w:space="0" w:color="auto"/>
        <w:bottom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2">
    <w:name w:val="xl182"/>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3">
    <w:name w:val="xl183"/>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4">
    <w:name w:val="xl18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4"/>
      <w:szCs w:val="14"/>
      <w:lang w:eastAsia="es-PE"/>
    </w:rPr>
  </w:style>
  <w:style w:type="paragraph" w:customStyle="1" w:styleId="xl185">
    <w:name w:val="xl185"/>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6">
    <w:name w:val="xl186"/>
    <w:basedOn w:val="Normal"/>
    <w:rsid w:val="00401D73"/>
    <w:pPr>
      <w:pBdr>
        <w:top w:val="single" w:sz="8"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87">
    <w:name w:val="xl187"/>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8">
    <w:name w:val="xl188"/>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9">
    <w:name w:val="xl1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0">
    <w:name w:val="xl1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color w:val="44546A"/>
      <w:sz w:val="16"/>
      <w:szCs w:val="16"/>
      <w:lang w:eastAsia="es-PE"/>
    </w:rPr>
  </w:style>
  <w:style w:type="paragraph" w:customStyle="1" w:styleId="xl191">
    <w:name w:val="xl191"/>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92">
    <w:name w:val="xl1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3">
    <w:name w:val="xl193"/>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4">
    <w:name w:val="xl194"/>
    <w:basedOn w:val="Normal"/>
    <w:rsid w:val="00401D73"/>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5">
    <w:name w:val="xl195"/>
    <w:basedOn w:val="Normal"/>
    <w:rsid w:val="00401D73"/>
    <w:pPr>
      <w:pBdr>
        <w:top w:val="single" w:sz="4" w:space="0" w:color="auto"/>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6">
    <w:name w:val="xl196"/>
    <w:basedOn w:val="Normal"/>
    <w:rsid w:val="00401D73"/>
    <w:pPr>
      <w:pBdr>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7">
    <w:name w:val="xl197"/>
    <w:basedOn w:val="Normal"/>
    <w:rsid w:val="00401D73"/>
    <w:pPr>
      <w:pBdr>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8">
    <w:name w:val="xl198"/>
    <w:basedOn w:val="Normal"/>
    <w:rsid w:val="00401D73"/>
    <w:pPr>
      <w:pBdr>
        <w:top w:val="single" w:sz="8"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199">
    <w:name w:val="xl199"/>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0">
    <w:name w:val="xl200"/>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1">
    <w:name w:val="xl201"/>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2">
    <w:name w:val="xl202"/>
    <w:basedOn w:val="Normal"/>
    <w:rsid w:val="00401D73"/>
    <w:pPr>
      <w:pBdr>
        <w:top w:val="single" w:sz="8"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3">
    <w:name w:val="xl203"/>
    <w:basedOn w:val="Normal"/>
    <w:rsid w:val="00401D73"/>
    <w:pPr>
      <w:pBdr>
        <w:top w:val="single" w:sz="8"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4">
    <w:name w:val="xl204"/>
    <w:basedOn w:val="Normal"/>
    <w:rsid w:val="00401D73"/>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5">
    <w:name w:val="xl205"/>
    <w:basedOn w:val="Normal"/>
    <w:rsid w:val="00401D73"/>
    <w:pPr>
      <w:pBdr>
        <w:top w:val="single" w:sz="8"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6">
    <w:name w:val="xl206"/>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7">
    <w:name w:val="xl207"/>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8">
    <w:name w:val="xl208"/>
    <w:basedOn w:val="Normal"/>
    <w:rsid w:val="00401D73"/>
    <w:pPr>
      <w:pBdr>
        <w:top w:val="single" w:sz="8"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9">
    <w:name w:val="xl209"/>
    <w:basedOn w:val="Normal"/>
    <w:rsid w:val="00401D73"/>
    <w:pPr>
      <w:pBdr>
        <w:top w:val="single" w:sz="4"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10">
    <w:name w:val="xl210"/>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1">
    <w:name w:val="xl211"/>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2">
    <w:name w:val="xl212"/>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3">
    <w:name w:val="xl213"/>
    <w:basedOn w:val="Normal"/>
    <w:rsid w:val="00401D73"/>
    <w:pPr>
      <w:pBdr>
        <w:top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4">
    <w:name w:val="xl214"/>
    <w:basedOn w:val="Normal"/>
    <w:rsid w:val="00401D73"/>
    <w:pPr>
      <w:pBdr>
        <w:top w:val="single" w:sz="8"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5">
    <w:name w:val="xl215"/>
    <w:basedOn w:val="Normal"/>
    <w:rsid w:val="00401D73"/>
    <w:pPr>
      <w:pBdr>
        <w:top w:val="single" w:sz="8"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6">
    <w:name w:val="xl216"/>
    <w:basedOn w:val="Normal"/>
    <w:rsid w:val="00401D73"/>
    <w:pPr>
      <w:pBdr>
        <w:top w:val="single" w:sz="8"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7">
    <w:name w:val="xl217"/>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8">
    <w:name w:val="xl218"/>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9">
    <w:name w:val="xl219"/>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0">
    <w:name w:val="xl220"/>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1">
    <w:name w:val="xl221"/>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2">
    <w:name w:val="xl222"/>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3">
    <w:name w:val="xl223"/>
    <w:basedOn w:val="Normal"/>
    <w:rsid w:val="00401D73"/>
    <w:pPr>
      <w:pBdr>
        <w:top w:val="single" w:sz="4" w:space="0" w:color="auto"/>
        <w:bottom w:val="single" w:sz="4"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4">
    <w:name w:val="xl224"/>
    <w:basedOn w:val="Normal"/>
    <w:rsid w:val="00401D73"/>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5">
    <w:name w:val="xl225"/>
    <w:basedOn w:val="Normal"/>
    <w:rsid w:val="00401D73"/>
    <w:pPr>
      <w:pBdr>
        <w:top w:val="single" w:sz="4"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6">
    <w:name w:val="xl226"/>
    <w:basedOn w:val="Normal"/>
    <w:rsid w:val="00401D73"/>
    <w:pPr>
      <w:pBdr>
        <w:top w:val="single" w:sz="4"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7">
    <w:name w:val="xl227"/>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8">
    <w:name w:val="xl228"/>
    <w:basedOn w:val="Normal"/>
    <w:rsid w:val="00401D73"/>
    <w:pPr>
      <w:pBdr>
        <w:top w:val="single" w:sz="4" w:space="0" w:color="auto"/>
        <w:left w:val="single" w:sz="8"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9">
    <w:name w:val="xl229"/>
    <w:basedOn w:val="Normal"/>
    <w:rsid w:val="00401D73"/>
    <w:pPr>
      <w:pBdr>
        <w:top w:val="single" w:sz="4"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0">
    <w:name w:val="xl230"/>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1">
    <w:name w:val="xl231"/>
    <w:basedOn w:val="Normal"/>
    <w:rsid w:val="00401D73"/>
    <w:pPr>
      <w:pBdr>
        <w:top w:val="single" w:sz="4"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2">
    <w:name w:val="xl232"/>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3">
    <w:name w:val="xl233"/>
    <w:basedOn w:val="Normal"/>
    <w:rsid w:val="00401D73"/>
    <w:pPr>
      <w:pBdr>
        <w:top w:val="single" w:sz="4" w:space="0" w:color="auto"/>
        <w:bottom w:val="single" w:sz="8"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4">
    <w:name w:val="xl234"/>
    <w:basedOn w:val="Normal"/>
    <w:rsid w:val="00401D73"/>
    <w:pPr>
      <w:pBdr>
        <w:top w:val="single" w:sz="4" w:space="0" w:color="auto"/>
        <w:left w:val="single" w:sz="4"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5">
    <w:name w:val="xl235"/>
    <w:basedOn w:val="Normal"/>
    <w:rsid w:val="00401D73"/>
    <w:pPr>
      <w:pBdr>
        <w:top w:val="single" w:sz="4" w:space="0" w:color="auto"/>
        <w:left w:val="single" w:sz="4" w:space="0" w:color="auto"/>
        <w:bottom w:val="single" w:sz="8"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6">
    <w:name w:val="xl236"/>
    <w:basedOn w:val="Normal"/>
    <w:rsid w:val="00401D73"/>
    <w:pPr>
      <w:pBdr>
        <w:top w:val="single" w:sz="4" w:space="0" w:color="auto"/>
        <w:left w:val="single" w:sz="8"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7">
    <w:name w:val="xl237"/>
    <w:basedOn w:val="Normal"/>
    <w:rsid w:val="00401D73"/>
    <w:pPr>
      <w:pBdr>
        <w:top w:val="single" w:sz="4" w:space="0" w:color="auto"/>
        <w:left w:val="single" w:sz="4" w:space="0" w:color="auto"/>
        <w:bottom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styleId="Textodeglobo">
    <w:name w:val="Balloon Text"/>
    <w:basedOn w:val="Normal"/>
    <w:link w:val="TextodegloboCar"/>
    <w:uiPriority w:val="99"/>
    <w:semiHidden/>
    <w:unhideWhenUsed/>
    <w:rsid w:val="004D3D5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D3D5F"/>
    <w:rPr>
      <w:rFonts w:ascii="Segoe UI" w:hAnsi="Segoe UI" w:cs="Segoe UI"/>
      <w:sz w:val="18"/>
      <w:szCs w:val="18"/>
    </w:rPr>
  </w:style>
  <w:style w:type="table" w:styleId="Tablaconcuadrculaclara">
    <w:name w:val="Grid Table Light"/>
    <w:basedOn w:val="Tablanormal"/>
    <w:uiPriority w:val="40"/>
    <w:rsid w:val="009434F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4-nfasis4">
    <w:name w:val="Grid Table 4 Accent 4"/>
    <w:basedOn w:val="Tablanormal"/>
    <w:uiPriority w:val="49"/>
    <w:rsid w:val="00AC5996"/>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concuadrcula4-nfasis3">
    <w:name w:val="Grid Table 4 Accent 3"/>
    <w:basedOn w:val="Tablanormal"/>
    <w:uiPriority w:val="49"/>
    <w:rsid w:val="00AC5996"/>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NormalWeb">
    <w:name w:val="Normal (Web)"/>
    <w:basedOn w:val="Normal"/>
    <w:uiPriority w:val="99"/>
    <w:unhideWhenUsed/>
    <w:rsid w:val="007176CF"/>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PARRAFO">
    <w:name w:val="PARRAFO"/>
    <w:basedOn w:val="Normal"/>
    <w:link w:val="PARRAFOCar"/>
    <w:qFormat/>
    <w:rsid w:val="00217C55"/>
    <w:pPr>
      <w:keepNext/>
      <w:spacing w:before="240" w:after="240" w:line="360" w:lineRule="auto"/>
      <w:ind w:left="709" w:firstLine="709"/>
      <w:contextualSpacing/>
      <w:jc w:val="both"/>
      <w:outlineLvl w:val="1"/>
    </w:pPr>
    <w:rPr>
      <w:rFonts w:ascii="Arial" w:eastAsia="MS Mincho" w:hAnsi="Arial" w:cs="Arial"/>
    </w:rPr>
  </w:style>
  <w:style w:type="character" w:customStyle="1" w:styleId="PARRAFOCar">
    <w:name w:val="PARRAFO Car"/>
    <w:link w:val="PARRAFO"/>
    <w:rsid w:val="00217C55"/>
    <w:rPr>
      <w:rFonts w:ascii="Arial" w:eastAsia="MS Mincho"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8759">
      <w:bodyDiv w:val="1"/>
      <w:marLeft w:val="0"/>
      <w:marRight w:val="0"/>
      <w:marTop w:val="0"/>
      <w:marBottom w:val="0"/>
      <w:divBdr>
        <w:top w:val="none" w:sz="0" w:space="0" w:color="auto"/>
        <w:left w:val="none" w:sz="0" w:space="0" w:color="auto"/>
        <w:bottom w:val="none" w:sz="0" w:space="0" w:color="auto"/>
        <w:right w:val="none" w:sz="0" w:space="0" w:color="auto"/>
      </w:divBdr>
    </w:div>
    <w:div w:id="16349745">
      <w:bodyDiv w:val="1"/>
      <w:marLeft w:val="0"/>
      <w:marRight w:val="0"/>
      <w:marTop w:val="0"/>
      <w:marBottom w:val="0"/>
      <w:divBdr>
        <w:top w:val="none" w:sz="0" w:space="0" w:color="auto"/>
        <w:left w:val="none" w:sz="0" w:space="0" w:color="auto"/>
        <w:bottom w:val="none" w:sz="0" w:space="0" w:color="auto"/>
        <w:right w:val="none" w:sz="0" w:space="0" w:color="auto"/>
      </w:divBdr>
    </w:div>
    <w:div w:id="123736595">
      <w:bodyDiv w:val="1"/>
      <w:marLeft w:val="0"/>
      <w:marRight w:val="0"/>
      <w:marTop w:val="0"/>
      <w:marBottom w:val="0"/>
      <w:divBdr>
        <w:top w:val="none" w:sz="0" w:space="0" w:color="auto"/>
        <w:left w:val="none" w:sz="0" w:space="0" w:color="auto"/>
        <w:bottom w:val="none" w:sz="0" w:space="0" w:color="auto"/>
        <w:right w:val="none" w:sz="0" w:space="0" w:color="auto"/>
      </w:divBdr>
    </w:div>
    <w:div w:id="184491304">
      <w:bodyDiv w:val="1"/>
      <w:marLeft w:val="0"/>
      <w:marRight w:val="0"/>
      <w:marTop w:val="0"/>
      <w:marBottom w:val="0"/>
      <w:divBdr>
        <w:top w:val="none" w:sz="0" w:space="0" w:color="auto"/>
        <w:left w:val="none" w:sz="0" w:space="0" w:color="auto"/>
        <w:bottom w:val="none" w:sz="0" w:space="0" w:color="auto"/>
        <w:right w:val="none" w:sz="0" w:space="0" w:color="auto"/>
      </w:divBdr>
    </w:div>
    <w:div w:id="248662200">
      <w:bodyDiv w:val="1"/>
      <w:marLeft w:val="0"/>
      <w:marRight w:val="0"/>
      <w:marTop w:val="0"/>
      <w:marBottom w:val="0"/>
      <w:divBdr>
        <w:top w:val="none" w:sz="0" w:space="0" w:color="auto"/>
        <w:left w:val="none" w:sz="0" w:space="0" w:color="auto"/>
        <w:bottom w:val="none" w:sz="0" w:space="0" w:color="auto"/>
        <w:right w:val="none" w:sz="0" w:space="0" w:color="auto"/>
      </w:divBdr>
    </w:div>
    <w:div w:id="255214348">
      <w:bodyDiv w:val="1"/>
      <w:marLeft w:val="0"/>
      <w:marRight w:val="0"/>
      <w:marTop w:val="0"/>
      <w:marBottom w:val="0"/>
      <w:divBdr>
        <w:top w:val="none" w:sz="0" w:space="0" w:color="auto"/>
        <w:left w:val="none" w:sz="0" w:space="0" w:color="auto"/>
        <w:bottom w:val="none" w:sz="0" w:space="0" w:color="auto"/>
        <w:right w:val="none" w:sz="0" w:space="0" w:color="auto"/>
      </w:divBdr>
    </w:div>
    <w:div w:id="293295779">
      <w:bodyDiv w:val="1"/>
      <w:marLeft w:val="0"/>
      <w:marRight w:val="0"/>
      <w:marTop w:val="0"/>
      <w:marBottom w:val="0"/>
      <w:divBdr>
        <w:top w:val="none" w:sz="0" w:space="0" w:color="auto"/>
        <w:left w:val="none" w:sz="0" w:space="0" w:color="auto"/>
        <w:bottom w:val="none" w:sz="0" w:space="0" w:color="auto"/>
        <w:right w:val="none" w:sz="0" w:space="0" w:color="auto"/>
      </w:divBdr>
    </w:div>
    <w:div w:id="294717646">
      <w:bodyDiv w:val="1"/>
      <w:marLeft w:val="0"/>
      <w:marRight w:val="0"/>
      <w:marTop w:val="0"/>
      <w:marBottom w:val="0"/>
      <w:divBdr>
        <w:top w:val="none" w:sz="0" w:space="0" w:color="auto"/>
        <w:left w:val="none" w:sz="0" w:space="0" w:color="auto"/>
        <w:bottom w:val="none" w:sz="0" w:space="0" w:color="auto"/>
        <w:right w:val="none" w:sz="0" w:space="0" w:color="auto"/>
      </w:divBdr>
    </w:div>
    <w:div w:id="298537749">
      <w:bodyDiv w:val="1"/>
      <w:marLeft w:val="0"/>
      <w:marRight w:val="0"/>
      <w:marTop w:val="0"/>
      <w:marBottom w:val="0"/>
      <w:divBdr>
        <w:top w:val="none" w:sz="0" w:space="0" w:color="auto"/>
        <w:left w:val="none" w:sz="0" w:space="0" w:color="auto"/>
        <w:bottom w:val="none" w:sz="0" w:space="0" w:color="auto"/>
        <w:right w:val="none" w:sz="0" w:space="0" w:color="auto"/>
      </w:divBdr>
    </w:div>
    <w:div w:id="316542513">
      <w:bodyDiv w:val="1"/>
      <w:marLeft w:val="0"/>
      <w:marRight w:val="0"/>
      <w:marTop w:val="0"/>
      <w:marBottom w:val="0"/>
      <w:divBdr>
        <w:top w:val="none" w:sz="0" w:space="0" w:color="auto"/>
        <w:left w:val="none" w:sz="0" w:space="0" w:color="auto"/>
        <w:bottom w:val="none" w:sz="0" w:space="0" w:color="auto"/>
        <w:right w:val="none" w:sz="0" w:space="0" w:color="auto"/>
      </w:divBdr>
    </w:div>
    <w:div w:id="337343521">
      <w:bodyDiv w:val="1"/>
      <w:marLeft w:val="0"/>
      <w:marRight w:val="0"/>
      <w:marTop w:val="0"/>
      <w:marBottom w:val="0"/>
      <w:divBdr>
        <w:top w:val="none" w:sz="0" w:space="0" w:color="auto"/>
        <w:left w:val="none" w:sz="0" w:space="0" w:color="auto"/>
        <w:bottom w:val="none" w:sz="0" w:space="0" w:color="auto"/>
        <w:right w:val="none" w:sz="0" w:space="0" w:color="auto"/>
      </w:divBdr>
    </w:div>
    <w:div w:id="339888525">
      <w:bodyDiv w:val="1"/>
      <w:marLeft w:val="0"/>
      <w:marRight w:val="0"/>
      <w:marTop w:val="0"/>
      <w:marBottom w:val="0"/>
      <w:divBdr>
        <w:top w:val="none" w:sz="0" w:space="0" w:color="auto"/>
        <w:left w:val="none" w:sz="0" w:space="0" w:color="auto"/>
        <w:bottom w:val="none" w:sz="0" w:space="0" w:color="auto"/>
        <w:right w:val="none" w:sz="0" w:space="0" w:color="auto"/>
      </w:divBdr>
    </w:div>
    <w:div w:id="344789445">
      <w:bodyDiv w:val="1"/>
      <w:marLeft w:val="0"/>
      <w:marRight w:val="0"/>
      <w:marTop w:val="0"/>
      <w:marBottom w:val="0"/>
      <w:divBdr>
        <w:top w:val="none" w:sz="0" w:space="0" w:color="auto"/>
        <w:left w:val="none" w:sz="0" w:space="0" w:color="auto"/>
        <w:bottom w:val="none" w:sz="0" w:space="0" w:color="auto"/>
        <w:right w:val="none" w:sz="0" w:space="0" w:color="auto"/>
      </w:divBdr>
    </w:div>
    <w:div w:id="389033776">
      <w:bodyDiv w:val="1"/>
      <w:marLeft w:val="0"/>
      <w:marRight w:val="0"/>
      <w:marTop w:val="0"/>
      <w:marBottom w:val="0"/>
      <w:divBdr>
        <w:top w:val="none" w:sz="0" w:space="0" w:color="auto"/>
        <w:left w:val="none" w:sz="0" w:space="0" w:color="auto"/>
        <w:bottom w:val="none" w:sz="0" w:space="0" w:color="auto"/>
        <w:right w:val="none" w:sz="0" w:space="0" w:color="auto"/>
      </w:divBdr>
    </w:div>
    <w:div w:id="401408968">
      <w:bodyDiv w:val="1"/>
      <w:marLeft w:val="0"/>
      <w:marRight w:val="0"/>
      <w:marTop w:val="0"/>
      <w:marBottom w:val="0"/>
      <w:divBdr>
        <w:top w:val="none" w:sz="0" w:space="0" w:color="auto"/>
        <w:left w:val="none" w:sz="0" w:space="0" w:color="auto"/>
        <w:bottom w:val="none" w:sz="0" w:space="0" w:color="auto"/>
        <w:right w:val="none" w:sz="0" w:space="0" w:color="auto"/>
      </w:divBdr>
    </w:div>
    <w:div w:id="408046177">
      <w:bodyDiv w:val="1"/>
      <w:marLeft w:val="0"/>
      <w:marRight w:val="0"/>
      <w:marTop w:val="0"/>
      <w:marBottom w:val="0"/>
      <w:divBdr>
        <w:top w:val="none" w:sz="0" w:space="0" w:color="auto"/>
        <w:left w:val="none" w:sz="0" w:space="0" w:color="auto"/>
        <w:bottom w:val="none" w:sz="0" w:space="0" w:color="auto"/>
        <w:right w:val="none" w:sz="0" w:space="0" w:color="auto"/>
      </w:divBdr>
    </w:div>
    <w:div w:id="482694543">
      <w:bodyDiv w:val="1"/>
      <w:marLeft w:val="0"/>
      <w:marRight w:val="0"/>
      <w:marTop w:val="0"/>
      <w:marBottom w:val="0"/>
      <w:divBdr>
        <w:top w:val="none" w:sz="0" w:space="0" w:color="auto"/>
        <w:left w:val="none" w:sz="0" w:space="0" w:color="auto"/>
        <w:bottom w:val="none" w:sz="0" w:space="0" w:color="auto"/>
        <w:right w:val="none" w:sz="0" w:space="0" w:color="auto"/>
      </w:divBdr>
    </w:div>
    <w:div w:id="493496826">
      <w:bodyDiv w:val="1"/>
      <w:marLeft w:val="0"/>
      <w:marRight w:val="0"/>
      <w:marTop w:val="0"/>
      <w:marBottom w:val="0"/>
      <w:divBdr>
        <w:top w:val="none" w:sz="0" w:space="0" w:color="auto"/>
        <w:left w:val="none" w:sz="0" w:space="0" w:color="auto"/>
        <w:bottom w:val="none" w:sz="0" w:space="0" w:color="auto"/>
        <w:right w:val="none" w:sz="0" w:space="0" w:color="auto"/>
      </w:divBdr>
    </w:div>
    <w:div w:id="527256781">
      <w:bodyDiv w:val="1"/>
      <w:marLeft w:val="0"/>
      <w:marRight w:val="0"/>
      <w:marTop w:val="0"/>
      <w:marBottom w:val="0"/>
      <w:divBdr>
        <w:top w:val="none" w:sz="0" w:space="0" w:color="auto"/>
        <w:left w:val="none" w:sz="0" w:space="0" w:color="auto"/>
        <w:bottom w:val="none" w:sz="0" w:space="0" w:color="auto"/>
        <w:right w:val="none" w:sz="0" w:space="0" w:color="auto"/>
      </w:divBdr>
    </w:div>
    <w:div w:id="584801460">
      <w:bodyDiv w:val="1"/>
      <w:marLeft w:val="0"/>
      <w:marRight w:val="0"/>
      <w:marTop w:val="0"/>
      <w:marBottom w:val="0"/>
      <w:divBdr>
        <w:top w:val="none" w:sz="0" w:space="0" w:color="auto"/>
        <w:left w:val="none" w:sz="0" w:space="0" w:color="auto"/>
        <w:bottom w:val="none" w:sz="0" w:space="0" w:color="auto"/>
        <w:right w:val="none" w:sz="0" w:space="0" w:color="auto"/>
      </w:divBdr>
    </w:div>
    <w:div w:id="620914179">
      <w:bodyDiv w:val="1"/>
      <w:marLeft w:val="0"/>
      <w:marRight w:val="0"/>
      <w:marTop w:val="0"/>
      <w:marBottom w:val="0"/>
      <w:divBdr>
        <w:top w:val="none" w:sz="0" w:space="0" w:color="auto"/>
        <w:left w:val="none" w:sz="0" w:space="0" w:color="auto"/>
        <w:bottom w:val="none" w:sz="0" w:space="0" w:color="auto"/>
        <w:right w:val="none" w:sz="0" w:space="0" w:color="auto"/>
      </w:divBdr>
    </w:div>
    <w:div w:id="703943088">
      <w:bodyDiv w:val="1"/>
      <w:marLeft w:val="0"/>
      <w:marRight w:val="0"/>
      <w:marTop w:val="0"/>
      <w:marBottom w:val="0"/>
      <w:divBdr>
        <w:top w:val="none" w:sz="0" w:space="0" w:color="auto"/>
        <w:left w:val="none" w:sz="0" w:space="0" w:color="auto"/>
        <w:bottom w:val="none" w:sz="0" w:space="0" w:color="auto"/>
        <w:right w:val="none" w:sz="0" w:space="0" w:color="auto"/>
      </w:divBdr>
    </w:div>
    <w:div w:id="705177005">
      <w:bodyDiv w:val="1"/>
      <w:marLeft w:val="0"/>
      <w:marRight w:val="0"/>
      <w:marTop w:val="0"/>
      <w:marBottom w:val="0"/>
      <w:divBdr>
        <w:top w:val="none" w:sz="0" w:space="0" w:color="auto"/>
        <w:left w:val="none" w:sz="0" w:space="0" w:color="auto"/>
        <w:bottom w:val="none" w:sz="0" w:space="0" w:color="auto"/>
        <w:right w:val="none" w:sz="0" w:space="0" w:color="auto"/>
      </w:divBdr>
    </w:div>
    <w:div w:id="737627511">
      <w:bodyDiv w:val="1"/>
      <w:marLeft w:val="0"/>
      <w:marRight w:val="0"/>
      <w:marTop w:val="0"/>
      <w:marBottom w:val="0"/>
      <w:divBdr>
        <w:top w:val="none" w:sz="0" w:space="0" w:color="auto"/>
        <w:left w:val="none" w:sz="0" w:space="0" w:color="auto"/>
        <w:bottom w:val="none" w:sz="0" w:space="0" w:color="auto"/>
        <w:right w:val="none" w:sz="0" w:space="0" w:color="auto"/>
      </w:divBdr>
    </w:div>
    <w:div w:id="752778982">
      <w:bodyDiv w:val="1"/>
      <w:marLeft w:val="0"/>
      <w:marRight w:val="0"/>
      <w:marTop w:val="0"/>
      <w:marBottom w:val="0"/>
      <w:divBdr>
        <w:top w:val="none" w:sz="0" w:space="0" w:color="auto"/>
        <w:left w:val="none" w:sz="0" w:space="0" w:color="auto"/>
        <w:bottom w:val="none" w:sz="0" w:space="0" w:color="auto"/>
        <w:right w:val="none" w:sz="0" w:space="0" w:color="auto"/>
      </w:divBdr>
    </w:div>
    <w:div w:id="761992745">
      <w:bodyDiv w:val="1"/>
      <w:marLeft w:val="0"/>
      <w:marRight w:val="0"/>
      <w:marTop w:val="0"/>
      <w:marBottom w:val="0"/>
      <w:divBdr>
        <w:top w:val="none" w:sz="0" w:space="0" w:color="auto"/>
        <w:left w:val="none" w:sz="0" w:space="0" w:color="auto"/>
        <w:bottom w:val="none" w:sz="0" w:space="0" w:color="auto"/>
        <w:right w:val="none" w:sz="0" w:space="0" w:color="auto"/>
      </w:divBdr>
    </w:div>
    <w:div w:id="780883485">
      <w:bodyDiv w:val="1"/>
      <w:marLeft w:val="0"/>
      <w:marRight w:val="0"/>
      <w:marTop w:val="0"/>
      <w:marBottom w:val="0"/>
      <w:divBdr>
        <w:top w:val="none" w:sz="0" w:space="0" w:color="auto"/>
        <w:left w:val="none" w:sz="0" w:space="0" w:color="auto"/>
        <w:bottom w:val="none" w:sz="0" w:space="0" w:color="auto"/>
        <w:right w:val="none" w:sz="0" w:space="0" w:color="auto"/>
      </w:divBdr>
    </w:div>
    <w:div w:id="787696642">
      <w:bodyDiv w:val="1"/>
      <w:marLeft w:val="0"/>
      <w:marRight w:val="0"/>
      <w:marTop w:val="0"/>
      <w:marBottom w:val="0"/>
      <w:divBdr>
        <w:top w:val="none" w:sz="0" w:space="0" w:color="auto"/>
        <w:left w:val="none" w:sz="0" w:space="0" w:color="auto"/>
        <w:bottom w:val="none" w:sz="0" w:space="0" w:color="auto"/>
        <w:right w:val="none" w:sz="0" w:space="0" w:color="auto"/>
      </w:divBdr>
    </w:div>
    <w:div w:id="793059016">
      <w:bodyDiv w:val="1"/>
      <w:marLeft w:val="0"/>
      <w:marRight w:val="0"/>
      <w:marTop w:val="0"/>
      <w:marBottom w:val="0"/>
      <w:divBdr>
        <w:top w:val="none" w:sz="0" w:space="0" w:color="auto"/>
        <w:left w:val="none" w:sz="0" w:space="0" w:color="auto"/>
        <w:bottom w:val="none" w:sz="0" w:space="0" w:color="auto"/>
        <w:right w:val="none" w:sz="0" w:space="0" w:color="auto"/>
      </w:divBdr>
    </w:div>
    <w:div w:id="830560522">
      <w:bodyDiv w:val="1"/>
      <w:marLeft w:val="0"/>
      <w:marRight w:val="0"/>
      <w:marTop w:val="0"/>
      <w:marBottom w:val="0"/>
      <w:divBdr>
        <w:top w:val="none" w:sz="0" w:space="0" w:color="auto"/>
        <w:left w:val="none" w:sz="0" w:space="0" w:color="auto"/>
        <w:bottom w:val="none" w:sz="0" w:space="0" w:color="auto"/>
        <w:right w:val="none" w:sz="0" w:space="0" w:color="auto"/>
      </w:divBdr>
    </w:div>
    <w:div w:id="881790649">
      <w:bodyDiv w:val="1"/>
      <w:marLeft w:val="0"/>
      <w:marRight w:val="0"/>
      <w:marTop w:val="0"/>
      <w:marBottom w:val="0"/>
      <w:divBdr>
        <w:top w:val="none" w:sz="0" w:space="0" w:color="auto"/>
        <w:left w:val="none" w:sz="0" w:space="0" w:color="auto"/>
        <w:bottom w:val="none" w:sz="0" w:space="0" w:color="auto"/>
        <w:right w:val="none" w:sz="0" w:space="0" w:color="auto"/>
      </w:divBdr>
    </w:div>
    <w:div w:id="908618329">
      <w:bodyDiv w:val="1"/>
      <w:marLeft w:val="0"/>
      <w:marRight w:val="0"/>
      <w:marTop w:val="0"/>
      <w:marBottom w:val="0"/>
      <w:divBdr>
        <w:top w:val="none" w:sz="0" w:space="0" w:color="auto"/>
        <w:left w:val="none" w:sz="0" w:space="0" w:color="auto"/>
        <w:bottom w:val="none" w:sz="0" w:space="0" w:color="auto"/>
        <w:right w:val="none" w:sz="0" w:space="0" w:color="auto"/>
      </w:divBdr>
    </w:div>
    <w:div w:id="919369813">
      <w:bodyDiv w:val="1"/>
      <w:marLeft w:val="0"/>
      <w:marRight w:val="0"/>
      <w:marTop w:val="0"/>
      <w:marBottom w:val="0"/>
      <w:divBdr>
        <w:top w:val="none" w:sz="0" w:space="0" w:color="auto"/>
        <w:left w:val="none" w:sz="0" w:space="0" w:color="auto"/>
        <w:bottom w:val="none" w:sz="0" w:space="0" w:color="auto"/>
        <w:right w:val="none" w:sz="0" w:space="0" w:color="auto"/>
      </w:divBdr>
    </w:div>
    <w:div w:id="947468259">
      <w:bodyDiv w:val="1"/>
      <w:marLeft w:val="0"/>
      <w:marRight w:val="0"/>
      <w:marTop w:val="0"/>
      <w:marBottom w:val="0"/>
      <w:divBdr>
        <w:top w:val="none" w:sz="0" w:space="0" w:color="auto"/>
        <w:left w:val="none" w:sz="0" w:space="0" w:color="auto"/>
        <w:bottom w:val="none" w:sz="0" w:space="0" w:color="auto"/>
        <w:right w:val="none" w:sz="0" w:space="0" w:color="auto"/>
      </w:divBdr>
    </w:div>
    <w:div w:id="973754909">
      <w:bodyDiv w:val="1"/>
      <w:marLeft w:val="0"/>
      <w:marRight w:val="0"/>
      <w:marTop w:val="0"/>
      <w:marBottom w:val="0"/>
      <w:divBdr>
        <w:top w:val="none" w:sz="0" w:space="0" w:color="auto"/>
        <w:left w:val="none" w:sz="0" w:space="0" w:color="auto"/>
        <w:bottom w:val="none" w:sz="0" w:space="0" w:color="auto"/>
        <w:right w:val="none" w:sz="0" w:space="0" w:color="auto"/>
      </w:divBdr>
    </w:div>
    <w:div w:id="986082478">
      <w:bodyDiv w:val="1"/>
      <w:marLeft w:val="0"/>
      <w:marRight w:val="0"/>
      <w:marTop w:val="0"/>
      <w:marBottom w:val="0"/>
      <w:divBdr>
        <w:top w:val="none" w:sz="0" w:space="0" w:color="auto"/>
        <w:left w:val="none" w:sz="0" w:space="0" w:color="auto"/>
        <w:bottom w:val="none" w:sz="0" w:space="0" w:color="auto"/>
        <w:right w:val="none" w:sz="0" w:space="0" w:color="auto"/>
      </w:divBdr>
    </w:div>
    <w:div w:id="1009064690">
      <w:bodyDiv w:val="1"/>
      <w:marLeft w:val="0"/>
      <w:marRight w:val="0"/>
      <w:marTop w:val="0"/>
      <w:marBottom w:val="0"/>
      <w:divBdr>
        <w:top w:val="none" w:sz="0" w:space="0" w:color="auto"/>
        <w:left w:val="none" w:sz="0" w:space="0" w:color="auto"/>
        <w:bottom w:val="none" w:sz="0" w:space="0" w:color="auto"/>
        <w:right w:val="none" w:sz="0" w:space="0" w:color="auto"/>
      </w:divBdr>
    </w:div>
    <w:div w:id="1028216899">
      <w:bodyDiv w:val="1"/>
      <w:marLeft w:val="0"/>
      <w:marRight w:val="0"/>
      <w:marTop w:val="0"/>
      <w:marBottom w:val="0"/>
      <w:divBdr>
        <w:top w:val="none" w:sz="0" w:space="0" w:color="auto"/>
        <w:left w:val="none" w:sz="0" w:space="0" w:color="auto"/>
        <w:bottom w:val="none" w:sz="0" w:space="0" w:color="auto"/>
        <w:right w:val="none" w:sz="0" w:space="0" w:color="auto"/>
      </w:divBdr>
    </w:div>
    <w:div w:id="1053771461">
      <w:bodyDiv w:val="1"/>
      <w:marLeft w:val="0"/>
      <w:marRight w:val="0"/>
      <w:marTop w:val="0"/>
      <w:marBottom w:val="0"/>
      <w:divBdr>
        <w:top w:val="none" w:sz="0" w:space="0" w:color="auto"/>
        <w:left w:val="none" w:sz="0" w:space="0" w:color="auto"/>
        <w:bottom w:val="none" w:sz="0" w:space="0" w:color="auto"/>
        <w:right w:val="none" w:sz="0" w:space="0" w:color="auto"/>
      </w:divBdr>
    </w:div>
    <w:div w:id="1075592256">
      <w:bodyDiv w:val="1"/>
      <w:marLeft w:val="0"/>
      <w:marRight w:val="0"/>
      <w:marTop w:val="0"/>
      <w:marBottom w:val="0"/>
      <w:divBdr>
        <w:top w:val="none" w:sz="0" w:space="0" w:color="auto"/>
        <w:left w:val="none" w:sz="0" w:space="0" w:color="auto"/>
        <w:bottom w:val="none" w:sz="0" w:space="0" w:color="auto"/>
        <w:right w:val="none" w:sz="0" w:space="0" w:color="auto"/>
      </w:divBdr>
    </w:div>
    <w:div w:id="1108619815">
      <w:bodyDiv w:val="1"/>
      <w:marLeft w:val="0"/>
      <w:marRight w:val="0"/>
      <w:marTop w:val="0"/>
      <w:marBottom w:val="0"/>
      <w:divBdr>
        <w:top w:val="none" w:sz="0" w:space="0" w:color="auto"/>
        <w:left w:val="none" w:sz="0" w:space="0" w:color="auto"/>
        <w:bottom w:val="none" w:sz="0" w:space="0" w:color="auto"/>
        <w:right w:val="none" w:sz="0" w:space="0" w:color="auto"/>
      </w:divBdr>
    </w:div>
    <w:div w:id="1122960826">
      <w:bodyDiv w:val="1"/>
      <w:marLeft w:val="0"/>
      <w:marRight w:val="0"/>
      <w:marTop w:val="0"/>
      <w:marBottom w:val="0"/>
      <w:divBdr>
        <w:top w:val="none" w:sz="0" w:space="0" w:color="auto"/>
        <w:left w:val="none" w:sz="0" w:space="0" w:color="auto"/>
        <w:bottom w:val="none" w:sz="0" w:space="0" w:color="auto"/>
        <w:right w:val="none" w:sz="0" w:space="0" w:color="auto"/>
      </w:divBdr>
    </w:div>
    <w:div w:id="1153378248">
      <w:bodyDiv w:val="1"/>
      <w:marLeft w:val="0"/>
      <w:marRight w:val="0"/>
      <w:marTop w:val="0"/>
      <w:marBottom w:val="0"/>
      <w:divBdr>
        <w:top w:val="none" w:sz="0" w:space="0" w:color="auto"/>
        <w:left w:val="none" w:sz="0" w:space="0" w:color="auto"/>
        <w:bottom w:val="none" w:sz="0" w:space="0" w:color="auto"/>
        <w:right w:val="none" w:sz="0" w:space="0" w:color="auto"/>
      </w:divBdr>
    </w:div>
    <w:div w:id="1160119916">
      <w:bodyDiv w:val="1"/>
      <w:marLeft w:val="0"/>
      <w:marRight w:val="0"/>
      <w:marTop w:val="0"/>
      <w:marBottom w:val="0"/>
      <w:divBdr>
        <w:top w:val="none" w:sz="0" w:space="0" w:color="auto"/>
        <w:left w:val="none" w:sz="0" w:space="0" w:color="auto"/>
        <w:bottom w:val="none" w:sz="0" w:space="0" w:color="auto"/>
        <w:right w:val="none" w:sz="0" w:space="0" w:color="auto"/>
      </w:divBdr>
    </w:div>
    <w:div w:id="1180238369">
      <w:bodyDiv w:val="1"/>
      <w:marLeft w:val="0"/>
      <w:marRight w:val="0"/>
      <w:marTop w:val="0"/>
      <w:marBottom w:val="0"/>
      <w:divBdr>
        <w:top w:val="none" w:sz="0" w:space="0" w:color="auto"/>
        <w:left w:val="none" w:sz="0" w:space="0" w:color="auto"/>
        <w:bottom w:val="none" w:sz="0" w:space="0" w:color="auto"/>
        <w:right w:val="none" w:sz="0" w:space="0" w:color="auto"/>
      </w:divBdr>
    </w:div>
    <w:div w:id="1225408547">
      <w:bodyDiv w:val="1"/>
      <w:marLeft w:val="0"/>
      <w:marRight w:val="0"/>
      <w:marTop w:val="0"/>
      <w:marBottom w:val="0"/>
      <w:divBdr>
        <w:top w:val="none" w:sz="0" w:space="0" w:color="auto"/>
        <w:left w:val="none" w:sz="0" w:space="0" w:color="auto"/>
        <w:bottom w:val="none" w:sz="0" w:space="0" w:color="auto"/>
        <w:right w:val="none" w:sz="0" w:space="0" w:color="auto"/>
      </w:divBdr>
    </w:div>
    <w:div w:id="1229681523">
      <w:bodyDiv w:val="1"/>
      <w:marLeft w:val="0"/>
      <w:marRight w:val="0"/>
      <w:marTop w:val="0"/>
      <w:marBottom w:val="0"/>
      <w:divBdr>
        <w:top w:val="none" w:sz="0" w:space="0" w:color="auto"/>
        <w:left w:val="none" w:sz="0" w:space="0" w:color="auto"/>
        <w:bottom w:val="none" w:sz="0" w:space="0" w:color="auto"/>
        <w:right w:val="none" w:sz="0" w:space="0" w:color="auto"/>
      </w:divBdr>
    </w:div>
    <w:div w:id="1232424717">
      <w:bodyDiv w:val="1"/>
      <w:marLeft w:val="0"/>
      <w:marRight w:val="0"/>
      <w:marTop w:val="0"/>
      <w:marBottom w:val="0"/>
      <w:divBdr>
        <w:top w:val="none" w:sz="0" w:space="0" w:color="auto"/>
        <w:left w:val="none" w:sz="0" w:space="0" w:color="auto"/>
        <w:bottom w:val="none" w:sz="0" w:space="0" w:color="auto"/>
        <w:right w:val="none" w:sz="0" w:space="0" w:color="auto"/>
      </w:divBdr>
    </w:div>
    <w:div w:id="1244030848">
      <w:bodyDiv w:val="1"/>
      <w:marLeft w:val="0"/>
      <w:marRight w:val="0"/>
      <w:marTop w:val="0"/>
      <w:marBottom w:val="0"/>
      <w:divBdr>
        <w:top w:val="none" w:sz="0" w:space="0" w:color="auto"/>
        <w:left w:val="none" w:sz="0" w:space="0" w:color="auto"/>
        <w:bottom w:val="none" w:sz="0" w:space="0" w:color="auto"/>
        <w:right w:val="none" w:sz="0" w:space="0" w:color="auto"/>
      </w:divBdr>
    </w:div>
    <w:div w:id="1327706033">
      <w:bodyDiv w:val="1"/>
      <w:marLeft w:val="0"/>
      <w:marRight w:val="0"/>
      <w:marTop w:val="0"/>
      <w:marBottom w:val="0"/>
      <w:divBdr>
        <w:top w:val="none" w:sz="0" w:space="0" w:color="auto"/>
        <w:left w:val="none" w:sz="0" w:space="0" w:color="auto"/>
        <w:bottom w:val="none" w:sz="0" w:space="0" w:color="auto"/>
        <w:right w:val="none" w:sz="0" w:space="0" w:color="auto"/>
      </w:divBdr>
    </w:div>
    <w:div w:id="1395465881">
      <w:bodyDiv w:val="1"/>
      <w:marLeft w:val="0"/>
      <w:marRight w:val="0"/>
      <w:marTop w:val="0"/>
      <w:marBottom w:val="0"/>
      <w:divBdr>
        <w:top w:val="none" w:sz="0" w:space="0" w:color="auto"/>
        <w:left w:val="none" w:sz="0" w:space="0" w:color="auto"/>
        <w:bottom w:val="none" w:sz="0" w:space="0" w:color="auto"/>
        <w:right w:val="none" w:sz="0" w:space="0" w:color="auto"/>
      </w:divBdr>
    </w:div>
    <w:div w:id="1401518042">
      <w:bodyDiv w:val="1"/>
      <w:marLeft w:val="0"/>
      <w:marRight w:val="0"/>
      <w:marTop w:val="0"/>
      <w:marBottom w:val="0"/>
      <w:divBdr>
        <w:top w:val="none" w:sz="0" w:space="0" w:color="auto"/>
        <w:left w:val="none" w:sz="0" w:space="0" w:color="auto"/>
        <w:bottom w:val="none" w:sz="0" w:space="0" w:color="auto"/>
        <w:right w:val="none" w:sz="0" w:space="0" w:color="auto"/>
      </w:divBdr>
    </w:div>
    <w:div w:id="1448310006">
      <w:bodyDiv w:val="1"/>
      <w:marLeft w:val="0"/>
      <w:marRight w:val="0"/>
      <w:marTop w:val="0"/>
      <w:marBottom w:val="0"/>
      <w:divBdr>
        <w:top w:val="none" w:sz="0" w:space="0" w:color="auto"/>
        <w:left w:val="none" w:sz="0" w:space="0" w:color="auto"/>
        <w:bottom w:val="none" w:sz="0" w:space="0" w:color="auto"/>
        <w:right w:val="none" w:sz="0" w:space="0" w:color="auto"/>
      </w:divBdr>
    </w:div>
    <w:div w:id="1557473555">
      <w:bodyDiv w:val="1"/>
      <w:marLeft w:val="0"/>
      <w:marRight w:val="0"/>
      <w:marTop w:val="0"/>
      <w:marBottom w:val="0"/>
      <w:divBdr>
        <w:top w:val="none" w:sz="0" w:space="0" w:color="auto"/>
        <w:left w:val="none" w:sz="0" w:space="0" w:color="auto"/>
        <w:bottom w:val="none" w:sz="0" w:space="0" w:color="auto"/>
        <w:right w:val="none" w:sz="0" w:space="0" w:color="auto"/>
      </w:divBdr>
    </w:div>
    <w:div w:id="1651523840">
      <w:bodyDiv w:val="1"/>
      <w:marLeft w:val="0"/>
      <w:marRight w:val="0"/>
      <w:marTop w:val="0"/>
      <w:marBottom w:val="0"/>
      <w:divBdr>
        <w:top w:val="none" w:sz="0" w:space="0" w:color="auto"/>
        <w:left w:val="none" w:sz="0" w:space="0" w:color="auto"/>
        <w:bottom w:val="none" w:sz="0" w:space="0" w:color="auto"/>
        <w:right w:val="none" w:sz="0" w:space="0" w:color="auto"/>
      </w:divBdr>
    </w:div>
    <w:div w:id="1668097717">
      <w:bodyDiv w:val="1"/>
      <w:marLeft w:val="0"/>
      <w:marRight w:val="0"/>
      <w:marTop w:val="0"/>
      <w:marBottom w:val="0"/>
      <w:divBdr>
        <w:top w:val="none" w:sz="0" w:space="0" w:color="auto"/>
        <w:left w:val="none" w:sz="0" w:space="0" w:color="auto"/>
        <w:bottom w:val="none" w:sz="0" w:space="0" w:color="auto"/>
        <w:right w:val="none" w:sz="0" w:space="0" w:color="auto"/>
      </w:divBdr>
    </w:div>
    <w:div w:id="1693191330">
      <w:bodyDiv w:val="1"/>
      <w:marLeft w:val="0"/>
      <w:marRight w:val="0"/>
      <w:marTop w:val="0"/>
      <w:marBottom w:val="0"/>
      <w:divBdr>
        <w:top w:val="none" w:sz="0" w:space="0" w:color="auto"/>
        <w:left w:val="none" w:sz="0" w:space="0" w:color="auto"/>
        <w:bottom w:val="none" w:sz="0" w:space="0" w:color="auto"/>
        <w:right w:val="none" w:sz="0" w:space="0" w:color="auto"/>
      </w:divBdr>
    </w:div>
    <w:div w:id="1720277442">
      <w:bodyDiv w:val="1"/>
      <w:marLeft w:val="0"/>
      <w:marRight w:val="0"/>
      <w:marTop w:val="0"/>
      <w:marBottom w:val="0"/>
      <w:divBdr>
        <w:top w:val="none" w:sz="0" w:space="0" w:color="auto"/>
        <w:left w:val="none" w:sz="0" w:space="0" w:color="auto"/>
        <w:bottom w:val="none" w:sz="0" w:space="0" w:color="auto"/>
        <w:right w:val="none" w:sz="0" w:space="0" w:color="auto"/>
      </w:divBdr>
    </w:div>
    <w:div w:id="1741948413">
      <w:bodyDiv w:val="1"/>
      <w:marLeft w:val="0"/>
      <w:marRight w:val="0"/>
      <w:marTop w:val="0"/>
      <w:marBottom w:val="0"/>
      <w:divBdr>
        <w:top w:val="none" w:sz="0" w:space="0" w:color="auto"/>
        <w:left w:val="none" w:sz="0" w:space="0" w:color="auto"/>
        <w:bottom w:val="none" w:sz="0" w:space="0" w:color="auto"/>
        <w:right w:val="none" w:sz="0" w:space="0" w:color="auto"/>
      </w:divBdr>
    </w:div>
    <w:div w:id="1748460217">
      <w:bodyDiv w:val="1"/>
      <w:marLeft w:val="0"/>
      <w:marRight w:val="0"/>
      <w:marTop w:val="0"/>
      <w:marBottom w:val="0"/>
      <w:divBdr>
        <w:top w:val="none" w:sz="0" w:space="0" w:color="auto"/>
        <w:left w:val="none" w:sz="0" w:space="0" w:color="auto"/>
        <w:bottom w:val="none" w:sz="0" w:space="0" w:color="auto"/>
        <w:right w:val="none" w:sz="0" w:space="0" w:color="auto"/>
      </w:divBdr>
    </w:div>
    <w:div w:id="1751734636">
      <w:bodyDiv w:val="1"/>
      <w:marLeft w:val="0"/>
      <w:marRight w:val="0"/>
      <w:marTop w:val="0"/>
      <w:marBottom w:val="0"/>
      <w:divBdr>
        <w:top w:val="none" w:sz="0" w:space="0" w:color="auto"/>
        <w:left w:val="none" w:sz="0" w:space="0" w:color="auto"/>
        <w:bottom w:val="none" w:sz="0" w:space="0" w:color="auto"/>
        <w:right w:val="none" w:sz="0" w:space="0" w:color="auto"/>
      </w:divBdr>
    </w:div>
    <w:div w:id="1755543583">
      <w:bodyDiv w:val="1"/>
      <w:marLeft w:val="0"/>
      <w:marRight w:val="0"/>
      <w:marTop w:val="0"/>
      <w:marBottom w:val="0"/>
      <w:divBdr>
        <w:top w:val="none" w:sz="0" w:space="0" w:color="auto"/>
        <w:left w:val="none" w:sz="0" w:space="0" w:color="auto"/>
        <w:bottom w:val="none" w:sz="0" w:space="0" w:color="auto"/>
        <w:right w:val="none" w:sz="0" w:space="0" w:color="auto"/>
      </w:divBdr>
    </w:div>
    <w:div w:id="1827044009">
      <w:bodyDiv w:val="1"/>
      <w:marLeft w:val="0"/>
      <w:marRight w:val="0"/>
      <w:marTop w:val="0"/>
      <w:marBottom w:val="0"/>
      <w:divBdr>
        <w:top w:val="none" w:sz="0" w:space="0" w:color="auto"/>
        <w:left w:val="none" w:sz="0" w:space="0" w:color="auto"/>
        <w:bottom w:val="none" w:sz="0" w:space="0" w:color="auto"/>
        <w:right w:val="none" w:sz="0" w:space="0" w:color="auto"/>
      </w:divBdr>
    </w:div>
    <w:div w:id="1868254028">
      <w:bodyDiv w:val="1"/>
      <w:marLeft w:val="0"/>
      <w:marRight w:val="0"/>
      <w:marTop w:val="0"/>
      <w:marBottom w:val="0"/>
      <w:divBdr>
        <w:top w:val="none" w:sz="0" w:space="0" w:color="auto"/>
        <w:left w:val="none" w:sz="0" w:space="0" w:color="auto"/>
        <w:bottom w:val="none" w:sz="0" w:space="0" w:color="auto"/>
        <w:right w:val="none" w:sz="0" w:space="0" w:color="auto"/>
      </w:divBdr>
    </w:div>
    <w:div w:id="1870803106">
      <w:bodyDiv w:val="1"/>
      <w:marLeft w:val="0"/>
      <w:marRight w:val="0"/>
      <w:marTop w:val="0"/>
      <w:marBottom w:val="0"/>
      <w:divBdr>
        <w:top w:val="none" w:sz="0" w:space="0" w:color="auto"/>
        <w:left w:val="none" w:sz="0" w:space="0" w:color="auto"/>
        <w:bottom w:val="none" w:sz="0" w:space="0" w:color="auto"/>
        <w:right w:val="none" w:sz="0" w:space="0" w:color="auto"/>
      </w:divBdr>
    </w:div>
    <w:div w:id="1872301919">
      <w:bodyDiv w:val="1"/>
      <w:marLeft w:val="0"/>
      <w:marRight w:val="0"/>
      <w:marTop w:val="0"/>
      <w:marBottom w:val="0"/>
      <w:divBdr>
        <w:top w:val="none" w:sz="0" w:space="0" w:color="auto"/>
        <w:left w:val="none" w:sz="0" w:space="0" w:color="auto"/>
        <w:bottom w:val="none" w:sz="0" w:space="0" w:color="auto"/>
        <w:right w:val="none" w:sz="0" w:space="0" w:color="auto"/>
      </w:divBdr>
    </w:div>
    <w:div w:id="1872302883">
      <w:bodyDiv w:val="1"/>
      <w:marLeft w:val="0"/>
      <w:marRight w:val="0"/>
      <w:marTop w:val="0"/>
      <w:marBottom w:val="0"/>
      <w:divBdr>
        <w:top w:val="none" w:sz="0" w:space="0" w:color="auto"/>
        <w:left w:val="none" w:sz="0" w:space="0" w:color="auto"/>
        <w:bottom w:val="none" w:sz="0" w:space="0" w:color="auto"/>
        <w:right w:val="none" w:sz="0" w:space="0" w:color="auto"/>
      </w:divBdr>
    </w:div>
    <w:div w:id="1881358212">
      <w:bodyDiv w:val="1"/>
      <w:marLeft w:val="0"/>
      <w:marRight w:val="0"/>
      <w:marTop w:val="0"/>
      <w:marBottom w:val="0"/>
      <w:divBdr>
        <w:top w:val="none" w:sz="0" w:space="0" w:color="auto"/>
        <w:left w:val="none" w:sz="0" w:space="0" w:color="auto"/>
        <w:bottom w:val="none" w:sz="0" w:space="0" w:color="auto"/>
        <w:right w:val="none" w:sz="0" w:space="0" w:color="auto"/>
      </w:divBdr>
    </w:div>
    <w:div w:id="1922568940">
      <w:bodyDiv w:val="1"/>
      <w:marLeft w:val="0"/>
      <w:marRight w:val="0"/>
      <w:marTop w:val="0"/>
      <w:marBottom w:val="0"/>
      <w:divBdr>
        <w:top w:val="none" w:sz="0" w:space="0" w:color="auto"/>
        <w:left w:val="none" w:sz="0" w:space="0" w:color="auto"/>
        <w:bottom w:val="none" w:sz="0" w:space="0" w:color="auto"/>
        <w:right w:val="none" w:sz="0" w:space="0" w:color="auto"/>
      </w:divBdr>
    </w:div>
    <w:div w:id="1928928558">
      <w:bodyDiv w:val="1"/>
      <w:marLeft w:val="0"/>
      <w:marRight w:val="0"/>
      <w:marTop w:val="0"/>
      <w:marBottom w:val="0"/>
      <w:divBdr>
        <w:top w:val="none" w:sz="0" w:space="0" w:color="auto"/>
        <w:left w:val="none" w:sz="0" w:space="0" w:color="auto"/>
        <w:bottom w:val="none" w:sz="0" w:space="0" w:color="auto"/>
        <w:right w:val="none" w:sz="0" w:space="0" w:color="auto"/>
      </w:divBdr>
    </w:div>
    <w:div w:id="1970276634">
      <w:bodyDiv w:val="1"/>
      <w:marLeft w:val="0"/>
      <w:marRight w:val="0"/>
      <w:marTop w:val="0"/>
      <w:marBottom w:val="0"/>
      <w:divBdr>
        <w:top w:val="none" w:sz="0" w:space="0" w:color="auto"/>
        <w:left w:val="none" w:sz="0" w:space="0" w:color="auto"/>
        <w:bottom w:val="none" w:sz="0" w:space="0" w:color="auto"/>
        <w:right w:val="none" w:sz="0" w:space="0" w:color="auto"/>
      </w:divBdr>
    </w:div>
    <w:div w:id="1982228666">
      <w:bodyDiv w:val="1"/>
      <w:marLeft w:val="0"/>
      <w:marRight w:val="0"/>
      <w:marTop w:val="0"/>
      <w:marBottom w:val="0"/>
      <w:divBdr>
        <w:top w:val="none" w:sz="0" w:space="0" w:color="auto"/>
        <w:left w:val="none" w:sz="0" w:space="0" w:color="auto"/>
        <w:bottom w:val="none" w:sz="0" w:space="0" w:color="auto"/>
        <w:right w:val="none" w:sz="0" w:space="0" w:color="auto"/>
      </w:divBdr>
    </w:div>
    <w:div w:id="2005693752">
      <w:bodyDiv w:val="1"/>
      <w:marLeft w:val="0"/>
      <w:marRight w:val="0"/>
      <w:marTop w:val="0"/>
      <w:marBottom w:val="0"/>
      <w:divBdr>
        <w:top w:val="none" w:sz="0" w:space="0" w:color="auto"/>
        <w:left w:val="none" w:sz="0" w:space="0" w:color="auto"/>
        <w:bottom w:val="none" w:sz="0" w:space="0" w:color="auto"/>
        <w:right w:val="none" w:sz="0" w:space="0" w:color="auto"/>
      </w:divBdr>
    </w:div>
    <w:div w:id="2052876866">
      <w:bodyDiv w:val="1"/>
      <w:marLeft w:val="0"/>
      <w:marRight w:val="0"/>
      <w:marTop w:val="0"/>
      <w:marBottom w:val="0"/>
      <w:divBdr>
        <w:top w:val="none" w:sz="0" w:space="0" w:color="auto"/>
        <w:left w:val="none" w:sz="0" w:space="0" w:color="auto"/>
        <w:bottom w:val="none" w:sz="0" w:space="0" w:color="auto"/>
        <w:right w:val="none" w:sz="0" w:space="0" w:color="auto"/>
      </w:divBdr>
    </w:div>
    <w:div w:id="2064137650">
      <w:bodyDiv w:val="1"/>
      <w:marLeft w:val="0"/>
      <w:marRight w:val="0"/>
      <w:marTop w:val="0"/>
      <w:marBottom w:val="0"/>
      <w:divBdr>
        <w:top w:val="none" w:sz="0" w:space="0" w:color="auto"/>
        <w:left w:val="none" w:sz="0" w:space="0" w:color="auto"/>
        <w:bottom w:val="none" w:sz="0" w:space="0" w:color="auto"/>
        <w:right w:val="none" w:sz="0" w:space="0" w:color="auto"/>
      </w:divBdr>
    </w:div>
    <w:div w:id="2085255740">
      <w:bodyDiv w:val="1"/>
      <w:marLeft w:val="0"/>
      <w:marRight w:val="0"/>
      <w:marTop w:val="0"/>
      <w:marBottom w:val="0"/>
      <w:divBdr>
        <w:top w:val="none" w:sz="0" w:space="0" w:color="auto"/>
        <w:left w:val="none" w:sz="0" w:space="0" w:color="auto"/>
        <w:bottom w:val="none" w:sz="0" w:space="0" w:color="auto"/>
        <w:right w:val="none" w:sz="0" w:space="0" w:color="auto"/>
      </w:divBdr>
    </w:div>
    <w:div w:id="2119254774">
      <w:bodyDiv w:val="1"/>
      <w:marLeft w:val="0"/>
      <w:marRight w:val="0"/>
      <w:marTop w:val="0"/>
      <w:marBottom w:val="0"/>
      <w:divBdr>
        <w:top w:val="none" w:sz="0" w:space="0" w:color="auto"/>
        <w:left w:val="none" w:sz="0" w:space="0" w:color="auto"/>
        <w:bottom w:val="none" w:sz="0" w:space="0" w:color="auto"/>
        <w:right w:val="none" w:sz="0" w:space="0" w:color="auto"/>
      </w:divBdr>
    </w:div>
    <w:div w:id="214303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8.jpeg"/></Relationships>
</file>

<file path=word/_rels/footer1.xml.rels><?xml version="1.0" encoding="UTF-8" standalone="yes"?>
<Relationships xmlns="http://schemas.openxmlformats.org/package/2006/relationships"><Relationship Id="rId2" Type="http://schemas.openxmlformats.org/officeDocument/2006/relationships/hyperlink" Target="http://www.regionapurimac.gob.pe"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3533F-6FE7-479F-B654-E8804199A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Pages>
  <Words>1671</Words>
  <Characters>9192</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humberto tesillo</dc:creator>
  <cp:keywords/>
  <dc:description/>
  <cp:lastModifiedBy>ORFEI</cp:lastModifiedBy>
  <cp:revision>2</cp:revision>
  <cp:lastPrinted>2019-05-27T20:17:00Z</cp:lastPrinted>
  <dcterms:created xsi:type="dcterms:W3CDTF">2020-05-20T14:42:00Z</dcterms:created>
  <dcterms:modified xsi:type="dcterms:W3CDTF">2020-05-20T14:42:00Z</dcterms:modified>
</cp:coreProperties>
</file>