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9978F" w14:textId="77777777" w:rsidR="00BB33AD" w:rsidRPr="00316E43" w:rsidRDefault="00EF20F2" w:rsidP="00316E43">
      <w:pPr>
        <w:pStyle w:val="Prrafodelista"/>
        <w:ind w:left="284" w:right="-1"/>
        <w:jc w:val="center"/>
        <w:rPr>
          <w:rFonts w:ascii="Agency FB" w:eastAsia="DFKai-SB" w:hAnsi="Agency FB" w:cs="Calibri"/>
          <w:b/>
          <w:sz w:val="22"/>
          <w:szCs w:val="22"/>
          <w:u w:val="single"/>
        </w:rPr>
      </w:pPr>
      <w:r w:rsidRPr="00316E43">
        <w:rPr>
          <w:rFonts w:ascii="Agency FB" w:eastAsia="DFKai-SB" w:hAnsi="Agency FB" w:cs="Calibri"/>
          <w:b/>
          <w:sz w:val="22"/>
          <w:szCs w:val="22"/>
          <w:u w:val="single"/>
        </w:rPr>
        <w:t>TÉRMINOS</w:t>
      </w:r>
      <w:r w:rsidR="00BB33AD" w:rsidRPr="00316E43">
        <w:rPr>
          <w:rFonts w:ascii="Agency FB" w:eastAsia="DFKai-SB" w:hAnsi="Agency FB" w:cs="Calibri"/>
          <w:b/>
          <w:sz w:val="22"/>
          <w:szCs w:val="22"/>
          <w:u w:val="single"/>
        </w:rPr>
        <w:t xml:space="preserve"> DE </w:t>
      </w:r>
      <w:r w:rsidR="00D63A60" w:rsidRPr="00316E43">
        <w:rPr>
          <w:rFonts w:ascii="Agency FB" w:eastAsia="DFKai-SB" w:hAnsi="Agency FB" w:cs="Calibri"/>
          <w:b/>
          <w:sz w:val="22"/>
          <w:szCs w:val="22"/>
          <w:u w:val="single"/>
          <w:lang w:val="es-MX"/>
        </w:rPr>
        <w:t>REFERENCIA</w:t>
      </w:r>
      <w:r w:rsidR="00D63A60" w:rsidRPr="00316E43">
        <w:rPr>
          <w:rFonts w:ascii="Agency FB" w:eastAsia="DFKai-SB" w:hAnsi="Agency FB" w:cs="Calibri"/>
          <w:b/>
          <w:sz w:val="22"/>
          <w:szCs w:val="22"/>
          <w:u w:val="single"/>
        </w:rPr>
        <w:t xml:space="preserve"> PARA LA CONTR</w:t>
      </w:r>
      <w:r w:rsidR="00C42D0C" w:rsidRPr="00316E43">
        <w:rPr>
          <w:rFonts w:ascii="Agency FB" w:eastAsia="DFKai-SB" w:hAnsi="Agency FB" w:cs="Calibri"/>
          <w:b/>
          <w:sz w:val="22"/>
          <w:szCs w:val="22"/>
          <w:u w:val="single"/>
        </w:rPr>
        <w:t>A</w:t>
      </w:r>
      <w:r w:rsidR="00D63A60" w:rsidRPr="00316E43">
        <w:rPr>
          <w:rFonts w:ascii="Agency FB" w:eastAsia="DFKai-SB" w:hAnsi="Agency FB" w:cs="Calibri"/>
          <w:b/>
          <w:sz w:val="22"/>
          <w:szCs w:val="22"/>
          <w:u w:val="single"/>
        </w:rPr>
        <w:t xml:space="preserve">TACION DE SERVICIOS </w:t>
      </w:r>
      <w:r w:rsidR="0032298C">
        <w:rPr>
          <w:rFonts w:ascii="Agency FB" w:eastAsia="DFKai-SB" w:hAnsi="Agency FB" w:cs="Calibri"/>
          <w:b/>
          <w:sz w:val="22"/>
          <w:szCs w:val="22"/>
          <w:u w:val="single"/>
        </w:rPr>
        <w:t>DE CONSULTORIA</w:t>
      </w:r>
    </w:p>
    <w:p w14:paraId="7D380F14" w14:textId="77777777" w:rsidR="00CC6692" w:rsidRPr="00F842A8" w:rsidRDefault="00CC6692" w:rsidP="00051070">
      <w:pPr>
        <w:rPr>
          <w:rFonts w:ascii="Agency FB" w:eastAsia="DFKai-SB" w:hAnsi="Agency FB"/>
          <w:sz w:val="10"/>
        </w:rPr>
      </w:pPr>
    </w:p>
    <w:p w14:paraId="6AA77311" w14:textId="77777777" w:rsidR="00F62740" w:rsidRPr="00F842A8" w:rsidRDefault="00F62740" w:rsidP="00051070">
      <w:pPr>
        <w:rPr>
          <w:rFonts w:ascii="Agency FB" w:eastAsia="DFKai-SB" w:hAnsi="Agency FB"/>
          <w:sz w:val="10"/>
          <w:szCs w:val="10"/>
        </w:rPr>
      </w:pPr>
    </w:p>
    <w:tbl>
      <w:tblPr>
        <w:tblW w:w="864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61"/>
        <w:gridCol w:w="5386"/>
      </w:tblGrid>
      <w:tr w:rsidR="00102566" w:rsidRPr="00F842A8" w14:paraId="3E712375" w14:textId="77777777" w:rsidTr="001E74B9">
        <w:trPr>
          <w:trHeight w:val="281"/>
          <w:jc w:val="center"/>
        </w:trPr>
        <w:tc>
          <w:tcPr>
            <w:tcW w:w="3261" w:type="dxa"/>
            <w:vAlign w:val="center"/>
          </w:tcPr>
          <w:p w14:paraId="34F6364F"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Órgano o Unidad Orgánica que Requiere</w:t>
            </w:r>
          </w:p>
        </w:tc>
        <w:tc>
          <w:tcPr>
            <w:tcW w:w="5386" w:type="dxa"/>
            <w:vAlign w:val="center"/>
          </w:tcPr>
          <w:p w14:paraId="648E3416" w14:textId="77777777" w:rsidR="00102566" w:rsidRPr="00F842A8" w:rsidRDefault="00EC00E0" w:rsidP="00051070">
            <w:pPr>
              <w:jc w:val="both"/>
              <w:rPr>
                <w:rFonts w:ascii="Agency FB" w:eastAsia="DFKai-SB" w:hAnsi="Agency FB" w:cs="Calibri"/>
                <w:sz w:val="22"/>
                <w:szCs w:val="22"/>
              </w:rPr>
            </w:pPr>
            <w:r w:rsidRPr="00F842A8">
              <w:rPr>
                <w:rFonts w:ascii="Agency FB" w:eastAsia="DFKai-SB" w:hAnsi="Agency FB" w:cs="Calibri"/>
                <w:sz w:val="22"/>
                <w:szCs w:val="22"/>
              </w:rPr>
              <w:t>GERENCIA REGIONAL DE INFRAESTRUCTURA</w:t>
            </w:r>
          </w:p>
        </w:tc>
      </w:tr>
      <w:tr w:rsidR="00102566" w:rsidRPr="00F842A8" w14:paraId="5C92FA1B" w14:textId="77777777" w:rsidTr="001E74B9">
        <w:trPr>
          <w:trHeight w:val="273"/>
          <w:jc w:val="center"/>
        </w:trPr>
        <w:tc>
          <w:tcPr>
            <w:tcW w:w="3261" w:type="dxa"/>
            <w:vAlign w:val="center"/>
          </w:tcPr>
          <w:p w14:paraId="156A15D3" w14:textId="77777777" w:rsidR="00102566" w:rsidRPr="00F842A8" w:rsidRDefault="009E6F86" w:rsidP="00051070">
            <w:pPr>
              <w:jc w:val="both"/>
              <w:rPr>
                <w:rFonts w:ascii="Agency FB" w:eastAsia="DFKai-SB" w:hAnsi="Agency FB" w:cs="Calibri"/>
                <w:sz w:val="22"/>
                <w:szCs w:val="22"/>
              </w:rPr>
            </w:pPr>
            <w:r w:rsidRPr="00F842A8">
              <w:rPr>
                <w:rFonts w:ascii="Agency FB" w:eastAsia="DFKai-SB" w:hAnsi="Agency FB" w:cs="Calibri"/>
                <w:sz w:val="22"/>
                <w:szCs w:val="22"/>
              </w:rPr>
              <w:t xml:space="preserve">Denominación de la contratación </w:t>
            </w:r>
          </w:p>
        </w:tc>
        <w:tc>
          <w:tcPr>
            <w:tcW w:w="5386" w:type="dxa"/>
            <w:vAlign w:val="center"/>
          </w:tcPr>
          <w:p w14:paraId="21D3FCB9" w14:textId="77777777" w:rsidR="00102566" w:rsidRPr="00F842A8" w:rsidRDefault="0032298C" w:rsidP="00A97FB8">
            <w:pPr>
              <w:jc w:val="both"/>
              <w:rPr>
                <w:rFonts w:ascii="Agency FB" w:eastAsia="DFKai-SB" w:hAnsi="Agency FB" w:cs="Calibri"/>
                <w:b/>
                <w:sz w:val="22"/>
                <w:szCs w:val="22"/>
              </w:rPr>
            </w:pPr>
            <w:r w:rsidRPr="0032298C">
              <w:rPr>
                <w:rFonts w:ascii="Agency FB" w:eastAsia="DFKai-SB" w:hAnsi="Agency FB" w:cs="Calibri"/>
                <w:b/>
                <w:sz w:val="22"/>
                <w:szCs w:val="22"/>
              </w:rPr>
              <w:t xml:space="preserve">Contratación de servicio de un </w:t>
            </w:r>
            <w:r>
              <w:rPr>
                <w:rFonts w:ascii="Agency FB" w:eastAsia="DFKai-SB" w:hAnsi="Agency FB" w:cs="Calibri"/>
                <w:b/>
                <w:sz w:val="22"/>
                <w:szCs w:val="22"/>
              </w:rPr>
              <w:t>consultor</w:t>
            </w:r>
            <w:r w:rsidRPr="0032298C">
              <w:rPr>
                <w:rFonts w:ascii="Agency FB" w:eastAsia="DFKai-SB" w:hAnsi="Agency FB" w:cs="Calibri"/>
                <w:b/>
                <w:sz w:val="22"/>
                <w:szCs w:val="22"/>
              </w:rPr>
              <w:t xml:space="preserve"> para la</w:t>
            </w:r>
            <w:r w:rsidR="00A97FB8">
              <w:rPr>
                <w:rFonts w:ascii="Agency FB" w:eastAsia="DFKai-SB" w:hAnsi="Agency FB" w:cs="Calibri"/>
                <w:b/>
                <w:sz w:val="22"/>
                <w:szCs w:val="22"/>
              </w:rPr>
              <w:t xml:space="preserve"> implementación </w:t>
            </w:r>
            <w:r w:rsidR="00D10BCA">
              <w:rPr>
                <w:rFonts w:ascii="Agency FB" w:eastAsia="DFKai-SB" w:hAnsi="Agency FB" w:cs="Calibri"/>
                <w:b/>
                <w:sz w:val="22"/>
                <w:szCs w:val="22"/>
              </w:rPr>
              <w:t xml:space="preserve"> y</w:t>
            </w:r>
            <w:r w:rsidRPr="0032298C">
              <w:rPr>
                <w:rFonts w:ascii="Agency FB" w:eastAsia="DFKai-SB" w:hAnsi="Agency FB" w:cs="Calibri"/>
                <w:b/>
                <w:sz w:val="22"/>
                <w:szCs w:val="22"/>
              </w:rPr>
              <w:t xml:space="preserve"> evaluación</w:t>
            </w:r>
            <w:r>
              <w:rPr>
                <w:rFonts w:ascii="Agency FB" w:eastAsia="DFKai-SB" w:hAnsi="Agency FB" w:cs="Calibri"/>
                <w:b/>
                <w:sz w:val="22"/>
                <w:szCs w:val="22"/>
              </w:rPr>
              <w:t xml:space="preserve"> </w:t>
            </w:r>
            <w:r w:rsidRPr="0032298C">
              <w:rPr>
                <w:rFonts w:ascii="Agency FB" w:eastAsia="DFKai-SB" w:hAnsi="Agency FB" w:cs="Calibri"/>
                <w:b/>
                <w:sz w:val="22"/>
                <w:szCs w:val="22"/>
              </w:rPr>
              <w:t xml:space="preserve">de expediente </w:t>
            </w:r>
            <w:r w:rsidR="00870FAA">
              <w:rPr>
                <w:rFonts w:ascii="Agency FB" w:eastAsia="DFKai-SB" w:hAnsi="Agency FB" w:cs="Calibri"/>
                <w:b/>
                <w:sz w:val="22"/>
                <w:szCs w:val="22"/>
              </w:rPr>
              <w:t xml:space="preserve">de </w:t>
            </w:r>
            <w:r w:rsidR="00A97FB8">
              <w:rPr>
                <w:rFonts w:ascii="Agency FB" w:eastAsia="DFKai-SB" w:hAnsi="Agency FB" w:cs="Calibri"/>
                <w:b/>
                <w:sz w:val="22"/>
                <w:szCs w:val="22"/>
              </w:rPr>
              <w:t>IOARR</w:t>
            </w:r>
          </w:p>
        </w:tc>
      </w:tr>
      <w:tr w:rsidR="00102566" w:rsidRPr="00F842A8" w14:paraId="623BC2DE" w14:textId="77777777" w:rsidTr="001E74B9">
        <w:trPr>
          <w:trHeight w:val="261"/>
          <w:jc w:val="center"/>
        </w:trPr>
        <w:tc>
          <w:tcPr>
            <w:tcW w:w="3261" w:type="dxa"/>
            <w:vAlign w:val="center"/>
          </w:tcPr>
          <w:p w14:paraId="0D91C0CB"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Fuente de Financiamiento</w:t>
            </w:r>
          </w:p>
        </w:tc>
        <w:tc>
          <w:tcPr>
            <w:tcW w:w="5386" w:type="dxa"/>
            <w:vAlign w:val="center"/>
          </w:tcPr>
          <w:p w14:paraId="2B9DDD33" w14:textId="77777777" w:rsidR="00102566" w:rsidRPr="00F842A8" w:rsidRDefault="00D304F4" w:rsidP="00051070">
            <w:pPr>
              <w:jc w:val="both"/>
              <w:rPr>
                <w:rFonts w:ascii="Agency FB" w:eastAsia="DFKai-SB" w:hAnsi="Agency FB" w:cs="Calibri"/>
                <w:sz w:val="22"/>
                <w:szCs w:val="22"/>
              </w:rPr>
            </w:pPr>
            <w:r w:rsidRPr="00F842A8">
              <w:rPr>
                <w:rFonts w:ascii="Agency FB" w:eastAsia="DFKai-SB" w:hAnsi="Agency FB" w:cs="Calibri"/>
                <w:b/>
                <w:sz w:val="22"/>
                <w:szCs w:val="22"/>
              </w:rPr>
              <w:t xml:space="preserve">RECURSOS </w:t>
            </w:r>
            <w:r w:rsidR="00B6142B" w:rsidRPr="00F842A8">
              <w:rPr>
                <w:rFonts w:ascii="Agency FB" w:eastAsia="DFKai-SB" w:hAnsi="Agency FB" w:cs="Calibri"/>
                <w:b/>
                <w:sz w:val="22"/>
                <w:szCs w:val="22"/>
              </w:rPr>
              <w:t>ORDINARIOS</w:t>
            </w:r>
            <w:r w:rsidR="000C07CD" w:rsidRPr="00F842A8">
              <w:rPr>
                <w:rFonts w:ascii="Agency FB" w:eastAsia="DFKai-SB" w:hAnsi="Agency FB" w:cs="Calibri"/>
                <w:sz w:val="22"/>
                <w:szCs w:val="22"/>
              </w:rPr>
              <w:t xml:space="preserve"> </w:t>
            </w:r>
          </w:p>
        </w:tc>
      </w:tr>
      <w:tr w:rsidR="00102566" w:rsidRPr="00F842A8" w14:paraId="69B0C445" w14:textId="77777777" w:rsidTr="001E74B9">
        <w:trPr>
          <w:trHeight w:val="261"/>
          <w:jc w:val="center"/>
        </w:trPr>
        <w:tc>
          <w:tcPr>
            <w:tcW w:w="3261" w:type="dxa"/>
            <w:vAlign w:val="center"/>
          </w:tcPr>
          <w:p w14:paraId="29AFBA95" w14:textId="77777777" w:rsidR="00102566" w:rsidRPr="00F842A8" w:rsidRDefault="00102566" w:rsidP="00051070">
            <w:pPr>
              <w:jc w:val="both"/>
              <w:rPr>
                <w:rFonts w:ascii="Agency FB" w:eastAsia="DFKai-SB" w:hAnsi="Agency FB" w:cs="Calibri"/>
                <w:sz w:val="22"/>
                <w:szCs w:val="22"/>
              </w:rPr>
            </w:pPr>
            <w:r w:rsidRPr="00F842A8">
              <w:rPr>
                <w:rFonts w:ascii="Agency FB" w:eastAsia="DFKai-SB" w:hAnsi="Agency FB" w:cs="Calibri"/>
                <w:sz w:val="22"/>
                <w:szCs w:val="22"/>
              </w:rPr>
              <w:t>Correlativo de meta</w:t>
            </w:r>
          </w:p>
        </w:tc>
        <w:tc>
          <w:tcPr>
            <w:tcW w:w="5386" w:type="dxa"/>
            <w:vAlign w:val="center"/>
          </w:tcPr>
          <w:p w14:paraId="5595AA3D" w14:textId="777D64EF" w:rsidR="00102566" w:rsidRPr="00F842A8" w:rsidRDefault="006A6114" w:rsidP="00A97FB8">
            <w:pPr>
              <w:jc w:val="both"/>
              <w:rPr>
                <w:rFonts w:ascii="Agency FB" w:eastAsia="DFKai-SB" w:hAnsi="Agency FB" w:cs="Calibri"/>
                <w:b/>
                <w:sz w:val="22"/>
                <w:szCs w:val="22"/>
              </w:rPr>
            </w:pPr>
            <w:r w:rsidRPr="00191E86">
              <w:rPr>
                <w:rFonts w:ascii="Agency FB" w:eastAsia="DFKai-SB" w:hAnsi="Agency FB" w:cs="Calibri"/>
                <w:b/>
                <w:color w:val="FF0000"/>
                <w:sz w:val="22"/>
                <w:szCs w:val="22"/>
              </w:rPr>
              <w:t>0</w:t>
            </w:r>
            <w:r w:rsidR="00191E86" w:rsidRPr="00191E86">
              <w:rPr>
                <w:rFonts w:ascii="Agency FB" w:eastAsia="DFKai-SB" w:hAnsi="Agency FB" w:cs="Calibri"/>
                <w:b/>
                <w:color w:val="FF0000"/>
                <w:sz w:val="22"/>
                <w:szCs w:val="22"/>
              </w:rPr>
              <w:t>000</w:t>
            </w:r>
            <w:r w:rsidR="00102566" w:rsidRPr="00F842A8">
              <w:rPr>
                <w:rFonts w:ascii="Agency FB" w:eastAsia="DFKai-SB" w:hAnsi="Agency FB" w:cs="Calibri"/>
                <w:b/>
                <w:sz w:val="22"/>
                <w:szCs w:val="22"/>
              </w:rPr>
              <w:t>-</w:t>
            </w:r>
            <w:r w:rsidR="00DF482D" w:rsidRPr="00F842A8">
              <w:rPr>
                <w:rFonts w:ascii="Agency FB" w:eastAsia="DFKai-SB" w:hAnsi="Agency FB" w:cs="Calibri"/>
                <w:b/>
                <w:sz w:val="22"/>
                <w:szCs w:val="22"/>
              </w:rPr>
              <w:t>20</w:t>
            </w:r>
            <w:r w:rsidR="00A97FB8">
              <w:rPr>
                <w:rFonts w:ascii="Agency FB" w:eastAsia="DFKai-SB" w:hAnsi="Agency FB" w:cs="Calibri"/>
                <w:b/>
                <w:sz w:val="22"/>
                <w:szCs w:val="22"/>
              </w:rPr>
              <w:t>20</w:t>
            </w:r>
          </w:p>
        </w:tc>
      </w:tr>
    </w:tbl>
    <w:p w14:paraId="3D666A4D" w14:textId="77777777" w:rsidR="00DF6C4D" w:rsidRPr="00F842A8" w:rsidRDefault="00DF6C4D" w:rsidP="00051070">
      <w:pPr>
        <w:pStyle w:val="Prrafodelista"/>
        <w:ind w:left="360" w:right="-1"/>
        <w:jc w:val="both"/>
        <w:rPr>
          <w:rFonts w:ascii="Agency FB" w:eastAsia="DFKai-SB" w:hAnsi="Agency FB" w:cs="Calibri"/>
          <w:sz w:val="22"/>
          <w:szCs w:val="22"/>
          <w:lang w:val="es-MX"/>
        </w:rPr>
      </w:pPr>
    </w:p>
    <w:p w14:paraId="1D08E0A5" w14:textId="77777777" w:rsidR="0058208E"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DENOMINACIÓN</w:t>
      </w:r>
      <w:r w:rsidR="0058208E" w:rsidRPr="00F842A8">
        <w:rPr>
          <w:rFonts w:ascii="Agency FB" w:eastAsia="DFKai-SB" w:hAnsi="Agency FB" w:cs="Calibri"/>
          <w:b/>
          <w:sz w:val="22"/>
          <w:szCs w:val="22"/>
        </w:rPr>
        <w:t xml:space="preserve"> DE LA </w:t>
      </w:r>
      <w:r w:rsidRPr="00F842A8">
        <w:rPr>
          <w:rFonts w:ascii="Agency FB" w:eastAsia="DFKai-SB" w:hAnsi="Agency FB" w:cs="Calibri"/>
          <w:b/>
          <w:sz w:val="22"/>
          <w:szCs w:val="22"/>
        </w:rPr>
        <w:t>CONTRATACIÓN</w:t>
      </w:r>
      <w:r w:rsidR="0058208E" w:rsidRPr="00F842A8">
        <w:rPr>
          <w:rFonts w:ascii="Agency FB" w:eastAsia="DFKai-SB" w:hAnsi="Agency FB" w:cs="Calibri"/>
          <w:b/>
          <w:sz w:val="22"/>
          <w:szCs w:val="22"/>
        </w:rPr>
        <w:t>:</w:t>
      </w:r>
    </w:p>
    <w:p w14:paraId="789ED728" w14:textId="03B2DACF" w:rsidR="00145134" w:rsidRPr="00F842A8" w:rsidRDefault="00145134" w:rsidP="00051070">
      <w:pPr>
        <w:pStyle w:val="Prrafodelista"/>
        <w:ind w:left="284" w:right="-1"/>
        <w:jc w:val="both"/>
        <w:rPr>
          <w:rFonts w:ascii="Agency FB" w:eastAsia="DFKai-SB" w:hAnsi="Agency FB" w:cs="Calibri"/>
          <w:sz w:val="22"/>
          <w:szCs w:val="22"/>
          <w:lang w:val="es-MX"/>
        </w:rPr>
      </w:pPr>
      <w:r w:rsidRPr="00F842A8">
        <w:rPr>
          <w:rFonts w:ascii="Agency FB" w:eastAsia="DFKai-SB" w:hAnsi="Agency FB" w:cs="Calibri"/>
          <w:sz w:val="22"/>
          <w:szCs w:val="22"/>
          <w:lang w:val="es-MX"/>
        </w:rPr>
        <w:t xml:space="preserve">La denominación objeto </w:t>
      </w:r>
      <w:r w:rsidR="006008B4">
        <w:rPr>
          <w:rFonts w:ascii="Agency FB" w:eastAsia="DFKai-SB" w:hAnsi="Agency FB" w:cs="Calibri"/>
          <w:sz w:val="22"/>
          <w:szCs w:val="22"/>
          <w:lang w:val="es-MX"/>
        </w:rPr>
        <w:t xml:space="preserve">es la </w:t>
      </w:r>
      <w:r w:rsidR="0032298C" w:rsidRPr="0032298C">
        <w:rPr>
          <w:rFonts w:ascii="Agency FB" w:eastAsia="DFKai-SB" w:hAnsi="Agency FB" w:cs="Calibri"/>
          <w:b/>
          <w:sz w:val="22"/>
          <w:szCs w:val="22"/>
          <w:lang w:val="es-MX"/>
        </w:rPr>
        <w:t xml:space="preserve">Contratación de servicio de un consultor para la </w:t>
      </w:r>
      <w:r w:rsidR="00D10BCA">
        <w:rPr>
          <w:rFonts w:ascii="Agency FB" w:eastAsia="DFKai-SB" w:hAnsi="Agency FB" w:cs="Calibri"/>
          <w:b/>
          <w:sz w:val="22"/>
          <w:szCs w:val="22"/>
          <w:lang w:val="es-MX"/>
        </w:rPr>
        <w:t xml:space="preserve">implementación y la </w:t>
      </w:r>
      <w:r w:rsidR="0032298C" w:rsidRPr="0032298C">
        <w:rPr>
          <w:rFonts w:ascii="Agency FB" w:eastAsia="DFKai-SB" w:hAnsi="Agency FB" w:cs="Calibri"/>
          <w:b/>
          <w:sz w:val="22"/>
          <w:szCs w:val="22"/>
          <w:lang w:val="es-MX"/>
        </w:rPr>
        <w:t xml:space="preserve">evaluación del expediente </w:t>
      </w:r>
      <w:r w:rsidR="006A6114">
        <w:rPr>
          <w:rFonts w:ascii="Agency FB" w:eastAsia="DFKai-SB" w:hAnsi="Agency FB" w:cs="Calibri"/>
          <w:b/>
          <w:sz w:val="22"/>
          <w:szCs w:val="22"/>
          <w:lang w:val="es-MX"/>
        </w:rPr>
        <w:t xml:space="preserve">de </w:t>
      </w:r>
      <w:proofErr w:type="spellStart"/>
      <w:proofErr w:type="gramStart"/>
      <w:r w:rsidR="00D10BCA">
        <w:rPr>
          <w:rFonts w:ascii="Agency FB" w:eastAsia="DFKai-SB" w:hAnsi="Agency FB" w:cs="Calibri"/>
          <w:b/>
          <w:sz w:val="22"/>
          <w:szCs w:val="22"/>
          <w:lang w:val="es-MX"/>
        </w:rPr>
        <w:t>IOARR</w:t>
      </w:r>
      <w:proofErr w:type="spellEnd"/>
      <w:r w:rsidR="006A6114">
        <w:rPr>
          <w:rFonts w:ascii="Agency FB" w:eastAsia="DFKai-SB" w:hAnsi="Agency FB" w:cs="Calibri"/>
          <w:b/>
          <w:sz w:val="22"/>
          <w:szCs w:val="22"/>
          <w:lang w:val="es-MX"/>
        </w:rPr>
        <w:t xml:space="preserve"> </w:t>
      </w:r>
      <w:r w:rsidR="007B19FB" w:rsidRPr="00F842A8">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del</w:t>
      </w:r>
      <w:proofErr w:type="gramEnd"/>
      <w:r w:rsidR="00F842A8" w:rsidRPr="00F842A8">
        <w:rPr>
          <w:rFonts w:ascii="Agency FB" w:eastAsia="DFKai-SB" w:hAnsi="Agency FB" w:cs="Calibri"/>
          <w:sz w:val="22"/>
          <w:szCs w:val="22"/>
          <w:lang w:val="es-MX"/>
        </w:rPr>
        <w:t xml:space="preserve"> proyecto: “</w:t>
      </w:r>
      <w:r w:rsidR="00191E86" w:rsidRPr="005C555E">
        <w:rPr>
          <w:rFonts w:ascii="Agency FB" w:eastAsia="DFKai-SB" w:hAnsi="Agency FB" w:cs="Calibri"/>
          <w:sz w:val="22"/>
          <w:szCs w:val="22"/>
          <w:lang w:val="es-MX"/>
        </w:rPr>
        <w:t>ADQUISICIÓN</w:t>
      </w:r>
      <w:r w:rsidR="005C555E" w:rsidRPr="005C555E">
        <w:rPr>
          <w:rFonts w:ascii="Agency FB" w:eastAsia="DFKai-SB" w:hAnsi="Agency FB" w:cs="Calibri"/>
          <w:sz w:val="22"/>
          <w:szCs w:val="22"/>
          <w:lang w:val="es-MX"/>
        </w:rPr>
        <w:t xml:space="preserve"> DE MONITOR MULTI </w:t>
      </w:r>
      <w:r w:rsidR="00191E86" w:rsidRPr="005C555E">
        <w:rPr>
          <w:rFonts w:ascii="Agency FB" w:eastAsia="DFKai-SB" w:hAnsi="Agency FB" w:cs="Calibri"/>
          <w:sz w:val="22"/>
          <w:szCs w:val="22"/>
          <w:lang w:val="es-MX"/>
        </w:rPr>
        <w:t>PARÁMETRO</w:t>
      </w:r>
      <w:r w:rsidR="005C555E" w:rsidRPr="005C555E">
        <w:rPr>
          <w:rFonts w:ascii="Agency FB" w:eastAsia="DFKai-SB" w:hAnsi="Agency FB" w:cs="Calibri"/>
          <w:sz w:val="22"/>
          <w:szCs w:val="22"/>
          <w:lang w:val="es-MX"/>
        </w:rPr>
        <w:t xml:space="preserve">, CAMA </w:t>
      </w:r>
      <w:r w:rsidR="00191E86" w:rsidRPr="005C555E">
        <w:rPr>
          <w:rFonts w:ascii="Agency FB" w:eastAsia="DFKai-SB" w:hAnsi="Agency FB" w:cs="Calibri"/>
          <w:sz w:val="22"/>
          <w:szCs w:val="22"/>
          <w:lang w:val="es-MX"/>
        </w:rPr>
        <w:t>CLÍNICA</w:t>
      </w:r>
      <w:r w:rsidR="005C555E" w:rsidRPr="005C555E">
        <w:rPr>
          <w:rFonts w:ascii="Agency FB" w:eastAsia="DFKai-SB" w:hAnsi="Agency FB" w:cs="Calibri"/>
          <w:sz w:val="22"/>
          <w:szCs w:val="22"/>
          <w:lang w:val="es-MX"/>
        </w:rPr>
        <w:t xml:space="preserve"> </w:t>
      </w:r>
      <w:proofErr w:type="spellStart"/>
      <w:r w:rsidR="005C555E" w:rsidRPr="005C555E">
        <w:rPr>
          <w:rFonts w:ascii="Agency FB" w:eastAsia="DFKai-SB" w:hAnsi="Agency FB" w:cs="Calibri"/>
          <w:sz w:val="22"/>
          <w:szCs w:val="22"/>
          <w:lang w:val="es-MX"/>
        </w:rPr>
        <w:t>RODABLE</w:t>
      </w:r>
      <w:proofErr w:type="spellEnd"/>
      <w:r w:rsidR="005C555E" w:rsidRPr="005C555E">
        <w:rPr>
          <w:rFonts w:ascii="Agency FB" w:eastAsia="DFKai-SB" w:hAnsi="Agency FB" w:cs="Calibri"/>
          <w:sz w:val="22"/>
          <w:szCs w:val="22"/>
          <w:lang w:val="es-MX"/>
        </w:rPr>
        <w:t xml:space="preserve">, ASPIRADOR DE SECRECIONES Y </w:t>
      </w:r>
      <w:proofErr w:type="spellStart"/>
      <w:r w:rsidR="005C555E" w:rsidRPr="005C555E">
        <w:rPr>
          <w:rFonts w:ascii="Agency FB" w:eastAsia="DFKai-SB" w:hAnsi="Agency FB" w:cs="Calibri"/>
          <w:sz w:val="22"/>
          <w:szCs w:val="22"/>
          <w:lang w:val="es-MX"/>
        </w:rPr>
        <w:t>PULSIOXIMETRO</w:t>
      </w:r>
      <w:proofErr w:type="spellEnd"/>
      <w:r w:rsidR="005C555E" w:rsidRPr="005C555E">
        <w:rPr>
          <w:rFonts w:ascii="Agency FB" w:eastAsia="DFKai-SB" w:hAnsi="Agency FB" w:cs="Calibri"/>
          <w:sz w:val="22"/>
          <w:szCs w:val="22"/>
          <w:lang w:val="es-MX"/>
        </w:rPr>
        <w:t xml:space="preserve">; ADEMÁS DE OTROS ACTIVOS EN EL(LA) </w:t>
      </w:r>
      <w:proofErr w:type="spellStart"/>
      <w:r w:rsidR="005C555E" w:rsidRPr="005C555E">
        <w:rPr>
          <w:rFonts w:ascii="Agency FB" w:eastAsia="DFKai-SB" w:hAnsi="Agency FB" w:cs="Calibri"/>
          <w:sz w:val="22"/>
          <w:szCs w:val="22"/>
          <w:lang w:val="es-MX"/>
        </w:rPr>
        <w:t>EESS</w:t>
      </w:r>
      <w:proofErr w:type="spellEnd"/>
      <w:r w:rsidR="005C555E" w:rsidRPr="005C555E">
        <w:rPr>
          <w:rFonts w:ascii="Agency FB" w:eastAsia="DFKai-SB" w:hAnsi="Agency FB" w:cs="Calibri"/>
          <w:sz w:val="22"/>
          <w:szCs w:val="22"/>
          <w:lang w:val="es-MX"/>
        </w:rPr>
        <w:t xml:space="preserve"> TAMBOBAMBA - TAMBOBAMBA DISTRITO DE TAMBOBAMBA, PROVINCIA COTABAMBAS, DEPARTAMENTO DE </w:t>
      </w:r>
      <w:r w:rsidR="00191E86" w:rsidRPr="005C555E">
        <w:rPr>
          <w:rFonts w:ascii="Agency FB" w:eastAsia="DFKai-SB" w:hAnsi="Agency FB" w:cs="Calibri"/>
          <w:sz w:val="22"/>
          <w:szCs w:val="22"/>
          <w:lang w:val="es-MX"/>
        </w:rPr>
        <w:t>APURÍMAC</w:t>
      </w:r>
      <w:r w:rsidR="00F842A8" w:rsidRPr="00F842A8">
        <w:rPr>
          <w:rFonts w:ascii="Agency FB" w:eastAsia="DFKai-SB" w:hAnsi="Agency FB" w:cs="Calibri"/>
          <w:sz w:val="22"/>
          <w:szCs w:val="22"/>
          <w:lang w:val="es-MX"/>
        </w:rPr>
        <w:t xml:space="preserve">” </w:t>
      </w:r>
      <w:r w:rsidR="00F842A8" w:rsidRPr="00F842A8">
        <w:rPr>
          <w:rFonts w:ascii="Agency FB" w:hAnsi="Agency FB"/>
        </w:rPr>
        <w:t>para</w:t>
      </w:r>
      <w:r w:rsidR="007B19FB" w:rsidRPr="00F842A8">
        <w:rPr>
          <w:rFonts w:ascii="Agency FB" w:eastAsia="DFKai-SB" w:hAnsi="Agency FB" w:cs="Calibri"/>
          <w:sz w:val="22"/>
          <w:szCs w:val="22"/>
          <w:lang w:val="es-MX"/>
        </w:rPr>
        <w:t xml:space="preserve"> la Sub Gerencia de Estudios Definitivos del GORE Apurímac</w:t>
      </w:r>
      <w:r w:rsidR="00B6142B" w:rsidRPr="00F842A8">
        <w:rPr>
          <w:rFonts w:ascii="Agency FB" w:eastAsia="DFKai-SB" w:hAnsi="Agency FB" w:cs="Calibri"/>
          <w:sz w:val="22"/>
          <w:szCs w:val="22"/>
          <w:lang w:val="es-MX"/>
        </w:rPr>
        <w:t>.</w:t>
      </w:r>
    </w:p>
    <w:p w14:paraId="00B102BC" w14:textId="77777777" w:rsidR="004D4EFA" w:rsidRPr="00F842A8" w:rsidRDefault="004D4EFA" w:rsidP="00051070">
      <w:pPr>
        <w:pStyle w:val="Prrafodelista"/>
        <w:ind w:left="284" w:right="-1"/>
        <w:jc w:val="both"/>
        <w:rPr>
          <w:rFonts w:ascii="Agency FB" w:eastAsia="DFKai-SB" w:hAnsi="Agency FB" w:cs="Calibri"/>
          <w:sz w:val="22"/>
          <w:szCs w:val="22"/>
          <w:lang w:val="es-MX"/>
        </w:rPr>
      </w:pPr>
    </w:p>
    <w:p w14:paraId="21C29AAD" w14:textId="77777777" w:rsidR="00145134" w:rsidRPr="00F842A8" w:rsidRDefault="00145134" w:rsidP="00051070">
      <w:pPr>
        <w:pStyle w:val="Prrafodelista"/>
        <w:numPr>
          <w:ilvl w:val="0"/>
          <w:numId w:val="4"/>
        </w:numPr>
        <w:ind w:left="284" w:right="-1" w:hanging="284"/>
        <w:jc w:val="both"/>
        <w:rPr>
          <w:rFonts w:ascii="Agency FB" w:eastAsia="DFKai-SB" w:hAnsi="Agency FB" w:cs="Calibri"/>
          <w:b/>
          <w:sz w:val="22"/>
          <w:szCs w:val="22"/>
        </w:rPr>
      </w:pPr>
      <w:r w:rsidRPr="00F842A8">
        <w:rPr>
          <w:rFonts w:ascii="Agency FB" w:eastAsia="DFKai-SB" w:hAnsi="Agency FB" w:cs="Calibri"/>
          <w:b/>
          <w:sz w:val="22"/>
          <w:szCs w:val="22"/>
        </w:rPr>
        <w:t xml:space="preserve">FINALIDAD </w:t>
      </w:r>
      <w:r w:rsidR="004D4EFA" w:rsidRPr="00F842A8">
        <w:rPr>
          <w:rFonts w:ascii="Agency FB" w:eastAsia="DFKai-SB" w:hAnsi="Agency FB" w:cs="Calibri"/>
          <w:b/>
          <w:sz w:val="22"/>
          <w:szCs w:val="22"/>
        </w:rPr>
        <w:t>PÚBLICA</w:t>
      </w:r>
      <w:r w:rsidRPr="00F842A8">
        <w:rPr>
          <w:rFonts w:ascii="Agency FB" w:eastAsia="DFKai-SB" w:hAnsi="Agency FB" w:cs="Calibri"/>
          <w:b/>
          <w:sz w:val="22"/>
          <w:szCs w:val="22"/>
        </w:rPr>
        <w:t>.</w:t>
      </w:r>
    </w:p>
    <w:p w14:paraId="41B4910D" w14:textId="6B32D097" w:rsidR="0058208E" w:rsidRPr="00F842A8" w:rsidRDefault="006A6114" w:rsidP="00051070">
      <w:pPr>
        <w:ind w:left="284"/>
        <w:jc w:val="both"/>
        <w:rPr>
          <w:rFonts w:ascii="Agency FB" w:eastAsia="DFKai-SB" w:hAnsi="Agency FB" w:cs="Calibri"/>
          <w:sz w:val="22"/>
          <w:szCs w:val="22"/>
          <w:lang w:val="es-MX"/>
        </w:rPr>
      </w:pPr>
      <w:r>
        <w:rPr>
          <w:rFonts w:ascii="Agency FB" w:eastAsia="DFKai-SB" w:hAnsi="Agency FB" w:cs="Calibri"/>
          <w:sz w:val="22"/>
          <w:szCs w:val="22"/>
          <w:lang w:val="es-MX"/>
        </w:rPr>
        <w:t>La Gerencia Regional de Infraestructura solicito por medio de la Sub Gerencia de Estudios</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 xml:space="preserve">la </w:t>
      </w:r>
      <w:r w:rsidR="00D10BCA">
        <w:rPr>
          <w:rFonts w:ascii="Agency FB" w:eastAsia="DFKai-SB" w:hAnsi="Agency FB" w:cs="Calibri"/>
          <w:sz w:val="22"/>
          <w:szCs w:val="22"/>
          <w:lang w:val="es-MX"/>
        </w:rPr>
        <w:t>implementación, evaluación y aprobación</w:t>
      </w:r>
      <w:r w:rsidR="00F842A8" w:rsidRPr="00F842A8">
        <w:rPr>
          <w:rFonts w:ascii="Agency FB" w:eastAsia="DFKai-SB" w:hAnsi="Agency FB" w:cs="Calibri"/>
          <w:sz w:val="22"/>
          <w:szCs w:val="22"/>
          <w:lang w:val="es-MX"/>
        </w:rPr>
        <w:t xml:space="preserve"> </w:t>
      </w:r>
      <w:r>
        <w:rPr>
          <w:rFonts w:ascii="Agency FB" w:eastAsia="DFKai-SB" w:hAnsi="Agency FB" w:cs="Calibri"/>
          <w:sz w:val="22"/>
          <w:szCs w:val="22"/>
          <w:lang w:val="es-MX"/>
        </w:rPr>
        <w:t>d</w:t>
      </w:r>
      <w:r w:rsidR="00F842A8" w:rsidRPr="00F842A8">
        <w:rPr>
          <w:rFonts w:ascii="Agency FB" w:eastAsia="DFKai-SB" w:hAnsi="Agency FB" w:cs="Calibri"/>
          <w:sz w:val="22"/>
          <w:szCs w:val="22"/>
          <w:lang w:val="es-MX"/>
        </w:rPr>
        <w:t>el</w:t>
      </w:r>
      <w:r w:rsidR="00D10BCA">
        <w:rPr>
          <w:rFonts w:ascii="Agency FB" w:eastAsia="DFKai-SB" w:hAnsi="Agency FB" w:cs="Calibri"/>
          <w:sz w:val="22"/>
          <w:szCs w:val="22"/>
          <w:lang w:val="es-MX"/>
        </w:rPr>
        <w:t xml:space="preserve"> Expediente</w:t>
      </w:r>
      <w:r w:rsidR="00F842A8" w:rsidRPr="00F842A8">
        <w:rPr>
          <w:rFonts w:ascii="Agency FB" w:eastAsia="DFKai-SB" w:hAnsi="Agency FB" w:cs="Calibri"/>
          <w:sz w:val="22"/>
          <w:szCs w:val="22"/>
          <w:lang w:val="es-MX"/>
        </w:rPr>
        <w:t xml:space="preserve"> </w:t>
      </w:r>
      <w:r w:rsidR="00D10BCA">
        <w:rPr>
          <w:rFonts w:ascii="Agency FB" w:eastAsia="DFKai-SB" w:hAnsi="Agency FB" w:cs="Calibri"/>
          <w:sz w:val="22"/>
          <w:szCs w:val="22"/>
          <w:lang w:val="es-MX"/>
        </w:rPr>
        <w:t>IOARR del</w:t>
      </w:r>
      <w:r>
        <w:rPr>
          <w:rFonts w:ascii="Agency FB" w:eastAsia="DFKai-SB" w:hAnsi="Agency FB" w:cs="Calibri"/>
          <w:sz w:val="22"/>
          <w:szCs w:val="22"/>
          <w:lang w:val="es-MX"/>
        </w:rPr>
        <w:t xml:space="preserve"> </w:t>
      </w:r>
      <w:r w:rsidR="00F842A8" w:rsidRPr="00F842A8">
        <w:rPr>
          <w:rFonts w:ascii="Agency FB" w:eastAsia="DFKai-SB" w:hAnsi="Agency FB" w:cs="Calibri"/>
          <w:sz w:val="22"/>
          <w:szCs w:val="22"/>
          <w:lang w:val="es-MX"/>
        </w:rPr>
        <w:t>proyecto denominado “</w:t>
      </w:r>
      <w:proofErr w:type="spellStart"/>
      <w:r w:rsidR="005C555E" w:rsidRPr="005C555E">
        <w:rPr>
          <w:rFonts w:ascii="Agency FB" w:eastAsia="DFKai-SB" w:hAnsi="Agency FB" w:cs="Calibri"/>
          <w:sz w:val="22"/>
          <w:szCs w:val="22"/>
          <w:lang w:val="es-MX"/>
        </w:rPr>
        <w:t>ADQUISICION</w:t>
      </w:r>
      <w:proofErr w:type="spellEnd"/>
      <w:r w:rsidR="005C555E" w:rsidRPr="005C555E">
        <w:rPr>
          <w:rFonts w:ascii="Agency FB" w:eastAsia="DFKai-SB" w:hAnsi="Agency FB" w:cs="Calibri"/>
          <w:sz w:val="22"/>
          <w:szCs w:val="22"/>
          <w:lang w:val="es-MX"/>
        </w:rPr>
        <w:t xml:space="preserve"> DE MONITOR MULTI </w:t>
      </w:r>
      <w:proofErr w:type="spellStart"/>
      <w:r w:rsidR="005C555E" w:rsidRPr="005C555E">
        <w:rPr>
          <w:rFonts w:ascii="Agency FB" w:eastAsia="DFKai-SB" w:hAnsi="Agency FB" w:cs="Calibri"/>
          <w:sz w:val="22"/>
          <w:szCs w:val="22"/>
          <w:lang w:val="es-MX"/>
        </w:rPr>
        <w:t>PARAMETRO</w:t>
      </w:r>
      <w:proofErr w:type="spellEnd"/>
      <w:r w:rsidR="005C555E" w:rsidRPr="005C555E">
        <w:rPr>
          <w:rFonts w:ascii="Agency FB" w:eastAsia="DFKai-SB" w:hAnsi="Agency FB" w:cs="Calibri"/>
          <w:sz w:val="22"/>
          <w:szCs w:val="22"/>
          <w:lang w:val="es-MX"/>
        </w:rPr>
        <w:t xml:space="preserve">, CAMA </w:t>
      </w:r>
      <w:proofErr w:type="spellStart"/>
      <w:r w:rsidR="005C555E" w:rsidRPr="005C555E">
        <w:rPr>
          <w:rFonts w:ascii="Agency FB" w:eastAsia="DFKai-SB" w:hAnsi="Agency FB" w:cs="Calibri"/>
          <w:sz w:val="22"/>
          <w:szCs w:val="22"/>
          <w:lang w:val="es-MX"/>
        </w:rPr>
        <w:t>CLINICA</w:t>
      </w:r>
      <w:proofErr w:type="spellEnd"/>
      <w:r w:rsidR="005C555E" w:rsidRPr="005C555E">
        <w:rPr>
          <w:rFonts w:ascii="Agency FB" w:eastAsia="DFKai-SB" w:hAnsi="Agency FB" w:cs="Calibri"/>
          <w:sz w:val="22"/>
          <w:szCs w:val="22"/>
          <w:lang w:val="es-MX"/>
        </w:rPr>
        <w:t xml:space="preserve"> </w:t>
      </w:r>
      <w:proofErr w:type="spellStart"/>
      <w:r w:rsidR="005C555E" w:rsidRPr="005C555E">
        <w:rPr>
          <w:rFonts w:ascii="Agency FB" w:eastAsia="DFKai-SB" w:hAnsi="Agency FB" w:cs="Calibri"/>
          <w:sz w:val="22"/>
          <w:szCs w:val="22"/>
          <w:lang w:val="es-MX"/>
        </w:rPr>
        <w:t>RODABLE</w:t>
      </w:r>
      <w:proofErr w:type="spellEnd"/>
      <w:r w:rsidR="005C555E" w:rsidRPr="005C555E">
        <w:rPr>
          <w:rFonts w:ascii="Agency FB" w:eastAsia="DFKai-SB" w:hAnsi="Agency FB" w:cs="Calibri"/>
          <w:sz w:val="22"/>
          <w:szCs w:val="22"/>
          <w:lang w:val="es-MX"/>
        </w:rPr>
        <w:t xml:space="preserve">, ASPIRADOR DE SECRECIONES Y </w:t>
      </w:r>
      <w:proofErr w:type="spellStart"/>
      <w:r w:rsidR="005C555E" w:rsidRPr="005C555E">
        <w:rPr>
          <w:rFonts w:ascii="Agency FB" w:eastAsia="DFKai-SB" w:hAnsi="Agency FB" w:cs="Calibri"/>
          <w:sz w:val="22"/>
          <w:szCs w:val="22"/>
          <w:lang w:val="es-MX"/>
        </w:rPr>
        <w:t>PULSIOXIMETRO</w:t>
      </w:r>
      <w:proofErr w:type="spellEnd"/>
      <w:r w:rsidR="005C555E" w:rsidRPr="005C555E">
        <w:rPr>
          <w:rFonts w:ascii="Agency FB" w:eastAsia="DFKai-SB" w:hAnsi="Agency FB" w:cs="Calibri"/>
          <w:sz w:val="22"/>
          <w:szCs w:val="22"/>
          <w:lang w:val="es-MX"/>
        </w:rPr>
        <w:t xml:space="preserve">; ADEMÁS DE OTROS ACTIVOS EN EL(LA) </w:t>
      </w:r>
      <w:proofErr w:type="spellStart"/>
      <w:r w:rsidR="005C555E" w:rsidRPr="005C555E">
        <w:rPr>
          <w:rFonts w:ascii="Agency FB" w:eastAsia="DFKai-SB" w:hAnsi="Agency FB" w:cs="Calibri"/>
          <w:sz w:val="22"/>
          <w:szCs w:val="22"/>
          <w:lang w:val="es-MX"/>
        </w:rPr>
        <w:t>EESS</w:t>
      </w:r>
      <w:proofErr w:type="spellEnd"/>
      <w:r w:rsidR="005C555E" w:rsidRPr="005C555E">
        <w:rPr>
          <w:rFonts w:ascii="Agency FB" w:eastAsia="DFKai-SB" w:hAnsi="Agency FB" w:cs="Calibri"/>
          <w:sz w:val="22"/>
          <w:szCs w:val="22"/>
          <w:lang w:val="es-MX"/>
        </w:rPr>
        <w:t xml:space="preserve"> TAMBOBAMBA - TAMBOBAMBA DISTRITO DE TAMBOBAMBA, PROVINCIA COTABAMBAS, DEPARTAMENTO DE </w:t>
      </w:r>
      <w:proofErr w:type="spellStart"/>
      <w:r w:rsidR="005C555E" w:rsidRPr="005C555E">
        <w:rPr>
          <w:rFonts w:ascii="Agency FB" w:eastAsia="DFKai-SB" w:hAnsi="Agency FB" w:cs="Calibri"/>
          <w:sz w:val="22"/>
          <w:szCs w:val="22"/>
          <w:lang w:val="es-MX"/>
        </w:rPr>
        <w:t>APURIMAC</w:t>
      </w:r>
      <w:proofErr w:type="spellEnd"/>
      <w:r w:rsidR="00F842A8" w:rsidRPr="00F842A8">
        <w:rPr>
          <w:rFonts w:ascii="Agency FB" w:eastAsia="DFKai-SB" w:hAnsi="Agency FB" w:cs="Calibri"/>
          <w:sz w:val="22"/>
          <w:szCs w:val="22"/>
          <w:lang w:val="es-MX"/>
        </w:rPr>
        <w:t xml:space="preserve">” el mismo que tiene como necesidad </w:t>
      </w:r>
      <w:r w:rsidR="00D10BCA">
        <w:rPr>
          <w:rFonts w:ascii="Agency FB" w:eastAsia="DFKai-SB" w:hAnsi="Agency FB" w:cs="Calibri"/>
          <w:sz w:val="22"/>
          <w:szCs w:val="22"/>
          <w:lang w:val="es-MX"/>
        </w:rPr>
        <w:t>urgente la ejecución de dicho proyecto en relación al D.U. N° 033-2020</w:t>
      </w:r>
      <w:r w:rsidR="007B19FB" w:rsidRPr="00F842A8">
        <w:rPr>
          <w:rFonts w:ascii="Agency FB" w:eastAsia="DFKai-SB" w:hAnsi="Agency FB" w:cs="Calibri"/>
          <w:sz w:val="22"/>
          <w:szCs w:val="22"/>
          <w:lang w:val="es-MX"/>
        </w:rPr>
        <w:t>.</w:t>
      </w:r>
    </w:p>
    <w:p w14:paraId="472D7986" w14:textId="77777777" w:rsidR="00A405C0" w:rsidRPr="00F842A8" w:rsidRDefault="00A405C0" w:rsidP="00051070">
      <w:pPr>
        <w:ind w:left="284" w:right="-1"/>
        <w:jc w:val="both"/>
        <w:rPr>
          <w:rFonts w:ascii="Agency FB" w:eastAsia="DFKai-SB" w:hAnsi="Agency FB" w:cs="Calibri"/>
          <w:sz w:val="22"/>
          <w:szCs w:val="22"/>
          <w:lang w:val="es-MX"/>
        </w:rPr>
      </w:pPr>
    </w:p>
    <w:p w14:paraId="369BEB16" w14:textId="77777777" w:rsidR="00102566" w:rsidRPr="00F842A8" w:rsidRDefault="00102566" w:rsidP="00051070">
      <w:pPr>
        <w:pStyle w:val="Prrafodelista"/>
        <w:numPr>
          <w:ilvl w:val="0"/>
          <w:numId w:val="4"/>
        </w:numPr>
        <w:ind w:right="-1"/>
        <w:jc w:val="both"/>
        <w:rPr>
          <w:rFonts w:ascii="Agency FB" w:eastAsia="DFKai-SB" w:hAnsi="Agency FB" w:cs="Calibri"/>
          <w:sz w:val="22"/>
          <w:szCs w:val="22"/>
        </w:rPr>
      </w:pPr>
      <w:r w:rsidRPr="00F842A8">
        <w:rPr>
          <w:rFonts w:ascii="Agency FB" w:eastAsia="DFKai-SB" w:hAnsi="Agency FB" w:cs="Calibri"/>
          <w:b/>
          <w:sz w:val="22"/>
          <w:szCs w:val="22"/>
        </w:rPr>
        <w:t>OBJETIVO DEL CONTRATO/SERVICIO</w:t>
      </w:r>
    </w:p>
    <w:p w14:paraId="169689EE" w14:textId="63380693" w:rsidR="00CC4734" w:rsidRPr="00E55E29" w:rsidRDefault="005D5DB7" w:rsidP="00051070">
      <w:pPr>
        <w:ind w:left="284"/>
        <w:contextualSpacing/>
        <w:jc w:val="both"/>
        <w:rPr>
          <w:rFonts w:ascii="Agency FB" w:eastAsia="DFKai-SB" w:hAnsi="Agency FB" w:cs="Calibri"/>
          <w:sz w:val="22"/>
          <w:szCs w:val="22"/>
        </w:rPr>
      </w:pPr>
      <w:r w:rsidRPr="00E55E29">
        <w:rPr>
          <w:rFonts w:ascii="Agency FB" w:eastAsia="DFKai-SB" w:hAnsi="Agency FB" w:cs="Calibri"/>
          <w:sz w:val="22"/>
          <w:szCs w:val="22"/>
        </w:rPr>
        <w:t xml:space="preserve">Contratación de una persona natural o jurídica que brinde el servicio de </w:t>
      </w:r>
      <w:r w:rsidR="0032298C">
        <w:rPr>
          <w:rFonts w:ascii="Agency FB" w:eastAsia="DFKai-SB" w:hAnsi="Agency FB" w:cs="Calibri"/>
          <w:sz w:val="22"/>
          <w:szCs w:val="22"/>
        </w:rPr>
        <w:t>c</w:t>
      </w:r>
      <w:r w:rsidR="0032298C" w:rsidRPr="0032298C">
        <w:rPr>
          <w:rFonts w:ascii="Agency FB" w:eastAsia="DFKai-SB" w:hAnsi="Agency FB" w:cs="Calibri"/>
          <w:sz w:val="22"/>
          <w:szCs w:val="22"/>
        </w:rPr>
        <w:t>onsultor</w:t>
      </w:r>
      <w:r w:rsidR="0032298C">
        <w:rPr>
          <w:rFonts w:ascii="Agency FB" w:eastAsia="DFKai-SB" w:hAnsi="Agency FB" w:cs="Calibri"/>
          <w:sz w:val="22"/>
          <w:szCs w:val="22"/>
        </w:rPr>
        <w:t>ía</w:t>
      </w:r>
      <w:r w:rsidR="0032298C" w:rsidRPr="0032298C">
        <w:rPr>
          <w:rFonts w:ascii="Agency FB" w:eastAsia="DFKai-SB" w:hAnsi="Agency FB" w:cs="Calibri"/>
          <w:sz w:val="22"/>
          <w:szCs w:val="22"/>
        </w:rPr>
        <w:t xml:space="preserve"> para la</w:t>
      </w:r>
      <w:r w:rsidR="00D10BCA">
        <w:rPr>
          <w:rFonts w:ascii="Agency FB" w:eastAsia="DFKai-SB" w:hAnsi="Agency FB" w:cs="Calibri"/>
          <w:sz w:val="22"/>
          <w:szCs w:val="22"/>
        </w:rPr>
        <w:t xml:space="preserve"> implementación,</w:t>
      </w:r>
      <w:r w:rsidR="0032298C" w:rsidRPr="0032298C">
        <w:rPr>
          <w:rFonts w:ascii="Agency FB" w:eastAsia="DFKai-SB" w:hAnsi="Agency FB" w:cs="Calibri"/>
          <w:sz w:val="22"/>
          <w:szCs w:val="22"/>
        </w:rPr>
        <w:t xml:space="preserve"> evaluación </w:t>
      </w:r>
      <w:r w:rsidR="00D10BCA">
        <w:rPr>
          <w:rFonts w:ascii="Agency FB" w:eastAsia="DFKai-SB" w:hAnsi="Agency FB" w:cs="Calibri"/>
          <w:sz w:val="22"/>
          <w:szCs w:val="22"/>
        </w:rPr>
        <w:t xml:space="preserve">y aprobación </w:t>
      </w:r>
      <w:r w:rsidR="0032298C" w:rsidRPr="0032298C">
        <w:rPr>
          <w:rFonts w:ascii="Agency FB" w:eastAsia="DFKai-SB" w:hAnsi="Agency FB" w:cs="Calibri"/>
          <w:sz w:val="22"/>
          <w:szCs w:val="22"/>
        </w:rPr>
        <w:t xml:space="preserve">del </w:t>
      </w:r>
      <w:r w:rsidR="006A6114">
        <w:rPr>
          <w:rFonts w:ascii="Agency FB" w:eastAsia="DFKai-SB" w:hAnsi="Agency FB" w:cs="Calibri"/>
          <w:sz w:val="22"/>
          <w:szCs w:val="22"/>
        </w:rPr>
        <w:t xml:space="preserve">Expediente </w:t>
      </w:r>
      <w:r w:rsidR="00D10BCA">
        <w:rPr>
          <w:rFonts w:ascii="Agency FB" w:eastAsia="DFKai-SB" w:hAnsi="Agency FB" w:cs="Calibri"/>
          <w:sz w:val="22"/>
          <w:szCs w:val="22"/>
        </w:rPr>
        <w:t>IOARR</w:t>
      </w:r>
      <w:r w:rsidRPr="00E55E29">
        <w:rPr>
          <w:rFonts w:ascii="Agency FB" w:eastAsia="DFKai-SB" w:hAnsi="Agency FB" w:cs="Calibri"/>
          <w:sz w:val="22"/>
          <w:szCs w:val="22"/>
        </w:rPr>
        <w:t xml:space="preserve"> del proyecto “</w:t>
      </w:r>
      <w:r w:rsidR="00191E86" w:rsidRPr="005C555E">
        <w:rPr>
          <w:rFonts w:ascii="Agency FB" w:eastAsia="DFKai-SB" w:hAnsi="Agency FB" w:cs="Calibri"/>
          <w:sz w:val="22"/>
          <w:szCs w:val="22"/>
        </w:rPr>
        <w:t>ADQUISICIÓN</w:t>
      </w:r>
      <w:r w:rsidR="005C555E" w:rsidRPr="005C555E">
        <w:rPr>
          <w:rFonts w:ascii="Agency FB" w:eastAsia="DFKai-SB" w:hAnsi="Agency FB" w:cs="Calibri"/>
          <w:sz w:val="22"/>
          <w:szCs w:val="22"/>
        </w:rPr>
        <w:t xml:space="preserve"> DE MONITOR MULTI </w:t>
      </w:r>
      <w:r w:rsidR="00191E86" w:rsidRPr="005C555E">
        <w:rPr>
          <w:rFonts w:ascii="Agency FB" w:eastAsia="DFKai-SB" w:hAnsi="Agency FB" w:cs="Calibri"/>
          <w:sz w:val="22"/>
          <w:szCs w:val="22"/>
        </w:rPr>
        <w:t>PARÁMETRO</w:t>
      </w:r>
      <w:r w:rsidR="005C555E" w:rsidRPr="005C555E">
        <w:rPr>
          <w:rFonts w:ascii="Agency FB" w:eastAsia="DFKai-SB" w:hAnsi="Agency FB" w:cs="Calibri"/>
          <w:sz w:val="22"/>
          <w:szCs w:val="22"/>
        </w:rPr>
        <w:t xml:space="preserve">, CAMA </w:t>
      </w:r>
      <w:r w:rsidR="00191E86" w:rsidRPr="005C555E">
        <w:rPr>
          <w:rFonts w:ascii="Agency FB" w:eastAsia="DFKai-SB" w:hAnsi="Agency FB" w:cs="Calibri"/>
          <w:sz w:val="22"/>
          <w:szCs w:val="22"/>
        </w:rPr>
        <w:t>CLÍNICA</w:t>
      </w:r>
      <w:r w:rsidR="005C555E" w:rsidRPr="005C555E">
        <w:rPr>
          <w:rFonts w:ascii="Agency FB" w:eastAsia="DFKai-SB" w:hAnsi="Agency FB" w:cs="Calibri"/>
          <w:sz w:val="22"/>
          <w:szCs w:val="22"/>
        </w:rPr>
        <w:t xml:space="preserve"> </w:t>
      </w:r>
      <w:proofErr w:type="spellStart"/>
      <w:r w:rsidR="005C555E" w:rsidRPr="005C555E">
        <w:rPr>
          <w:rFonts w:ascii="Agency FB" w:eastAsia="DFKai-SB" w:hAnsi="Agency FB" w:cs="Calibri"/>
          <w:sz w:val="22"/>
          <w:szCs w:val="22"/>
        </w:rPr>
        <w:t>RODABLE</w:t>
      </w:r>
      <w:proofErr w:type="spellEnd"/>
      <w:r w:rsidR="005C555E" w:rsidRPr="005C555E">
        <w:rPr>
          <w:rFonts w:ascii="Agency FB" w:eastAsia="DFKai-SB" w:hAnsi="Agency FB" w:cs="Calibri"/>
          <w:sz w:val="22"/>
          <w:szCs w:val="22"/>
        </w:rPr>
        <w:t xml:space="preserve">, ASPIRADOR DE SECRECIONES Y </w:t>
      </w:r>
      <w:proofErr w:type="spellStart"/>
      <w:r w:rsidR="005C555E" w:rsidRPr="005C555E">
        <w:rPr>
          <w:rFonts w:ascii="Agency FB" w:eastAsia="DFKai-SB" w:hAnsi="Agency FB" w:cs="Calibri"/>
          <w:sz w:val="22"/>
          <w:szCs w:val="22"/>
        </w:rPr>
        <w:t>PULSIOXIMETRO</w:t>
      </w:r>
      <w:proofErr w:type="spellEnd"/>
      <w:r w:rsidR="005C555E" w:rsidRPr="005C555E">
        <w:rPr>
          <w:rFonts w:ascii="Agency FB" w:eastAsia="DFKai-SB" w:hAnsi="Agency FB" w:cs="Calibri"/>
          <w:sz w:val="22"/>
          <w:szCs w:val="22"/>
        </w:rPr>
        <w:t xml:space="preserve">; ADEMÁS DE OTROS ACTIVOS EN EL(LA) </w:t>
      </w:r>
      <w:proofErr w:type="spellStart"/>
      <w:r w:rsidR="005C555E" w:rsidRPr="005C555E">
        <w:rPr>
          <w:rFonts w:ascii="Agency FB" w:eastAsia="DFKai-SB" w:hAnsi="Agency FB" w:cs="Calibri"/>
          <w:sz w:val="22"/>
          <w:szCs w:val="22"/>
        </w:rPr>
        <w:t>EESS</w:t>
      </w:r>
      <w:proofErr w:type="spellEnd"/>
      <w:r w:rsidR="005C555E" w:rsidRPr="005C555E">
        <w:rPr>
          <w:rFonts w:ascii="Agency FB" w:eastAsia="DFKai-SB" w:hAnsi="Agency FB" w:cs="Calibri"/>
          <w:sz w:val="22"/>
          <w:szCs w:val="22"/>
        </w:rPr>
        <w:t xml:space="preserve"> TAMBOBAMBA - TAMBOBAMBA DISTRITO DE TAMBOBAMBA, PROVINCIA COTABAMBAS, DEPARTAMENTO DE </w:t>
      </w:r>
      <w:r w:rsidR="00191E86" w:rsidRPr="005C555E">
        <w:rPr>
          <w:rFonts w:ascii="Agency FB" w:eastAsia="DFKai-SB" w:hAnsi="Agency FB" w:cs="Calibri"/>
          <w:sz w:val="22"/>
          <w:szCs w:val="22"/>
        </w:rPr>
        <w:t>APURÍMAC</w:t>
      </w:r>
      <w:r w:rsidRPr="00E55E29">
        <w:rPr>
          <w:rFonts w:ascii="Agency FB" w:eastAsia="DFKai-SB" w:hAnsi="Agency FB" w:cs="Calibri"/>
          <w:sz w:val="22"/>
          <w:szCs w:val="22"/>
        </w:rPr>
        <w:t>”.</w:t>
      </w:r>
    </w:p>
    <w:p w14:paraId="28362842" w14:textId="77777777" w:rsidR="00102566" w:rsidRPr="00F842A8" w:rsidRDefault="00102566" w:rsidP="00051070">
      <w:pPr>
        <w:jc w:val="both"/>
        <w:rPr>
          <w:rFonts w:ascii="Agency FB" w:eastAsia="DFKai-SB" w:hAnsi="Agency FB" w:cs="Calibri"/>
          <w:sz w:val="22"/>
          <w:szCs w:val="22"/>
        </w:rPr>
      </w:pPr>
    </w:p>
    <w:p w14:paraId="40B339AD" w14:textId="77777777" w:rsidR="00051070" w:rsidRDefault="00051070" w:rsidP="00051070">
      <w:pPr>
        <w:pStyle w:val="Prrafodelista"/>
        <w:numPr>
          <w:ilvl w:val="0"/>
          <w:numId w:val="4"/>
        </w:numPr>
        <w:ind w:right="-1"/>
        <w:jc w:val="both"/>
        <w:rPr>
          <w:rFonts w:ascii="Agency FB" w:eastAsia="DFKai-SB" w:hAnsi="Agency FB" w:cs="Calibri"/>
          <w:b/>
          <w:sz w:val="22"/>
          <w:szCs w:val="22"/>
        </w:rPr>
      </w:pPr>
      <w:r w:rsidRPr="00F842A8">
        <w:rPr>
          <w:rFonts w:ascii="Agency FB" w:eastAsia="DFKai-SB" w:hAnsi="Agency FB" w:cs="Calibri"/>
          <w:b/>
          <w:sz w:val="22"/>
          <w:szCs w:val="22"/>
        </w:rPr>
        <w:t>ALCANCE Y SERVICIO A REALIZAR</w:t>
      </w:r>
    </w:p>
    <w:p w14:paraId="36B8898D" w14:textId="77777777" w:rsidR="008E27D1"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servicio convocado comprende la </w:t>
      </w:r>
      <w:r w:rsidR="003B0461">
        <w:rPr>
          <w:rFonts w:ascii="Agency FB" w:eastAsia="DFKai-SB" w:hAnsi="Agency FB" w:cs="Calibri"/>
          <w:sz w:val="22"/>
          <w:szCs w:val="22"/>
        </w:rPr>
        <w:t>Evaluación</w:t>
      </w:r>
      <w:r w:rsidRPr="009D2AA7">
        <w:rPr>
          <w:rFonts w:ascii="Agency FB" w:eastAsia="DFKai-SB" w:hAnsi="Agency FB" w:cs="Calibri"/>
          <w:sz w:val="22"/>
          <w:szCs w:val="22"/>
        </w:rPr>
        <w:t xml:space="preserve"> (</w:t>
      </w:r>
      <w:r w:rsidR="00D10BCA">
        <w:rPr>
          <w:rFonts w:ascii="Agency FB" w:eastAsia="DFKai-SB" w:hAnsi="Agency FB" w:cs="Calibri"/>
          <w:sz w:val="22"/>
          <w:szCs w:val="22"/>
        </w:rPr>
        <w:t xml:space="preserve">Implementación, </w:t>
      </w:r>
      <w:r w:rsidRPr="009D2AA7">
        <w:rPr>
          <w:rFonts w:ascii="Agency FB" w:eastAsia="DFKai-SB" w:hAnsi="Agency FB" w:cs="Calibri"/>
          <w:sz w:val="22"/>
          <w:szCs w:val="22"/>
        </w:rPr>
        <w:t xml:space="preserve">revisión, </w:t>
      </w:r>
      <w:r w:rsidR="003B0461" w:rsidRPr="009D2AA7">
        <w:rPr>
          <w:rFonts w:ascii="Agency FB" w:eastAsia="DFKai-SB" w:hAnsi="Agency FB" w:cs="Calibri"/>
          <w:sz w:val="22"/>
          <w:szCs w:val="22"/>
        </w:rPr>
        <w:t>valoración</w:t>
      </w:r>
      <w:r w:rsidRPr="009D2AA7">
        <w:rPr>
          <w:rFonts w:ascii="Agency FB" w:eastAsia="DFKai-SB" w:hAnsi="Agency FB" w:cs="Calibri"/>
          <w:sz w:val="22"/>
          <w:szCs w:val="22"/>
        </w:rPr>
        <w:t xml:space="preserve"> y pronunciamiento) de los estudios y análisis técnicos de la </w:t>
      </w:r>
      <w:r w:rsidR="001C6881">
        <w:rPr>
          <w:rFonts w:ascii="Agency FB" w:eastAsia="DFKai-SB" w:hAnsi="Agency FB" w:cs="Calibri"/>
          <w:sz w:val="22"/>
          <w:szCs w:val="22"/>
        </w:rPr>
        <w:t>Ficha</w:t>
      </w:r>
      <w:r w:rsidR="00D10BCA">
        <w:rPr>
          <w:rFonts w:ascii="Agency FB" w:eastAsia="DFKai-SB" w:hAnsi="Agency FB" w:cs="Calibri"/>
          <w:sz w:val="22"/>
          <w:szCs w:val="22"/>
        </w:rPr>
        <w:t xml:space="preserve"> de IOARR</w:t>
      </w:r>
      <w:r w:rsidRPr="009D2AA7">
        <w:rPr>
          <w:rFonts w:ascii="Agency FB" w:eastAsia="DFKai-SB" w:hAnsi="Agency FB" w:cs="Calibri"/>
          <w:sz w:val="22"/>
          <w:szCs w:val="22"/>
        </w:rPr>
        <w:t xml:space="preserve"> como parte del expediente </w:t>
      </w:r>
      <w:r>
        <w:rPr>
          <w:rFonts w:ascii="Agency FB" w:eastAsia="DFKai-SB" w:hAnsi="Agency FB" w:cs="Calibri"/>
          <w:sz w:val="22"/>
          <w:szCs w:val="22"/>
        </w:rPr>
        <w:t>técnico</w:t>
      </w:r>
      <w:r w:rsidRPr="009D2AA7">
        <w:rPr>
          <w:rFonts w:ascii="Agency FB" w:eastAsia="DFKai-SB" w:hAnsi="Agency FB" w:cs="Calibri"/>
          <w:sz w:val="22"/>
          <w:szCs w:val="22"/>
        </w:rPr>
        <w:t>, para conocer a detalle los compo</w:t>
      </w:r>
      <w:r w:rsidR="001C6881">
        <w:rPr>
          <w:rFonts w:ascii="Agency FB" w:eastAsia="DFKai-SB" w:hAnsi="Agency FB" w:cs="Calibri"/>
          <w:sz w:val="22"/>
          <w:szCs w:val="22"/>
        </w:rPr>
        <w:t>nentes que formarán parte de este último</w:t>
      </w:r>
      <w:r w:rsidRPr="009D2AA7">
        <w:rPr>
          <w:rFonts w:ascii="Agency FB" w:eastAsia="DFKai-SB" w:hAnsi="Agency FB" w:cs="Calibri"/>
          <w:sz w:val="22"/>
          <w:szCs w:val="22"/>
        </w:rPr>
        <w:t>.</w:t>
      </w:r>
    </w:p>
    <w:p w14:paraId="6081A8AF"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4.1. Actividades</w:t>
      </w:r>
    </w:p>
    <w:p w14:paraId="69311FD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En </w:t>
      </w:r>
      <w:r>
        <w:rPr>
          <w:rFonts w:ascii="Agency FB" w:eastAsia="DFKai-SB" w:hAnsi="Agency FB" w:cs="Calibri"/>
          <w:sz w:val="22"/>
          <w:szCs w:val="22"/>
        </w:rPr>
        <w:t xml:space="preserve">consultor </w:t>
      </w:r>
      <w:r w:rsidRPr="009D2AA7">
        <w:rPr>
          <w:rFonts w:ascii="Agency FB" w:eastAsia="DFKai-SB" w:hAnsi="Agency FB" w:cs="Calibri"/>
          <w:sz w:val="22"/>
          <w:szCs w:val="22"/>
        </w:rPr>
        <w:t xml:space="preserve">deberá coordinar permanentemente con el área usuaria, con la finalidad de obtener información completa del expediente </w:t>
      </w:r>
      <w:r w:rsidR="003B0461">
        <w:rPr>
          <w:rFonts w:ascii="Agency FB" w:eastAsia="DFKai-SB" w:hAnsi="Agency FB" w:cs="Calibri"/>
          <w:sz w:val="22"/>
          <w:szCs w:val="22"/>
        </w:rPr>
        <w:t xml:space="preserve">de </w:t>
      </w:r>
      <w:r w:rsidR="001C6881">
        <w:rPr>
          <w:rFonts w:ascii="Agency FB" w:eastAsia="DFKai-SB" w:hAnsi="Agency FB" w:cs="Calibri"/>
          <w:sz w:val="22"/>
          <w:szCs w:val="22"/>
        </w:rPr>
        <w:t>IOARR</w:t>
      </w:r>
      <w:r w:rsidRPr="009D2AA7">
        <w:rPr>
          <w:rFonts w:ascii="Agency FB" w:eastAsia="DFKai-SB" w:hAnsi="Agency FB" w:cs="Calibri"/>
          <w:sz w:val="22"/>
          <w:szCs w:val="22"/>
        </w:rPr>
        <w:t xml:space="preserve"> formulado.</w:t>
      </w:r>
    </w:p>
    <w:p w14:paraId="1C9F1B8D" w14:textId="77777777" w:rsidR="009D2AA7" w:rsidRPr="009D2AA7" w:rsidRDefault="009D2AA7" w:rsidP="001C6881">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Revisar</w:t>
      </w:r>
      <w:r w:rsidR="001C6881">
        <w:rPr>
          <w:rFonts w:ascii="Agency FB" w:eastAsia="DFKai-SB" w:hAnsi="Agency FB" w:cs="Calibri"/>
          <w:sz w:val="22"/>
          <w:szCs w:val="22"/>
        </w:rPr>
        <w:t>, Implementar,</w:t>
      </w:r>
      <w:r w:rsidRPr="009D2AA7">
        <w:rPr>
          <w:rFonts w:ascii="Agency FB" w:eastAsia="DFKai-SB" w:hAnsi="Agency FB" w:cs="Calibri"/>
          <w:sz w:val="22"/>
          <w:szCs w:val="22"/>
        </w:rPr>
        <w:t xml:space="preserve"> evaluar</w:t>
      </w:r>
      <w:r w:rsidR="001C6881">
        <w:rPr>
          <w:rFonts w:ascii="Agency FB" w:eastAsia="DFKai-SB" w:hAnsi="Agency FB" w:cs="Calibri"/>
          <w:sz w:val="22"/>
          <w:szCs w:val="22"/>
        </w:rPr>
        <w:t xml:space="preserve"> y aprobar</w:t>
      </w:r>
      <w:r w:rsidRPr="009D2AA7">
        <w:rPr>
          <w:rFonts w:ascii="Agency FB" w:eastAsia="DFKai-SB" w:hAnsi="Agency FB" w:cs="Calibri"/>
          <w:sz w:val="22"/>
          <w:szCs w:val="22"/>
        </w:rPr>
        <w:t xml:space="preserve"> los </w:t>
      </w:r>
      <w:r w:rsidR="001C6881">
        <w:rPr>
          <w:rFonts w:ascii="Agency FB" w:eastAsia="DFKai-SB" w:hAnsi="Agency FB" w:cs="Calibri"/>
          <w:sz w:val="22"/>
          <w:szCs w:val="22"/>
        </w:rPr>
        <w:t>criterios</w:t>
      </w:r>
      <w:r w:rsidRPr="009D2AA7">
        <w:rPr>
          <w:rFonts w:ascii="Agency FB" w:eastAsia="DFKai-SB" w:hAnsi="Agency FB" w:cs="Calibri"/>
          <w:sz w:val="22"/>
          <w:szCs w:val="22"/>
        </w:rPr>
        <w:t xml:space="preserve"> básicos y </w:t>
      </w:r>
      <w:r w:rsidR="001C6881">
        <w:rPr>
          <w:rFonts w:ascii="Agency FB" w:eastAsia="DFKai-SB" w:hAnsi="Agency FB" w:cs="Calibri"/>
          <w:sz w:val="22"/>
          <w:szCs w:val="22"/>
        </w:rPr>
        <w:t>Especificaciones técnicas</w:t>
      </w:r>
      <w:r w:rsidRPr="009D2AA7">
        <w:rPr>
          <w:rFonts w:ascii="Agency FB" w:eastAsia="DFKai-SB" w:hAnsi="Agency FB" w:cs="Calibri"/>
          <w:sz w:val="22"/>
          <w:szCs w:val="22"/>
        </w:rPr>
        <w:t xml:space="preserve"> del Expediente donde contemple</w:t>
      </w:r>
      <w:r w:rsidR="003B0461">
        <w:rPr>
          <w:rFonts w:ascii="Agency FB" w:eastAsia="DFKai-SB" w:hAnsi="Agency FB" w:cs="Calibri"/>
          <w:sz w:val="22"/>
          <w:szCs w:val="22"/>
        </w:rPr>
        <w:t xml:space="preserve"> los</w:t>
      </w:r>
      <w:r w:rsidRPr="009D2AA7">
        <w:rPr>
          <w:rFonts w:ascii="Agency FB" w:eastAsia="DFKai-SB" w:hAnsi="Agency FB" w:cs="Calibri"/>
          <w:sz w:val="22"/>
          <w:szCs w:val="22"/>
        </w:rPr>
        <w:t xml:space="preserve"> </w:t>
      </w:r>
      <w:r w:rsidR="001C6881">
        <w:rPr>
          <w:rFonts w:ascii="Agency FB" w:eastAsia="DFKai-SB" w:hAnsi="Agency FB" w:cs="Calibri"/>
          <w:sz w:val="22"/>
          <w:szCs w:val="22"/>
        </w:rPr>
        <w:t xml:space="preserve">lineamientos según el instructivo para </w:t>
      </w:r>
      <w:r w:rsidR="001C6881" w:rsidRPr="001C6881">
        <w:rPr>
          <w:rFonts w:ascii="Agency FB" w:eastAsia="DFKai-SB" w:hAnsi="Agency FB" w:cs="Calibri"/>
          <w:sz w:val="22"/>
          <w:szCs w:val="22"/>
        </w:rPr>
        <w:t>IOARR</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SALUD:</w:t>
      </w:r>
      <w:r w:rsidR="001C6881" w:rsidRPr="001C6881">
        <w:rPr>
          <w:rFonts w:ascii="Agency FB" w:eastAsia="DFKai-SB" w:hAnsi="Agency FB" w:cs="Calibri"/>
          <w:sz w:val="22"/>
          <w:szCs w:val="22"/>
        </w:rPr>
        <w:tab/>
        <w:t>EMERGENCIA</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COVID-19</w:t>
      </w:r>
      <w:r w:rsidR="001C6881">
        <w:rPr>
          <w:rFonts w:ascii="Agency FB" w:eastAsia="DFKai-SB" w:hAnsi="Agency FB" w:cs="Calibri"/>
          <w:sz w:val="22"/>
          <w:szCs w:val="22"/>
        </w:rPr>
        <w:t>, aprobada mediante</w:t>
      </w:r>
      <w:r w:rsidR="001C6881" w:rsidRPr="001C6881">
        <w:t xml:space="preserve"> </w:t>
      </w:r>
      <w:r w:rsidR="001C6881" w:rsidRPr="001C6881">
        <w:rPr>
          <w:rFonts w:ascii="Agency FB" w:eastAsia="DFKai-SB" w:hAnsi="Agency FB" w:cs="Calibri"/>
          <w:sz w:val="22"/>
          <w:szCs w:val="22"/>
        </w:rPr>
        <w:t>RESOLUCIÓN DIRECTORAL</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N° 005-2020-EF/63.01</w:t>
      </w:r>
      <w:r w:rsidR="001C6881">
        <w:rPr>
          <w:rFonts w:ascii="Agency FB" w:eastAsia="DFKai-SB" w:hAnsi="Agency FB" w:cs="Calibri"/>
          <w:sz w:val="22"/>
          <w:szCs w:val="22"/>
        </w:rPr>
        <w:t xml:space="preserve"> “</w:t>
      </w:r>
      <w:r w:rsidR="001C6881" w:rsidRPr="001C6881">
        <w:rPr>
          <w:rFonts w:ascii="Agency FB" w:eastAsia="DFKai-SB" w:hAnsi="Agency FB" w:cs="Calibri"/>
          <w:sz w:val="22"/>
          <w:szCs w:val="22"/>
        </w:rPr>
        <w:t>Establecen disposiciones para la aprobación de inversiones en Estado de Emergencia y aprueban Instructivo para el registro de IOARR - Estado de Emergencia Nacional (COVID 19)</w:t>
      </w:r>
      <w:r w:rsidR="001C6881">
        <w:rPr>
          <w:rFonts w:ascii="Agency FB" w:eastAsia="DFKai-SB" w:hAnsi="Agency FB" w:cs="Calibri"/>
          <w:sz w:val="22"/>
          <w:szCs w:val="22"/>
        </w:rPr>
        <w:t>”</w:t>
      </w:r>
      <w:r w:rsidRPr="009D2AA7">
        <w:rPr>
          <w:rFonts w:ascii="Agency FB" w:eastAsia="DFKai-SB" w:hAnsi="Agency FB" w:cs="Calibri"/>
          <w:sz w:val="22"/>
          <w:szCs w:val="22"/>
        </w:rPr>
        <w:t>.</w:t>
      </w:r>
    </w:p>
    <w:p w14:paraId="1EF0BCA7" w14:textId="77777777" w:rsidR="009D2AA7" w:rsidRPr="009D2AA7" w:rsidRDefault="009D2AA7" w:rsidP="009D2AA7">
      <w:pPr>
        <w:ind w:left="284"/>
        <w:contextualSpacing/>
        <w:jc w:val="both"/>
        <w:rPr>
          <w:rFonts w:ascii="Agency FB" w:eastAsia="DFKai-SB" w:hAnsi="Agency FB" w:cs="Calibri"/>
          <w:sz w:val="22"/>
          <w:szCs w:val="22"/>
          <w:u w:val="single"/>
        </w:rPr>
      </w:pPr>
      <w:r w:rsidRPr="009D2AA7">
        <w:rPr>
          <w:rFonts w:ascii="Agency FB" w:eastAsia="DFKai-SB" w:hAnsi="Agency FB" w:cs="Calibri"/>
          <w:sz w:val="22"/>
          <w:szCs w:val="22"/>
          <w:u w:val="single"/>
        </w:rPr>
        <w:t>Opinión Técnica y recomendaciones.</w:t>
      </w:r>
    </w:p>
    <w:p w14:paraId="148210A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funciones que se le asignen y/o que por naturaleza de las mismas le correspondan de modo   complementario.</w:t>
      </w:r>
    </w:p>
    <w:p w14:paraId="5CC4F90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Otras que por su actividad le requiera la Sub Gerencia.</w:t>
      </w:r>
    </w:p>
    <w:p w14:paraId="0B91999F"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El incumplimiento de lo señalado en el presente documento (TDR), dará lugar, a que la Gerencia Regional de Infraestructura, de por concluido los servicios del </w:t>
      </w:r>
      <w:r w:rsidR="000F206D">
        <w:rPr>
          <w:rFonts w:ascii="Agency FB" w:eastAsia="DFKai-SB" w:hAnsi="Agency FB" w:cs="Calibri"/>
          <w:sz w:val="22"/>
          <w:szCs w:val="22"/>
        </w:rPr>
        <w:t>consultor</w:t>
      </w:r>
      <w:r w:rsidRPr="009D2AA7">
        <w:rPr>
          <w:rFonts w:ascii="Agency FB" w:eastAsia="DFKai-SB" w:hAnsi="Agency FB" w:cs="Calibri"/>
          <w:sz w:val="22"/>
          <w:szCs w:val="22"/>
        </w:rPr>
        <w:t>, objeto de contratación, bajo el presente TDR.</w:t>
      </w:r>
    </w:p>
    <w:p w14:paraId="6BBF1EB5" w14:textId="77777777" w:rsidR="0032298C"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dentro de sus funciones será la encargada de facilitar toda la información concerniente y documentación que contemple la Formulación del Expediente </w:t>
      </w:r>
      <w:r w:rsidR="003B0461">
        <w:rPr>
          <w:rFonts w:ascii="Agency FB" w:eastAsia="DFKai-SB" w:hAnsi="Agency FB" w:cs="Calibri"/>
          <w:sz w:val="22"/>
          <w:szCs w:val="22"/>
        </w:rPr>
        <w:t xml:space="preserve">de </w:t>
      </w:r>
      <w:r w:rsidR="000F206D">
        <w:rPr>
          <w:rFonts w:ascii="Agency FB" w:eastAsia="DFKai-SB" w:hAnsi="Agency FB" w:cs="Calibri"/>
          <w:sz w:val="22"/>
          <w:szCs w:val="22"/>
        </w:rPr>
        <w:t>IOARR</w:t>
      </w:r>
      <w:r w:rsidRPr="009D2AA7">
        <w:rPr>
          <w:rFonts w:ascii="Agency FB" w:eastAsia="DFKai-SB" w:hAnsi="Agency FB" w:cs="Calibri"/>
          <w:sz w:val="22"/>
          <w:szCs w:val="22"/>
        </w:rPr>
        <w:t xml:space="preserve"> al Consultor</w:t>
      </w:r>
    </w:p>
    <w:p w14:paraId="1E09FD91" w14:textId="77777777" w:rsidR="009A67C9" w:rsidRP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El consultor deberá</w:t>
      </w:r>
      <w:r w:rsidR="000F206D">
        <w:rPr>
          <w:rFonts w:ascii="Agency FB" w:eastAsia="DFKai-SB" w:hAnsi="Agency FB" w:cs="Calibri"/>
          <w:sz w:val="22"/>
          <w:szCs w:val="22"/>
        </w:rPr>
        <w:t xml:space="preserve"> realizar la evaluación,</w:t>
      </w:r>
      <w:r w:rsidRPr="009A67C9">
        <w:rPr>
          <w:rFonts w:ascii="Agency FB" w:eastAsia="DFKai-SB" w:hAnsi="Agency FB" w:cs="Calibri"/>
          <w:sz w:val="22"/>
          <w:szCs w:val="22"/>
        </w:rPr>
        <w:t xml:space="preserve"> revisión</w:t>
      </w:r>
      <w:r w:rsidR="000F206D">
        <w:rPr>
          <w:rFonts w:ascii="Agency FB" w:eastAsia="DFKai-SB" w:hAnsi="Agency FB" w:cs="Calibri"/>
          <w:sz w:val="22"/>
          <w:szCs w:val="22"/>
        </w:rPr>
        <w:t xml:space="preserve"> y aprobación</w:t>
      </w:r>
      <w:r w:rsidRPr="009A67C9">
        <w:rPr>
          <w:rFonts w:ascii="Agency FB" w:eastAsia="DFKai-SB" w:hAnsi="Agency FB" w:cs="Calibri"/>
          <w:sz w:val="22"/>
          <w:szCs w:val="22"/>
        </w:rPr>
        <w:t xml:space="preserve"> de los componentes contemplados en los requisitos mínimos </w:t>
      </w:r>
      <w:r w:rsidR="003B0461" w:rsidRPr="003B0461">
        <w:rPr>
          <w:rFonts w:ascii="Agency FB" w:eastAsia="DFKai-SB" w:hAnsi="Agency FB" w:cs="Calibri"/>
          <w:sz w:val="22"/>
          <w:szCs w:val="22"/>
        </w:rPr>
        <w:t xml:space="preserve">exigidos </w:t>
      </w:r>
      <w:r w:rsidR="000F206D">
        <w:rPr>
          <w:rFonts w:ascii="Agency FB" w:eastAsia="DFKai-SB" w:hAnsi="Agency FB" w:cs="Calibri"/>
          <w:sz w:val="22"/>
          <w:szCs w:val="22"/>
        </w:rPr>
        <w:t>según las disposiciones aprobadas para inversiones de IOARR según el Decreto de Urgencia</w:t>
      </w:r>
      <w:r w:rsidRPr="009A67C9">
        <w:rPr>
          <w:rFonts w:ascii="Agency FB" w:eastAsia="DFKai-SB" w:hAnsi="Agency FB" w:cs="Calibri"/>
          <w:sz w:val="22"/>
          <w:szCs w:val="22"/>
        </w:rPr>
        <w:t>.</w:t>
      </w:r>
    </w:p>
    <w:p w14:paraId="0051683D"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 xml:space="preserve">Los servicios </w:t>
      </w:r>
      <w:r w:rsidR="003B0461">
        <w:rPr>
          <w:rFonts w:ascii="Agency FB" w:eastAsia="DFKai-SB" w:hAnsi="Agency FB" w:cs="Calibri"/>
          <w:sz w:val="22"/>
          <w:szCs w:val="22"/>
        </w:rPr>
        <w:t>s</w:t>
      </w:r>
      <w:r w:rsidRPr="009A67C9">
        <w:rPr>
          <w:rFonts w:ascii="Agency FB" w:eastAsia="DFKai-SB" w:hAnsi="Agency FB" w:cs="Calibri"/>
          <w:sz w:val="22"/>
          <w:szCs w:val="22"/>
        </w:rPr>
        <w:t xml:space="preserve">e realizaran según a los parámetros </w:t>
      </w:r>
      <w:r w:rsidR="003B0461">
        <w:rPr>
          <w:rFonts w:ascii="Agency FB" w:eastAsia="DFKai-SB" w:hAnsi="Agency FB" w:cs="Calibri"/>
          <w:sz w:val="22"/>
          <w:szCs w:val="22"/>
        </w:rPr>
        <w:t>mínimos siguientes:</w:t>
      </w:r>
    </w:p>
    <w:p w14:paraId="4E18A75A" w14:textId="77777777" w:rsidR="009A67C9" w:rsidRP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Identificación de Unidad Productora (UP)</w:t>
      </w:r>
    </w:p>
    <w:p w14:paraId="22D91492" w14:textId="77777777" w:rsidR="009A67C9"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-Registro de Informe de la Autoridad Sanitaria</w:t>
      </w:r>
    </w:p>
    <w:p w14:paraId="7CF6E3FA"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Estructura Preliminar de Costos.</w:t>
      </w:r>
    </w:p>
    <w:p w14:paraId="2694DDD7" w14:textId="77777777" w:rsidR="00D74F6F" w:rsidRPr="009A67C9" w:rsidRDefault="000F206D"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lastRenderedPageBreak/>
        <w:t>-Cautelar la Consistencia del Contenido del Formato de los documentos Adjuntos</w:t>
      </w:r>
    </w:p>
    <w:p w14:paraId="380F49DD"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w:t>
      </w:r>
      <w:r w:rsidR="000F206D">
        <w:rPr>
          <w:rFonts w:ascii="Agency FB" w:eastAsia="DFKai-SB" w:hAnsi="Agency FB" w:cs="Calibri"/>
          <w:sz w:val="22"/>
          <w:szCs w:val="22"/>
        </w:rPr>
        <w:t>Evitar la Duplicación con Otras Inversiones</w:t>
      </w:r>
      <w:r w:rsidRPr="009A67C9">
        <w:rPr>
          <w:rFonts w:ascii="Agency FB" w:eastAsia="DFKai-SB" w:hAnsi="Agency FB" w:cs="Calibri"/>
          <w:sz w:val="22"/>
          <w:szCs w:val="22"/>
        </w:rPr>
        <w:t>.</w:t>
      </w:r>
    </w:p>
    <w:p w14:paraId="3D916513" w14:textId="77777777" w:rsidR="009A67C9" w:rsidRDefault="009A67C9" w:rsidP="009A67C9">
      <w:pPr>
        <w:ind w:left="284"/>
        <w:contextualSpacing/>
        <w:jc w:val="both"/>
        <w:rPr>
          <w:rFonts w:ascii="Agency FB" w:eastAsia="DFKai-SB" w:hAnsi="Agency FB" w:cs="Calibri"/>
          <w:sz w:val="22"/>
          <w:szCs w:val="22"/>
        </w:rPr>
      </w:pPr>
      <w:r w:rsidRPr="009A67C9">
        <w:rPr>
          <w:rFonts w:ascii="Agency FB" w:eastAsia="DFKai-SB" w:hAnsi="Agency FB" w:cs="Calibri"/>
          <w:sz w:val="22"/>
          <w:szCs w:val="22"/>
        </w:rPr>
        <w:t>-Anexos e información complementaria.</w:t>
      </w:r>
    </w:p>
    <w:p w14:paraId="0DDF4FD0" w14:textId="77777777" w:rsidR="009A67C9" w:rsidRDefault="009A67C9" w:rsidP="009A67C9">
      <w:pPr>
        <w:ind w:left="284"/>
        <w:contextualSpacing/>
        <w:jc w:val="both"/>
        <w:rPr>
          <w:rFonts w:ascii="Agency FB" w:eastAsia="DFKai-SB" w:hAnsi="Agency FB" w:cs="Calibri"/>
          <w:sz w:val="22"/>
          <w:szCs w:val="22"/>
        </w:rPr>
      </w:pPr>
      <w:r>
        <w:rPr>
          <w:rFonts w:ascii="Agency FB" w:eastAsia="DFKai-SB" w:hAnsi="Agency FB" w:cs="Calibri"/>
          <w:sz w:val="22"/>
          <w:szCs w:val="22"/>
        </w:rPr>
        <w:t xml:space="preserve">-Demás documentación anexas al Expediente </w:t>
      </w:r>
    </w:p>
    <w:p w14:paraId="4B05A418"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2</w:t>
      </w:r>
      <w:r w:rsidRPr="009D2AA7">
        <w:rPr>
          <w:rFonts w:ascii="Agency FB" w:eastAsia="DFKai-SB" w:hAnsi="Agency FB" w:cs="Calibri"/>
          <w:b/>
          <w:sz w:val="22"/>
          <w:szCs w:val="22"/>
        </w:rPr>
        <w:t xml:space="preserve"> Recursos a ser provistos por el consultor</w:t>
      </w:r>
    </w:p>
    <w:p w14:paraId="32751C23" w14:textId="43211A14"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w:t>
      </w:r>
      <w:r>
        <w:rPr>
          <w:rFonts w:ascii="Agency FB" w:eastAsia="DFKai-SB" w:hAnsi="Agency FB" w:cs="Calibri"/>
          <w:sz w:val="22"/>
          <w:szCs w:val="22"/>
        </w:rPr>
        <w:t>consultor</w:t>
      </w:r>
      <w:r w:rsidRPr="009D2AA7">
        <w:rPr>
          <w:rFonts w:ascii="Agency FB" w:eastAsia="DFKai-SB" w:hAnsi="Agency FB" w:cs="Calibri"/>
          <w:sz w:val="22"/>
          <w:szCs w:val="22"/>
        </w:rPr>
        <w:t xml:space="preserve"> deberá coordinar perma</w:t>
      </w:r>
      <w:r w:rsidR="000F206D">
        <w:rPr>
          <w:rFonts w:ascii="Agency FB" w:eastAsia="DFKai-SB" w:hAnsi="Agency FB" w:cs="Calibri"/>
          <w:sz w:val="22"/>
          <w:szCs w:val="22"/>
        </w:rPr>
        <w:t>nentemente con</w:t>
      </w:r>
      <w:r w:rsidR="00191E86">
        <w:rPr>
          <w:rFonts w:ascii="Agency FB" w:eastAsia="DFKai-SB" w:hAnsi="Agency FB" w:cs="Calibri"/>
          <w:sz w:val="22"/>
          <w:szCs w:val="22"/>
        </w:rPr>
        <w:t xml:space="preserve"> el ÁREA USUARIA</w:t>
      </w:r>
      <w:r w:rsidRPr="009D2AA7">
        <w:rPr>
          <w:rFonts w:ascii="Agency FB" w:eastAsia="DFKai-SB" w:hAnsi="Agency FB" w:cs="Calibri"/>
          <w:sz w:val="22"/>
          <w:szCs w:val="22"/>
        </w:rPr>
        <w:t>, con la finalidad de obtener un análisis de conformidad a los requerimientos de la unidad solicitadora, la cual servirá para la liquidación del mismo, además de contribuir a la solución de la controversia existente.</w:t>
      </w:r>
    </w:p>
    <w:p w14:paraId="51C54860"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documento técnico debe estar firmado por el profesional </w:t>
      </w:r>
      <w:r>
        <w:rPr>
          <w:rFonts w:ascii="Agency FB" w:eastAsia="DFKai-SB" w:hAnsi="Agency FB" w:cs="Calibri"/>
          <w:sz w:val="22"/>
          <w:szCs w:val="22"/>
        </w:rPr>
        <w:t>técnico exigido en el ítem 5.</w:t>
      </w:r>
    </w:p>
    <w:p w14:paraId="187666A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Cumplir con el contrato por el servicio y recabar la información básica sobre el </w:t>
      </w:r>
      <w:r w:rsidR="000F206D">
        <w:rPr>
          <w:rFonts w:ascii="Agency FB" w:eastAsia="DFKai-SB" w:hAnsi="Agency FB" w:cs="Calibri"/>
          <w:sz w:val="22"/>
          <w:szCs w:val="22"/>
        </w:rPr>
        <w:t>IOARR</w:t>
      </w:r>
      <w:r w:rsidRPr="009D2AA7">
        <w:rPr>
          <w:rFonts w:ascii="Agency FB" w:eastAsia="DFKai-SB" w:hAnsi="Agency FB" w:cs="Calibri"/>
          <w:sz w:val="22"/>
          <w:szCs w:val="22"/>
        </w:rPr>
        <w:t>.</w:t>
      </w:r>
    </w:p>
    <w:p w14:paraId="114D4E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realizará el análisis utilizando sus propios recursos y deberá proveerse del personal, equipos y materiales necesarios para poder cumplir con el servicio en el plazo fijado en el </w:t>
      </w:r>
      <w:r w:rsidRPr="009A67C9">
        <w:rPr>
          <w:rFonts w:ascii="Agency FB" w:eastAsia="DFKai-SB" w:hAnsi="Agency FB" w:cs="Calibri"/>
          <w:sz w:val="22"/>
          <w:szCs w:val="22"/>
        </w:rPr>
        <w:t xml:space="preserve">numeral </w:t>
      </w:r>
      <w:r w:rsidR="009A67C9">
        <w:rPr>
          <w:rFonts w:ascii="Agency FB" w:eastAsia="DFKai-SB" w:hAnsi="Agency FB" w:cs="Calibri"/>
          <w:sz w:val="22"/>
          <w:szCs w:val="22"/>
        </w:rPr>
        <w:t>9</w:t>
      </w:r>
      <w:r w:rsidRPr="009A67C9">
        <w:rPr>
          <w:rFonts w:ascii="Agency FB" w:eastAsia="DFKai-SB" w:hAnsi="Agency FB" w:cs="Calibri"/>
          <w:sz w:val="22"/>
          <w:szCs w:val="22"/>
        </w:rPr>
        <w:t xml:space="preserve"> de los</w:t>
      </w:r>
      <w:r w:rsidRPr="009D2AA7">
        <w:rPr>
          <w:rFonts w:ascii="Agency FB" w:eastAsia="DFKai-SB" w:hAnsi="Agency FB" w:cs="Calibri"/>
          <w:sz w:val="22"/>
          <w:szCs w:val="22"/>
        </w:rPr>
        <w:t xml:space="preserve"> presentes términos de referencia.</w:t>
      </w:r>
    </w:p>
    <w:p w14:paraId="5DD47CB7"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consultor, es directamente responsable de que el expediente </w:t>
      </w:r>
      <w:r w:rsidR="000F206D">
        <w:rPr>
          <w:rFonts w:ascii="Agency FB" w:eastAsia="DFKai-SB" w:hAnsi="Agency FB" w:cs="Calibri"/>
          <w:sz w:val="22"/>
          <w:szCs w:val="22"/>
        </w:rPr>
        <w:t>IOARR</w:t>
      </w:r>
      <w:r w:rsidR="00D74F6F">
        <w:rPr>
          <w:rFonts w:ascii="Agency FB" w:eastAsia="DFKai-SB" w:hAnsi="Agency FB" w:cs="Calibri"/>
          <w:sz w:val="22"/>
          <w:szCs w:val="22"/>
        </w:rPr>
        <w:t xml:space="preserve"> revisado se realice</w:t>
      </w:r>
      <w:r w:rsidRPr="009D2AA7">
        <w:rPr>
          <w:rFonts w:ascii="Agency FB" w:eastAsia="DFKai-SB" w:hAnsi="Agency FB" w:cs="Calibri"/>
          <w:sz w:val="22"/>
          <w:szCs w:val="22"/>
        </w:rPr>
        <w:t xml:space="preserve"> con la calidad técnica requerida en los términos de referencia y la propuesta técnica ofertada; por lo que los errores u omisiones y las consecuencias que estas pudieran acarrear, serán de su entera y exclusiva responsabilidad. El plazo de responsabilidad no podrá ser inferior a un (1) año lo cual se encuentra establecido en los términos de referencia presentes.</w:t>
      </w:r>
    </w:p>
    <w:p w14:paraId="3BC15072"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Los documentos de análisis deberán ser debidamente foliados, sellados y firmados por los profesionales propuestos, siendo considerado como requisito imprescindible para proceder a su revisión.</w:t>
      </w:r>
    </w:p>
    <w:p w14:paraId="023808B3"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Es responsabilidad del consultor el cumplimiento de la programación de las metas previstas y de adoptar las medidas necesarias o correctivas para su cumplimiento.</w:t>
      </w:r>
    </w:p>
    <w:p w14:paraId="3AB261FE" w14:textId="77777777" w:rsid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Absolver en los plazos previstos, las observaciones dadas por la entidad lo cual se encuentra establecido en los términos de referencia presentes.</w:t>
      </w:r>
    </w:p>
    <w:p w14:paraId="68661222" w14:textId="77777777" w:rsidR="009D2AA7" w:rsidRPr="009D2AA7" w:rsidRDefault="009D2AA7" w:rsidP="00E55E29">
      <w:pPr>
        <w:ind w:left="284"/>
        <w:contextualSpacing/>
        <w:jc w:val="both"/>
        <w:rPr>
          <w:rFonts w:ascii="Agency FB" w:eastAsia="DFKai-SB" w:hAnsi="Agency FB" w:cs="Calibri"/>
          <w:b/>
          <w:sz w:val="22"/>
          <w:szCs w:val="22"/>
        </w:rPr>
      </w:pPr>
      <w:r w:rsidRPr="009D2AA7">
        <w:rPr>
          <w:rFonts w:ascii="Agency FB" w:eastAsia="DFKai-SB" w:hAnsi="Agency FB" w:cs="Calibri"/>
          <w:b/>
          <w:sz w:val="22"/>
          <w:szCs w:val="22"/>
        </w:rPr>
        <w:t>4.</w:t>
      </w:r>
      <w:r w:rsidR="003B0461">
        <w:rPr>
          <w:rFonts w:ascii="Agency FB" w:eastAsia="DFKai-SB" w:hAnsi="Agency FB" w:cs="Calibri"/>
          <w:b/>
          <w:sz w:val="22"/>
          <w:szCs w:val="22"/>
        </w:rPr>
        <w:t>3</w:t>
      </w:r>
      <w:r w:rsidRPr="009D2AA7">
        <w:rPr>
          <w:rFonts w:ascii="Agency FB" w:eastAsia="DFKai-SB" w:hAnsi="Agency FB" w:cs="Calibri"/>
          <w:b/>
          <w:sz w:val="22"/>
          <w:szCs w:val="22"/>
        </w:rPr>
        <w:t xml:space="preserve"> Recursos y facilidades a ser provistos por la entidad</w:t>
      </w:r>
    </w:p>
    <w:p w14:paraId="2ED2906C" w14:textId="77777777" w:rsidR="009D2AA7" w:rsidRDefault="009D2AA7" w:rsidP="00E55E29">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La entidad le proporcionara la documentación necesaria que le permita al </w:t>
      </w:r>
      <w:r w:rsidR="000F206D">
        <w:rPr>
          <w:rFonts w:ascii="Agency FB" w:eastAsia="DFKai-SB" w:hAnsi="Agency FB" w:cs="Calibri"/>
          <w:sz w:val="22"/>
          <w:szCs w:val="22"/>
        </w:rPr>
        <w:t>consultor</w:t>
      </w:r>
      <w:r w:rsidRPr="009D2AA7">
        <w:rPr>
          <w:rFonts w:ascii="Agency FB" w:eastAsia="DFKai-SB" w:hAnsi="Agency FB" w:cs="Calibri"/>
          <w:sz w:val="22"/>
          <w:szCs w:val="22"/>
        </w:rPr>
        <w:t xml:space="preserve"> desarrollar sus trabajos de manera idónea y de calidad tales como, </w:t>
      </w:r>
      <w:r w:rsidR="000F206D">
        <w:rPr>
          <w:rFonts w:ascii="Agency FB" w:eastAsia="DFKai-SB" w:hAnsi="Agency FB" w:cs="Calibri"/>
          <w:sz w:val="22"/>
          <w:szCs w:val="22"/>
        </w:rPr>
        <w:t xml:space="preserve">ficha y </w:t>
      </w:r>
      <w:r w:rsidRPr="009D2AA7">
        <w:rPr>
          <w:rFonts w:ascii="Agency FB" w:eastAsia="DFKai-SB" w:hAnsi="Agency FB" w:cs="Calibri"/>
          <w:sz w:val="22"/>
          <w:szCs w:val="22"/>
        </w:rPr>
        <w:t>expediente técnico</w:t>
      </w:r>
      <w:r w:rsidR="00D74F6F">
        <w:rPr>
          <w:rFonts w:ascii="Agency FB" w:eastAsia="DFKai-SB" w:hAnsi="Agency FB" w:cs="Calibri"/>
          <w:sz w:val="22"/>
          <w:szCs w:val="22"/>
        </w:rPr>
        <w:t xml:space="preserve"> de </w:t>
      </w:r>
      <w:r w:rsidR="000F206D">
        <w:rPr>
          <w:rFonts w:ascii="Agency FB" w:eastAsia="DFKai-SB" w:hAnsi="Agency FB" w:cs="Calibri"/>
          <w:sz w:val="22"/>
          <w:szCs w:val="22"/>
        </w:rPr>
        <w:t>IOARR</w:t>
      </w:r>
      <w:r w:rsidRPr="009D2AA7">
        <w:rPr>
          <w:rFonts w:ascii="Agency FB" w:eastAsia="DFKai-SB" w:hAnsi="Agency FB" w:cs="Calibri"/>
          <w:sz w:val="22"/>
          <w:szCs w:val="22"/>
        </w:rPr>
        <w:t>, actas y toda documentación que esté al alcance.</w:t>
      </w:r>
    </w:p>
    <w:p w14:paraId="5EFB528E" w14:textId="77777777" w:rsidR="009A67C9" w:rsidRDefault="009A67C9" w:rsidP="00E55E29">
      <w:pPr>
        <w:ind w:left="284"/>
        <w:contextualSpacing/>
        <w:jc w:val="both"/>
        <w:rPr>
          <w:rFonts w:ascii="Agency FB" w:eastAsia="DFKai-SB" w:hAnsi="Agency FB" w:cs="Calibri"/>
          <w:sz w:val="22"/>
          <w:szCs w:val="22"/>
        </w:rPr>
      </w:pPr>
    </w:p>
    <w:p w14:paraId="6A9AEAD3" w14:textId="77777777" w:rsidR="009D2AA7" w:rsidRPr="009D2AA7" w:rsidRDefault="003F121F" w:rsidP="009D2AA7">
      <w:pPr>
        <w:pStyle w:val="Prrafodelista"/>
        <w:numPr>
          <w:ilvl w:val="0"/>
          <w:numId w:val="4"/>
        </w:numPr>
        <w:ind w:right="-1"/>
        <w:jc w:val="both"/>
        <w:rPr>
          <w:rFonts w:ascii="Agency FB" w:eastAsia="DFKai-SB" w:hAnsi="Agency FB" w:cs="Calibri"/>
          <w:b/>
          <w:sz w:val="22"/>
          <w:szCs w:val="22"/>
        </w:rPr>
      </w:pPr>
      <w:r>
        <w:rPr>
          <w:rFonts w:ascii="Agency FB" w:eastAsia="DFKai-SB" w:hAnsi="Agency FB" w:cs="Calibri"/>
          <w:b/>
          <w:sz w:val="22"/>
          <w:szCs w:val="22"/>
        </w:rPr>
        <w:t>PERFIL DEL CONSULTOR</w:t>
      </w:r>
    </w:p>
    <w:p w14:paraId="542F874E"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Persona natural en pleno ejercicio de sus derechos civiles y/o persona jurídica legalmente constituida.</w:t>
      </w:r>
    </w:p>
    <w:p w14:paraId="3E668F55"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No estar impedido, sancionado ni inhabilitado para contratar con el Estado</w:t>
      </w:r>
    </w:p>
    <w:p w14:paraId="7F957B1A"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Inscripción vigente en el Registro Nacional de Proveedores (RNP)</w:t>
      </w:r>
    </w:p>
    <w:p w14:paraId="24A0A2BC"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Capacidad Técnica</w:t>
      </w:r>
    </w:p>
    <w:p w14:paraId="418FDDBD"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 xml:space="preserve">Contar con personal capacitado para realizar </w:t>
      </w:r>
      <w:r w:rsidR="003F121F">
        <w:rPr>
          <w:rFonts w:ascii="Agency FB" w:eastAsia="DFKai-SB" w:hAnsi="Agency FB" w:cs="Calibri"/>
          <w:sz w:val="22"/>
          <w:szCs w:val="22"/>
        </w:rPr>
        <w:t>la consultoría</w:t>
      </w:r>
      <w:r w:rsidRPr="009D2AA7">
        <w:rPr>
          <w:rFonts w:ascii="Agency FB" w:eastAsia="DFKai-SB" w:hAnsi="Agency FB" w:cs="Calibri"/>
          <w:sz w:val="22"/>
          <w:szCs w:val="22"/>
        </w:rPr>
        <w:t>.</w:t>
      </w:r>
    </w:p>
    <w:p w14:paraId="473A7486"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w:t>
      </w:r>
      <w:r w:rsidRPr="009D2AA7">
        <w:rPr>
          <w:rFonts w:ascii="Agency FB" w:eastAsia="DFKai-SB" w:hAnsi="Agency FB" w:cs="Calibri"/>
          <w:sz w:val="22"/>
          <w:szCs w:val="22"/>
        </w:rPr>
        <w:tab/>
        <w:t>Contar con personal de apoyo para los trabajos de campo y otros</w:t>
      </w:r>
    </w:p>
    <w:p w14:paraId="289522DB" w14:textId="77777777" w:rsidR="009D2AA7" w:rsidRPr="003F121F" w:rsidRDefault="009D2AA7" w:rsidP="009D2AA7">
      <w:pPr>
        <w:ind w:left="284"/>
        <w:contextualSpacing/>
        <w:jc w:val="both"/>
        <w:rPr>
          <w:rFonts w:ascii="Agency FB" w:eastAsia="DFKai-SB" w:hAnsi="Agency FB" w:cs="Calibri"/>
          <w:sz w:val="22"/>
          <w:szCs w:val="22"/>
          <w:u w:val="single"/>
        </w:rPr>
      </w:pPr>
      <w:r w:rsidRPr="003F121F">
        <w:rPr>
          <w:rFonts w:ascii="Agency FB" w:eastAsia="DFKai-SB" w:hAnsi="Agency FB" w:cs="Calibri"/>
          <w:sz w:val="22"/>
          <w:szCs w:val="22"/>
          <w:u w:val="single"/>
        </w:rPr>
        <w:t>Experiencia</w:t>
      </w:r>
    </w:p>
    <w:p w14:paraId="7C66ED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 xml:space="preserve">El postor deberá contar con una experiencia mínima de </w:t>
      </w:r>
      <w:r w:rsidR="003F121F">
        <w:rPr>
          <w:rFonts w:ascii="Agency FB" w:eastAsia="DFKai-SB" w:hAnsi="Agency FB" w:cs="Calibri"/>
          <w:sz w:val="22"/>
          <w:szCs w:val="22"/>
        </w:rPr>
        <w:t>03</w:t>
      </w:r>
      <w:r w:rsidRPr="009D2AA7">
        <w:rPr>
          <w:rFonts w:ascii="Agency FB" w:eastAsia="DFKai-SB" w:hAnsi="Agency FB" w:cs="Calibri"/>
          <w:sz w:val="22"/>
          <w:szCs w:val="22"/>
        </w:rPr>
        <w:t xml:space="preserve"> proyectos en la formulación </w:t>
      </w:r>
      <w:r w:rsidR="003605AB">
        <w:rPr>
          <w:rFonts w:ascii="Agency FB" w:eastAsia="DFKai-SB" w:hAnsi="Agency FB" w:cs="Calibri"/>
          <w:sz w:val="22"/>
          <w:szCs w:val="22"/>
        </w:rPr>
        <w:t>y/</w:t>
      </w:r>
      <w:r w:rsidR="00F87D0F">
        <w:rPr>
          <w:rFonts w:ascii="Agency FB" w:eastAsia="DFKai-SB" w:hAnsi="Agency FB" w:cs="Calibri"/>
          <w:sz w:val="22"/>
          <w:szCs w:val="22"/>
        </w:rPr>
        <w:t xml:space="preserve">o </w:t>
      </w:r>
      <w:r w:rsidR="003605AB">
        <w:rPr>
          <w:rFonts w:ascii="Agency FB" w:eastAsia="DFKai-SB" w:hAnsi="Agency FB" w:cs="Calibri"/>
          <w:sz w:val="22"/>
          <w:szCs w:val="22"/>
        </w:rPr>
        <w:t xml:space="preserve">evaluación </w:t>
      </w:r>
      <w:r w:rsidRPr="009D2AA7">
        <w:rPr>
          <w:rFonts w:ascii="Agency FB" w:eastAsia="DFKai-SB" w:hAnsi="Agency FB" w:cs="Calibri"/>
          <w:sz w:val="22"/>
          <w:szCs w:val="22"/>
        </w:rPr>
        <w:t>de estudios a nivel de perfil y/o ficha té</w:t>
      </w:r>
      <w:r w:rsidR="003605AB">
        <w:rPr>
          <w:rFonts w:ascii="Agency FB" w:eastAsia="DFKai-SB" w:hAnsi="Agency FB" w:cs="Calibri"/>
          <w:sz w:val="22"/>
          <w:szCs w:val="22"/>
        </w:rPr>
        <w:t>cnica y/o expediente técnico</w:t>
      </w:r>
      <w:r w:rsidR="00415142">
        <w:rPr>
          <w:rFonts w:ascii="Agency FB" w:eastAsia="DFKai-SB" w:hAnsi="Agency FB" w:cs="Calibri"/>
          <w:sz w:val="22"/>
          <w:szCs w:val="22"/>
        </w:rPr>
        <w:t xml:space="preserve"> </w:t>
      </w:r>
      <w:r w:rsidRPr="009D2AA7">
        <w:rPr>
          <w:rFonts w:ascii="Agency FB" w:eastAsia="DFKai-SB" w:hAnsi="Agency FB" w:cs="Calibri"/>
          <w:sz w:val="22"/>
          <w:szCs w:val="22"/>
        </w:rPr>
        <w:t>cuya experiencia se acreditará con copia simple de: i) Contrato con su respectiva conformidad, o ii) Constancias, o iii) Certificados o iv) Cualquier otro documento que de manera fehaciente demuestre dicha experiencia.</w:t>
      </w:r>
    </w:p>
    <w:p w14:paraId="13BD7478"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DEL PERSONAL PROPUESTO</w:t>
      </w:r>
    </w:p>
    <w:p w14:paraId="6629CC79" w14:textId="77777777" w:rsidR="001F1781" w:rsidRDefault="001F1781" w:rsidP="009D2AA7">
      <w:pPr>
        <w:ind w:left="284"/>
        <w:contextualSpacing/>
        <w:jc w:val="both"/>
        <w:rPr>
          <w:rFonts w:ascii="Agency FB" w:eastAsia="DFKai-SB" w:hAnsi="Agency FB" w:cs="Calibri"/>
          <w:sz w:val="22"/>
          <w:szCs w:val="22"/>
        </w:rPr>
      </w:pPr>
    </w:p>
    <w:p w14:paraId="6C963697" w14:textId="77777777" w:rsidR="001F1781" w:rsidRDefault="001F1781" w:rsidP="009D2AA7">
      <w:pPr>
        <w:ind w:left="284"/>
        <w:contextualSpacing/>
        <w:jc w:val="both"/>
        <w:rPr>
          <w:rFonts w:ascii="Agency FB" w:eastAsia="DFKai-SB" w:hAnsi="Agency FB" w:cs="Calibri"/>
          <w:sz w:val="22"/>
          <w:szCs w:val="22"/>
        </w:rPr>
      </w:pPr>
    </w:p>
    <w:p w14:paraId="59B929A1" w14:textId="77777777" w:rsidR="001F1781" w:rsidRDefault="001F1781" w:rsidP="009D2AA7">
      <w:pPr>
        <w:ind w:left="284"/>
        <w:contextualSpacing/>
        <w:jc w:val="both"/>
        <w:rPr>
          <w:rFonts w:ascii="Agency FB" w:eastAsia="DFKai-SB" w:hAnsi="Agency FB" w:cs="Calibri"/>
          <w:sz w:val="22"/>
          <w:szCs w:val="22"/>
        </w:rPr>
      </w:pPr>
    </w:p>
    <w:p w14:paraId="2F7ED92F" w14:textId="77777777" w:rsidR="001F1781" w:rsidRDefault="001F1781" w:rsidP="009D2AA7">
      <w:pPr>
        <w:ind w:left="284"/>
        <w:contextualSpacing/>
        <w:jc w:val="both"/>
        <w:rPr>
          <w:rFonts w:ascii="Agency FB" w:eastAsia="DFKai-SB" w:hAnsi="Agency FB" w:cs="Calibri"/>
          <w:sz w:val="22"/>
          <w:szCs w:val="22"/>
        </w:rPr>
      </w:pPr>
    </w:p>
    <w:p w14:paraId="305EB5CB" w14:textId="77777777" w:rsidR="009D2AA7" w:rsidRPr="009D2AA7" w:rsidRDefault="009D2AA7" w:rsidP="009D2AA7">
      <w:pPr>
        <w:ind w:left="284"/>
        <w:contextualSpacing/>
        <w:jc w:val="both"/>
        <w:rPr>
          <w:rFonts w:ascii="Agency FB" w:eastAsia="DFKai-SB" w:hAnsi="Agency FB" w:cs="Calibri"/>
          <w:sz w:val="22"/>
          <w:szCs w:val="22"/>
        </w:rPr>
      </w:pPr>
      <w:r w:rsidRPr="009D2AA7">
        <w:rPr>
          <w:rFonts w:ascii="Agency FB" w:eastAsia="DFKai-SB" w:hAnsi="Agency FB" w:cs="Calibri"/>
          <w:sz w:val="22"/>
          <w:szCs w:val="22"/>
        </w:rPr>
        <w:t>Perfil profesional</w:t>
      </w:r>
    </w:p>
    <w:tbl>
      <w:tblPr>
        <w:tblStyle w:val="Tablaconcuadrcula"/>
        <w:tblW w:w="0" w:type="auto"/>
        <w:tblInd w:w="284" w:type="dxa"/>
        <w:tblLook w:val="04A0" w:firstRow="1" w:lastRow="0" w:firstColumn="1" w:lastColumn="0" w:noHBand="0" w:noVBand="1"/>
      </w:tblPr>
      <w:tblGrid>
        <w:gridCol w:w="1412"/>
        <w:gridCol w:w="1701"/>
        <w:gridCol w:w="5097"/>
      </w:tblGrid>
      <w:tr w:rsidR="003F121F" w:rsidRPr="003F121F" w14:paraId="7028F771" w14:textId="77777777" w:rsidTr="00430EF4">
        <w:tc>
          <w:tcPr>
            <w:tcW w:w="1412" w:type="dxa"/>
          </w:tcPr>
          <w:p w14:paraId="3C70FECB"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Profesión</w:t>
            </w:r>
          </w:p>
        </w:tc>
        <w:tc>
          <w:tcPr>
            <w:tcW w:w="1701" w:type="dxa"/>
          </w:tcPr>
          <w:p w14:paraId="55EB879D"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Grado Académico</w:t>
            </w:r>
          </w:p>
        </w:tc>
        <w:tc>
          <w:tcPr>
            <w:tcW w:w="5097" w:type="dxa"/>
          </w:tcPr>
          <w:p w14:paraId="47BE7205" w14:textId="77777777" w:rsidR="003F121F" w:rsidRPr="003F121F" w:rsidRDefault="003F121F" w:rsidP="009D2AA7">
            <w:pPr>
              <w:contextualSpacing/>
              <w:jc w:val="both"/>
              <w:rPr>
                <w:rFonts w:ascii="Agency FB" w:eastAsia="DFKai-SB" w:hAnsi="Agency FB" w:cs="Calibri"/>
                <w:b/>
                <w:sz w:val="22"/>
                <w:szCs w:val="22"/>
              </w:rPr>
            </w:pPr>
            <w:r w:rsidRPr="003F121F">
              <w:rPr>
                <w:rFonts w:ascii="Agency FB" w:eastAsia="DFKai-SB" w:hAnsi="Agency FB" w:cs="Calibri"/>
                <w:b/>
                <w:sz w:val="22"/>
                <w:szCs w:val="22"/>
              </w:rPr>
              <w:t>Experiencia</w:t>
            </w:r>
          </w:p>
        </w:tc>
      </w:tr>
      <w:tr w:rsidR="003F121F" w14:paraId="4EACB7C0" w14:textId="77777777" w:rsidTr="00430EF4">
        <w:tc>
          <w:tcPr>
            <w:tcW w:w="1412" w:type="dxa"/>
          </w:tcPr>
          <w:p w14:paraId="6EA98AC8" w14:textId="77777777" w:rsidR="003F121F" w:rsidRDefault="00430EF4" w:rsidP="00360652">
            <w:pPr>
              <w:contextualSpacing/>
              <w:rPr>
                <w:rFonts w:ascii="Agency FB" w:eastAsia="DFKai-SB" w:hAnsi="Agency FB" w:cs="Calibri"/>
                <w:sz w:val="22"/>
                <w:szCs w:val="22"/>
              </w:rPr>
            </w:pPr>
            <w:r>
              <w:rPr>
                <w:rFonts w:ascii="Agency FB" w:eastAsia="DFKai-SB" w:hAnsi="Agency FB" w:cs="Calibri"/>
                <w:sz w:val="22"/>
                <w:szCs w:val="22"/>
              </w:rPr>
              <w:t>Ing. Biomédico y/o Biomédico y/o Tecnólogo y/o Biólogo Sanitario y/o Ing. De Sistemas y/o Ing. Electromecánico</w:t>
            </w:r>
          </w:p>
        </w:tc>
        <w:tc>
          <w:tcPr>
            <w:tcW w:w="1701" w:type="dxa"/>
          </w:tcPr>
          <w:p w14:paraId="793E07AC" w14:textId="77777777" w:rsidR="003F121F" w:rsidRDefault="00BC2370" w:rsidP="00430EF4">
            <w:pPr>
              <w:contextualSpacing/>
              <w:jc w:val="both"/>
              <w:rPr>
                <w:rFonts w:ascii="Agency FB" w:eastAsia="DFKai-SB" w:hAnsi="Agency FB" w:cs="Calibri"/>
                <w:sz w:val="22"/>
                <w:szCs w:val="22"/>
              </w:rPr>
            </w:pPr>
            <w:r>
              <w:rPr>
                <w:rFonts w:ascii="Agency FB" w:eastAsia="DFKai-SB" w:hAnsi="Agency FB" w:cs="Calibri"/>
                <w:sz w:val="22"/>
                <w:szCs w:val="22"/>
              </w:rPr>
              <w:t xml:space="preserve">Título profesional </w:t>
            </w:r>
          </w:p>
        </w:tc>
        <w:tc>
          <w:tcPr>
            <w:tcW w:w="5097" w:type="dxa"/>
          </w:tcPr>
          <w:p w14:paraId="5BB95CC6" w14:textId="77777777" w:rsidR="003F121F" w:rsidRDefault="00BC2370" w:rsidP="009D2AA7">
            <w:pPr>
              <w:contextualSpacing/>
              <w:jc w:val="both"/>
              <w:rPr>
                <w:rFonts w:ascii="Agency FB" w:eastAsia="DFKai-SB" w:hAnsi="Agency FB" w:cs="Calibri"/>
                <w:sz w:val="22"/>
                <w:szCs w:val="22"/>
              </w:rPr>
            </w:pPr>
            <w:r w:rsidRPr="00BC2370">
              <w:rPr>
                <w:rFonts w:ascii="Agency FB" w:eastAsia="DFKai-SB" w:hAnsi="Agency FB" w:cs="Calibri"/>
                <w:b/>
                <w:sz w:val="22"/>
                <w:szCs w:val="22"/>
              </w:rPr>
              <w:t>Formación Académica</w:t>
            </w:r>
            <w:r w:rsidRPr="00BC2370">
              <w:rPr>
                <w:rFonts w:ascii="Agency FB" w:eastAsia="DFKai-SB" w:hAnsi="Agency FB" w:cs="Calibri"/>
                <w:sz w:val="22"/>
                <w:szCs w:val="22"/>
              </w:rPr>
              <w:t>, titulado, colegiado y habilitado con no menos de cuatro (4) años en la actividad profesional desde la fecha de colegiatura.</w:t>
            </w:r>
          </w:p>
          <w:p w14:paraId="71290B8B" w14:textId="77777777" w:rsidR="00BC2370" w:rsidRDefault="00BC2370" w:rsidP="00430EF4">
            <w:pPr>
              <w:contextualSpacing/>
              <w:jc w:val="both"/>
              <w:rPr>
                <w:rFonts w:ascii="Agency FB" w:eastAsia="DFKai-SB" w:hAnsi="Agency FB" w:cs="Calibri"/>
                <w:sz w:val="22"/>
                <w:szCs w:val="22"/>
              </w:rPr>
            </w:pPr>
            <w:r w:rsidRPr="00BC2370">
              <w:rPr>
                <w:rFonts w:ascii="Agency FB" w:eastAsia="DFKai-SB" w:hAnsi="Agency FB" w:cs="Calibri"/>
                <w:b/>
                <w:sz w:val="22"/>
                <w:szCs w:val="22"/>
              </w:rPr>
              <w:t>Experiencia</w:t>
            </w:r>
            <w:r w:rsidRPr="00BC2370">
              <w:rPr>
                <w:rFonts w:ascii="Agency FB" w:eastAsia="DFKai-SB" w:hAnsi="Agency FB" w:cs="Calibri"/>
                <w:sz w:val="22"/>
                <w:szCs w:val="22"/>
              </w:rPr>
              <w:t xml:space="preserve">, mínima acumulada </w:t>
            </w:r>
            <w:r w:rsidR="00547DF2">
              <w:rPr>
                <w:rFonts w:ascii="Agency FB" w:eastAsia="DFKai-SB" w:hAnsi="Agency FB" w:cs="Calibri"/>
                <w:sz w:val="22"/>
                <w:szCs w:val="22"/>
              </w:rPr>
              <w:t>de 0</w:t>
            </w:r>
            <w:r w:rsidR="00430EF4">
              <w:rPr>
                <w:rFonts w:ascii="Agency FB" w:eastAsia="DFKai-SB" w:hAnsi="Agency FB" w:cs="Calibri"/>
                <w:sz w:val="22"/>
                <w:szCs w:val="22"/>
              </w:rPr>
              <w:t>2</w:t>
            </w:r>
            <w:r w:rsidR="00547DF2">
              <w:rPr>
                <w:rFonts w:ascii="Agency FB" w:eastAsia="DFKai-SB" w:hAnsi="Agency FB" w:cs="Calibri"/>
                <w:sz w:val="22"/>
                <w:szCs w:val="22"/>
              </w:rPr>
              <w:t xml:space="preserve"> años en el desarrollo </w:t>
            </w:r>
            <w:r w:rsidRPr="00BC2370">
              <w:rPr>
                <w:rFonts w:ascii="Agency FB" w:eastAsia="DFKai-SB" w:hAnsi="Agency FB" w:cs="Calibri"/>
                <w:sz w:val="22"/>
                <w:szCs w:val="22"/>
              </w:rPr>
              <w:t xml:space="preserve"> </w:t>
            </w:r>
            <w:r w:rsidR="00547DF2">
              <w:rPr>
                <w:rFonts w:ascii="Agency FB" w:eastAsia="DFKai-SB" w:hAnsi="Agency FB" w:cs="Calibri"/>
                <w:sz w:val="22"/>
                <w:szCs w:val="22"/>
              </w:rPr>
              <w:t xml:space="preserve">como </w:t>
            </w:r>
            <w:r>
              <w:rPr>
                <w:rFonts w:ascii="Agency FB" w:eastAsia="DFKai-SB" w:hAnsi="Agency FB" w:cs="Calibri"/>
                <w:sz w:val="22"/>
                <w:szCs w:val="22"/>
              </w:rPr>
              <w:t>formulador</w:t>
            </w:r>
            <w:r w:rsidR="00547DF2">
              <w:rPr>
                <w:rFonts w:ascii="Agency FB" w:eastAsia="DFKai-SB" w:hAnsi="Agency FB" w:cs="Calibri"/>
                <w:sz w:val="22"/>
                <w:szCs w:val="22"/>
              </w:rPr>
              <w:t xml:space="preserve"> </w:t>
            </w:r>
            <w:r w:rsidR="00430EF4">
              <w:rPr>
                <w:rFonts w:ascii="Agency FB" w:eastAsia="DFKai-SB" w:hAnsi="Agency FB" w:cs="Calibri"/>
                <w:sz w:val="22"/>
                <w:szCs w:val="22"/>
              </w:rPr>
              <w:t>y/o</w:t>
            </w:r>
            <w:r w:rsidR="00547DF2">
              <w:rPr>
                <w:rFonts w:ascii="Agency FB" w:eastAsia="DFKai-SB" w:hAnsi="Agency FB" w:cs="Calibri"/>
                <w:sz w:val="22"/>
                <w:szCs w:val="22"/>
              </w:rPr>
              <w:t xml:space="preserve"> evaluador</w:t>
            </w:r>
            <w:r w:rsidRPr="00BC2370">
              <w:rPr>
                <w:rFonts w:ascii="Agency FB" w:eastAsia="DFKai-SB" w:hAnsi="Agency FB" w:cs="Calibri"/>
                <w:sz w:val="22"/>
                <w:szCs w:val="22"/>
              </w:rPr>
              <w:t xml:space="preserve"> de proyectos en el sector público y privado, cuya experiencia se acreditará con copia simple de: i) Contrato con su respectiva conformidad, o ii) Constancias, o iii) Certificados.</w:t>
            </w:r>
          </w:p>
        </w:tc>
      </w:tr>
    </w:tbl>
    <w:p w14:paraId="53121C16" w14:textId="77777777" w:rsidR="003F121F" w:rsidRDefault="003F121F" w:rsidP="009D2AA7">
      <w:pPr>
        <w:ind w:left="284"/>
        <w:contextualSpacing/>
        <w:jc w:val="both"/>
        <w:rPr>
          <w:rFonts w:ascii="Agency FB" w:eastAsia="DFKai-SB" w:hAnsi="Agency FB" w:cs="Calibri"/>
          <w:sz w:val="22"/>
          <w:szCs w:val="22"/>
        </w:rPr>
      </w:pPr>
    </w:p>
    <w:p w14:paraId="78CC61F0" w14:textId="77777777" w:rsidR="00BC2370" w:rsidRPr="00F842A8" w:rsidRDefault="00BC2370" w:rsidP="00BC2370">
      <w:pPr>
        <w:pStyle w:val="Prrafodelista"/>
        <w:numPr>
          <w:ilvl w:val="0"/>
          <w:numId w:val="4"/>
        </w:numPr>
        <w:jc w:val="both"/>
        <w:rPr>
          <w:rFonts w:ascii="Agency FB" w:hAnsi="Agency FB" w:cs="Calibri"/>
          <w:b/>
          <w:sz w:val="22"/>
          <w:szCs w:val="22"/>
        </w:rPr>
      </w:pPr>
      <w:r>
        <w:rPr>
          <w:rFonts w:ascii="Agency FB" w:hAnsi="Agency FB" w:cs="Calibri"/>
          <w:b/>
          <w:sz w:val="22"/>
          <w:szCs w:val="22"/>
        </w:rPr>
        <w:lastRenderedPageBreak/>
        <w:t>REGLAMENTOS TECNICOS , NORMAS METODOLOGICAS</w:t>
      </w:r>
    </w:p>
    <w:p w14:paraId="53D62E3F"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Constitución Política del Perú, 31-10-1993</w:t>
      </w:r>
    </w:p>
    <w:p w14:paraId="5AB8FCAE"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Código Penal, D. Leg. N° 635, abril-1991</w:t>
      </w:r>
    </w:p>
    <w:p w14:paraId="05C2783B"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Ley Orgánica de Gobiernos Regionales Ley N° 27867, 18-11-2002</w:t>
      </w:r>
    </w:p>
    <w:p w14:paraId="108B1AD2" w14:textId="77777777" w:rsidR="00BC2370" w:rsidRPr="00BC2370"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t>Directiva N° 01-201</w:t>
      </w:r>
      <w:r>
        <w:rPr>
          <w:rFonts w:ascii="Agency FB" w:eastAsia="DFKai-SB" w:hAnsi="Agency FB" w:cs="Calibri"/>
          <w:sz w:val="22"/>
          <w:szCs w:val="22"/>
        </w:rPr>
        <w:t>9</w:t>
      </w:r>
      <w:r w:rsidRPr="00BC2370">
        <w:rPr>
          <w:rFonts w:ascii="Agency FB" w:eastAsia="DFKai-SB" w:hAnsi="Agency FB" w:cs="Calibri"/>
          <w:sz w:val="22"/>
          <w:szCs w:val="22"/>
        </w:rPr>
        <w:t>-GRAP/</w:t>
      </w:r>
      <w:r>
        <w:rPr>
          <w:rFonts w:ascii="Agency FB" w:eastAsia="DFKai-SB" w:hAnsi="Agency FB" w:cs="Calibri"/>
          <w:sz w:val="22"/>
          <w:szCs w:val="22"/>
        </w:rPr>
        <w:t>DRA/07.04/</w:t>
      </w:r>
      <w:r w:rsidRPr="00BC2370">
        <w:rPr>
          <w:rFonts w:ascii="Agency FB" w:eastAsia="DFKai-SB" w:hAnsi="Agency FB" w:cs="Calibri"/>
          <w:sz w:val="22"/>
          <w:szCs w:val="22"/>
        </w:rPr>
        <w:t>GG “Lineamientos para la contratación de bienes y/o servicios por montos iguales o inferiores a 8 UITs en el Gobierno Regional de Apurímac</w:t>
      </w:r>
    </w:p>
    <w:p w14:paraId="4390A449" w14:textId="77777777" w:rsidR="009D2AA7" w:rsidRDefault="00BC2370" w:rsidP="00BC2370">
      <w:pPr>
        <w:ind w:left="284"/>
        <w:contextualSpacing/>
        <w:jc w:val="both"/>
        <w:rPr>
          <w:rFonts w:ascii="Agency FB" w:eastAsia="DFKai-SB" w:hAnsi="Agency FB" w:cs="Calibri"/>
          <w:sz w:val="22"/>
          <w:szCs w:val="22"/>
        </w:rPr>
      </w:pPr>
      <w:r w:rsidRPr="00BC2370">
        <w:rPr>
          <w:rFonts w:ascii="Agency FB" w:eastAsia="DFKai-SB" w:hAnsi="Agency FB" w:cs="Calibri"/>
          <w:sz w:val="22"/>
          <w:szCs w:val="22"/>
        </w:rPr>
        <w:t>•</w:t>
      </w:r>
      <w:r w:rsidRPr="00BC2370">
        <w:rPr>
          <w:rFonts w:ascii="Agency FB" w:eastAsia="DFKai-SB" w:hAnsi="Agency FB" w:cs="Calibri"/>
          <w:sz w:val="22"/>
          <w:szCs w:val="22"/>
        </w:rPr>
        <w:tab/>
      </w:r>
      <w:r w:rsidR="00430EF4" w:rsidRPr="00430EF4">
        <w:rPr>
          <w:rFonts w:ascii="Agency FB" w:eastAsia="DFKai-SB" w:hAnsi="Agency FB" w:cs="Calibri"/>
          <w:sz w:val="22"/>
          <w:szCs w:val="22"/>
        </w:rPr>
        <w:t>Decreto de Urgencia N° 033-2020</w:t>
      </w:r>
      <w:r w:rsidR="00430EF4">
        <w:rPr>
          <w:rFonts w:ascii="Agency FB" w:eastAsia="DFKai-SB" w:hAnsi="Agency FB" w:cs="Calibri"/>
          <w:sz w:val="22"/>
          <w:szCs w:val="22"/>
        </w:rPr>
        <w:t>,</w:t>
      </w:r>
      <w:r w:rsidR="00430EF4" w:rsidRPr="00430EF4">
        <w:t xml:space="preserve"> </w:t>
      </w:r>
      <w:r w:rsidR="00430EF4" w:rsidRPr="00430EF4">
        <w:rPr>
          <w:rFonts w:ascii="Agency FB" w:eastAsia="DFKai-SB" w:hAnsi="Agency FB" w:cs="Calibri"/>
          <w:sz w:val="22"/>
          <w:szCs w:val="22"/>
        </w:rPr>
        <w:t>Decreto de urgencia que establece medidas para reducir el impacto en la economía Peruana, de las disposiciones de prevención establecidas en la declaratoria de estado de emergencia nacional ante los riesgos de propagación del COVID - 19</w:t>
      </w:r>
      <w:r w:rsidRPr="00BC2370">
        <w:rPr>
          <w:rFonts w:ascii="Agency FB" w:eastAsia="DFKai-SB" w:hAnsi="Agency FB" w:cs="Calibri"/>
          <w:sz w:val="22"/>
          <w:szCs w:val="22"/>
        </w:rPr>
        <w:t>.</w:t>
      </w:r>
    </w:p>
    <w:p w14:paraId="1EFB4EA0" w14:textId="77777777" w:rsidR="00F87D0F" w:rsidRDefault="00F87D0F" w:rsidP="00430EF4">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SISTEMA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NACIONAL</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PROGRAMACIÓN</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MULTIANUAL</w:t>
      </w:r>
      <w:r w:rsidR="00430EF4" w:rsidRPr="00430EF4">
        <w:rPr>
          <w:rFonts w:ascii="Agency FB" w:eastAsia="DFKai-SB" w:hAnsi="Agency FB" w:cs="Calibri"/>
          <w:sz w:val="22"/>
          <w:szCs w:val="22"/>
        </w:rPr>
        <w:tab/>
        <w:t>Y</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GESTIÓN</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DE</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INVERSIONES</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(INVIERTE.PE)</w:t>
      </w:r>
      <w:r w:rsidR="00430EF4" w:rsidRPr="00430EF4">
        <w:rPr>
          <w:rFonts w:ascii="Agency FB" w:eastAsia="DFKai-SB" w:hAnsi="Agency FB" w:cs="Calibri"/>
          <w:sz w:val="22"/>
          <w:szCs w:val="22"/>
        </w:rPr>
        <w:tab/>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IOARR</w:t>
      </w:r>
      <w:r w:rsidR="00430EF4" w:rsidRPr="00430EF4">
        <w:rPr>
          <w:rFonts w:ascii="Agency FB" w:eastAsia="DFKai-SB" w:hAnsi="Agency FB" w:cs="Calibri"/>
          <w:sz w:val="22"/>
          <w:szCs w:val="22"/>
        </w:rPr>
        <w:tab/>
        <w:t>SALUD:</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EMERGENCIA</w:t>
      </w:r>
      <w:r w:rsidR="00430EF4">
        <w:rPr>
          <w:rFonts w:ascii="Agency FB" w:eastAsia="DFKai-SB" w:hAnsi="Agency FB" w:cs="Calibri"/>
          <w:sz w:val="22"/>
          <w:szCs w:val="22"/>
        </w:rPr>
        <w:t xml:space="preserve"> </w:t>
      </w:r>
      <w:r w:rsidR="00430EF4" w:rsidRPr="00430EF4">
        <w:rPr>
          <w:rFonts w:ascii="Agency FB" w:eastAsia="DFKai-SB" w:hAnsi="Agency FB" w:cs="Calibri"/>
          <w:sz w:val="22"/>
          <w:szCs w:val="22"/>
        </w:rPr>
        <w:t>COVID-19</w:t>
      </w:r>
      <w:r w:rsidR="00430EF4" w:rsidRPr="00430EF4">
        <w:rPr>
          <w:rFonts w:ascii="Agency FB" w:eastAsia="DFKai-SB" w:hAnsi="Agency FB" w:cs="Calibri"/>
          <w:sz w:val="22"/>
          <w:szCs w:val="22"/>
        </w:rPr>
        <w:tab/>
      </w:r>
    </w:p>
    <w:p w14:paraId="2A041C41" w14:textId="77777777" w:rsidR="00F87D0F" w:rsidRDefault="00F87D0F" w:rsidP="00BC2370">
      <w:pPr>
        <w:ind w:left="284"/>
        <w:contextualSpacing/>
        <w:jc w:val="both"/>
        <w:rPr>
          <w:rFonts w:ascii="Agency FB" w:eastAsia="DFKai-SB" w:hAnsi="Agency FB" w:cs="Calibri"/>
          <w:sz w:val="22"/>
          <w:szCs w:val="22"/>
        </w:rPr>
      </w:pPr>
      <w:r w:rsidRPr="00F87D0F">
        <w:rPr>
          <w:rFonts w:ascii="Agency FB" w:eastAsia="DFKai-SB" w:hAnsi="Agency FB" w:cs="Calibri"/>
          <w:sz w:val="22"/>
          <w:szCs w:val="22"/>
        </w:rPr>
        <w:t>•</w:t>
      </w:r>
      <w:r w:rsidRPr="00F87D0F">
        <w:rPr>
          <w:rFonts w:ascii="Agency FB" w:eastAsia="DFKai-SB" w:hAnsi="Agency FB" w:cs="Calibri"/>
          <w:sz w:val="22"/>
          <w:szCs w:val="22"/>
        </w:rPr>
        <w:tab/>
      </w:r>
      <w:r w:rsidR="00430EF4" w:rsidRPr="00430EF4">
        <w:rPr>
          <w:rFonts w:ascii="Agency FB" w:eastAsia="DFKai-SB" w:hAnsi="Agency FB" w:cs="Calibri"/>
          <w:sz w:val="22"/>
          <w:szCs w:val="22"/>
        </w:rPr>
        <w:t xml:space="preserve">NORMA TECNICA DE SALUD N° 113-MINSA/DGIEM-V.01. "Infraestructura y Equipamiento de los Establecimientos de </w:t>
      </w:r>
      <w:r w:rsidR="00430EF4">
        <w:rPr>
          <w:rFonts w:ascii="Agency FB" w:eastAsia="DFKai-SB" w:hAnsi="Agency FB" w:cs="Calibri"/>
          <w:sz w:val="22"/>
          <w:szCs w:val="22"/>
        </w:rPr>
        <w:t>Salud de Primer Nivel de Atención”</w:t>
      </w:r>
      <w:r w:rsidR="00430EF4" w:rsidRPr="00430EF4">
        <w:rPr>
          <w:rFonts w:ascii="Agency FB" w:eastAsia="DFKai-SB" w:hAnsi="Agency FB" w:cs="Calibri"/>
          <w:sz w:val="22"/>
          <w:szCs w:val="22"/>
        </w:rPr>
        <w:t>.</w:t>
      </w:r>
    </w:p>
    <w:p w14:paraId="7ABCB211" w14:textId="77777777" w:rsidR="00430EF4" w:rsidRDefault="00430EF4" w:rsidP="00BC2370">
      <w:pPr>
        <w:ind w:left="284"/>
        <w:contextualSpacing/>
        <w:jc w:val="both"/>
        <w:rPr>
          <w:rFonts w:ascii="Agency FB" w:eastAsia="DFKai-SB" w:hAnsi="Agency FB" w:cs="Calibri"/>
          <w:sz w:val="22"/>
          <w:szCs w:val="22"/>
        </w:rPr>
      </w:pPr>
      <w:r w:rsidRPr="00430EF4">
        <w:rPr>
          <w:rFonts w:ascii="Agency FB" w:eastAsia="DFKai-SB" w:hAnsi="Agency FB" w:cs="Calibri"/>
          <w:sz w:val="22"/>
          <w:szCs w:val="22"/>
        </w:rPr>
        <w:t>•</w:t>
      </w:r>
      <w:r w:rsidRPr="00430EF4">
        <w:rPr>
          <w:rFonts w:ascii="Agency FB" w:eastAsia="DFKai-SB" w:hAnsi="Agency FB" w:cs="Calibri"/>
          <w:sz w:val="22"/>
          <w:szCs w:val="22"/>
        </w:rPr>
        <w:tab/>
      </w:r>
      <w:r>
        <w:rPr>
          <w:rFonts w:ascii="Agency FB" w:eastAsia="DFKai-SB" w:hAnsi="Agency FB" w:cs="Calibri"/>
          <w:sz w:val="22"/>
          <w:szCs w:val="22"/>
        </w:rPr>
        <w:t>DGOS</w:t>
      </w:r>
      <w:r w:rsidRPr="00430EF4">
        <w:rPr>
          <w:rFonts w:ascii="Agency FB" w:eastAsia="DFKai-SB" w:hAnsi="Agency FB" w:cs="Calibri"/>
          <w:sz w:val="22"/>
          <w:szCs w:val="22"/>
        </w:rPr>
        <w:t xml:space="preserve">: Dirección General de Operaciones en Salud </w:t>
      </w:r>
      <w:r>
        <w:rPr>
          <w:rFonts w:ascii="Agency FB" w:eastAsia="DFKai-SB" w:hAnsi="Agency FB" w:cs="Calibri"/>
          <w:sz w:val="22"/>
          <w:szCs w:val="22"/>
        </w:rPr>
        <w:t>–</w:t>
      </w:r>
      <w:r w:rsidRPr="00430EF4">
        <w:rPr>
          <w:rFonts w:ascii="Agency FB" w:eastAsia="DFKai-SB" w:hAnsi="Agency FB" w:cs="Calibri"/>
          <w:sz w:val="22"/>
          <w:szCs w:val="22"/>
        </w:rPr>
        <w:t xml:space="preserve"> MINSA</w:t>
      </w:r>
      <w:r>
        <w:rPr>
          <w:rFonts w:ascii="Agency FB" w:eastAsia="DFKai-SB" w:hAnsi="Agency FB" w:cs="Calibri"/>
          <w:sz w:val="22"/>
          <w:szCs w:val="22"/>
        </w:rPr>
        <w:t>, “Características Técnicas Referenciales de Equipamiento Biomédico”</w:t>
      </w:r>
      <w:r w:rsidRPr="00430EF4">
        <w:rPr>
          <w:rFonts w:ascii="Agency FB" w:eastAsia="DFKai-SB" w:hAnsi="Agency FB" w:cs="Calibri"/>
          <w:sz w:val="22"/>
          <w:szCs w:val="22"/>
        </w:rPr>
        <w:t>.</w:t>
      </w:r>
    </w:p>
    <w:p w14:paraId="340828D1" w14:textId="77777777" w:rsidR="00BC2370" w:rsidRDefault="00BC2370" w:rsidP="00E55E29">
      <w:pPr>
        <w:ind w:left="284"/>
        <w:contextualSpacing/>
        <w:jc w:val="both"/>
        <w:rPr>
          <w:rFonts w:ascii="Agency FB" w:eastAsia="DFKai-SB" w:hAnsi="Agency FB" w:cs="Calibri"/>
          <w:sz w:val="22"/>
          <w:szCs w:val="22"/>
        </w:rPr>
      </w:pPr>
    </w:p>
    <w:p w14:paraId="3812B078" w14:textId="77777777" w:rsidR="00BC2370" w:rsidRPr="00F842A8" w:rsidRDefault="00BC2370" w:rsidP="00BC2370">
      <w:pPr>
        <w:pStyle w:val="Prrafodelista"/>
        <w:numPr>
          <w:ilvl w:val="0"/>
          <w:numId w:val="4"/>
        </w:numPr>
        <w:jc w:val="both"/>
        <w:rPr>
          <w:rFonts w:ascii="Agency FB" w:hAnsi="Agency FB" w:cs="Calibri"/>
          <w:b/>
          <w:sz w:val="22"/>
          <w:szCs w:val="22"/>
        </w:rPr>
      </w:pPr>
      <w:r w:rsidRPr="00F842A8">
        <w:rPr>
          <w:rFonts w:ascii="Agency FB" w:hAnsi="Agency FB" w:cs="Calibri"/>
          <w:b/>
          <w:sz w:val="22"/>
          <w:szCs w:val="22"/>
        </w:rPr>
        <w:t>SEGUROS</w:t>
      </w:r>
    </w:p>
    <w:p w14:paraId="4008BD91" w14:textId="77777777" w:rsidR="00BC2370" w:rsidRPr="00F842A8" w:rsidRDefault="00BC2370" w:rsidP="00BC2370">
      <w:pPr>
        <w:pStyle w:val="Prrafodelista"/>
        <w:ind w:left="360"/>
        <w:jc w:val="both"/>
        <w:rPr>
          <w:rFonts w:ascii="Agency FB" w:hAnsi="Agency FB" w:cs="Calibri"/>
          <w:sz w:val="22"/>
          <w:szCs w:val="22"/>
        </w:rPr>
      </w:pPr>
      <w:r w:rsidRPr="00F842A8">
        <w:rPr>
          <w:rFonts w:ascii="Agency FB" w:hAnsi="Agency FB" w:cs="Calibri"/>
          <w:sz w:val="22"/>
          <w:szCs w:val="22"/>
        </w:rPr>
        <w:t>El C</w:t>
      </w:r>
      <w:r>
        <w:rPr>
          <w:rFonts w:ascii="Agency FB" w:hAnsi="Agency FB" w:cs="Calibri"/>
          <w:sz w:val="22"/>
          <w:szCs w:val="22"/>
        </w:rPr>
        <w:t>ONSULTOR</w:t>
      </w:r>
      <w:r w:rsidRPr="00F842A8">
        <w:rPr>
          <w:rFonts w:ascii="Agency FB" w:hAnsi="Agency FB" w:cs="Calibri"/>
          <w:sz w:val="22"/>
          <w:szCs w:val="22"/>
        </w:rPr>
        <w:t xml:space="preserve"> deberá asumir toda la responsabilidad en cuanto al seguro de su personal y equipo, siendo la entidad ajena a cualquier acontecimiento suscitado por perdida, robo o accidente del personal técnico a intervenir</w:t>
      </w:r>
    </w:p>
    <w:p w14:paraId="2A5D3294" w14:textId="77777777" w:rsidR="00BC2370" w:rsidRDefault="00BC2370" w:rsidP="00E55E29">
      <w:pPr>
        <w:ind w:left="284"/>
        <w:contextualSpacing/>
        <w:jc w:val="both"/>
        <w:rPr>
          <w:rFonts w:ascii="Agency FB" w:eastAsia="DFKai-SB" w:hAnsi="Agency FB" w:cs="Calibri"/>
          <w:sz w:val="22"/>
          <w:szCs w:val="22"/>
        </w:rPr>
      </w:pPr>
    </w:p>
    <w:p w14:paraId="546A1581" w14:textId="77777777" w:rsidR="00102566" w:rsidRPr="00F842A8" w:rsidRDefault="00EC5341" w:rsidP="00051070">
      <w:pPr>
        <w:pStyle w:val="Prrafodelista"/>
        <w:numPr>
          <w:ilvl w:val="0"/>
          <w:numId w:val="4"/>
        </w:numPr>
        <w:jc w:val="both"/>
        <w:rPr>
          <w:rFonts w:ascii="Agency FB" w:eastAsia="DFKai-SB" w:hAnsi="Agency FB" w:cs="Calibri"/>
          <w:b/>
          <w:sz w:val="22"/>
          <w:szCs w:val="22"/>
        </w:rPr>
      </w:pPr>
      <w:r w:rsidRPr="00F842A8">
        <w:rPr>
          <w:rFonts w:ascii="Agency FB" w:hAnsi="Agency FB" w:cs="Calibri"/>
          <w:b/>
          <w:sz w:val="22"/>
          <w:szCs w:val="22"/>
        </w:rPr>
        <w:t>MONTO DE LA PRESTACIÓN</w:t>
      </w:r>
      <w:r w:rsidR="00102566" w:rsidRPr="00F842A8">
        <w:rPr>
          <w:rFonts w:ascii="Agency FB" w:eastAsia="DFKai-SB" w:hAnsi="Agency FB" w:cs="Calibri"/>
          <w:b/>
          <w:sz w:val="22"/>
          <w:szCs w:val="22"/>
        </w:rPr>
        <w:t>:</w:t>
      </w:r>
    </w:p>
    <w:p w14:paraId="04C7E97B" w14:textId="77777777" w:rsidR="00EC5341" w:rsidRPr="00F842A8" w:rsidRDefault="00EC5341" w:rsidP="00051070">
      <w:pPr>
        <w:pStyle w:val="Prrafodelista"/>
        <w:ind w:left="360"/>
        <w:jc w:val="both"/>
        <w:rPr>
          <w:rFonts w:ascii="Agency FB" w:hAnsi="Agency FB" w:cs="Calibri"/>
          <w:sz w:val="22"/>
          <w:szCs w:val="22"/>
        </w:rPr>
      </w:pPr>
      <w:r w:rsidRPr="00F842A8">
        <w:rPr>
          <w:rFonts w:ascii="Agency FB" w:hAnsi="Agency FB" w:cs="Calibri"/>
          <w:sz w:val="22"/>
          <w:szCs w:val="22"/>
        </w:rPr>
        <w:t xml:space="preserve">El monto total de la prestación es de S/ </w:t>
      </w:r>
      <w:r w:rsidR="00F87D0F" w:rsidRPr="00191E86">
        <w:rPr>
          <w:rFonts w:ascii="Agency FB" w:hAnsi="Agency FB" w:cs="Calibri"/>
          <w:color w:val="FF0000"/>
          <w:sz w:val="22"/>
          <w:szCs w:val="22"/>
        </w:rPr>
        <w:t>10,000</w:t>
      </w:r>
      <w:r w:rsidR="00D17958" w:rsidRPr="00191E86">
        <w:rPr>
          <w:rFonts w:ascii="Agency FB" w:hAnsi="Agency FB" w:cs="Calibri"/>
          <w:color w:val="FF0000"/>
          <w:sz w:val="22"/>
          <w:szCs w:val="22"/>
        </w:rPr>
        <w:t>.00</w:t>
      </w:r>
      <w:r w:rsidR="002977F3" w:rsidRPr="00191E86">
        <w:rPr>
          <w:rFonts w:ascii="Agency FB" w:hAnsi="Agency FB" w:cs="Calibri"/>
          <w:color w:val="FF0000"/>
          <w:sz w:val="22"/>
          <w:szCs w:val="22"/>
        </w:rPr>
        <w:t xml:space="preserve"> (</w:t>
      </w:r>
      <w:r w:rsidR="00F87D0F" w:rsidRPr="00191E86">
        <w:rPr>
          <w:rFonts w:ascii="Agency FB" w:hAnsi="Agency FB" w:cs="Calibri"/>
          <w:color w:val="FF0000"/>
          <w:sz w:val="22"/>
          <w:szCs w:val="22"/>
        </w:rPr>
        <w:t>Diez</w:t>
      </w:r>
      <w:r w:rsidR="00D17958" w:rsidRPr="00191E86">
        <w:rPr>
          <w:rFonts w:ascii="Agency FB" w:hAnsi="Agency FB" w:cs="Calibri"/>
          <w:color w:val="FF0000"/>
          <w:sz w:val="22"/>
          <w:szCs w:val="22"/>
        </w:rPr>
        <w:t xml:space="preserve"> mil </w:t>
      </w:r>
      <w:r w:rsidR="002977F3" w:rsidRPr="00191E86">
        <w:rPr>
          <w:rFonts w:ascii="Agency FB" w:hAnsi="Agency FB" w:cs="Calibri"/>
          <w:color w:val="FF0000"/>
          <w:sz w:val="22"/>
          <w:szCs w:val="22"/>
        </w:rPr>
        <w:t>con 00/100 soles)</w:t>
      </w:r>
    </w:p>
    <w:p w14:paraId="0454D194" w14:textId="77777777" w:rsidR="00561AE5" w:rsidRPr="00F842A8" w:rsidRDefault="00561AE5" w:rsidP="00561AE5">
      <w:pPr>
        <w:jc w:val="both"/>
        <w:rPr>
          <w:rFonts w:ascii="Agency FB" w:hAnsi="Agency FB" w:cs="Calibri"/>
          <w:sz w:val="22"/>
          <w:szCs w:val="22"/>
        </w:rPr>
      </w:pPr>
    </w:p>
    <w:p w14:paraId="44F8CF97" w14:textId="77777777" w:rsidR="00561AE5" w:rsidRPr="00F842A8" w:rsidRDefault="00484E4B" w:rsidP="00561AE5">
      <w:pPr>
        <w:pStyle w:val="Prrafodelista"/>
        <w:numPr>
          <w:ilvl w:val="0"/>
          <w:numId w:val="4"/>
        </w:numPr>
        <w:jc w:val="both"/>
        <w:rPr>
          <w:rFonts w:ascii="Agency FB" w:eastAsia="DFKai-SB" w:hAnsi="Agency FB" w:cs="Calibri"/>
          <w:b/>
          <w:sz w:val="22"/>
          <w:szCs w:val="22"/>
        </w:rPr>
      </w:pPr>
      <w:r>
        <w:rPr>
          <w:rFonts w:ascii="Agency FB" w:eastAsia="DFKai-SB" w:hAnsi="Agency FB" w:cs="Calibri"/>
          <w:b/>
          <w:sz w:val="22"/>
          <w:szCs w:val="22"/>
        </w:rPr>
        <w:t xml:space="preserve">LUGAR Y </w:t>
      </w:r>
      <w:r w:rsidR="00561AE5" w:rsidRPr="00F842A8">
        <w:rPr>
          <w:rFonts w:ascii="Agency FB" w:eastAsia="DFKai-SB" w:hAnsi="Agency FB" w:cs="Calibri"/>
          <w:b/>
          <w:sz w:val="22"/>
          <w:szCs w:val="22"/>
        </w:rPr>
        <w:t>PLAZO DE LA PRESTACIÓN DEL SERVICIO.</w:t>
      </w:r>
    </w:p>
    <w:p w14:paraId="1840AFDF"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LUGAR Y UBICACIÓN</w:t>
      </w:r>
    </w:p>
    <w:p w14:paraId="04A7B39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prestación del servicio se realizara </w:t>
      </w:r>
      <w:r w:rsidR="00F87D0F">
        <w:rPr>
          <w:rFonts w:ascii="Agency FB" w:eastAsia="DFKai-SB" w:hAnsi="Agency FB" w:cs="Calibri"/>
          <w:sz w:val="22"/>
          <w:szCs w:val="22"/>
        </w:rPr>
        <w:t xml:space="preserve">para la </w:t>
      </w:r>
      <w:r w:rsidR="00430EF4">
        <w:rPr>
          <w:rFonts w:ascii="Agency FB" w:eastAsia="DFKai-SB" w:hAnsi="Agency FB" w:cs="Calibri"/>
          <w:sz w:val="22"/>
          <w:szCs w:val="22"/>
        </w:rPr>
        <w:t>Dirección Regional de Salud (DIRESA) Apurímac</w:t>
      </w:r>
      <w:r w:rsidRPr="00F842A8">
        <w:rPr>
          <w:rFonts w:ascii="Agency FB" w:eastAsia="DFKai-SB" w:hAnsi="Agency FB" w:cs="Calibri"/>
          <w:sz w:val="22"/>
          <w:szCs w:val="22"/>
        </w:rPr>
        <w:t xml:space="preserve">, debiendo en algún caso </w:t>
      </w:r>
      <w:r w:rsidR="002E66C2">
        <w:rPr>
          <w:rFonts w:ascii="Agency FB" w:eastAsia="DFKai-SB" w:hAnsi="Agency FB" w:cs="Calibri"/>
          <w:sz w:val="22"/>
          <w:szCs w:val="22"/>
        </w:rPr>
        <w:t>desplegarse al GO</w:t>
      </w:r>
      <w:r w:rsidRPr="00F842A8">
        <w:rPr>
          <w:rFonts w:ascii="Agency FB" w:eastAsia="DFKai-SB" w:hAnsi="Agency FB" w:cs="Calibri"/>
          <w:sz w:val="22"/>
          <w:szCs w:val="22"/>
        </w:rPr>
        <w:t>RE APURIMAC para el levantamiento de información complementaria a la finalidad</w:t>
      </w:r>
      <w:r w:rsidR="00AB7A94" w:rsidRPr="00F842A8">
        <w:rPr>
          <w:rFonts w:ascii="Agency FB" w:eastAsia="DFKai-SB" w:hAnsi="Agency FB" w:cs="Calibri"/>
          <w:sz w:val="22"/>
          <w:szCs w:val="22"/>
        </w:rPr>
        <w:t>.</w:t>
      </w:r>
    </w:p>
    <w:p w14:paraId="30A15676" w14:textId="77777777" w:rsidR="00561AE5" w:rsidRPr="00F842A8" w:rsidRDefault="00561AE5" w:rsidP="00561AE5">
      <w:pPr>
        <w:pStyle w:val="Prrafodelista"/>
        <w:ind w:left="360"/>
        <w:jc w:val="both"/>
        <w:rPr>
          <w:rFonts w:ascii="Agency FB" w:eastAsia="DFKai-SB" w:hAnsi="Agency FB" w:cs="Calibri"/>
          <w:b/>
          <w:sz w:val="22"/>
          <w:szCs w:val="22"/>
        </w:rPr>
      </w:pPr>
      <w:r w:rsidRPr="00F842A8">
        <w:rPr>
          <w:rFonts w:ascii="Agency FB" w:eastAsia="DFKai-SB" w:hAnsi="Agency FB" w:cs="Calibri"/>
          <w:b/>
          <w:sz w:val="22"/>
          <w:szCs w:val="22"/>
        </w:rPr>
        <w:t>PLAZO:</w:t>
      </w:r>
    </w:p>
    <w:p w14:paraId="387EC5F5" w14:textId="77777777" w:rsidR="00561AE5" w:rsidRPr="00F842A8" w:rsidRDefault="00AB7A94"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La orden de servicio </w:t>
      </w:r>
      <w:r w:rsidR="00561AE5" w:rsidRPr="00F842A8">
        <w:rPr>
          <w:rFonts w:ascii="Agency FB" w:eastAsia="DFKai-SB" w:hAnsi="Agency FB" w:cs="Calibri"/>
          <w:sz w:val="22"/>
          <w:szCs w:val="22"/>
        </w:rPr>
        <w:t xml:space="preserve">entrará en vigencia el día siguiente de su notificación y se mantendrá </w:t>
      </w:r>
      <w:r w:rsidR="007B223F" w:rsidRPr="00F842A8">
        <w:rPr>
          <w:rFonts w:ascii="Agency FB" w:eastAsia="DFKai-SB" w:hAnsi="Agency FB" w:cs="Calibri"/>
          <w:sz w:val="22"/>
          <w:szCs w:val="22"/>
        </w:rPr>
        <w:t>efectiva</w:t>
      </w:r>
      <w:r w:rsidR="00561AE5" w:rsidRPr="00F842A8">
        <w:rPr>
          <w:rFonts w:ascii="Agency FB" w:eastAsia="DFKai-SB" w:hAnsi="Agency FB" w:cs="Calibri"/>
          <w:sz w:val="22"/>
          <w:szCs w:val="22"/>
        </w:rPr>
        <w:t xml:space="preserve"> hasta la conformidad del mismo.</w:t>
      </w:r>
    </w:p>
    <w:p w14:paraId="727D20B7" w14:textId="77777777" w:rsidR="00561AE5" w:rsidRPr="00F842A8" w:rsidRDefault="00561AE5" w:rsidP="00561AE5">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plazo para la entrega de los productos que son parte del servicio es </w:t>
      </w:r>
      <w:r w:rsidR="00AB7A94" w:rsidRPr="00F842A8">
        <w:rPr>
          <w:rFonts w:ascii="Agency FB" w:eastAsia="DFKai-SB" w:hAnsi="Agency FB" w:cs="Calibri"/>
          <w:sz w:val="22"/>
          <w:szCs w:val="22"/>
        </w:rPr>
        <w:t xml:space="preserve">como máximo </w:t>
      </w:r>
      <w:r w:rsidR="00F87D0F">
        <w:rPr>
          <w:rFonts w:ascii="Agency FB" w:eastAsia="DFKai-SB" w:hAnsi="Agency FB" w:cs="Calibri"/>
          <w:sz w:val="22"/>
          <w:szCs w:val="22"/>
        </w:rPr>
        <w:t xml:space="preserve">Diez </w:t>
      </w:r>
      <w:r w:rsidR="00AB7A94" w:rsidRPr="00F842A8">
        <w:rPr>
          <w:rFonts w:ascii="Agency FB" w:eastAsia="DFKai-SB" w:hAnsi="Agency FB" w:cs="Calibri"/>
          <w:sz w:val="22"/>
          <w:szCs w:val="22"/>
        </w:rPr>
        <w:t>(</w:t>
      </w:r>
      <w:r w:rsidR="00F87D0F">
        <w:rPr>
          <w:rFonts w:ascii="Agency FB" w:eastAsia="DFKai-SB" w:hAnsi="Agency FB" w:cs="Calibri"/>
          <w:sz w:val="22"/>
          <w:szCs w:val="22"/>
        </w:rPr>
        <w:t>10</w:t>
      </w:r>
      <w:r w:rsidR="00AB7A94" w:rsidRPr="00F842A8">
        <w:rPr>
          <w:rFonts w:ascii="Agency FB" w:eastAsia="DFKai-SB" w:hAnsi="Agency FB" w:cs="Calibri"/>
          <w:sz w:val="22"/>
          <w:szCs w:val="22"/>
        </w:rPr>
        <w:t>)</w:t>
      </w:r>
      <w:r w:rsidRPr="00F842A8">
        <w:rPr>
          <w:rFonts w:ascii="Agency FB" w:eastAsia="DFKai-SB" w:hAnsi="Agency FB" w:cs="Calibri"/>
          <w:sz w:val="22"/>
          <w:szCs w:val="22"/>
        </w:rPr>
        <w:t xml:space="preserve"> días calendarios, en caso existan observaciones al informe estos deberán ser absueltos en el plazo máximo de 05 días </w:t>
      </w:r>
      <w:r w:rsidR="00AB7A94" w:rsidRPr="00F842A8">
        <w:rPr>
          <w:rFonts w:ascii="Agency FB" w:eastAsia="DFKai-SB" w:hAnsi="Agency FB" w:cs="Calibri"/>
          <w:sz w:val="22"/>
          <w:szCs w:val="22"/>
        </w:rPr>
        <w:t>calendarios</w:t>
      </w:r>
      <w:r w:rsidRPr="00F842A8">
        <w:rPr>
          <w:rFonts w:ascii="Agency FB" w:eastAsia="DFKai-SB" w:hAnsi="Agency FB" w:cs="Calibri"/>
          <w:sz w:val="22"/>
          <w:szCs w:val="22"/>
        </w:rPr>
        <w:t xml:space="preserve"> de haber informado a la </w:t>
      </w:r>
      <w:r w:rsidR="00AB7A94" w:rsidRPr="00F842A8">
        <w:rPr>
          <w:rFonts w:ascii="Agency FB" w:eastAsia="DFKai-SB" w:hAnsi="Agency FB" w:cs="Calibri"/>
          <w:sz w:val="22"/>
          <w:szCs w:val="22"/>
        </w:rPr>
        <w:t>contratista</w:t>
      </w:r>
      <w:r w:rsidRPr="00F842A8">
        <w:rPr>
          <w:rFonts w:ascii="Agency FB" w:eastAsia="DFKai-SB" w:hAnsi="Agency FB" w:cs="Calibri"/>
          <w:sz w:val="22"/>
          <w:szCs w:val="22"/>
        </w:rPr>
        <w:t xml:space="preserve"> ya sea en físico o vía correo electrónico.</w:t>
      </w:r>
    </w:p>
    <w:p w14:paraId="455D0F15" w14:textId="77777777" w:rsidR="002977F3" w:rsidRPr="00F842A8" w:rsidRDefault="002977F3" w:rsidP="00051070">
      <w:pPr>
        <w:pStyle w:val="Prrafodelista"/>
        <w:ind w:left="360"/>
        <w:jc w:val="both"/>
        <w:rPr>
          <w:rFonts w:ascii="Agency FB" w:eastAsia="DFKai-SB" w:hAnsi="Agency FB" w:cs="Calibri"/>
          <w:sz w:val="22"/>
          <w:szCs w:val="22"/>
        </w:rPr>
      </w:pPr>
    </w:p>
    <w:p w14:paraId="1E18632F" w14:textId="77777777" w:rsidR="00102566" w:rsidRPr="00F842A8" w:rsidRDefault="002977F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ENTREGABLES </w:t>
      </w:r>
    </w:p>
    <w:p w14:paraId="28A1D1A6" w14:textId="77777777" w:rsidR="00EB401C" w:rsidRPr="00F842A8" w:rsidRDefault="00E9126D" w:rsidP="00051070">
      <w:pPr>
        <w:pStyle w:val="Sangradetextonormal"/>
        <w:numPr>
          <w:ilvl w:val="0"/>
          <w:numId w:val="20"/>
        </w:numPr>
        <w:shd w:val="clear" w:color="auto" w:fill="FFFFFF" w:themeFill="background1"/>
        <w:ind w:left="709" w:hanging="283"/>
        <w:rPr>
          <w:rFonts w:ascii="Agency FB" w:hAnsi="Agency FB"/>
          <w:sz w:val="22"/>
          <w:szCs w:val="22"/>
        </w:rPr>
      </w:pPr>
      <w:r w:rsidRPr="00F842A8">
        <w:rPr>
          <w:rFonts w:ascii="Agency FB" w:hAnsi="Agency FB"/>
          <w:b/>
          <w:sz w:val="22"/>
          <w:szCs w:val="22"/>
        </w:rPr>
        <w:t>E</w:t>
      </w:r>
      <w:r w:rsidR="00EB401C" w:rsidRPr="00F842A8">
        <w:rPr>
          <w:rFonts w:ascii="Agency FB" w:hAnsi="Agency FB"/>
          <w:b/>
          <w:sz w:val="22"/>
          <w:szCs w:val="22"/>
        </w:rPr>
        <w:t>ntregable</w:t>
      </w:r>
      <w:r w:rsidRPr="00F842A8">
        <w:rPr>
          <w:rFonts w:ascii="Agency FB" w:hAnsi="Agency FB"/>
          <w:b/>
          <w:sz w:val="22"/>
          <w:szCs w:val="22"/>
        </w:rPr>
        <w:t xml:space="preserve"> </w:t>
      </w:r>
      <w:r w:rsidR="00AB7A94" w:rsidRPr="00F842A8">
        <w:rPr>
          <w:rFonts w:ascii="Agency FB" w:hAnsi="Agency FB"/>
          <w:b/>
          <w:sz w:val="22"/>
          <w:szCs w:val="22"/>
        </w:rPr>
        <w:t>único</w:t>
      </w:r>
      <w:r w:rsidR="00EB401C" w:rsidRPr="00F842A8">
        <w:rPr>
          <w:rFonts w:ascii="Agency FB" w:hAnsi="Agency FB"/>
          <w:sz w:val="22"/>
          <w:szCs w:val="22"/>
        </w:rPr>
        <w:t xml:space="preserve">: El </w:t>
      </w:r>
      <w:r w:rsidR="00BC2370">
        <w:rPr>
          <w:rFonts w:ascii="Agency FB" w:hAnsi="Agency FB"/>
          <w:sz w:val="22"/>
          <w:szCs w:val="22"/>
        </w:rPr>
        <w:t>consultor</w:t>
      </w:r>
      <w:r w:rsidR="00666674" w:rsidRPr="00F842A8">
        <w:rPr>
          <w:rFonts w:ascii="Agency FB" w:hAnsi="Agency FB"/>
          <w:sz w:val="22"/>
          <w:szCs w:val="22"/>
        </w:rPr>
        <w:t xml:space="preserve"> deberá entrega</w:t>
      </w:r>
      <w:r w:rsidR="003007B1" w:rsidRPr="00F842A8">
        <w:rPr>
          <w:rFonts w:ascii="Agency FB" w:hAnsi="Agency FB"/>
          <w:sz w:val="22"/>
          <w:szCs w:val="22"/>
        </w:rPr>
        <w:t>r</w:t>
      </w:r>
      <w:r w:rsidR="00666674" w:rsidRPr="00F842A8">
        <w:rPr>
          <w:rFonts w:ascii="Agency FB" w:hAnsi="Agency FB"/>
          <w:sz w:val="22"/>
          <w:szCs w:val="22"/>
        </w:rPr>
        <w:t xml:space="preserve"> </w:t>
      </w:r>
      <w:r w:rsidR="003007B1" w:rsidRPr="00F842A8">
        <w:rPr>
          <w:rFonts w:ascii="Agency FB" w:hAnsi="Agency FB"/>
          <w:sz w:val="22"/>
          <w:szCs w:val="22"/>
        </w:rPr>
        <w:t>el informe</w:t>
      </w:r>
      <w:r w:rsidR="00430EF4">
        <w:rPr>
          <w:rFonts w:ascii="Agency FB" w:hAnsi="Agency FB"/>
          <w:sz w:val="22"/>
          <w:szCs w:val="22"/>
        </w:rPr>
        <w:t xml:space="preserve"> indicando la revisión y aprobación del Expediente de IOARR</w:t>
      </w:r>
      <w:r w:rsidR="00666674" w:rsidRPr="00F842A8">
        <w:rPr>
          <w:rFonts w:ascii="Agency FB" w:hAnsi="Agency FB"/>
          <w:sz w:val="22"/>
          <w:szCs w:val="22"/>
        </w:rPr>
        <w:t xml:space="preserve">. </w:t>
      </w:r>
    </w:p>
    <w:p w14:paraId="62F4A365" w14:textId="77777777" w:rsidR="00EB401C" w:rsidRPr="00F842A8" w:rsidRDefault="00EB401C" w:rsidP="00051070">
      <w:pPr>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Pr="00F842A8">
        <w:rPr>
          <w:rFonts w:ascii="Agency FB" w:hAnsi="Agency FB"/>
          <w:sz w:val="22"/>
          <w:szCs w:val="22"/>
        </w:rPr>
        <w:t xml:space="preserve"> </w:t>
      </w:r>
      <w:r w:rsidR="00F87D0F">
        <w:rPr>
          <w:rFonts w:ascii="Agency FB" w:hAnsi="Agency FB"/>
          <w:sz w:val="22"/>
          <w:szCs w:val="22"/>
        </w:rPr>
        <w:t>Diez</w:t>
      </w:r>
      <w:r w:rsidRPr="00F842A8">
        <w:rPr>
          <w:rFonts w:ascii="Agency FB" w:hAnsi="Agency FB"/>
          <w:sz w:val="22"/>
          <w:szCs w:val="22"/>
        </w:rPr>
        <w:t xml:space="preserve"> (</w:t>
      </w:r>
      <w:r w:rsidR="00F87D0F">
        <w:rPr>
          <w:rFonts w:ascii="Agency FB" w:hAnsi="Agency FB"/>
          <w:sz w:val="22"/>
          <w:szCs w:val="22"/>
        </w:rPr>
        <w:t>1</w:t>
      </w:r>
      <w:r w:rsidR="00AB7A94" w:rsidRPr="00F842A8">
        <w:rPr>
          <w:rFonts w:ascii="Agency FB" w:hAnsi="Agency FB"/>
          <w:sz w:val="22"/>
          <w:szCs w:val="22"/>
        </w:rPr>
        <w:t>0</w:t>
      </w:r>
      <w:r w:rsidRPr="00F842A8">
        <w:rPr>
          <w:rFonts w:ascii="Agency FB" w:hAnsi="Agency FB"/>
          <w:sz w:val="22"/>
          <w:szCs w:val="22"/>
        </w:rPr>
        <w:t xml:space="preserve">) días </w:t>
      </w:r>
      <w:r w:rsidR="00CF046D" w:rsidRPr="00F842A8">
        <w:rPr>
          <w:rFonts w:ascii="Agency FB" w:hAnsi="Agency FB"/>
          <w:sz w:val="22"/>
          <w:szCs w:val="22"/>
        </w:rPr>
        <w:t>calendarios</w:t>
      </w:r>
      <w:r w:rsidR="00666674" w:rsidRPr="00F842A8">
        <w:rPr>
          <w:rFonts w:ascii="Agency FB" w:hAnsi="Agency FB"/>
          <w:sz w:val="22"/>
          <w:szCs w:val="22"/>
        </w:rPr>
        <w:t xml:space="preserve">. </w:t>
      </w:r>
    </w:p>
    <w:p w14:paraId="5E2D4E94" w14:textId="77777777" w:rsidR="00666674" w:rsidRPr="00F842A8" w:rsidRDefault="00666674" w:rsidP="00051070">
      <w:pPr>
        <w:numPr>
          <w:ilvl w:val="0"/>
          <w:numId w:val="24"/>
        </w:numPr>
        <w:shd w:val="clear" w:color="auto" w:fill="FFFFFF" w:themeFill="background1"/>
        <w:overflowPunct w:val="0"/>
        <w:autoSpaceDE w:val="0"/>
        <w:autoSpaceDN w:val="0"/>
        <w:adjustRightInd w:val="0"/>
        <w:ind w:left="709"/>
        <w:jc w:val="both"/>
        <w:rPr>
          <w:rFonts w:ascii="Agency FB" w:eastAsia="DFKai-SB" w:hAnsi="Agency FB" w:cs="Calibri"/>
          <w:sz w:val="22"/>
          <w:szCs w:val="22"/>
        </w:rPr>
      </w:pPr>
      <w:r w:rsidRPr="00F842A8">
        <w:rPr>
          <w:rFonts w:ascii="Agency FB" w:hAnsi="Agency FB"/>
          <w:b/>
          <w:sz w:val="22"/>
          <w:szCs w:val="22"/>
          <w:shd w:val="clear" w:color="auto" w:fill="FFFFFF" w:themeFill="background1"/>
        </w:rPr>
        <w:t xml:space="preserve">Del levantamiento de observaciones: </w:t>
      </w:r>
      <w:r w:rsidR="00EB401C" w:rsidRPr="00F842A8">
        <w:rPr>
          <w:rFonts w:ascii="Agency FB" w:hAnsi="Agency FB"/>
          <w:sz w:val="22"/>
          <w:szCs w:val="22"/>
        </w:rPr>
        <w:t xml:space="preserve"> </w:t>
      </w:r>
      <w:r w:rsidRPr="00F842A8">
        <w:rPr>
          <w:rFonts w:ascii="Agency FB" w:hAnsi="Agency FB"/>
          <w:sz w:val="22"/>
          <w:szCs w:val="22"/>
        </w:rPr>
        <w:t xml:space="preserve">De haber observaciones, el </w:t>
      </w:r>
      <w:r w:rsidR="007B223F">
        <w:rPr>
          <w:rFonts w:ascii="Agency FB" w:hAnsi="Agency FB"/>
          <w:sz w:val="22"/>
          <w:szCs w:val="22"/>
        </w:rPr>
        <w:t>contratista</w:t>
      </w:r>
      <w:r w:rsidRPr="00F842A8">
        <w:rPr>
          <w:rFonts w:ascii="Agency FB" w:hAnsi="Agency FB"/>
          <w:sz w:val="22"/>
          <w:szCs w:val="22"/>
        </w:rPr>
        <w:t xml:space="preserve"> deberá levantar o sustentar dichas observaciones, </w:t>
      </w:r>
    </w:p>
    <w:p w14:paraId="0B2C6B65" w14:textId="77777777" w:rsidR="00AB7A94" w:rsidRPr="00F842A8" w:rsidRDefault="00EB401C" w:rsidP="00AB7A94">
      <w:pPr>
        <w:shd w:val="clear" w:color="auto" w:fill="FFFFFF" w:themeFill="background1"/>
        <w:overflowPunct w:val="0"/>
        <w:autoSpaceDE w:val="0"/>
        <w:autoSpaceDN w:val="0"/>
        <w:adjustRightInd w:val="0"/>
        <w:ind w:left="709"/>
        <w:jc w:val="both"/>
        <w:rPr>
          <w:rFonts w:ascii="Agency FB" w:hAnsi="Agency FB"/>
          <w:sz w:val="22"/>
          <w:szCs w:val="22"/>
        </w:rPr>
      </w:pPr>
      <w:r w:rsidRPr="00F842A8">
        <w:rPr>
          <w:rFonts w:ascii="Agency FB" w:hAnsi="Agency FB"/>
          <w:b/>
          <w:sz w:val="22"/>
          <w:szCs w:val="22"/>
        </w:rPr>
        <w:t>Plazo:</w:t>
      </w:r>
      <w:r w:rsidR="00666674" w:rsidRPr="00F842A8">
        <w:rPr>
          <w:rFonts w:ascii="Agency FB" w:hAnsi="Agency FB"/>
          <w:sz w:val="22"/>
          <w:szCs w:val="22"/>
        </w:rPr>
        <w:t xml:space="preserve"> </w:t>
      </w:r>
      <w:r w:rsidR="00AD2DFC" w:rsidRPr="00F842A8">
        <w:rPr>
          <w:rFonts w:ascii="Agency FB" w:hAnsi="Agency FB"/>
          <w:sz w:val="22"/>
          <w:szCs w:val="22"/>
        </w:rPr>
        <w:t>cinco</w:t>
      </w:r>
      <w:r w:rsidR="00666674" w:rsidRPr="00F842A8">
        <w:rPr>
          <w:rFonts w:ascii="Agency FB" w:hAnsi="Agency FB"/>
          <w:sz w:val="22"/>
          <w:szCs w:val="22"/>
        </w:rPr>
        <w:t xml:space="preserve"> (</w:t>
      </w:r>
      <w:r w:rsidR="00282207" w:rsidRPr="00F842A8">
        <w:rPr>
          <w:rFonts w:ascii="Agency FB" w:hAnsi="Agency FB"/>
          <w:sz w:val="22"/>
          <w:szCs w:val="22"/>
        </w:rPr>
        <w:t>0</w:t>
      </w:r>
      <w:r w:rsidR="00666674" w:rsidRPr="00F842A8">
        <w:rPr>
          <w:rFonts w:ascii="Agency FB" w:hAnsi="Agency FB"/>
          <w:sz w:val="22"/>
          <w:szCs w:val="22"/>
        </w:rPr>
        <w:t>5</w:t>
      </w:r>
      <w:r w:rsidRPr="00F842A8">
        <w:rPr>
          <w:rFonts w:ascii="Agency FB" w:hAnsi="Agency FB"/>
          <w:sz w:val="22"/>
          <w:szCs w:val="22"/>
        </w:rPr>
        <w:t xml:space="preserve">) días </w:t>
      </w:r>
      <w:r w:rsidR="00CF046D" w:rsidRPr="00F842A8">
        <w:rPr>
          <w:rFonts w:ascii="Agency FB" w:hAnsi="Agency FB"/>
          <w:sz w:val="22"/>
          <w:szCs w:val="22"/>
        </w:rPr>
        <w:t xml:space="preserve">calendarios </w:t>
      </w:r>
      <w:r w:rsidRPr="00F842A8">
        <w:rPr>
          <w:rFonts w:ascii="Agency FB" w:hAnsi="Agency FB"/>
          <w:sz w:val="22"/>
          <w:szCs w:val="22"/>
        </w:rPr>
        <w:t xml:space="preserve">a partir de la </w:t>
      </w:r>
      <w:r w:rsidR="00666674" w:rsidRPr="00F842A8">
        <w:rPr>
          <w:rFonts w:ascii="Agency FB" w:hAnsi="Agency FB"/>
          <w:sz w:val="22"/>
          <w:szCs w:val="22"/>
        </w:rPr>
        <w:t>recepción de las observaciones.</w:t>
      </w:r>
    </w:p>
    <w:p w14:paraId="4220BD2F" w14:textId="77777777" w:rsidR="00AB7A94" w:rsidRDefault="00AB7A94" w:rsidP="00AB7A94">
      <w:pPr>
        <w:shd w:val="clear" w:color="auto" w:fill="FFFFFF" w:themeFill="background1"/>
        <w:overflowPunct w:val="0"/>
        <w:autoSpaceDE w:val="0"/>
        <w:autoSpaceDN w:val="0"/>
        <w:adjustRightInd w:val="0"/>
        <w:ind w:left="709"/>
        <w:jc w:val="both"/>
        <w:rPr>
          <w:rFonts w:ascii="Agency FB" w:hAnsi="Agency FB"/>
          <w:sz w:val="22"/>
          <w:szCs w:val="22"/>
        </w:rPr>
      </w:pPr>
    </w:p>
    <w:p w14:paraId="7D06967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CONFORMIDAD DEL SERVICIO.</w:t>
      </w:r>
    </w:p>
    <w:p w14:paraId="00C6CCF1"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La conformidad del servicio será emitida por la Sub Gerencia de Estudios Definitivos, previa verificación del producto o entregables, de conformidad con los términos de referencia.</w:t>
      </w:r>
    </w:p>
    <w:p w14:paraId="65B0E322" w14:textId="77777777" w:rsidR="00AB7A94" w:rsidRPr="00F842A8" w:rsidRDefault="00AB7A94" w:rsidP="00AB7A94">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el cumplimiento Integral de la Prestación del servicio el </w:t>
      </w:r>
      <w:r w:rsidR="008763FC">
        <w:rPr>
          <w:rFonts w:ascii="Agency FB" w:hAnsi="Agency FB"/>
          <w:sz w:val="22"/>
          <w:szCs w:val="22"/>
        </w:rPr>
        <w:t>consultor</w:t>
      </w:r>
      <w:r w:rsidRPr="00F842A8">
        <w:rPr>
          <w:rFonts w:ascii="Agency FB" w:hAnsi="Agency FB"/>
          <w:sz w:val="22"/>
          <w:szCs w:val="22"/>
        </w:rPr>
        <w:t xml:space="preserve"> </w:t>
      </w:r>
      <w:r w:rsidRPr="00F842A8">
        <w:rPr>
          <w:rFonts w:ascii="Agency FB" w:eastAsia="DFKai-SB" w:hAnsi="Agency FB" w:cs="Calibri"/>
          <w:sz w:val="22"/>
          <w:szCs w:val="22"/>
        </w:rPr>
        <w:t>realizara las coordinaciones con la Sub Gerencia de Estudios.</w:t>
      </w:r>
    </w:p>
    <w:p w14:paraId="4E068849" w14:textId="77777777" w:rsidR="00AB7A94" w:rsidRPr="00F842A8" w:rsidRDefault="00AB7A94" w:rsidP="00AB7A94">
      <w:pPr>
        <w:shd w:val="clear" w:color="auto" w:fill="FFFFFF" w:themeFill="background1"/>
        <w:overflowPunct w:val="0"/>
        <w:autoSpaceDE w:val="0"/>
        <w:autoSpaceDN w:val="0"/>
        <w:adjustRightInd w:val="0"/>
        <w:jc w:val="both"/>
        <w:rPr>
          <w:rFonts w:ascii="Agency FB" w:hAnsi="Agency FB"/>
          <w:sz w:val="22"/>
          <w:szCs w:val="22"/>
        </w:rPr>
      </w:pPr>
    </w:p>
    <w:p w14:paraId="6BA74444" w14:textId="77777777" w:rsidR="00FC0893" w:rsidRPr="00F842A8" w:rsidRDefault="00FC0893"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FORMA DE PAGO </w:t>
      </w:r>
    </w:p>
    <w:p w14:paraId="0AF2C630" w14:textId="77777777" w:rsidR="00FC0893" w:rsidRPr="00F842A8" w:rsidRDefault="00FC0893" w:rsidP="00051070">
      <w:pPr>
        <w:pStyle w:val="Sangradetextonormal"/>
        <w:ind w:left="360"/>
        <w:rPr>
          <w:rFonts w:ascii="Agency FB" w:hAnsi="Agency FB"/>
          <w:sz w:val="22"/>
          <w:szCs w:val="22"/>
        </w:rPr>
      </w:pPr>
      <w:r w:rsidRPr="00F842A8">
        <w:rPr>
          <w:rFonts w:ascii="Agency FB" w:hAnsi="Agency FB"/>
          <w:sz w:val="22"/>
          <w:szCs w:val="22"/>
        </w:rPr>
        <w:t>La forma de pago se realizará de acuerdo a las siguientes condiciones:</w:t>
      </w:r>
    </w:p>
    <w:p w14:paraId="1EA9DF0E" w14:textId="77777777" w:rsidR="00CF046D" w:rsidRPr="00F842A8" w:rsidRDefault="00AB7A94" w:rsidP="00051070">
      <w:pPr>
        <w:pStyle w:val="Sangradetextonormal"/>
        <w:shd w:val="clear" w:color="auto" w:fill="FFFFFF" w:themeFill="background1"/>
        <w:ind w:left="360"/>
        <w:rPr>
          <w:rFonts w:ascii="Agency FB" w:hAnsi="Agency FB"/>
          <w:sz w:val="22"/>
          <w:szCs w:val="22"/>
        </w:rPr>
      </w:pPr>
      <w:r w:rsidRPr="00F842A8">
        <w:rPr>
          <w:rFonts w:ascii="Agency FB" w:hAnsi="Agency FB"/>
          <w:b/>
          <w:sz w:val="22"/>
          <w:szCs w:val="22"/>
        </w:rPr>
        <w:t>Pago único</w:t>
      </w:r>
      <w:r w:rsidR="00FC0893" w:rsidRPr="00F842A8">
        <w:rPr>
          <w:rFonts w:ascii="Agency FB" w:hAnsi="Agency FB"/>
          <w:b/>
          <w:sz w:val="22"/>
          <w:szCs w:val="22"/>
        </w:rPr>
        <w:t>:</w:t>
      </w:r>
      <w:r w:rsidR="00FC0893" w:rsidRPr="00F842A8">
        <w:rPr>
          <w:rFonts w:ascii="Agency FB" w:hAnsi="Agency FB"/>
          <w:sz w:val="22"/>
          <w:szCs w:val="22"/>
        </w:rPr>
        <w:t xml:space="preserve"> </w:t>
      </w:r>
      <w:r w:rsidR="00282207" w:rsidRPr="00F842A8">
        <w:rPr>
          <w:rFonts w:ascii="Agency FB" w:hAnsi="Agency FB"/>
          <w:sz w:val="22"/>
          <w:szCs w:val="22"/>
        </w:rPr>
        <w:t xml:space="preserve">El </w:t>
      </w:r>
      <w:r w:rsidR="003007B1" w:rsidRPr="00F842A8">
        <w:rPr>
          <w:rFonts w:ascii="Agency FB" w:hAnsi="Agency FB"/>
          <w:sz w:val="22"/>
          <w:szCs w:val="22"/>
        </w:rPr>
        <w:t xml:space="preserve">monto </w:t>
      </w:r>
      <w:r w:rsidRPr="00F842A8">
        <w:rPr>
          <w:rFonts w:ascii="Agency FB" w:hAnsi="Agency FB"/>
          <w:sz w:val="22"/>
          <w:szCs w:val="22"/>
        </w:rPr>
        <w:t>a cancelar</w:t>
      </w:r>
      <w:r w:rsidR="00655045" w:rsidRPr="00F842A8">
        <w:rPr>
          <w:rFonts w:ascii="Agency FB" w:hAnsi="Agency FB"/>
          <w:sz w:val="22"/>
          <w:szCs w:val="22"/>
        </w:rPr>
        <w:t xml:space="preserve"> será a la aprobación </w:t>
      </w:r>
      <w:r w:rsidR="003007B1" w:rsidRPr="00F842A8">
        <w:rPr>
          <w:rFonts w:ascii="Agency FB" w:hAnsi="Agency FB"/>
          <w:sz w:val="22"/>
          <w:szCs w:val="22"/>
        </w:rPr>
        <w:t xml:space="preserve">del </w:t>
      </w:r>
      <w:r w:rsidRPr="00F842A8">
        <w:rPr>
          <w:rFonts w:ascii="Agency FB" w:hAnsi="Agency FB"/>
          <w:sz w:val="22"/>
          <w:szCs w:val="22"/>
        </w:rPr>
        <w:t>único entregable</w:t>
      </w:r>
      <w:r w:rsidR="00666674" w:rsidRPr="00F842A8">
        <w:rPr>
          <w:rFonts w:ascii="Agency FB" w:hAnsi="Agency FB"/>
          <w:sz w:val="22"/>
          <w:szCs w:val="22"/>
        </w:rPr>
        <w:t xml:space="preserve"> o en su defecto si hubieran observaciones, el pago será al levantamiento de observaciones aprobado.</w:t>
      </w:r>
    </w:p>
    <w:p w14:paraId="75DED7BA" w14:textId="77777777" w:rsidR="00AB7A94" w:rsidRDefault="00AB7A94" w:rsidP="00051070">
      <w:pPr>
        <w:pStyle w:val="Sangradetextonormal"/>
        <w:shd w:val="clear" w:color="auto" w:fill="FFFFFF" w:themeFill="background1"/>
        <w:ind w:left="360"/>
        <w:rPr>
          <w:rFonts w:ascii="Agency FB" w:hAnsi="Agency FB"/>
          <w:sz w:val="22"/>
          <w:szCs w:val="22"/>
        </w:rPr>
      </w:pPr>
    </w:p>
    <w:p w14:paraId="0106EAE4" w14:textId="77777777" w:rsidR="00AB7A94" w:rsidRPr="00F842A8" w:rsidRDefault="00AB7A94" w:rsidP="00AB7A94">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 xml:space="preserve">RESPONSABILIDAD DEL </w:t>
      </w:r>
      <w:r w:rsidR="008763FC">
        <w:rPr>
          <w:rFonts w:ascii="Agency FB" w:eastAsia="DFKai-SB" w:hAnsi="Agency FB" w:cs="Calibri"/>
          <w:b/>
          <w:sz w:val="22"/>
          <w:szCs w:val="22"/>
        </w:rPr>
        <w:t>CONSULTOR</w:t>
      </w:r>
    </w:p>
    <w:p w14:paraId="016DEB19" w14:textId="77777777" w:rsidR="00AB7A94" w:rsidRPr="00F842A8" w:rsidRDefault="00C71002" w:rsidP="00AB7A94">
      <w:pPr>
        <w:ind w:left="360"/>
        <w:jc w:val="both"/>
        <w:rPr>
          <w:rFonts w:ascii="Agency FB" w:eastAsia="DFKai-SB" w:hAnsi="Agency FB" w:cs="Calibri"/>
          <w:sz w:val="22"/>
          <w:szCs w:val="22"/>
        </w:rPr>
      </w:pPr>
      <w:r w:rsidRPr="00F842A8">
        <w:rPr>
          <w:rFonts w:ascii="Agency FB" w:eastAsia="DFKai-SB" w:hAnsi="Agency FB" w:cs="Calibri"/>
          <w:sz w:val="22"/>
          <w:szCs w:val="22"/>
        </w:rPr>
        <w:lastRenderedPageBreak/>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tendrá una responsabilidad por vicios ocultos por la información alcanzada al Gobierno Regional de Apurímac de 01 año posterior de</w:t>
      </w:r>
      <w:r w:rsidR="007B223F">
        <w:rPr>
          <w:rFonts w:ascii="Agency FB" w:eastAsia="DFKai-SB" w:hAnsi="Agency FB" w:cs="Calibri"/>
          <w:sz w:val="22"/>
          <w:szCs w:val="22"/>
        </w:rPr>
        <w:t xml:space="preserve"> la formulación y</w:t>
      </w:r>
      <w:r w:rsidRPr="00F842A8">
        <w:rPr>
          <w:rFonts w:ascii="Agency FB" w:eastAsia="DFKai-SB" w:hAnsi="Agency FB" w:cs="Calibri"/>
          <w:sz w:val="22"/>
          <w:szCs w:val="22"/>
        </w:rPr>
        <w:t xml:space="preserve"> ejecutado el proyecto</w:t>
      </w:r>
      <w:r w:rsidR="00AB7A94" w:rsidRPr="00F842A8">
        <w:rPr>
          <w:rFonts w:ascii="Agency FB" w:eastAsia="DFKai-SB" w:hAnsi="Agency FB" w:cs="Calibri"/>
          <w:sz w:val="22"/>
          <w:szCs w:val="22"/>
        </w:rPr>
        <w:t>.</w:t>
      </w:r>
    </w:p>
    <w:p w14:paraId="70E0CF62" w14:textId="77777777" w:rsidR="00AB7A94" w:rsidRPr="00F842A8" w:rsidRDefault="00AB7A94" w:rsidP="00AB7A94">
      <w:pPr>
        <w:pStyle w:val="Sangradetextonormal"/>
        <w:shd w:val="clear" w:color="auto" w:fill="FFFFFF" w:themeFill="background1"/>
        <w:ind w:left="0"/>
        <w:rPr>
          <w:rFonts w:ascii="Agency FB" w:hAnsi="Agency FB"/>
          <w:sz w:val="22"/>
          <w:szCs w:val="22"/>
        </w:rPr>
      </w:pPr>
    </w:p>
    <w:p w14:paraId="7B80DBDE" w14:textId="77777777" w:rsidR="00102566" w:rsidRPr="00F842A8" w:rsidRDefault="00102566"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CONFIDENCIALIDAD</w:t>
      </w:r>
    </w:p>
    <w:p w14:paraId="197FCF82" w14:textId="77777777" w:rsidR="00102566" w:rsidRPr="00F842A8"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w:t>
      </w:r>
      <w:r w:rsidR="008763FC">
        <w:rPr>
          <w:rFonts w:ascii="Agency FB" w:eastAsia="DFKai-SB" w:hAnsi="Agency FB" w:cs="Calibri"/>
          <w:sz w:val="22"/>
          <w:szCs w:val="22"/>
        </w:rPr>
        <w:t>consultor</w:t>
      </w:r>
      <w:r w:rsidRPr="00F842A8">
        <w:rPr>
          <w:rFonts w:ascii="Agency FB" w:eastAsia="DFKai-SB" w:hAnsi="Agency FB" w:cs="Calibri"/>
          <w:sz w:val="22"/>
          <w:szCs w:val="22"/>
        </w:rPr>
        <w:t xml:space="preserve"> debe garantizar la absoluta confidencialidad de toda información que maneje y la información suministrada por la Dependencia Requirente, bajo ninguna circunstancia la información deberá ser utilizada por el contratado para los fines distintos al desarrollo del contrato, mientras dure el contrato, ni con posterioridad a su culminación.</w:t>
      </w:r>
    </w:p>
    <w:p w14:paraId="57486B71" w14:textId="77777777" w:rsidR="00102566" w:rsidRDefault="00102566" w:rsidP="00051070">
      <w:pPr>
        <w:ind w:left="360"/>
        <w:jc w:val="both"/>
        <w:rPr>
          <w:rFonts w:ascii="Agency FB" w:eastAsia="DFKai-SB" w:hAnsi="Agency FB" w:cs="Calibri"/>
          <w:sz w:val="22"/>
          <w:szCs w:val="22"/>
        </w:rPr>
      </w:pPr>
      <w:r w:rsidRPr="00F842A8">
        <w:rPr>
          <w:rFonts w:ascii="Agency FB" w:eastAsia="DFKai-SB" w:hAnsi="Agency FB" w:cs="Calibri"/>
          <w:sz w:val="22"/>
          <w:szCs w:val="22"/>
        </w:rPr>
        <w:t xml:space="preserve">El producto resultante del desarrollo constituirá propiedad del Gobierno Regional de Apurímac, por </w:t>
      </w:r>
      <w:r w:rsidR="00F12562" w:rsidRPr="00F842A8">
        <w:rPr>
          <w:rFonts w:ascii="Agency FB" w:eastAsia="DFKai-SB" w:hAnsi="Agency FB" w:cs="Calibri"/>
          <w:sz w:val="22"/>
          <w:szCs w:val="22"/>
        </w:rPr>
        <w:t>tanto,</w:t>
      </w:r>
      <w:r w:rsidRPr="00F842A8">
        <w:rPr>
          <w:rFonts w:ascii="Agency FB" w:eastAsia="DFKai-SB" w:hAnsi="Agency FB" w:cs="Calibri"/>
          <w:sz w:val="22"/>
          <w:szCs w:val="22"/>
        </w:rPr>
        <w:t xml:space="preserve"> al término de </w:t>
      </w:r>
      <w:r w:rsidR="00F05A66" w:rsidRPr="00F842A8">
        <w:rPr>
          <w:rFonts w:ascii="Agency FB" w:eastAsia="DFKai-SB" w:hAnsi="Agency FB" w:cs="Calibri"/>
          <w:sz w:val="22"/>
          <w:szCs w:val="22"/>
        </w:rPr>
        <w:t>su contrato el contratado dejará</w:t>
      </w:r>
      <w:r w:rsidRPr="00F842A8">
        <w:rPr>
          <w:rFonts w:ascii="Agency FB" w:eastAsia="DFKai-SB" w:hAnsi="Agency FB" w:cs="Calibri"/>
          <w:sz w:val="22"/>
          <w:szCs w:val="22"/>
        </w:rPr>
        <w:t xml:space="preserve"> toda la documentación física y digital a disposición de la entidad, pudiendo esta corregirla y/o modificarla o ampliarla para alcanzar el objetivo del estudio sin previa comunicación al contratado.</w:t>
      </w:r>
    </w:p>
    <w:p w14:paraId="104EB741" w14:textId="77777777" w:rsidR="005A102B" w:rsidRPr="00F842A8" w:rsidRDefault="005A102B" w:rsidP="00051070">
      <w:pPr>
        <w:ind w:left="360"/>
        <w:jc w:val="both"/>
        <w:rPr>
          <w:rFonts w:ascii="Agency FB" w:eastAsia="DFKai-SB" w:hAnsi="Agency FB" w:cs="Calibri"/>
          <w:sz w:val="22"/>
          <w:szCs w:val="22"/>
        </w:rPr>
      </w:pPr>
    </w:p>
    <w:p w14:paraId="36D8ECFD" w14:textId="77777777" w:rsidR="00102566" w:rsidRPr="00F842A8" w:rsidRDefault="00596F30"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PENALIDAD POR MORA U OTRAS PENALIDADES.</w:t>
      </w:r>
    </w:p>
    <w:p w14:paraId="3B087E7A" w14:textId="77777777" w:rsidR="00596F30" w:rsidRPr="00F842A8" w:rsidRDefault="00596F30" w:rsidP="00051070">
      <w:pPr>
        <w:pStyle w:val="Prrafodelista"/>
        <w:ind w:left="360"/>
        <w:jc w:val="both"/>
        <w:rPr>
          <w:rFonts w:ascii="Agency FB" w:eastAsia="DFKai-SB" w:hAnsi="Agency FB" w:cs="Calibri"/>
          <w:sz w:val="22"/>
          <w:szCs w:val="22"/>
        </w:rPr>
      </w:pPr>
      <w:r w:rsidRPr="00F842A8">
        <w:rPr>
          <w:rFonts w:ascii="Agency FB" w:eastAsia="DFKai-SB" w:hAnsi="Agency FB" w:cs="Calibri"/>
          <w:sz w:val="22"/>
          <w:szCs w:val="22"/>
        </w:rPr>
        <w:t xml:space="preserve">Para la aplicación de la penalidad es por mora, se considera la siguiente formula, la misma que podrá ser descontada de corresponder, del pago parcial o del </w:t>
      </w:r>
      <w:r w:rsidR="00DC7230" w:rsidRPr="00F842A8">
        <w:rPr>
          <w:rFonts w:ascii="Agency FB" w:eastAsia="DFKai-SB" w:hAnsi="Agency FB" w:cs="Calibri"/>
          <w:sz w:val="22"/>
          <w:szCs w:val="22"/>
        </w:rPr>
        <w:t>último</w:t>
      </w:r>
      <w:r w:rsidRPr="00F842A8">
        <w:rPr>
          <w:rFonts w:ascii="Agency FB" w:eastAsia="DFKai-SB" w:hAnsi="Agency FB" w:cs="Calibri"/>
          <w:sz w:val="22"/>
          <w:szCs w:val="22"/>
        </w:rPr>
        <w:t xml:space="preserve"> pago y por un monto que no podrá </w:t>
      </w:r>
      <w:r w:rsidR="009A4A27" w:rsidRPr="00F842A8">
        <w:rPr>
          <w:rFonts w:ascii="Agency FB" w:eastAsia="DFKai-SB" w:hAnsi="Agency FB" w:cs="Calibri"/>
          <w:sz w:val="22"/>
          <w:szCs w:val="22"/>
        </w:rPr>
        <w:t>exceder</w:t>
      </w:r>
      <w:r w:rsidRPr="00F842A8">
        <w:rPr>
          <w:rFonts w:ascii="Agency FB" w:eastAsia="DFKai-SB" w:hAnsi="Agency FB" w:cs="Calibri"/>
          <w:sz w:val="22"/>
          <w:szCs w:val="22"/>
        </w:rPr>
        <w:t xml:space="preserve"> el 10% del monto contratado.</w:t>
      </w:r>
    </w:p>
    <w:p w14:paraId="4FE8DC9F" w14:textId="77777777" w:rsidR="00596F30" w:rsidRPr="00F842A8" w:rsidRDefault="00596F30" w:rsidP="00051070">
      <w:pPr>
        <w:pStyle w:val="Prrafodelista"/>
        <w:ind w:left="360"/>
        <w:jc w:val="both"/>
        <w:rPr>
          <w:rFonts w:ascii="Agency FB" w:eastAsia="DFKai-SB" w:hAnsi="Agency FB" w:cs="Calibri"/>
          <w:sz w:val="22"/>
          <w:szCs w:val="22"/>
        </w:rPr>
      </w:pPr>
    </w:p>
    <w:p w14:paraId="3364927C" w14:textId="77777777" w:rsidR="00596F30" w:rsidRPr="00F842A8" w:rsidRDefault="00596F30" w:rsidP="00051070">
      <w:pPr>
        <w:pStyle w:val="Prrafodelista"/>
        <w:ind w:left="360"/>
        <w:jc w:val="both"/>
        <w:rPr>
          <w:rFonts w:ascii="Agency FB" w:eastAsia="DFKai-SB" w:hAnsi="Agency FB" w:cs="Calibri"/>
          <w:sz w:val="22"/>
          <w:szCs w:val="22"/>
        </w:rPr>
      </w:pPr>
      <m:oMathPara>
        <m:oMath>
          <m:r>
            <w:rPr>
              <w:rFonts w:ascii="Cambria Math" w:eastAsia="DFKai-SB" w:hAnsi="Cambria Math" w:cs="Cambria Math"/>
              <w:sz w:val="22"/>
              <w:szCs w:val="22"/>
            </w:rPr>
            <m:t>x</m:t>
          </m:r>
          <m:r>
            <m:rPr>
              <m:sty m:val="p"/>
            </m:rPr>
            <w:rPr>
              <w:rFonts w:ascii="Cambria Math" w:eastAsia="DFKai-SB" w:hAnsi="Cambria Math" w:cs="Cambria Math"/>
              <w:sz w:val="22"/>
              <w:szCs w:val="22"/>
            </w:rPr>
            <m:t>=</m:t>
          </m:r>
          <m:f>
            <m:fPr>
              <m:ctrlPr>
                <w:rPr>
                  <w:rFonts w:ascii="Cambria Math" w:eastAsia="DFKai-SB" w:hAnsi="Cambria Math" w:cs="Calibri"/>
                  <w:sz w:val="22"/>
                  <w:szCs w:val="22"/>
                </w:rPr>
              </m:ctrlPr>
            </m:fPr>
            <m:num>
              <m:r>
                <m:rPr>
                  <m:sty m:val="p"/>
                </m:rPr>
                <w:rPr>
                  <w:rFonts w:ascii="Cambria Math" w:eastAsia="DFKai-SB" w:hAnsi="Cambria Math" w:cs="Cambria Math"/>
                  <w:sz w:val="22"/>
                  <w:szCs w:val="22"/>
                </w:rPr>
                <m:t>0.10 x monto</m:t>
              </m:r>
            </m:num>
            <m:den>
              <m:r>
                <m:rPr>
                  <m:sty m:val="p"/>
                </m:rPr>
                <w:rPr>
                  <w:rFonts w:ascii="Cambria Math" w:eastAsia="DFKai-SB" w:hAnsi="Cambria Math" w:cs="Cambria Math"/>
                  <w:sz w:val="22"/>
                  <w:szCs w:val="22"/>
                </w:rPr>
                <m:t xml:space="preserve">040 x plazo en dias </m:t>
              </m:r>
            </m:den>
          </m:f>
        </m:oMath>
      </m:oMathPara>
    </w:p>
    <w:p w14:paraId="345466E7" w14:textId="77777777" w:rsidR="00596F30" w:rsidRPr="00F842A8" w:rsidRDefault="00596F30" w:rsidP="00051070">
      <w:pPr>
        <w:pStyle w:val="Prrafodelista"/>
        <w:ind w:left="360"/>
        <w:jc w:val="both"/>
        <w:rPr>
          <w:rFonts w:ascii="Agency FB" w:eastAsia="DFKai-SB" w:hAnsi="Agency FB" w:cs="Calibri"/>
          <w:sz w:val="22"/>
          <w:szCs w:val="22"/>
        </w:rPr>
      </w:pPr>
    </w:p>
    <w:p w14:paraId="24FC8D2D" w14:textId="77777777" w:rsidR="00102566" w:rsidRPr="00F842A8" w:rsidRDefault="001103AA" w:rsidP="00051070">
      <w:pPr>
        <w:pStyle w:val="Prrafodelista"/>
        <w:numPr>
          <w:ilvl w:val="0"/>
          <w:numId w:val="4"/>
        </w:numPr>
        <w:jc w:val="both"/>
        <w:rPr>
          <w:rFonts w:ascii="Agency FB" w:eastAsia="DFKai-SB" w:hAnsi="Agency FB" w:cs="Calibri"/>
          <w:b/>
          <w:sz w:val="22"/>
          <w:szCs w:val="22"/>
        </w:rPr>
      </w:pPr>
      <w:r w:rsidRPr="00F842A8">
        <w:rPr>
          <w:rFonts w:ascii="Agency FB" w:eastAsia="DFKai-SB" w:hAnsi="Agency FB" w:cs="Calibri"/>
          <w:b/>
          <w:sz w:val="22"/>
          <w:szCs w:val="22"/>
        </w:rPr>
        <w:t>C</w:t>
      </w:r>
      <w:r w:rsidR="00102566" w:rsidRPr="00F842A8">
        <w:rPr>
          <w:rFonts w:ascii="Agency FB" w:eastAsia="DFKai-SB" w:hAnsi="Agency FB" w:cs="Calibri"/>
          <w:b/>
          <w:sz w:val="22"/>
          <w:szCs w:val="22"/>
        </w:rPr>
        <w:t>ONFORMIDAD DEL REQUERIMIENTO</w:t>
      </w: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07"/>
        <w:gridCol w:w="2292"/>
        <w:gridCol w:w="2292"/>
      </w:tblGrid>
      <w:tr w:rsidR="003007B1" w:rsidRPr="00F842A8" w14:paraId="45C1D99C" w14:textId="77777777" w:rsidTr="003007B1">
        <w:trPr>
          <w:trHeight w:val="237"/>
        </w:trPr>
        <w:tc>
          <w:tcPr>
            <w:tcW w:w="4507" w:type="dxa"/>
          </w:tcPr>
          <w:p w14:paraId="07C0C859"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APELLIDOS Y NOMBRES DEL FUNCIONARIO</w:t>
            </w:r>
          </w:p>
        </w:tc>
        <w:tc>
          <w:tcPr>
            <w:tcW w:w="2292" w:type="dxa"/>
          </w:tcPr>
          <w:p w14:paraId="09D2BF60"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RESPONSABLE DE LA UNIDAD</w:t>
            </w:r>
          </w:p>
        </w:tc>
        <w:tc>
          <w:tcPr>
            <w:tcW w:w="2292" w:type="dxa"/>
            <w:tcBorders>
              <w:bottom w:val="single" w:sz="4" w:space="0" w:color="auto"/>
            </w:tcBorders>
          </w:tcPr>
          <w:p w14:paraId="75046C76"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FIRMA Y SELLO DEL FUNCIONARIO</w:t>
            </w:r>
          </w:p>
        </w:tc>
      </w:tr>
      <w:tr w:rsidR="003007B1" w:rsidRPr="00F842A8" w14:paraId="32AE11D3" w14:textId="77777777" w:rsidTr="003007B1">
        <w:trPr>
          <w:trHeight w:val="188"/>
        </w:trPr>
        <w:tc>
          <w:tcPr>
            <w:tcW w:w="4507" w:type="dxa"/>
          </w:tcPr>
          <w:p w14:paraId="38C6217F" w14:textId="77777777" w:rsidR="003007B1" w:rsidRPr="00F842A8" w:rsidRDefault="003007B1" w:rsidP="00051070">
            <w:pPr>
              <w:pStyle w:val="Prrafodelista"/>
              <w:ind w:left="0"/>
              <w:jc w:val="both"/>
              <w:rPr>
                <w:rFonts w:ascii="Agency FB" w:eastAsia="DFKai-SB" w:hAnsi="Agency FB" w:cs="Calibri"/>
                <w:sz w:val="20"/>
                <w:szCs w:val="22"/>
                <w:lang w:val="es-PE"/>
              </w:rPr>
            </w:pPr>
            <w:r w:rsidRPr="00F842A8">
              <w:rPr>
                <w:rFonts w:ascii="Agency FB" w:eastAsia="DFKai-SB" w:hAnsi="Agency FB" w:cs="Calibri"/>
                <w:b/>
                <w:szCs w:val="22"/>
                <w:lang w:val="es-PE"/>
              </w:rPr>
              <w:t xml:space="preserve">ING. CHRISTIAN J. CHAVEZ UGARTE </w:t>
            </w:r>
          </w:p>
        </w:tc>
        <w:tc>
          <w:tcPr>
            <w:tcW w:w="2292" w:type="dxa"/>
            <w:vMerge w:val="restart"/>
          </w:tcPr>
          <w:p w14:paraId="23FFC73A" w14:textId="77777777" w:rsidR="003007B1" w:rsidRPr="00F842A8" w:rsidRDefault="003007B1" w:rsidP="00051070">
            <w:pPr>
              <w:pStyle w:val="Prrafodelista"/>
              <w:ind w:left="0"/>
              <w:jc w:val="both"/>
              <w:rPr>
                <w:rFonts w:ascii="Agency FB" w:eastAsia="DFKai-SB" w:hAnsi="Agency FB" w:cs="Calibri"/>
                <w:sz w:val="20"/>
                <w:szCs w:val="22"/>
                <w:lang w:val="es-PE"/>
              </w:rPr>
            </w:pPr>
          </w:p>
        </w:tc>
        <w:tc>
          <w:tcPr>
            <w:tcW w:w="2292" w:type="dxa"/>
            <w:vMerge w:val="restart"/>
            <w:tcBorders>
              <w:top w:val="single" w:sz="4" w:space="0" w:color="auto"/>
              <w:bottom w:val="single" w:sz="4" w:space="0" w:color="auto"/>
            </w:tcBorders>
          </w:tcPr>
          <w:p w14:paraId="268AB77E" w14:textId="77777777" w:rsidR="003007B1" w:rsidRPr="00F842A8" w:rsidRDefault="003007B1" w:rsidP="00051070">
            <w:pPr>
              <w:pStyle w:val="Prrafodelista"/>
              <w:ind w:left="0"/>
              <w:jc w:val="both"/>
              <w:rPr>
                <w:rFonts w:ascii="Agency FB" w:eastAsia="DFKai-SB" w:hAnsi="Agency FB" w:cs="Calibri"/>
                <w:sz w:val="20"/>
                <w:szCs w:val="22"/>
                <w:lang w:val="es-PE"/>
              </w:rPr>
            </w:pPr>
          </w:p>
        </w:tc>
      </w:tr>
      <w:tr w:rsidR="003007B1" w:rsidRPr="00F842A8" w14:paraId="3C2AFDB3" w14:textId="77777777" w:rsidTr="003007B1">
        <w:trPr>
          <w:trHeight w:val="321"/>
        </w:trPr>
        <w:tc>
          <w:tcPr>
            <w:tcW w:w="4507" w:type="dxa"/>
          </w:tcPr>
          <w:p w14:paraId="5AEE9634"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CARGO DEL FUNCIONARIO</w:t>
            </w:r>
          </w:p>
        </w:tc>
        <w:tc>
          <w:tcPr>
            <w:tcW w:w="2292" w:type="dxa"/>
            <w:vMerge/>
          </w:tcPr>
          <w:p w14:paraId="0E053ED5"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7A48211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1117D66F" w14:textId="77777777" w:rsidTr="003007B1">
        <w:trPr>
          <w:trHeight w:val="290"/>
        </w:trPr>
        <w:tc>
          <w:tcPr>
            <w:tcW w:w="4507" w:type="dxa"/>
          </w:tcPr>
          <w:p w14:paraId="58537D4A"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 xml:space="preserve">SUB GERENTE </w:t>
            </w:r>
          </w:p>
        </w:tc>
        <w:tc>
          <w:tcPr>
            <w:tcW w:w="2292" w:type="dxa"/>
            <w:vMerge/>
          </w:tcPr>
          <w:p w14:paraId="15FA61BE"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184720B"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34F56BEA" w14:textId="77777777" w:rsidTr="003007B1">
        <w:trPr>
          <w:trHeight w:val="187"/>
        </w:trPr>
        <w:tc>
          <w:tcPr>
            <w:tcW w:w="4507" w:type="dxa"/>
          </w:tcPr>
          <w:p w14:paraId="5A8A09E8" w14:textId="77777777" w:rsidR="003007B1" w:rsidRPr="00F842A8" w:rsidRDefault="003007B1" w:rsidP="00051070">
            <w:pPr>
              <w:pStyle w:val="Prrafodelista"/>
              <w:ind w:left="0"/>
              <w:jc w:val="both"/>
              <w:rPr>
                <w:rFonts w:ascii="Agency FB" w:eastAsia="DFKai-SB" w:hAnsi="Agency FB" w:cs="Calibri"/>
                <w:b/>
                <w:sz w:val="20"/>
                <w:szCs w:val="22"/>
              </w:rPr>
            </w:pPr>
            <w:r w:rsidRPr="00F842A8">
              <w:rPr>
                <w:rFonts w:ascii="Agency FB" w:eastAsia="DFKai-SB" w:hAnsi="Agency FB" w:cs="Calibri"/>
                <w:b/>
                <w:sz w:val="20"/>
                <w:szCs w:val="22"/>
              </w:rPr>
              <w:t>UNIDAD REQUIRIENTE</w:t>
            </w:r>
          </w:p>
        </w:tc>
        <w:tc>
          <w:tcPr>
            <w:tcW w:w="2292" w:type="dxa"/>
            <w:vMerge/>
          </w:tcPr>
          <w:p w14:paraId="7CAB0236"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4780D843" w14:textId="77777777" w:rsidR="003007B1" w:rsidRPr="00F842A8" w:rsidRDefault="003007B1" w:rsidP="00051070">
            <w:pPr>
              <w:pStyle w:val="Prrafodelista"/>
              <w:ind w:left="0"/>
              <w:jc w:val="both"/>
              <w:rPr>
                <w:rFonts w:ascii="Agency FB" w:eastAsia="DFKai-SB" w:hAnsi="Agency FB" w:cs="Calibri"/>
                <w:sz w:val="20"/>
                <w:szCs w:val="22"/>
              </w:rPr>
            </w:pPr>
          </w:p>
        </w:tc>
      </w:tr>
      <w:tr w:rsidR="003007B1" w:rsidRPr="00F842A8" w14:paraId="716BBDBD" w14:textId="77777777" w:rsidTr="003007B1">
        <w:trPr>
          <w:trHeight w:val="241"/>
        </w:trPr>
        <w:tc>
          <w:tcPr>
            <w:tcW w:w="4507" w:type="dxa"/>
          </w:tcPr>
          <w:p w14:paraId="4639C739" w14:textId="77777777" w:rsidR="003007B1" w:rsidRPr="00F842A8" w:rsidRDefault="003007B1" w:rsidP="00051070">
            <w:pPr>
              <w:pStyle w:val="Prrafodelista"/>
              <w:ind w:left="0"/>
              <w:jc w:val="both"/>
              <w:rPr>
                <w:rFonts w:ascii="Agency FB" w:eastAsia="DFKai-SB" w:hAnsi="Agency FB" w:cs="Calibri"/>
                <w:sz w:val="20"/>
                <w:szCs w:val="22"/>
              </w:rPr>
            </w:pPr>
            <w:r w:rsidRPr="00F842A8">
              <w:rPr>
                <w:rFonts w:ascii="Agency FB" w:eastAsia="DFKai-SB" w:hAnsi="Agency FB" w:cs="Calibri"/>
                <w:sz w:val="20"/>
                <w:szCs w:val="22"/>
              </w:rPr>
              <w:t>SUB GERENTE DE ESTUDIOS DEFINITIVOS</w:t>
            </w:r>
          </w:p>
        </w:tc>
        <w:tc>
          <w:tcPr>
            <w:tcW w:w="2292" w:type="dxa"/>
            <w:vMerge/>
          </w:tcPr>
          <w:p w14:paraId="319CC008" w14:textId="77777777" w:rsidR="003007B1" w:rsidRPr="00F842A8" w:rsidRDefault="003007B1" w:rsidP="00051070">
            <w:pPr>
              <w:pStyle w:val="Prrafodelista"/>
              <w:ind w:left="0"/>
              <w:jc w:val="both"/>
              <w:rPr>
                <w:rFonts w:ascii="Agency FB" w:eastAsia="DFKai-SB" w:hAnsi="Agency FB" w:cs="Calibri"/>
                <w:sz w:val="20"/>
                <w:szCs w:val="22"/>
              </w:rPr>
            </w:pPr>
          </w:p>
        </w:tc>
        <w:tc>
          <w:tcPr>
            <w:tcW w:w="2292" w:type="dxa"/>
            <w:vMerge/>
            <w:tcBorders>
              <w:bottom w:val="single" w:sz="4" w:space="0" w:color="auto"/>
            </w:tcBorders>
          </w:tcPr>
          <w:p w14:paraId="657FC314" w14:textId="77777777" w:rsidR="003007B1" w:rsidRPr="00F842A8" w:rsidRDefault="003007B1" w:rsidP="00051070">
            <w:pPr>
              <w:pStyle w:val="Prrafodelista"/>
              <w:ind w:left="0"/>
              <w:jc w:val="both"/>
              <w:rPr>
                <w:rFonts w:ascii="Agency FB" w:eastAsia="DFKai-SB" w:hAnsi="Agency FB" w:cs="Calibri"/>
                <w:sz w:val="20"/>
                <w:szCs w:val="22"/>
              </w:rPr>
            </w:pPr>
          </w:p>
        </w:tc>
      </w:tr>
    </w:tbl>
    <w:p w14:paraId="4D5AF5F1" w14:textId="77777777" w:rsidR="003936D5" w:rsidRPr="00F842A8" w:rsidRDefault="003936D5" w:rsidP="005A102B">
      <w:pPr>
        <w:rPr>
          <w:rFonts w:ascii="Agency FB" w:hAnsi="Agency FB"/>
          <w:b/>
          <w:sz w:val="22"/>
          <w:szCs w:val="22"/>
          <w:u w:val="single"/>
        </w:rPr>
      </w:pPr>
    </w:p>
    <w:sectPr w:rsidR="003936D5" w:rsidRPr="00F842A8" w:rsidSect="00344BDC">
      <w:headerReference w:type="default" r:id="rId8"/>
      <w:footerReference w:type="default" r:id="rId9"/>
      <w:pgSz w:w="11906" w:h="16838"/>
      <w:pgMar w:top="1417" w:right="1701" w:bottom="1417" w:left="1701" w:header="708" w:footer="5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F77F5" w14:textId="77777777" w:rsidR="003A4BC3" w:rsidRDefault="003A4BC3" w:rsidP="00102566">
      <w:r>
        <w:separator/>
      </w:r>
    </w:p>
  </w:endnote>
  <w:endnote w:type="continuationSeparator" w:id="0">
    <w:p w14:paraId="47323FE5" w14:textId="77777777" w:rsidR="003A4BC3" w:rsidRDefault="003A4BC3" w:rsidP="0010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Euphemia">
    <w:altName w:val="Gadugi"/>
    <w:charset w:val="00"/>
    <w:family w:val="swiss"/>
    <w:pitch w:val="variable"/>
    <w:sig w:usb0="8000006F" w:usb1="0000004A" w:usb2="00002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7B6E" w14:textId="77777777" w:rsidR="001103AA" w:rsidRPr="007964B6" w:rsidRDefault="001103AA" w:rsidP="001103AA">
    <w:pPr>
      <w:tabs>
        <w:tab w:val="center" w:pos="4323"/>
        <w:tab w:val="center" w:pos="4419"/>
        <w:tab w:val="right" w:pos="8647"/>
        <w:tab w:val="right" w:pos="8838"/>
      </w:tabs>
      <w:jc w:val="center"/>
      <w:rPr>
        <w:rFonts w:ascii="Agency FB" w:hAnsi="Agency FB"/>
        <w:i/>
        <w:sz w:val="18"/>
        <w:szCs w:val="14"/>
        <w:lang w:val="pt-BR"/>
      </w:rPr>
    </w:pPr>
    <w:bookmarkStart w:id="2" w:name="_Hlk535308310"/>
    <w:bookmarkStart w:id="3" w:name="_Hlk535308311"/>
    <w:r w:rsidRPr="007964B6">
      <w:rPr>
        <w:rFonts w:ascii="Agency FB" w:hAnsi="Agency FB"/>
        <w:i/>
        <w:sz w:val="18"/>
        <w:szCs w:val="14"/>
        <w:lang w:val="pt-BR"/>
      </w:rPr>
      <w:t xml:space="preserve">Jr. Puno Nº 107 – </w:t>
    </w:r>
    <w:proofErr w:type="spellStart"/>
    <w:r w:rsidRPr="007964B6">
      <w:rPr>
        <w:rFonts w:ascii="Agency FB" w:hAnsi="Agency FB"/>
        <w:i/>
        <w:sz w:val="18"/>
        <w:szCs w:val="14"/>
        <w:lang w:val="pt-BR"/>
      </w:rPr>
      <w:t>Abancay</w:t>
    </w:r>
    <w:proofErr w:type="spellEnd"/>
    <w:r w:rsidRPr="007964B6">
      <w:rPr>
        <w:rFonts w:ascii="Agency FB" w:hAnsi="Agency FB"/>
        <w:i/>
        <w:sz w:val="18"/>
        <w:szCs w:val="14"/>
        <w:lang w:val="pt-BR"/>
      </w:rPr>
      <w:t xml:space="preserve"> - </w:t>
    </w:r>
    <w:proofErr w:type="spellStart"/>
    <w:r w:rsidRPr="007964B6">
      <w:rPr>
        <w:rFonts w:ascii="Agency FB" w:hAnsi="Agency FB"/>
        <w:i/>
        <w:sz w:val="18"/>
        <w:szCs w:val="14"/>
        <w:lang w:val="pt-BR"/>
      </w:rPr>
      <w:t>Apurimac</w:t>
    </w:r>
    <w:proofErr w:type="spellEnd"/>
    <w:r w:rsidRPr="007964B6">
      <w:rPr>
        <w:rFonts w:ascii="Agency FB" w:hAnsi="Agency FB"/>
        <w:i/>
        <w:sz w:val="18"/>
        <w:szCs w:val="14"/>
        <w:lang w:val="pt-BR"/>
      </w:rPr>
      <w:t xml:space="preserve"> – Peru     </w:t>
    </w:r>
    <w:r w:rsidRPr="007964B6">
      <w:rPr>
        <w:rFonts w:ascii="Agency FB" w:hAnsi="Agency FB"/>
        <w:i/>
        <w:sz w:val="18"/>
        <w:szCs w:val="14"/>
      </w:rPr>
      <w:t>Teléfonos</w:t>
    </w:r>
    <w:r w:rsidRPr="007964B6">
      <w:rPr>
        <w:rFonts w:ascii="Agency FB" w:hAnsi="Agency FB"/>
        <w:i/>
        <w:sz w:val="18"/>
        <w:szCs w:val="14"/>
        <w:lang w:val="pt-BR"/>
      </w:rPr>
      <w:t xml:space="preserve"> (083) 321022/321840</w:t>
    </w:r>
  </w:p>
  <w:p w14:paraId="3E69F5BD" w14:textId="77777777" w:rsidR="001103AA" w:rsidRPr="0077786A" w:rsidRDefault="001103AA" w:rsidP="001103AA">
    <w:pPr>
      <w:tabs>
        <w:tab w:val="center" w:pos="4323"/>
        <w:tab w:val="center" w:pos="4419"/>
        <w:tab w:val="right" w:pos="8647"/>
        <w:tab w:val="right" w:pos="8838"/>
      </w:tabs>
      <w:jc w:val="center"/>
      <w:rPr>
        <w:rFonts w:ascii="Agency FB" w:hAnsi="Agency FB"/>
        <w:i/>
        <w:sz w:val="18"/>
        <w:szCs w:val="14"/>
        <w:lang w:val="pt-BR"/>
      </w:rPr>
    </w:pPr>
    <w:proofErr w:type="spellStart"/>
    <w:proofErr w:type="gramStart"/>
    <w:r w:rsidRPr="007964B6">
      <w:rPr>
        <w:rFonts w:ascii="Agency FB" w:hAnsi="Agency FB"/>
        <w:i/>
        <w:sz w:val="18"/>
        <w:szCs w:val="14"/>
        <w:lang w:val="pt-BR"/>
      </w:rPr>
      <w:t>www.regionapurimac.gob.pe</w:t>
    </w:r>
    <w:proofErr w:type="spell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Faceboock</w:t>
    </w:r>
    <w:proofErr w:type="spellEnd"/>
    <w:proofErr w:type="gramEnd"/>
    <w:r w:rsidRPr="007964B6">
      <w:rPr>
        <w:rFonts w:ascii="Agency FB" w:hAnsi="Agency FB"/>
        <w:i/>
        <w:sz w:val="18"/>
        <w:szCs w:val="14"/>
        <w:lang w:val="pt-BR"/>
      </w:rPr>
      <w:t xml:space="preserve">: </w:t>
    </w:r>
    <w:proofErr w:type="spellStart"/>
    <w:r w:rsidRPr="007964B6">
      <w:rPr>
        <w:rFonts w:ascii="Agency FB" w:hAnsi="Agency FB"/>
        <w:i/>
        <w:sz w:val="18"/>
        <w:szCs w:val="14"/>
        <w:lang w:val="pt-BR"/>
      </w:rPr>
      <w:t>Gobierno</w:t>
    </w:r>
    <w:proofErr w:type="spellEnd"/>
    <w:r w:rsidRPr="007964B6">
      <w:rPr>
        <w:rFonts w:ascii="Agency FB" w:hAnsi="Agency FB"/>
        <w:i/>
        <w:sz w:val="18"/>
        <w:szCs w:val="14"/>
        <w:lang w:val="pt-BR"/>
      </w:rPr>
      <w:t xml:space="preserve"> Regional de </w:t>
    </w:r>
    <w:proofErr w:type="spellStart"/>
    <w:r w:rsidRPr="007964B6">
      <w:rPr>
        <w:rFonts w:ascii="Agency FB" w:hAnsi="Agency FB"/>
        <w:i/>
        <w:sz w:val="18"/>
        <w:szCs w:val="14"/>
        <w:lang w:val="pt-BR"/>
      </w:rPr>
      <w:t>Apurimac</w:t>
    </w:r>
    <w:bookmarkEnd w:id="2"/>
    <w:bookmarkEnd w:id="3"/>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58930" w14:textId="77777777" w:rsidR="003A4BC3" w:rsidRDefault="003A4BC3" w:rsidP="00102566">
      <w:r>
        <w:separator/>
      </w:r>
    </w:p>
  </w:footnote>
  <w:footnote w:type="continuationSeparator" w:id="0">
    <w:p w14:paraId="213DCC65" w14:textId="77777777" w:rsidR="003A4BC3" w:rsidRDefault="003A4BC3" w:rsidP="0010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B103"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36"/>
        <w:szCs w:val="36"/>
        <w:lang w:val="es-ES_tradnl" w:eastAsia="es-PE"/>
      </w:rPr>
    </w:pPr>
    <w:bookmarkStart w:id="0" w:name="_Hlk535307864"/>
    <w:bookmarkStart w:id="1" w:name="_Hlk535307865"/>
    <w:r>
      <w:rPr>
        <w:noProof/>
        <w:lang w:val="es-PE" w:eastAsia="es-PE"/>
      </w:rPr>
      <w:drawing>
        <wp:anchor distT="0" distB="0" distL="114300" distR="114300" simplePos="0" relativeHeight="251665408" behindDoc="0" locked="0" layoutInCell="1" allowOverlap="1" wp14:anchorId="5C0B82D9" wp14:editId="40A7B2E5">
          <wp:simplePos x="0" y="0"/>
          <wp:positionH relativeFrom="margin">
            <wp:posOffset>-643255</wp:posOffset>
          </wp:positionH>
          <wp:positionV relativeFrom="margin">
            <wp:posOffset>-896620</wp:posOffset>
          </wp:positionV>
          <wp:extent cx="728980" cy="798195"/>
          <wp:effectExtent l="0" t="0" r="0" b="1905"/>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4384" behindDoc="0" locked="0" layoutInCell="1" allowOverlap="1" wp14:anchorId="7C86E2E4" wp14:editId="5DBB2DA7">
          <wp:simplePos x="0" y="0"/>
          <wp:positionH relativeFrom="column">
            <wp:posOffset>5280660</wp:posOffset>
          </wp:positionH>
          <wp:positionV relativeFrom="paragraph">
            <wp:posOffset>-215900</wp:posOffset>
          </wp:positionV>
          <wp:extent cx="993775" cy="795655"/>
          <wp:effectExtent l="0" t="0" r="0" b="4445"/>
          <wp:wrapThrough wrapText="bothSides">
            <wp:wrapPolygon edited="0">
              <wp:start x="0" y="0"/>
              <wp:lineTo x="0" y="21204"/>
              <wp:lineTo x="21117" y="21204"/>
              <wp:lineTo x="21117" y="0"/>
              <wp:lineTo x="0" y="0"/>
            </wp:wrapPolygon>
          </wp:wrapThrough>
          <wp:docPr id="4" name="Imagen 4" descr="C:\Users\ORFEI_AD\AppData\Local\Microsoft\Windows\INetCache\Content.MSO\D4E211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ORFEI_AD\AppData\Local\Microsoft\Windows\INetCache\Content.MSO\D4E211B4.tmp"/>
                  <pic:cNvPicPr>
                    <a:picLocks noChangeAspect="1" noChangeArrowheads="1"/>
                  </pic:cNvPicPr>
                </pic:nvPicPr>
                <pic:blipFill>
                  <a:blip r:embed="rId2">
                    <a:extLst>
                      <a:ext uri="{28A0092B-C50C-407E-A947-70E740481C1C}">
                        <a14:useLocalDpi xmlns:a14="http://schemas.microsoft.com/office/drawing/2010/main" val="0"/>
                      </a:ext>
                    </a:extLst>
                  </a:blip>
                  <a:srcRect l="8421" t="29321" r="8948" b="23685"/>
                  <a:stretch>
                    <a:fillRect/>
                  </a:stretch>
                </pic:blipFill>
                <pic:spPr bwMode="auto">
                  <a:xfrm>
                    <a:off x="0" y="0"/>
                    <a:ext cx="993775"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0C1">
      <w:rPr>
        <w:rFonts w:ascii="Century Gothic" w:hAnsi="Century Gothic"/>
        <w:b/>
        <w:color w:val="333333"/>
        <w:kern w:val="36"/>
        <w:sz w:val="36"/>
        <w:szCs w:val="36"/>
        <w:lang w:val="es-ES_tradnl" w:eastAsia="es-PE"/>
      </w:rPr>
      <w:t>GOBIERNO REGIONAL DE APURIMAC</w:t>
    </w:r>
  </w:p>
  <w:p w14:paraId="5C7E8805" w14:textId="77777777" w:rsidR="001103AA" w:rsidRPr="00AC1CBB" w:rsidRDefault="001103AA" w:rsidP="001103AA">
    <w:pPr>
      <w:shd w:val="clear" w:color="auto" w:fill="FFFFFF"/>
      <w:tabs>
        <w:tab w:val="center" w:pos="4465"/>
        <w:tab w:val="right" w:pos="8931"/>
      </w:tabs>
      <w:ind w:left="357"/>
      <w:jc w:val="center"/>
      <w:textAlignment w:val="baseline"/>
      <w:outlineLvl w:val="0"/>
      <w:rPr>
        <w:rFonts w:ascii="Algerian" w:hAnsi="Algerian"/>
        <w:i/>
        <w:color w:val="333333"/>
        <w:kern w:val="36"/>
        <w:lang w:val="es-ES_tradnl" w:eastAsia="es-PE"/>
      </w:rPr>
    </w:pPr>
    <w:r w:rsidRPr="00AC1CBB">
      <w:rPr>
        <w:rFonts w:ascii="Century Gothic" w:hAnsi="Century Gothic"/>
        <w:b/>
        <w:color w:val="333333"/>
        <w:kern w:val="36"/>
        <w:lang w:val="es-ES_tradnl" w:eastAsia="es-PE"/>
      </w:rPr>
      <w:t>GERENCIA REGIONAL DE INFRAESTRUCTURA</w:t>
    </w:r>
  </w:p>
  <w:p w14:paraId="7D35100A" w14:textId="77777777" w:rsidR="001103AA" w:rsidRPr="00B05968" w:rsidRDefault="001103AA" w:rsidP="001103AA">
    <w:pPr>
      <w:shd w:val="clear" w:color="auto" w:fill="FFFFFF"/>
      <w:ind w:left="357"/>
      <w:jc w:val="center"/>
      <w:textAlignment w:val="baseline"/>
      <w:outlineLvl w:val="0"/>
      <w:rPr>
        <w:rFonts w:ascii="Algerian" w:hAnsi="Algerian"/>
        <w:i/>
        <w:color w:val="333333"/>
        <w:kern w:val="36"/>
        <w:sz w:val="8"/>
        <w:szCs w:val="8"/>
        <w:lang w:val="es-ES_tradnl" w:eastAsia="es-PE"/>
      </w:rPr>
    </w:pPr>
  </w:p>
  <w:p w14:paraId="77B542DF" w14:textId="77777777" w:rsidR="001103AA" w:rsidRDefault="001103A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r w:rsidRPr="00AC1CBB">
      <w:rPr>
        <w:rFonts w:ascii="Century Gothic" w:hAnsi="Century Gothic"/>
        <w:b/>
        <w:color w:val="333333"/>
        <w:kern w:val="36"/>
        <w:sz w:val="16"/>
        <w:szCs w:val="16"/>
        <w:lang w:val="es-ES_tradnl" w:eastAsia="es-PE"/>
      </w:rPr>
      <w:t>"Año de la lucha contra la corrupción e impunidad"</w:t>
    </w:r>
    <w:bookmarkEnd w:id="0"/>
    <w:bookmarkEnd w:id="1"/>
  </w:p>
  <w:p w14:paraId="7FD34CEF" w14:textId="77777777" w:rsidR="004D4EFA" w:rsidRPr="00AC1CBB" w:rsidRDefault="004D4EFA" w:rsidP="001103AA">
    <w:pPr>
      <w:shd w:val="clear" w:color="auto" w:fill="FFFFFF"/>
      <w:tabs>
        <w:tab w:val="center" w:pos="4465"/>
        <w:tab w:val="right" w:pos="8931"/>
      </w:tabs>
      <w:ind w:left="357"/>
      <w:jc w:val="center"/>
      <w:textAlignment w:val="baseline"/>
      <w:outlineLvl w:val="0"/>
      <w:rPr>
        <w:rFonts w:ascii="Century Gothic" w:hAnsi="Century Gothic"/>
        <w:b/>
        <w:color w:val="333333"/>
        <w:kern w:val="36"/>
        <w:sz w:val="16"/>
        <w:szCs w:val="16"/>
        <w:lang w:val="es-ES_tradnl" w:eastAsia="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B24"/>
    <w:multiLevelType w:val="hybridMultilevel"/>
    <w:tmpl w:val="D34CAD14"/>
    <w:lvl w:ilvl="0" w:tplc="280A0001">
      <w:start w:val="1"/>
      <w:numFmt w:val="bullet"/>
      <w:lvlText w:val=""/>
      <w:lvlJc w:val="left"/>
      <w:pPr>
        <w:ind w:left="1260" w:hanging="360"/>
      </w:pPr>
      <w:rPr>
        <w:rFonts w:ascii="Symbol" w:hAnsi="Symbol" w:hint="default"/>
        <w:b/>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79501E"/>
    <w:multiLevelType w:val="hybridMultilevel"/>
    <w:tmpl w:val="CFEC4F8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C5E1802"/>
    <w:multiLevelType w:val="hybridMultilevel"/>
    <w:tmpl w:val="7BDAFDC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FA9066C"/>
    <w:multiLevelType w:val="hybridMultilevel"/>
    <w:tmpl w:val="3D961B78"/>
    <w:lvl w:ilvl="0" w:tplc="280A0001">
      <w:start w:val="1"/>
      <w:numFmt w:val="bullet"/>
      <w:lvlText w:val=""/>
      <w:lvlJc w:val="left"/>
      <w:pPr>
        <w:ind w:left="1069" w:hanging="360"/>
      </w:pPr>
      <w:rPr>
        <w:rFonts w:ascii="Symbol" w:hAnsi="Symbol" w:hint="default"/>
      </w:rPr>
    </w:lvl>
    <w:lvl w:ilvl="1" w:tplc="280A000D">
      <w:start w:val="1"/>
      <w:numFmt w:val="bullet"/>
      <w:lvlText w:val=""/>
      <w:lvlJc w:val="left"/>
      <w:pPr>
        <w:ind w:left="1789" w:hanging="360"/>
      </w:pPr>
      <w:rPr>
        <w:rFonts w:ascii="Wingdings" w:hAnsi="Wingdings"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15:restartNumberingAfterBreak="0">
    <w:nsid w:val="1461034B"/>
    <w:multiLevelType w:val="hybridMultilevel"/>
    <w:tmpl w:val="F4D8CCC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575664C"/>
    <w:multiLevelType w:val="hybridMultilevel"/>
    <w:tmpl w:val="8B9201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79B81AA0">
      <w:start w:val="3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7041C"/>
    <w:multiLevelType w:val="hybridMultilevel"/>
    <w:tmpl w:val="B9744816"/>
    <w:lvl w:ilvl="0" w:tplc="84646FE8">
      <w:start w:val="3"/>
      <w:numFmt w:val="bullet"/>
      <w:lvlText w:val="-"/>
      <w:lvlJc w:val="left"/>
      <w:pPr>
        <w:ind w:left="8724" w:hanging="360"/>
      </w:pPr>
      <w:rPr>
        <w:rFonts w:ascii="Arial Narrow" w:eastAsia="Times New Roman" w:hAnsi="Arial Narrow" w:cs="Times New Roman"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7" w15:restartNumberingAfterBreak="0">
    <w:nsid w:val="1C400CC7"/>
    <w:multiLevelType w:val="hybridMultilevel"/>
    <w:tmpl w:val="E4006674"/>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81D2CD9"/>
    <w:multiLevelType w:val="hybridMultilevel"/>
    <w:tmpl w:val="9EEA215E"/>
    <w:lvl w:ilvl="0" w:tplc="0C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28410317"/>
    <w:multiLevelType w:val="hybridMultilevel"/>
    <w:tmpl w:val="44389B30"/>
    <w:lvl w:ilvl="0" w:tplc="90B0141E">
      <w:start w:val="1"/>
      <w:numFmt w:val="upp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0" w15:restartNumberingAfterBreak="0">
    <w:nsid w:val="285634E2"/>
    <w:multiLevelType w:val="hybridMultilevel"/>
    <w:tmpl w:val="180005CE"/>
    <w:lvl w:ilvl="0" w:tplc="5CFEE126">
      <w:numFmt w:val="bullet"/>
      <w:lvlText w:val="-"/>
      <w:lvlJc w:val="left"/>
      <w:pPr>
        <w:ind w:left="1065" w:hanging="705"/>
      </w:pPr>
      <w:rPr>
        <w:rFonts w:ascii="Agency FB" w:eastAsia="DFKai-SB" w:hAnsi="Agency FB"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93F106A"/>
    <w:multiLevelType w:val="hybridMultilevel"/>
    <w:tmpl w:val="DE4205AC"/>
    <w:lvl w:ilvl="0" w:tplc="280A0009">
      <w:start w:val="1"/>
      <w:numFmt w:val="bullet"/>
      <w:lvlText w:val=""/>
      <w:lvlJc w:val="left"/>
      <w:pPr>
        <w:ind w:left="1080" w:hanging="360"/>
      </w:pPr>
      <w:rPr>
        <w:rFonts w:ascii="Wingdings" w:hAnsi="Wingdings"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14C7CF8"/>
    <w:multiLevelType w:val="hybridMultilevel"/>
    <w:tmpl w:val="FC58563E"/>
    <w:lvl w:ilvl="0" w:tplc="EA7654F6">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580019"/>
    <w:multiLevelType w:val="hybridMultilevel"/>
    <w:tmpl w:val="D3727A1C"/>
    <w:lvl w:ilvl="0" w:tplc="A14A3D02">
      <w:start w:val="1"/>
      <w:numFmt w:val="bullet"/>
      <w:lvlText w:val="-"/>
      <w:lvlJc w:val="left"/>
      <w:pPr>
        <w:ind w:left="720" w:hanging="360"/>
      </w:pPr>
      <w:rPr>
        <w:rFonts w:ascii="Euphemia" w:eastAsiaTheme="minorHAnsi" w:hAnsi="Euphem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1C0999"/>
    <w:multiLevelType w:val="hybridMultilevel"/>
    <w:tmpl w:val="B87022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87E0616"/>
    <w:multiLevelType w:val="hybridMultilevel"/>
    <w:tmpl w:val="3946BE64"/>
    <w:lvl w:ilvl="0" w:tplc="280A0009">
      <w:start w:val="1"/>
      <w:numFmt w:val="bullet"/>
      <w:lvlText w:val=""/>
      <w:lvlJc w:val="left"/>
      <w:pPr>
        <w:ind w:left="720" w:hanging="360"/>
      </w:pPr>
      <w:rPr>
        <w:rFonts w:ascii="Wingdings" w:hAnsi="Wingding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D3738DE"/>
    <w:multiLevelType w:val="hybridMultilevel"/>
    <w:tmpl w:val="BD0CF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7C7B36"/>
    <w:multiLevelType w:val="hybridMultilevel"/>
    <w:tmpl w:val="0470B3C8"/>
    <w:lvl w:ilvl="0" w:tplc="6052981C">
      <w:numFmt w:val="bullet"/>
      <w:lvlText w:val="-"/>
      <w:lvlJc w:val="left"/>
      <w:pPr>
        <w:ind w:left="709" w:hanging="360"/>
      </w:pPr>
      <w:rPr>
        <w:rFonts w:ascii="Agency FB" w:eastAsia="Times New Roman" w:hAnsi="Agency FB" w:cs="Times New Roman" w:hint="default"/>
        <w:sz w:val="22"/>
      </w:rPr>
    </w:lvl>
    <w:lvl w:ilvl="1" w:tplc="280A0003" w:tentative="1">
      <w:start w:val="1"/>
      <w:numFmt w:val="bullet"/>
      <w:lvlText w:val="o"/>
      <w:lvlJc w:val="left"/>
      <w:pPr>
        <w:ind w:left="1429" w:hanging="360"/>
      </w:pPr>
      <w:rPr>
        <w:rFonts w:ascii="Courier New" w:hAnsi="Courier New" w:cs="Courier New" w:hint="default"/>
      </w:rPr>
    </w:lvl>
    <w:lvl w:ilvl="2" w:tplc="280A0005" w:tentative="1">
      <w:start w:val="1"/>
      <w:numFmt w:val="bullet"/>
      <w:lvlText w:val=""/>
      <w:lvlJc w:val="left"/>
      <w:pPr>
        <w:ind w:left="2149" w:hanging="360"/>
      </w:pPr>
      <w:rPr>
        <w:rFonts w:ascii="Wingdings" w:hAnsi="Wingdings" w:hint="default"/>
      </w:rPr>
    </w:lvl>
    <w:lvl w:ilvl="3" w:tplc="280A0001" w:tentative="1">
      <w:start w:val="1"/>
      <w:numFmt w:val="bullet"/>
      <w:lvlText w:val=""/>
      <w:lvlJc w:val="left"/>
      <w:pPr>
        <w:ind w:left="2869" w:hanging="360"/>
      </w:pPr>
      <w:rPr>
        <w:rFonts w:ascii="Symbol" w:hAnsi="Symbol" w:hint="default"/>
      </w:rPr>
    </w:lvl>
    <w:lvl w:ilvl="4" w:tplc="280A0003" w:tentative="1">
      <w:start w:val="1"/>
      <w:numFmt w:val="bullet"/>
      <w:lvlText w:val="o"/>
      <w:lvlJc w:val="left"/>
      <w:pPr>
        <w:ind w:left="3589" w:hanging="360"/>
      </w:pPr>
      <w:rPr>
        <w:rFonts w:ascii="Courier New" w:hAnsi="Courier New" w:cs="Courier New" w:hint="default"/>
      </w:rPr>
    </w:lvl>
    <w:lvl w:ilvl="5" w:tplc="280A0005" w:tentative="1">
      <w:start w:val="1"/>
      <w:numFmt w:val="bullet"/>
      <w:lvlText w:val=""/>
      <w:lvlJc w:val="left"/>
      <w:pPr>
        <w:ind w:left="4309" w:hanging="360"/>
      </w:pPr>
      <w:rPr>
        <w:rFonts w:ascii="Wingdings" w:hAnsi="Wingdings" w:hint="default"/>
      </w:rPr>
    </w:lvl>
    <w:lvl w:ilvl="6" w:tplc="280A0001" w:tentative="1">
      <w:start w:val="1"/>
      <w:numFmt w:val="bullet"/>
      <w:lvlText w:val=""/>
      <w:lvlJc w:val="left"/>
      <w:pPr>
        <w:ind w:left="5029" w:hanging="360"/>
      </w:pPr>
      <w:rPr>
        <w:rFonts w:ascii="Symbol" w:hAnsi="Symbol" w:hint="default"/>
      </w:rPr>
    </w:lvl>
    <w:lvl w:ilvl="7" w:tplc="280A0003" w:tentative="1">
      <w:start w:val="1"/>
      <w:numFmt w:val="bullet"/>
      <w:lvlText w:val="o"/>
      <w:lvlJc w:val="left"/>
      <w:pPr>
        <w:ind w:left="5749" w:hanging="360"/>
      </w:pPr>
      <w:rPr>
        <w:rFonts w:ascii="Courier New" w:hAnsi="Courier New" w:cs="Courier New" w:hint="default"/>
      </w:rPr>
    </w:lvl>
    <w:lvl w:ilvl="8" w:tplc="280A0005" w:tentative="1">
      <w:start w:val="1"/>
      <w:numFmt w:val="bullet"/>
      <w:lvlText w:val=""/>
      <w:lvlJc w:val="left"/>
      <w:pPr>
        <w:ind w:left="6469" w:hanging="360"/>
      </w:pPr>
      <w:rPr>
        <w:rFonts w:ascii="Wingdings" w:hAnsi="Wingdings" w:hint="default"/>
      </w:rPr>
    </w:lvl>
  </w:abstractNum>
  <w:abstractNum w:abstractNumId="18" w15:restartNumberingAfterBreak="0">
    <w:nsid w:val="3E017B30"/>
    <w:multiLevelType w:val="hybridMultilevel"/>
    <w:tmpl w:val="815E5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7E2EAD"/>
    <w:multiLevelType w:val="hybridMultilevel"/>
    <w:tmpl w:val="B484D066"/>
    <w:lvl w:ilvl="0" w:tplc="EA7654F6">
      <w:numFmt w:val="bullet"/>
      <w:lvlText w:val="-"/>
      <w:lvlJc w:val="left"/>
      <w:pPr>
        <w:ind w:left="1080" w:hanging="360"/>
      </w:pPr>
      <w:rPr>
        <w:rFonts w:ascii="Euphemia" w:eastAsiaTheme="minorHAnsi" w:hAnsi="Euphemia"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07A475F"/>
    <w:multiLevelType w:val="hybridMultilevel"/>
    <w:tmpl w:val="9C060C3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45A46433"/>
    <w:multiLevelType w:val="hybridMultilevel"/>
    <w:tmpl w:val="6546AA86"/>
    <w:lvl w:ilvl="0" w:tplc="51382B9E">
      <w:start w:val="6"/>
      <w:numFmt w:val="bullet"/>
      <w:lvlText w:val="-"/>
      <w:lvlJc w:val="left"/>
      <w:pPr>
        <w:ind w:left="1069" w:hanging="360"/>
      </w:pPr>
      <w:rPr>
        <w:rFonts w:ascii="Arial Narrow" w:eastAsia="Times New Roman" w:hAnsi="Arial Narrow" w:cs="Times New Roman" w:hint="default"/>
      </w:rPr>
    </w:lvl>
    <w:lvl w:ilvl="1" w:tplc="280A000D">
      <w:start w:val="1"/>
      <w:numFmt w:val="bullet"/>
      <w:lvlText w:val=""/>
      <w:lvlJc w:val="left"/>
      <w:pPr>
        <w:ind w:left="1789" w:hanging="360"/>
      </w:pPr>
      <w:rPr>
        <w:rFonts w:ascii="Wingdings" w:hAnsi="Wingdings"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2" w15:restartNumberingAfterBreak="0">
    <w:nsid w:val="45EC2E00"/>
    <w:multiLevelType w:val="hybridMultilevel"/>
    <w:tmpl w:val="87240334"/>
    <w:lvl w:ilvl="0" w:tplc="0C0A000F">
      <w:start w:val="4"/>
      <w:numFmt w:val="decimal"/>
      <w:lvlText w:val="%1."/>
      <w:lvlJc w:val="left"/>
      <w:pPr>
        <w:ind w:left="720" w:hanging="360"/>
      </w:pPr>
      <w:rPr>
        <w:rFonts w:hint="default"/>
      </w:rPr>
    </w:lvl>
    <w:lvl w:ilvl="1" w:tplc="612E9E04">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837C57"/>
    <w:multiLevelType w:val="hybridMultilevel"/>
    <w:tmpl w:val="B0DA2AD2"/>
    <w:lvl w:ilvl="0" w:tplc="280A000B">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4" w15:restartNumberingAfterBreak="0">
    <w:nsid w:val="505F00E8"/>
    <w:multiLevelType w:val="hybridMultilevel"/>
    <w:tmpl w:val="F4503A5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4B205E0"/>
    <w:multiLevelType w:val="hybridMultilevel"/>
    <w:tmpl w:val="23BAF248"/>
    <w:lvl w:ilvl="0" w:tplc="280A000B">
      <w:start w:val="1"/>
      <w:numFmt w:val="bullet"/>
      <w:lvlText w:val=""/>
      <w:lvlJc w:val="left"/>
      <w:pPr>
        <w:ind w:left="1260" w:hanging="360"/>
      </w:pPr>
      <w:rPr>
        <w:rFonts w:ascii="Wingdings" w:hAnsi="Wingdings" w:hint="default"/>
      </w:rPr>
    </w:lvl>
    <w:lvl w:ilvl="1" w:tplc="280A0003">
      <w:start w:val="1"/>
      <w:numFmt w:val="bullet"/>
      <w:lvlText w:val="o"/>
      <w:lvlJc w:val="left"/>
      <w:pPr>
        <w:ind w:left="1080" w:hanging="360"/>
      </w:pPr>
      <w:rPr>
        <w:rFonts w:ascii="Courier New" w:hAnsi="Courier New" w:hint="default"/>
      </w:rPr>
    </w:lvl>
    <w:lvl w:ilvl="2" w:tplc="280A0003">
      <w:start w:val="1"/>
      <w:numFmt w:val="bullet"/>
      <w:lvlText w:val="o"/>
      <w:lvlJc w:val="left"/>
      <w:pPr>
        <w:ind w:left="1800" w:hanging="360"/>
      </w:pPr>
      <w:rPr>
        <w:rFonts w:ascii="Courier New" w:hAnsi="Courier New" w:cs="Courier New"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8C46B29"/>
    <w:multiLevelType w:val="hybridMultilevel"/>
    <w:tmpl w:val="828810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F5D2137"/>
    <w:multiLevelType w:val="hybridMultilevel"/>
    <w:tmpl w:val="6A10408C"/>
    <w:lvl w:ilvl="0" w:tplc="A3DE1BA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BA0B43"/>
    <w:multiLevelType w:val="hybridMultilevel"/>
    <w:tmpl w:val="8B1894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F627C2"/>
    <w:multiLevelType w:val="hybridMultilevel"/>
    <w:tmpl w:val="C5C26100"/>
    <w:lvl w:ilvl="0" w:tplc="5CFEE126">
      <w:numFmt w:val="bullet"/>
      <w:lvlText w:val="-"/>
      <w:lvlJc w:val="left"/>
      <w:pPr>
        <w:ind w:left="1065" w:hanging="705"/>
      </w:pPr>
      <w:rPr>
        <w:rFonts w:ascii="Agency FB" w:eastAsia="DFKai-SB" w:hAnsi="Agency FB" w:cs="Calibri" w:hint="default"/>
      </w:rPr>
    </w:lvl>
    <w:lvl w:ilvl="1" w:tplc="FB50F25A">
      <w:start w:val="30"/>
      <w:numFmt w:val="bullet"/>
      <w:lvlText w:val=""/>
      <w:lvlJc w:val="left"/>
      <w:pPr>
        <w:ind w:left="1440" w:hanging="360"/>
      </w:pPr>
      <w:rPr>
        <w:rFonts w:ascii="Symbol" w:eastAsia="Courier New" w:hAnsi="Symbol"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3A001E9"/>
    <w:multiLevelType w:val="hybridMultilevel"/>
    <w:tmpl w:val="F17255C2"/>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FE6DEC"/>
    <w:multiLevelType w:val="hybridMultilevel"/>
    <w:tmpl w:val="A700557E"/>
    <w:lvl w:ilvl="0" w:tplc="FB50F25A">
      <w:start w:val="30"/>
      <w:numFmt w:val="bullet"/>
      <w:lvlText w:val=""/>
      <w:lvlJc w:val="left"/>
      <w:pPr>
        <w:ind w:left="1004" w:hanging="360"/>
      </w:pPr>
      <w:rPr>
        <w:rFonts w:ascii="Symbol" w:eastAsia="Courier New" w:hAnsi="Symbol"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15:restartNumberingAfterBreak="0">
    <w:nsid w:val="77234B21"/>
    <w:multiLevelType w:val="multilevel"/>
    <w:tmpl w:val="28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0A7C44"/>
    <w:multiLevelType w:val="hybridMultilevel"/>
    <w:tmpl w:val="0E2886D8"/>
    <w:lvl w:ilvl="0" w:tplc="280A0009">
      <w:start w:val="1"/>
      <w:numFmt w:val="bullet"/>
      <w:lvlText w:val=""/>
      <w:lvlJc w:val="left"/>
      <w:pPr>
        <w:ind w:left="4897" w:hanging="360"/>
      </w:pPr>
      <w:rPr>
        <w:rFonts w:ascii="Wingdings" w:hAnsi="Wingdings" w:hint="default"/>
        <w:b/>
      </w:rPr>
    </w:lvl>
    <w:lvl w:ilvl="1" w:tplc="280A0003">
      <w:start w:val="1"/>
      <w:numFmt w:val="bullet"/>
      <w:lvlText w:val="o"/>
      <w:lvlJc w:val="left"/>
      <w:pPr>
        <w:ind w:left="4717" w:hanging="360"/>
      </w:pPr>
      <w:rPr>
        <w:rFonts w:ascii="Courier New" w:hAnsi="Courier New" w:hint="default"/>
      </w:rPr>
    </w:lvl>
    <w:lvl w:ilvl="2" w:tplc="280A0003">
      <w:start w:val="1"/>
      <w:numFmt w:val="bullet"/>
      <w:lvlText w:val="o"/>
      <w:lvlJc w:val="left"/>
      <w:pPr>
        <w:ind w:left="5437" w:hanging="360"/>
      </w:pPr>
      <w:rPr>
        <w:rFonts w:ascii="Courier New" w:hAnsi="Courier New" w:cs="Courier New" w:hint="default"/>
      </w:rPr>
    </w:lvl>
    <w:lvl w:ilvl="3" w:tplc="280A0001" w:tentative="1">
      <w:start w:val="1"/>
      <w:numFmt w:val="bullet"/>
      <w:lvlText w:val=""/>
      <w:lvlJc w:val="left"/>
      <w:pPr>
        <w:ind w:left="6157" w:hanging="360"/>
      </w:pPr>
      <w:rPr>
        <w:rFonts w:ascii="Symbol" w:hAnsi="Symbol" w:hint="default"/>
      </w:rPr>
    </w:lvl>
    <w:lvl w:ilvl="4" w:tplc="280A0003" w:tentative="1">
      <w:start w:val="1"/>
      <w:numFmt w:val="bullet"/>
      <w:lvlText w:val="o"/>
      <w:lvlJc w:val="left"/>
      <w:pPr>
        <w:ind w:left="6877" w:hanging="360"/>
      </w:pPr>
      <w:rPr>
        <w:rFonts w:ascii="Courier New" w:hAnsi="Courier New" w:hint="default"/>
      </w:rPr>
    </w:lvl>
    <w:lvl w:ilvl="5" w:tplc="280A0005" w:tentative="1">
      <w:start w:val="1"/>
      <w:numFmt w:val="bullet"/>
      <w:lvlText w:val=""/>
      <w:lvlJc w:val="left"/>
      <w:pPr>
        <w:ind w:left="7597" w:hanging="360"/>
      </w:pPr>
      <w:rPr>
        <w:rFonts w:ascii="Wingdings" w:hAnsi="Wingdings" w:hint="default"/>
      </w:rPr>
    </w:lvl>
    <w:lvl w:ilvl="6" w:tplc="280A0001" w:tentative="1">
      <w:start w:val="1"/>
      <w:numFmt w:val="bullet"/>
      <w:lvlText w:val=""/>
      <w:lvlJc w:val="left"/>
      <w:pPr>
        <w:ind w:left="8317" w:hanging="360"/>
      </w:pPr>
      <w:rPr>
        <w:rFonts w:ascii="Symbol" w:hAnsi="Symbol" w:hint="default"/>
      </w:rPr>
    </w:lvl>
    <w:lvl w:ilvl="7" w:tplc="280A0003" w:tentative="1">
      <w:start w:val="1"/>
      <w:numFmt w:val="bullet"/>
      <w:lvlText w:val="o"/>
      <w:lvlJc w:val="left"/>
      <w:pPr>
        <w:ind w:left="9037" w:hanging="360"/>
      </w:pPr>
      <w:rPr>
        <w:rFonts w:ascii="Courier New" w:hAnsi="Courier New" w:hint="default"/>
      </w:rPr>
    </w:lvl>
    <w:lvl w:ilvl="8" w:tplc="280A0005" w:tentative="1">
      <w:start w:val="1"/>
      <w:numFmt w:val="bullet"/>
      <w:lvlText w:val=""/>
      <w:lvlJc w:val="left"/>
      <w:pPr>
        <w:ind w:left="9757" w:hanging="360"/>
      </w:pPr>
      <w:rPr>
        <w:rFonts w:ascii="Wingdings" w:hAnsi="Wingdings" w:hint="default"/>
      </w:rPr>
    </w:lvl>
  </w:abstractNum>
  <w:num w:numId="1">
    <w:abstractNumId w:val="25"/>
  </w:num>
  <w:num w:numId="2">
    <w:abstractNumId w:val="4"/>
  </w:num>
  <w:num w:numId="3">
    <w:abstractNumId w:val="23"/>
  </w:num>
  <w:num w:numId="4">
    <w:abstractNumId w:val="32"/>
  </w:num>
  <w:num w:numId="5">
    <w:abstractNumId w:val="27"/>
  </w:num>
  <w:num w:numId="6">
    <w:abstractNumId w:val="20"/>
  </w:num>
  <w:num w:numId="7">
    <w:abstractNumId w:val="33"/>
  </w:num>
  <w:num w:numId="8">
    <w:abstractNumId w:val="11"/>
  </w:num>
  <w:num w:numId="9">
    <w:abstractNumId w:val="15"/>
  </w:num>
  <w:num w:numId="10">
    <w:abstractNumId w:val="24"/>
  </w:num>
  <w:num w:numId="11">
    <w:abstractNumId w:val="12"/>
  </w:num>
  <w:num w:numId="12">
    <w:abstractNumId w:val="13"/>
  </w:num>
  <w:num w:numId="13">
    <w:abstractNumId w:val="8"/>
  </w:num>
  <w:num w:numId="14">
    <w:abstractNumId w:val="17"/>
  </w:num>
  <w:num w:numId="15">
    <w:abstractNumId w:val="2"/>
  </w:num>
  <w:num w:numId="16">
    <w:abstractNumId w:val="5"/>
  </w:num>
  <w:num w:numId="17">
    <w:abstractNumId w:val="22"/>
  </w:num>
  <w:num w:numId="18">
    <w:abstractNumId w:val="1"/>
  </w:num>
  <w:num w:numId="19">
    <w:abstractNumId w:val="30"/>
  </w:num>
  <w:num w:numId="20">
    <w:abstractNumId w:val="21"/>
  </w:num>
  <w:num w:numId="21">
    <w:abstractNumId w:val="9"/>
  </w:num>
  <w:num w:numId="22">
    <w:abstractNumId w:val="3"/>
  </w:num>
  <w:num w:numId="23">
    <w:abstractNumId w:val="18"/>
  </w:num>
  <w:num w:numId="24">
    <w:abstractNumId w:val="6"/>
  </w:num>
  <w:num w:numId="25">
    <w:abstractNumId w:val="19"/>
  </w:num>
  <w:num w:numId="26">
    <w:abstractNumId w:val="14"/>
  </w:num>
  <w:num w:numId="27">
    <w:abstractNumId w:val="29"/>
  </w:num>
  <w:num w:numId="28">
    <w:abstractNumId w:val="10"/>
  </w:num>
  <w:num w:numId="29">
    <w:abstractNumId w:val="26"/>
  </w:num>
  <w:num w:numId="30">
    <w:abstractNumId w:val="7"/>
  </w:num>
  <w:num w:numId="31">
    <w:abstractNumId w:val="31"/>
  </w:num>
  <w:num w:numId="32">
    <w:abstractNumId w:val="28"/>
  </w:num>
  <w:num w:numId="33">
    <w:abstractNumId w:val="1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D2"/>
    <w:rsid w:val="00003766"/>
    <w:rsid w:val="00003DA9"/>
    <w:rsid w:val="000074E6"/>
    <w:rsid w:val="00016124"/>
    <w:rsid w:val="00016DDE"/>
    <w:rsid w:val="000274B4"/>
    <w:rsid w:val="000277F0"/>
    <w:rsid w:val="00030FC5"/>
    <w:rsid w:val="00040A1C"/>
    <w:rsid w:val="00051070"/>
    <w:rsid w:val="00060329"/>
    <w:rsid w:val="00060C9C"/>
    <w:rsid w:val="000618C3"/>
    <w:rsid w:val="00063957"/>
    <w:rsid w:val="00075CC2"/>
    <w:rsid w:val="0008205F"/>
    <w:rsid w:val="00091EEA"/>
    <w:rsid w:val="000959DA"/>
    <w:rsid w:val="000A1DEB"/>
    <w:rsid w:val="000A587B"/>
    <w:rsid w:val="000A5B2C"/>
    <w:rsid w:val="000B36BE"/>
    <w:rsid w:val="000B7DCB"/>
    <w:rsid w:val="000C07CD"/>
    <w:rsid w:val="000C5360"/>
    <w:rsid w:val="000C7B2D"/>
    <w:rsid w:val="000C7E43"/>
    <w:rsid w:val="000D4100"/>
    <w:rsid w:val="000D5077"/>
    <w:rsid w:val="000D65AF"/>
    <w:rsid w:val="000E0C6E"/>
    <w:rsid w:val="000E12B8"/>
    <w:rsid w:val="000E51CE"/>
    <w:rsid w:val="000E57DF"/>
    <w:rsid w:val="000F1864"/>
    <w:rsid w:val="000F206D"/>
    <w:rsid w:val="000F38FB"/>
    <w:rsid w:val="000F40D5"/>
    <w:rsid w:val="001020AB"/>
    <w:rsid w:val="00102566"/>
    <w:rsid w:val="00105837"/>
    <w:rsid w:val="001065B2"/>
    <w:rsid w:val="001103AA"/>
    <w:rsid w:val="001235C5"/>
    <w:rsid w:val="00145134"/>
    <w:rsid w:val="00153001"/>
    <w:rsid w:val="00163A2A"/>
    <w:rsid w:val="00163E41"/>
    <w:rsid w:val="00165792"/>
    <w:rsid w:val="0017074B"/>
    <w:rsid w:val="00182913"/>
    <w:rsid w:val="00191E86"/>
    <w:rsid w:val="001936D2"/>
    <w:rsid w:val="001A446E"/>
    <w:rsid w:val="001A6607"/>
    <w:rsid w:val="001A6698"/>
    <w:rsid w:val="001B0AB5"/>
    <w:rsid w:val="001B14F4"/>
    <w:rsid w:val="001B3719"/>
    <w:rsid w:val="001C6881"/>
    <w:rsid w:val="001D6493"/>
    <w:rsid w:val="001D7901"/>
    <w:rsid w:val="001E1B0D"/>
    <w:rsid w:val="001E5D09"/>
    <w:rsid w:val="001F1781"/>
    <w:rsid w:val="00201752"/>
    <w:rsid w:val="00217612"/>
    <w:rsid w:val="002354C1"/>
    <w:rsid w:val="00244732"/>
    <w:rsid w:val="00267201"/>
    <w:rsid w:val="0027323D"/>
    <w:rsid w:val="00282207"/>
    <w:rsid w:val="002865DD"/>
    <w:rsid w:val="00287D05"/>
    <w:rsid w:val="002940A6"/>
    <w:rsid w:val="002952AA"/>
    <w:rsid w:val="002977F3"/>
    <w:rsid w:val="002A02D6"/>
    <w:rsid w:val="002A098D"/>
    <w:rsid w:val="002A6EE6"/>
    <w:rsid w:val="002D2DB6"/>
    <w:rsid w:val="002D43E2"/>
    <w:rsid w:val="002E1083"/>
    <w:rsid w:val="002E6300"/>
    <w:rsid w:val="002E66C2"/>
    <w:rsid w:val="002E7812"/>
    <w:rsid w:val="003007B1"/>
    <w:rsid w:val="00310F5C"/>
    <w:rsid w:val="00316E43"/>
    <w:rsid w:val="00321BD8"/>
    <w:rsid w:val="0032298C"/>
    <w:rsid w:val="00323EB7"/>
    <w:rsid w:val="0032632F"/>
    <w:rsid w:val="00330907"/>
    <w:rsid w:val="0033288C"/>
    <w:rsid w:val="00335284"/>
    <w:rsid w:val="0034348E"/>
    <w:rsid w:val="0034440A"/>
    <w:rsid w:val="0034446F"/>
    <w:rsid w:val="003518E9"/>
    <w:rsid w:val="003605AB"/>
    <w:rsid w:val="00360652"/>
    <w:rsid w:val="00360C84"/>
    <w:rsid w:val="003644D7"/>
    <w:rsid w:val="00365DEE"/>
    <w:rsid w:val="00367BF2"/>
    <w:rsid w:val="00387391"/>
    <w:rsid w:val="00390298"/>
    <w:rsid w:val="003936D5"/>
    <w:rsid w:val="003A4BC3"/>
    <w:rsid w:val="003A5D2B"/>
    <w:rsid w:val="003B0461"/>
    <w:rsid w:val="003B23A3"/>
    <w:rsid w:val="003C3574"/>
    <w:rsid w:val="003D042B"/>
    <w:rsid w:val="003D7A17"/>
    <w:rsid w:val="003F121F"/>
    <w:rsid w:val="003F2908"/>
    <w:rsid w:val="003F5F7B"/>
    <w:rsid w:val="004106E5"/>
    <w:rsid w:val="0041143F"/>
    <w:rsid w:val="00411CAD"/>
    <w:rsid w:val="00415068"/>
    <w:rsid w:val="00415142"/>
    <w:rsid w:val="00430EF4"/>
    <w:rsid w:val="00433566"/>
    <w:rsid w:val="004431B9"/>
    <w:rsid w:val="00443D4D"/>
    <w:rsid w:val="00450AD1"/>
    <w:rsid w:val="00452957"/>
    <w:rsid w:val="004576BD"/>
    <w:rsid w:val="00465A2D"/>
    <w:rsid w:val="004748CE"/>
    <w:rsid w:val="00484E4B"/>
    <w:rsid w:val="004877D5"/>
    <w:rsid w:val="00490DD1"/>
    <w:rsid w:val="004915C9"/>
    <w:rsid w:val="00496863"/>
    <w:rsid w:val="004A2AA2"/>
    <w:rsid w:val="004A2D05"/>
    <w:rsid w:val="004A5AA2"/>
    <w:rsid w:val="004B07CE"/>
    <w:rsid w:val="004B7F46"/>
    <w:rsid w:val="004D4EFA"/>
    <w:rsid w:val="004D6ED7"/>
    <w:rsid w:val="004E5986"/>
    <w:rsid w:val="004F3567"/>
    <w:rsid w:val="004F426C"/>
    <w:rsid w:val="004F6EBA"/>
    <w:rsid w:val="005033EE"/>
    <w:rsid w:val="005048F9"/>
    <w:rsid w:val="00515EFF"/>
    <w:rsid w:val="00527080"/>
    <w:rsid w:val="00531907"/>
    <w:rsid w:val="0054176F"/>
    <w:rsid w:val="00547DF2"/>
    <w:rsid w:val="00551D27"/>
    <w:rsid w:val="00561AE5"/>
    <w:rsid w:val="00562A8C"/>
    <w:rsid w:val="005753C2"/>
    <w:rsid w:val="00577BF5"/>
    <w:rsid w:val="005819DD"/>
    <w:rsid w:val="00581EB1"/>
    <w:rsid w:val="0058208E"/>
    <w:rsid w:val="00596F30"/>
    <w:rsid w:val="00597306"/>
    <w:rsid w:val="005A102B"/>
    <w:rsid w:val="005A2302"/>
    <w:rsid w:val="005B1A8F"/>
    <w:rsid w:val="005B3E27"/>
    <w:rsid w:val="005B6AAD"/>
    <w:rsid w:val="005B7F40"/>
    <w:rsid w:val="005C1A21"/>
    <w:rsid w:val="005C1E69"/>
    <w:rsid w:val="005C1FB7"/>
    <w:rsid w:val="005C3096"/>
    <w:rsid w:val="005C555E"/>
    <w:rsid w:val="005D5DB7"/>
    <w:rsid w:val="005E08F0"/>
    <w:rsid w:val="005E6911"/>
    <w:rsid w:val="005F7267"/>
    <w:rsid w:val="006008B4"/>
    <w:rsid w:val="00601241"/>
    <w:rsid w:val="00601BE4"/>
    <w:rsid w:val="006059B2"/>
    <w:rsid w:val="00610A94"/>
    <w:rsid w:val="00614682"/>
    <w:rsid w:val="006169CE"/>
    <w:rsid w:val="006248CD"/>
    <w:rsid w:val="006266AD"/>
    <w:rsid w:val="00631C0A"/>
    <w:rsid w:val="00635D3C"/>
    <w:rsid w:val="0064226A"/>
    <w:rsid w:val="00645AA6"/>
    <w:rsid w:val="00655045"/>
    <w:rsid w:val="00657F07"/>
    <w:rsid w:val="00663974"/>
    <w:rsid w:val="00666674"/>
    <w:rsid w:val="00681F00"/>
    <w:rsid w:val="00682B8D"/>
    <w:rsid w:val="006977BE"/>
    <w:rsid w:val="006A6114"/>
    <w:rsid w:val="006B037E"/>
    <w:rsid w:val="006B050F"/>
    <w:rsid w:val="006B0F46"/>
    <w:rsid w:val="006C7DDE"/>
    <w:rsid w:val="006D2F78"/>
    <w:rsid w:val="006D3DCC"/>
    <w:rsid w:val="006E043E"/>
    <w:rsid w:val="006E0945"/>
    <w:rsid w:val="006E47AD"/>
    <w:rsid w:val="006E7484"/>
    <w:rsid w:val="00704B0D"/>
    <w:rsid w:val="007057D8"/>
    <w:rsid w:val="0071290A"/>
    <w:rsid w:val="00716B7D"/>
    <w:rsid w:val="007247FD"/>
    <w:rsid w:val="007273B7"/>
    <w:rsid w:val="00745CCB"/>
    <w:rsid w:val="00751DBB"/>
    <w:rsid w:val="0075237F"/>
    <w:rsid w:val="007538C3"/>
    <w:rsid w:val="00756F76"/>
    <w:rsid w:val="00763247"/>
    <w:rsid w:val="0076411F"/>
    <w:rsid w:val="00765882"/>
    <w:rsid w:val="00766251"/>
    <w:rsid w:val="00770168"/>
    <w:rsid w:val="00770AB6"/>
    <w:rsid w:val="00777275"/>
    <w:rsid w:val="00777355"/>
    <w:rsid w:val="0079023B"/>
    <w:rsid w:val="00796BDB"/>
    <w:rsid w:val="007A0CF7"/>
    <w:rsid w:val="007B19FB"/>
    <w:rsid w:val="007B223F"/>
    <w:rsid w:val="007C6B91"/>
    <w:rsid w:val="007D14E7"/>
    <w:rsid w:val="007D607D"/>
    <w:rsid w:val="007F7588"/>
    <w:rsid w:val="008034DC"/>
    <w:rsid w:val="008035D0"/>
    <w:rsid w:val="00812065"/>
    <w:rsid w:val="00817664"/>
    <w:rsid w:val="008302E1"/>
    <w:rsid w:val="0083446D"/>
    <w:rsid w:val="00870A50"/>
    <w:rsid w:val="00870FAA"/>
    <w:rsid w:val="008763FC"/>
    <w:rsid w:val="0087713A"/>
    <w:rsid w:val="00883072"/>
    <w:rsid w:val="00885E46"/>
    <w:rsid w:val="0088654F"/>
    <w:rsid w:val="00886C68"/>
    <w:rsid w:val="00890C8C"/>
    <w:rsid w:val="008920FC"/>
    <w:rsid w:val="008B34DF"/>
    <w:rsid w:val="008B3A23"/>
    <w:rsid w:val="008C0184"/>
    <w:rsid w:val="008D14A8"/>
    <w:rsid w:val="008D45EE"/>
    <w:rsid w:val="008D5D25"/>
    <w:rsid w:val="008E1E60"/>
    <w:rsid w:val="008E1E80"/>
    <w:rsid w:val="008E27D1"/>
    <w:rsid w:val="008E5641"/>
    <w:rsid w:val="008F33CF"/>
    <w:rsid w:val="00901C6C"/>
    <w:rsid w:val="00903A99"/>
    <w:rsid w:val="00907D29"/>
    <w:rsid w:val="00913AD1"/>
    <w:rsid w:val="00915368"/>
    <w:rsid w:val="00916951"/>
    <w:rsid w:val="00917622"/>
    <w:rsid w:val="00924EC7"/>
    <w:rsid w:val="0093124B"/>
    <w:rsid w:val="0093243A"/>
    <w:rsid w:val="00933F8D"/>
    <w:rsid w:val="00934B4B"/>
    <w:rsid w:val="00937E58"/>
    <w:rsid w:val="0094362A"/>
    <w:rsid w:val="00944D14"/>
    <w:rsid w:val="00946BD3"/>
    <w:rsid w:val="00951DDF"/>
    <w:rsid w:val="0096173B"/>
    <w:rsid w:val="00986004"/>
    <w:rsid w:val="009919E9"/>
    <w:rsid w:val="009A06F2"/>
    <w:rsid w:val="009A4A27"/>
    <w:rsid w:val="009A67C9"/>
    <w:rsid w:val="009B1945"/>
    <w:rsid w:val="009B3A2B"/>
    <w:rsid w:val="009B3E20"/>
    <w:rsid w:val="009C343E"/>
    <w:rsid w:val="009C4104"/>
    <w:rsid w:val="009C5D54"/>
    <w:rsid w:val="009D2AA7"/>
    <w:rsid w:val="009D5847"/>
    <w:rsid w:val="009D7FEF"/>
    <w:rsid w:val="009E6F86"/>
    <w:rsid w:val="00A04DA6"/>
    <w:rsid w:val="00A05F78"/>
    <w:rsid w:val="00A070EE"/>
    <w:rsid w:val="00A100E6"/>
    <w:rsid w:val="00A11E67"/>
    <w:rsid w:val="00A13628"/>
    <w:rsid w:val="00A14109"/>
    <w:rsid w:val="00A16E1C"/>
    <w:rsid w:val="00A2007A"/>
    <w:rsid w:val="00A219E6"/>
    <w:rsid w:val="00A34310"/>
    <w:rsid w:val="00A405C0"/>
    <w:rsid w:val="00A65106"/>
    <w:rsid w:val="00A77046"/>
    <w:rsid w:val="00A91BDD"/>
    <w:rsid w:val="00A95225"/>
    <w:rsid w:val="00A97C43"/>
    <w:rsid w:val="00A97CF3"/>
    <w:rsid w:val="00A97FB8"/>
    <w:rsid w:val="00AA2CE6"/>
    <w:rsid w:val="00AA549C"/>
    <w:rsid w:val="00AB0051"/>
    <w:rsid w:val="00AB6523"/>
    <w:rsid w:val="00AB7A94"/>
    <w:rsid w:val="00AD2DFC"/>
    <w:rsid w:val="00AE3849"/>
    <w:rsid w:val="00AE3B4D"/>
    <w:rsid w:val="00AF787E"/>
    <w:rsid w:val="00B03C63"/>
    <w:rsid w:val="00B0587A"/>
    <w:rsid w:val="00B070B7"/>
    <w:rsid w:val="00B206E9"/>
    <w:rsid w:val="00B260AD"/>
    <w:rsid w:val="00B279D9"/>
    <w:rsid w:val="00B302AE"/>
    <w:rsid w:val="00B31ACA"/>
    <w:rsid w:val="00B32F2D"/>
    <w:rsid w:val="00B343B5"/>
    <w:rsid w:val="00B37C4C"/>
    <w:rsid w:val="00B44284"/>
    <w:rsid w:val="00B45455"/>
    <w:rsid w:val="00B45A65"/>
    <w:rsid w:val="00B47940"/>
    <w:rsid w:val="00B51110"/>
    <w:rsid w:val="00B6142B"/>
    <w:rsid w:val="00B640EC"/>
    <w:rsid w:val="00B74556"/>
    <w:rsid w:val="00B80324"/>
    <w:rsid w:val="00B83FCB"/>
    <w:rsid w:val="00B85EB0"/>
    <w:rsid w:val="00B932CF"/>
    <w:rsid w:val="00B935BB"/>
    <w:rsid w:val="00BA05FD"/>
    <w:rsid w:val="00BA0C71"/>
    <w:rsid w:val="00BA2D79"/>
    <w:rsid w:val="00BB13C1"/>
    <w:rsid w:val="00BB33AD"/>
    <w:rsid w:val="00BC1209"/>
    <w:rsid w:val="00BC1C63"/>
    <w:rsid w:val="00BC2370"/>
    <w:rsid w:val="00BF05A9"/>
    <w:rsid w:val="00BF56F6"/>
    <w:rsid w:val="00C01C9B"/>
    <w:rsid w:val="00C27BAD"/>
    <w:rsid w:val="00C30428"/>
    <w:rsid w:val="00C42D0C"/>
    <w:rsid w:val="00C47FEB"/>
    <w:rsid w:val="00C506C3"/>
    <w:rsid w:val="00C66321"/>
    <w:rsid w:val="00C71002"/>
    <w:rsid w:val="00C751C1"/>
    <w:rsid w:val="00C76573"/>
    <w:rsid w:val="00C76A7D"/>
    <w:rsid w:val="00C811FA"/>
    <w:rsid w:val="00C83EF4"/>
    <w:rsid w:val="00C9036D"/>
    <w:rsid w:val="00C90473"/>
    <w:rsid w:val="00CB1691"/>
    <w:rsid w:val="00CB2606"/>
    <w:rsid w:val="00CC4734"/>
    <w:rsid w:val="00CC6692"/>
    <w:rsid w:val="00CC7071"/>
    <w:rsid w:val="00CC7CED"/>
    <w:rsid w:val="00CD0B67"/>
    <w:rsid w:val="00CD3557"/>
    <w:rsid w:val="00CE4B9B"/>
    <w:rsid w:val="00CE50A5"/>
    <w:rsid w:val="00CF046D"/>
    <w:rsid w:val="00CF5BD1"/>
    <w:rsid w:val="00CF669F"/>
    <w:rsid w:val="00D10BCA"/>
    <w:rsid w:val="00D11077"/>
    <w:rsid w:val="00D17958"/>
    <w:rsid w:val="00D2181F"/>
    <w:rsid w:val="00D2373A"/>
    <w:rsid w:val="00D26EED"/>
    <w:rsid w:val="00D304F4"/>
    <w:rsid w:val="00D31A84"/>
    <w:rsid w:val="00D369B5"/>
    <w:rsid w:val="00D3718D"/>
    <w:rsid w:val="00D37F08"/>
    <w:rsid w:val="00D42791"/>
    <w:rsid w:val="00D43B51"/>
    <w:rsid w:val="00D441BC"/>
    <w:rsid w:val="00D459DA"/>
    <w:rsid w:val="00D56A29"/>
    <w:rsid w:val="00D5766E"/>
    <w:rsid w:val="00D616CA"/>
    <w:rsid w:val="00D63A60"/>
    <w:rsid w:val="00D73F4A"/>
    <w:rsid w:val="00D74F6F"/>
    <w:rsid w:val="00D8046C"/>
    <w:rsid w:val="00D817B9"/>
    <w:rsid w:val="00DA440C"/>
    <w:rsid w:val="00DA5733"/>
    <w:rsid w:val="00DB2AC9"/>
    <w:rsid w:val="00DB58A5"/>
    <w:rsid w:val="00DB6D0D"/>
    <w:rsid w:val="00DC41BD"/>
    <w:rsid w:val="00DC7230"/>
    <w:rsid w:val="00DD0351"/>
    <w:rsid w:val="00DD566B"/>
    <w:rsid w:val="00DD6C9F"/>
    <w:rsid w:val="00DF0C40"/>
    <w:rsid w:val="00DF482D"/>
    <w:rsid w:val="00DF6C4D"/>
    <w:rsid w:val="00E154A7"/>
    <w:rsid w:val="00E15B73"/>
    <w:rsid w:val="00E22B5D"/>
    <w:rsid w:val="00E5202A"/>
    <w:rsid w:val="00E55E29"/>
    <w:rsid w:val="00E60815"/>
    <w:rsid w:val="00E62B08"/>
    <w:rsid w:val="00E66EE4"/>
    <w:rsid w:val="00E675BB"/>
    <w:rsid w:val="00E70324"/>
    <w:rsid w:val="00E70896"/>
    <w:rsid w:val="00E71646"/>
    <w:rsid w:val="00E71755"/>
    <w:rsid w:val="00E72F95"/>
    <w:rsid w:val="00E73ACC"/>
    <w:rsid w:val="00E73F12"/>
    <w:rsid w:val="00E761E2"/>
    <w:rsid w:val="00E77CE7"/>
    <w:rsid w:val="00E77D60"/>
    <w:rsid w:val="00E8687F"/>
    <w:rsid w:val="00E87FD7"/>
    <w:rsid w:val="00E9126D"/>
    <w:rsid w:val="00E928FC"/>
    <w:rsid w:val="00E92EA6"/>
    <w:rsid w:val="00E93657"/>
    <w:rsid w:val="00E955B9"/>
    <w:rsid w:val="00E95F6D"/>
    <w:rsid w:val="00E978BA"/>
    <w:rsid w:val="00EA0183"/>
    <w:rsid w:val="00EA7F48"/>
    <w:rsid w:val="00EB401C"/>
    <w:rsid w:val="00EC00E0"/>
    <w:rsid w:val="00EC1496"/>
    <w:rsid w:val="00EC5341"/>
    <w:rsid w:val="00ED44AE"/>
    <w:rsid w:val="00ED4A22"/>
    <w:rsid w:val="00ED695D"/>
    <w:rsid w:val="00ED6B9C"/>
    <w:rsid w:val="00EE594A"/>
    <w:rsid w:val="00EE6A1A"/>
    <w:rsid w:val="00EF1C32"/>
    <w:rsid w:val="00EF20F2"/>
    <w:rsid w:val="00F00549"/>
    <w:rsid w:val="00F01F12"/>
    <w:rsid w:val="00F02595"/>
    <w:rsid w:val="00F05A66"/>
    <w:rsid w:val="00F12562"/>
    <w:rsid w:val="00F234CC"/>
    <w:rsid w:val="00F23635"/>
    <w:rsid w:val="00F238CA"/>
    <w:rsid w:val="00F277C5"/>
    <w:rsid w:val="00F30629"/>
    <w:rsid w:val="00F312F1"/>
    <w:rsid w:val="00F36CA7"/>
    <w:rsid w:val="00F44B52"/>
    <w:rsid w:val="00F51CC2"/>
    <w:rsid w:val="00F53E27"/>
    <w:rsid w:val="00F56081"/>
    <w:rsid w:val="00F61DCD"/>
    <w:rsid w:val="00F62740"/>
    <w:rsid w:val="00F65008"/>
    <w:rsid w:val="00F6652E"/>
    <w:rsid w:val="00F74FFB"/>
    <w:rsid w:val="00F827B1"/>
    <w:rsid w:val="00F83B35"/>
    <w:rsid w:val="00F842A8"/>
    <w:rsid w:val="00F87D0F"/>
    <w:rsid w:val="00F93564"/>
    <w:rsid w:val="00F93917"/>
    <w:rsid w:val="00F96960"/>
    <w:rsid w:val="00FB20BC"/>
    <w:rsid w:val="00FB2828"/>
    <w:rsid w:val="00FB41C4"/>
    <w:rsid w:val="00FB62C9"/>
    <w:rsid w:val="00FC0893"/>
    <w:rsid w:val="00FD66BC"/>
    <w:rsid w:val="00FE12CB"/>
    <w:rsid w:val="00FE45ED"/>
    <w:rsid w:val="00FE6587"/>
    <w:rsid w:val="00FF57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7A23"/>
  <w15:docId w15:val="{C805A7CE-AD63-4A40-8D75-BB22AB5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2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56A29"/>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6A29"/>
    <w:rPr>
      <w:rFonts w:ascii="Times New Roman" w:eastAsia="Times New Roman" w:hAnsi="Times New Roman" w:cs="Times New Roman"/>
      <w:b/>
      <w:bCs/>
      <w:sz w:val="24"/>
      <w:szCs w:val="24"/>
      <w:lang w:val="es-ES" w:eastAsia="es-ES"/>
    </w:rPr>
  </w:style>
  <w:style w:type="paragraph" w:styleId="Prrafodelista">
    <w:name w:val="List Paragraph"/>
    <w:aliases w:val="NIVEL ONE,Titulo de Fígura,ASPECTOS GENERALES,Párrafo de lista1,Cuadro 2-1,Párrafo de lista2"/>
    <w:basedOn w:val="Normal"/>
    <w:link w:val="PrrafodelistaCar"/>
    <w:uiPriority w:val="34"/>
    <w:qFormat/>
    <w:rsid w:val="00D56A29"/>
    <w:pPr>
      <w:ind w:left="720"/>
      <w:contextualSpacing/>
    </w:pPr>
  </w:style>
  <w:style w:type="character" w:customStyle="1" w:styleId="PrrafodelistaCar">
    <w:name w:val="Párrafo de lista Car"/>
    <w:aliases w:val="NIVEL ONE Car,Titulo de Fígura Car,ASPECTOS GENERALES Car,Párrafo de lista1 Car,Cuadro 2-1 Car,Párrafo de lista2 Car"/>
    <w:link w:val="Prrafodelista"/>
    <w:uiPriority w:val="34"/>
    <w:rsid w:val="00D56A2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02566"/>
    <w:pPr>
      <w:tabs>
        <w:tab w:val="center" w:pos="4419"/>
        <w:tab w:val="right" w:pos="8838"/>
      </w:tabs>
    </w:pPr>
  </w:style>
  <w:style w:type="character" w:customStyle="1" w:styleId="EncabezadoCar">
    <w:name w:val="Encabezado Car"/>
    <w:basedOn w:val="Fuentedeprrafopredeter"/>
    <w:link w:val="Encabezado"/>
    <w:uiPriority w:val="99"/>
    <w:rsid w:val="0010256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02566"/>
    <w:pPr>
      <w:tabs>
        <w:tab w:val="center" w:pos="4419"/>
        <w:tab w:val="right" w:pos="8838"/>
      </w:tabs>
    </w:pPr>
  </w:style>
  <w:style w:type="character" w:customStyle="1" w:styleId="PiedepginaCar">
    <w:name w:val="Pie de página Car"/>
    <w:basedOn w:val="Fuentedeprrafopredeter"/>
    <w:link w:val="Piedepgina"/>
    <w:uiPriority w:val="99"/>
    <w:rsid w:val="0010256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A0C7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0C71"/>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58208E"/>
    <w:pPr>
      <w:ind w:left="900"/>
      <w:jc w:val="both"/>
    </w:pPr>
  </w:style>
  <w:style w:type="character" w:customStyle="1" w:styleId="SangradetextonormalCar">
    <w:name w:val="Sangría de texto normal Car"/>
    <w:basedOn w:val="Fuentedeprrafopredeter"/>
    <w:link w:val="Sangradetextonormal"/>
    <w:rsid w:val="0058208E"/>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05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1096F-C081-40B6-A709-D2E18733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PC_360</dc:creator>
  <cp:lastModifiedBy>ORFEI880</cp:lastModifiedBy>
  <cp:revision>4</cp:revision>
  <cp:lastPrinted>2019-12-16T23:48:00Z</cp:lastPrinted>
  <dcterms:created xsi:type="dcterms:W3CDTF">2020-07-30T14:30:00Z</dcterms:created>
  <dcterms:modified xsi:type="dcterms:W3CDTF">2020-07-30T14:39:00Z</dcterms:modified>
</cp:coreProperties>
</file>