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5C777" w14:textId="00E78B5F" w:rsidR="004F2D77" w:rsidRPr="007463D1" w:rsidRDefault="00177987" w:rsidP="007463D1">
      <w:pPr>
        <w:pStyle w:val="Prrafodelista"/>
        <w:spacing w:after="0" w:line="240" w:lineRule="auto"/>
        <w:jc w:val="center"/>
        <w:rPr>
          <w:rFonts w:ascii="Century Gothic" w:hAnsi="Century Gothic"/>
          <w:b/>
          <w:bCs/>
          <w:sz w:val="20"/>
          <w:szCs w:val="20"/>
          <w:u w:val="single"/>
          <w:lang w:val="es-PE"/>
        </w:rPr>
      </w:pPr>
      <w:r w:rsidRPr="007463D1">
        <w:rPr>
          <w:rFonts w:ascii="Century Gothic" w:hAnsi="Century Gothic"/>
          <w:b/>
          <w:bCs/>
          <w:sz w:val="20"/>
          <w:szCs w:val="20"/>
          <w:u w:val="single"/>
          <w:lang w:val="es-PE"/>
        </w:rPr>
        <w:t>FICHA TÉCNICA</w:t>
      </w:r>
    </w:p>
    <w:p w14:paraId="34835C2C" w14:textId="2E73D309" w:rsidR="00177987" w:rsidRPr="007463D1" w:rsidRDefault="00177987" w:rsidP="007463D1">
      <w:pPr>
        <w:pStyle w:val="Prrafodelista"/>
        <w:spacing w:after="0" w:line="240" w:lineRule="auto"/>
        <w:rPr>
          <w:rFonts w:ascii="Century Gothic" w:hAnsi="Century Gothic"/>
          <w:sz w:val="20"/>
          <w:szCs w:val="20"/>
          <w:lang w:val="es-PE"/>
        </w:rPr>
      </w:pPr>
    </w:p>
    <w:p w14:paraId="7163EE49" w14:textId="2A6D1DD0" w:rsidR="00177987" w:rsidRPr="007463D1" w:rsidRDefault="00177987" w:rsidP="007463D1">
      <w:pPr>
        <w:pStyle w:val="Prrafode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entury Gothic" w:hAnsi="Century Gothic"/>
          <w:sz w:val="20"/>
          <w:szCs w:val="20"/>
          <w:lang w:val="es-PE"/>
        </w:rPr>
      </w:pPr>
      <w:r w:rsidRPr="007463D1">
        <w:rPr>
          <w:rFonts w:ascii="Century Gothic" w:hAnsi="Century Gothic"/>
          <w:b/>
          <w:bCs/>
          <w:sz w:val="20"/>
          <w:szCs w:val="20"/>
          <w:lang w:val="es-PE"/>
        </w:rPr>
        <w:t xml:space="preserve">NOMBRE </w:t>
      </w:r>
      <w:r w:rsidRPr="00B074AB">
        <w:rPr>
          <w:rFonts w:ascii="Century Gothic" w:hAnsi="Century Gothic"/>
          <w:b/>
          <w:bCs/>
          <w:sz w:val="20"/>
          <w:szCs w:val="20"/>
          <w:lang w:val="es-PE"/>
        </w:rPr>
        <w:t>DEL PROYECTO</w:t>
      </w:r>
      <w:r w:rsidR="00D22097" w:rsidRPr="00B074AB">
        <w:rPr>
          <w:rFonts w:ascii="Century Gothic" w:hAnsi="Century Gothic"/>
          <w:b/>
          <w:bCs/>
          <w:sz w:val="20"/>
          <w:szCs w:val="20"/>
          <w:lang w:val="es-PE"/>
        </w:rPr>
        <w:t xml:space="preserve"> DE INVERSIÓN</w:t>
      </w:r>
      <w:r w:rsidR="00D22097" w:rsidRPr="007463D1">
        <w:rPr>
          <w:rFonts w:ascii="Century Gothic" w:hAnsi="Century Gothic"/>
          <w:b/>
          <w:bCs/>
          <w:sz w:val="20"/>
          <w:szCs w:val="20"/>
          <w:lang w:val="es-PE"/>
        </w:rPr>
        <w:t>:</w:t>
      </w:r>
      <w:r w:rsidR="00D22097" w:rsidRPr="007463D1">
        <w:rPr>
          <w:rFonts w:ascii="Century Gothic" w:hAnsi="Century Gothic"/>
          <w:sz w:val="20"/>
          <w:szCs w:val="20"/>
          <w:lang w:val="es-PE"/>
        </w:rPr>
        <w:t xml:space="preserve"> “</w:t>
      </w:r>
      <w:r w:rsidR="00413952" w:rsidRPr="007463D1">
        <w:rPr>
          <w:rFonts w:ascii="Century Gothic" w:hAnsi="Century Gothic"/>
          <w:sz w:val="20"/>
          <w:szCs w:val="20"/>
          <w:lang w:val="es-PE"/>
        </w:rPr>
        <w:t>MEJORAMIENTO DEL SERVICIO DE APOYO PARA LA PRODUCCION DE HONGOS COMESTIBLES EN 10 DISTRITOS DE LA REGION DE APURIMAC”.</w:t>
      </w:r>
    </w:p>
    <w:p w14:paraId="3225F9C2" w14:textId="613DBAE4" w:rsidR="00413952" w:rsidRPr="007463D1" w:rsidRDefault="00413952" w:rsidP="007463D1">
      <w:pPr>
        <w:pStyle w:val="Prrafodelista"/>
        <w:spacing w:after="0" w:line="240" w:lineRule="auto"/>
        <w:jc w:val="both"/>
        <w:rPr>
          <w:rFonts w:ascii="Century Gothic" w:hAnsi="Century Gothic"/>
          <w:sz w:val="20"/>
          <w:szCs w:val="20"/>
          <w:lang w:val="es-PE"/>
        </w:rPr>
      </w:pPr>
    </w:p>
    <w:p w14:paraId="3F83059A" w14:textId="207AAC35" w:rsidR="00413952" w:rsidRPr="007463D1" w:rsidRDefault="00B460F1" w:rsidP="007463D1">
      <w:pPr>
        <w:pStyle w:val="Prrafodelista"/>
        <w:numPr>
          <w:ilvl w:val="1"/>
          <w:numId w:val="1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7463D1">
        <w:rPr>
          <w:rFonts w:ascii="Century Gothic" w:hAnsi="Century Gothic"/>
          <w:sz w:val="20"/>
          <w:szCs w:val="20"/>
          <w:lang w:val="es-PE"/>
        </w:rPr>
        <w:t>Tipo de intervención</w:t>
      </w:r>
      <w:r w:rsidR="00413952" w:rsidRPr="007463D1">
        <w:rPr>
          <w:rFonts w:ascii="Century Gothic" w:hAnsi="Century Gothic"/>
          <w:sz w:val="20"/>
          <w:szCs w:val="20"/>
          <w:lang w:val="es-PE"/>
        </w:rPr>
        <w:t>: Mejoramiento.</w:t>
      </w:r>
      <w:r w:rsidRPr="007463D1">
        <w:rPr>
          <w:rFonts w:ascii="Century Gothic" w:hAnsi="Century Gothic"/>
          <w:sz w:val="20"/>
          <w:szCs w:val="20"/>
          <w:lang w:val="es-PE"/>
        </w:rPr>
        <w:t xml:space="preserve"> </w:t>
      </w:r>
    </w:p>
    <w:p w14:paraId="52D4C66C" w14:textId="053A17EC" w:rsidR="00413952" w:rsidRPr="007463D1" w:rsidRDefault="00413952" w:rsidP="007463D1">
      <w:pPr>
        <w:pStyle w:val="Prrafodelista"/>
        <w:numPr>
          <w:ilvl w:val="1"/>
          <w:numId w:val="1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7463D1">
        <w:rPr>
          <w:rFonts w:ascii="Century Gothic" w:hAnsi="Century Gothic"/>
          <w:sz w:val="20"/>
          <w:szCs w:val="20"/>
          <w:lang w:val="es-PE"/>
        </w:rPr>
        <w:t>¿Sobre qué?: P</w:t>
      </w:r>
      <w:r w:rsidRPr="007463D1">
        <w:rPr>
          <w:rFonts w:ascii="Century Gothic" w:hAnsi="Century Gothic"/>
          <w:bCs/>
          <w:sz w:val="20"/>
          <w:szCs w:val="20"/>
          <w:lang w:val="es-PE"/>
        </w:rPr>
        <w:t>roducción de hongos comestibles en las familias de la región Apurímac.</w:t>
      </w:r>
    </w:p>
    <w:p w14:paraId="7CD86183" w14:textId="15C75D23" w:rsidR="00B460F1" w:rsidRPr="007463D1" w:rsidRDefault="00413952" w:rsidP="007463D1">
      <w:pPr>
        <w:pStyle w:val="Prrafodelista"/>
        <w:numPr>
          <w:ilvl w:val="1"/>
          <w:numId w:val="1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7463D1">
        <w:rPr>
          <w:rFonts w:ascii="Century Gothic" w:hAnsi="Century Gothic"/>
          <w:sz w:val="20"/>
          <w:szCs w:val="20"/>
          <w:lang w:val="es-PE"/>
        </w:rPr>
        <w:t>¿D</w:t>
      </w:r>
      <w:r w:rsidR="00B429D2">
        <w:rPr>
          <w:rFonts w:ascii="Century Gothic" w:hAnsi="Century Gothic"/>
          <w:sz w:val="20"/>
          <w:szCs w:val="20"/>
          <w:lang w:val="es-PE"/>
        </w:rPr>
        <w:t>ó</w:t>
      </w:r>
      <w:r w:rsidRPr="007463D1">
        <w:rPr>
          <w:rFonts w:ascii="Century Gothic" w:hAnsi="Century Gothic"/>
          <w:sz w:val="20"/>
          <w:szCs w:val="20"/>
          <w:lang w:val="es-PE"/>
        </w:rPr>
        <w:t>nde?: Zonas Forestadas y reforestadas de la región Apurímac.</w:t>
      </w:r>
      <w:r w:rsidR="00B460F1" w:rsidRPr="007463D1">
        <w:rPr>
          <w:rFonts w:ascii="Century Gothic" w:hAnsi="Century Gothic"/>
          <w:sz w:val="20"/>
          <w:szCs w:val="20"/>
          <w:lang w:val="es-PE"/>
        </w:rPr>
        <w:t xml:space="preserve"> </w:t>
      </w:r>
    </w:p>
    <w:p w14:paraId="2950DC23" w14:textId="77777777" w:rsidR="00413952" w:rsidRPr="007463D1" w:rsidRDefault="00413952" w:rsidP="007463D1">
      <w:pPr>
        <w:pStyle w:val="Prrafodelista"/>
        <w:spacing w:after="0" w:line="240" w:lineRule="auto"/>
        <w:ind w:left="1440"/>
        <w:jc w:val="both"/>
        <w:rPr>
          <w:rFonts w:ascii="Century Gothic" w:hAnsi="Century Gothic"/>
          <w:sz w:val="20"/>
          <w:szCs w:val="20"/>
          <w:lang w:val="es-PE"/>
        </w:rPr>
      </w:pPr>
    </w:p>
    <w:p w14:paraId="21B94B86" w14:textId="29896B8D" w:rsidR="00177987" w:rsidRPr="007463D1" w:rsidRDefault="00177987" w:rsidP="007463D1">
      <w:pPr>
        <w:pStyle w:val="Prrafode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entury Gothic" w:hAnsi="Century Gothic"/>
          <w:b/>
          <w:bCs/>
          <w:sz w:val="20"/>
          <w:szCs w:val="20"/>
          <w:lang w:val="es-PE"/>
        </w:rPr>
      </w:pPr>
      <w:r w:rsidRPr="007463D1">
        <w:rPr>
          <w:rFonts w:ascii="Century Gothic" w:hAnsi="Century Gothic"/>
          <w:b/>
          <w:bCs/>
          <w:sz w:val="20"/>
          <w:szCs w:val="20"/>
          <w:lang w:val="es-PE"/>
        </w:rPr>
        <w:t>LOCALIZACIÓN</w:t>
      </w:r>
    </w:p>
    <w:p w14:paraId="17EFD4AB" w14:textId="77777777" w:rsidR="0035376C" w:rsidRPr="007463D1" w:rsidRDefault="0035376C" w:rsidP="007463D1">
      <w:pPr>
        <w:pStyle w:val="Prrafodelista"/>
        <w:spacing w:after="0" w:line="240" w:lineRule="auto"/>
        <w:jc w:val="both"/>
        <w:rPr>
          <w:rFonts w:ascii="Century Gothic" w:hAnsi="Century Gothic"/>
          <w:sz w:val="20"/>
          <w:szCs w:val="20"/>
          <w:lang w:val="es-PE"/>
        </w:rPr>
      </w:pPr>
    </w:p>
    <w:p w14:paraId="4E68A4A9" w14:textId="3BB85BDC" w:rsidR="00B460F1" w:rsidRPr="007463D1" w:rsidRDefault="00B460F1" w:rsidP="007463D1">
      <w:pPr>
        <w:pStyle w:val="Prrafodelista"/>
        <w:numPr>
          <w:ilvl w:val="1"/>
          <w:numId w:val="1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7463D1">
        <w:rPr>
          <w:rFonts w:ascii="Century Gothic" w:hAnsi="Century Gothic"/>
          <w:sz w:val="20"/>
          <w:szCs w:val="20"/>
          <w:lang w:val="es-PE"/>
        </w:rPr>
        <w:t>Provincia</w:t>
      </w:r>
      <w:r w:rsidR="00413952" w:rsidRPr="007463D1">
        <w:rPr>
          <w:rFonts w:ascii="Century Gothic" w:hAnsi="Century Gothic"/>
          <w:sz w:val="20"/>
          <w:szCs w:val="20"/>
          <w:lang w:val="es-PE"/>
        </w:rPr>
        <w:t>s: Abancay, Aymaraes, Andahuaylas, Chincheros y Cotabambas.</w:t>
      </w:r>
    </w:p>
    <w:p w14:paraId="2AA8DDB1" w14:textId="77777777" w:rsidR="008250FB" w:rsidRPr="007463D1" w:rsidRDefault="008250FB" w:rsidP="007463D1">
      <w:pPr>
        <w:pStyle w:val="Prrafodelista"/>
        <w:spacing w:after="0" w:line="240" w:lineRule="auto"/>
        <w:ind w:left="851"/>
        <w:jc w:val="both"/>
        <w:rPr>
          <w:rFonts w:ascii="Century Gothic" w:hAnsi="Century Gothic"/>
          <w:sz w:val="20"/>
          <w:szCs w:val="20"/>
          <w:lang w:val="es-PE"/>
        </w:rPr>
      </w:pPr>
    </w:p>
    <w:p w14:paraId="4FD26DB3" w14:textId="1DEE0589" w:rsidR="00B460F1" w:rsidRPr="007463D1" w:rsidRDefault="00B460F1" w:rsidP="007463D1">
      <w:pPr>
        <w:pStyle w:val="Prrafodelista"/>
        <w:numPr>
          <w:ilvl w:val="1"/>
          <w:numId w:val="1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7463D1">
        <w:rPr>
          <w:rFonts w:ascii="Century Gothic" w:hAnsi="Century Gothic"/>
          <w:sz w:val="20"/>
          <w:szCs w:val="20"/>
          <w:lang w:val="es-PE"/>
        </w:rPr>
        <w:t>Distrito</w:t>
      </w:r>
      <w:r w:rsidR="00B27A48" w:rsidRPr="007463D1">
        <w:rPr>
          <w:rFonts w:ascii="Century Gothic" w:hAnsi="Century Gothic"/>
          <w:sz w:val="20"/>
          <w:szCs w:val="20"/>
          <w:lang w:val="es-PE"/>
        </w:rPr>
        <w:t>s</w:t>
      </w:r>
      <w:r w:rsidR="00413952" w:rsidRPr="007463D1">
        <w:rPr>
          <w:rFonts w:ascii="Century Gothic" w:hAnsi="Century Gothic"/>
          <w:sz w:val="20"/>
          <w:szCs w:val="20"/>
          <w:lang w:val="es-PE"/>
        </w:rPr>
        <w:t xml:space="preserve">: Abancay, Tamburco, Curahuasi, </w:t>
      </w:r>
      <w:proofErr w:type="spellStart"/>
      <w:r w:rsidR="00413952" w:rsidRPr="007463D1">
        <w:rPr>
          <w:rFonts w:ascii="Century Gothic" w:hAnsi="Century Gothic"/>
          <w:sz w:val="20"/>
          <w:szCs w:val="20"/>
          <w:lang w:val="es-PE"/>
        </w:rPr>
        <w:t>Chalhuanca</w:t>
      </w:r>
      <w:proofErr w:type="spellEnd"/>
      <w:r w:rsidR="00413952" w:rsidRPr="007463D1">
        <w:rPr>
          <w:rFonts w:ascii="Century Gothic" w:hAnsi="Century Gothic"/>
          <w:sz w:val="20"/>
          <w:szCs w:val="20"/>
          <w:lang w:val="es-PE"/>
        </w:rPr>
        <w:t xml:space="preserve">, </w:t>
      </w:r>
      <w:proofErr w:type="spellStart"/>
      <w:r w:rsidR="00413952" w:rsidRPr="007463D1">
        <w:rPr>
          <w:rFonts w:ascii="Century Gothic" w:hAnsi="Century Gothic"/>
          <w:sz w:val="20"/>
          <w:szCs w:val="20"/>
          <w:lang w:val="es-PE"/>
        </w:rPr>
        <w:t>Cotarusi</w:t>
      </w:r>
      <w:proofErr w:type="spellEnd"/>
      <w:r w:rsidR="00413952" w:rsidRPr="007463D1">
        <w:rPr>
          <w:rFonts w:ascii="Century Gothic" w:hAnsi="Century Gothic"/>
          <w:sz w:val="20"/>
          <w:szCs w:val="20"/>
          <w:lang w:val="es-PE"/>
        </w:rPr>
        <w:t xml:space="preserve">, </w:t>
      </w:r>
      <w:proofErr w:type="spellStart"/>
      <w:r w:rsidR="00413952" w:rsidRPr="007463D1">
        <w:rPr>
          <w:rFonts w:ascii="Century Gothic" w:hAnsi="Century Gothic"/>
          <w:sz w:val="20"/>
          <w:szCs w:val="20"/>
          <w:lang w:val="es-PE"/>
        </w:rPr>
        <w:t>Huancarama</w:t>
      </w:r>
      <w:proofErr w:type="spellEnd"/>
      <w:r w:rsidR="00413952" w:rsidRPr="007463D1">
        <w:rPr>
          <w:rFonts w:ascii="Century Gothic" w:hAnsi="Century Gothic"/>
          <w:sz w:val="20"/>
          <w:szCs w:val="20"/>
          <w:lang w:val="es-PE"/>
        </w:rPr>
        <w:t xml:space="preserve">, </w:t>
      </w:r>
      <w:proofErr w:type="spellStart"/>
      <w:r w:rsidR="00413952" w:rsidRPr="007463D1">
        <w:rPr>
          <w:rFonts w:ascii="Century Gothic" w:hAnsi="Century Gothic"/>
          <w:sz w:val="20"/>
          <w:szCs w:val="20"/>
          <w:lang w:val="es-PE"/>
        </w:rPr>
        <w:t>Kishuará</w:t>
      </w:r>
      <w:proofErr w:type="spellEnd"/>
      <w:r w:rsidR="00413952" w:rsidRPr="007463D1">
        <w:rPr>
          <w:rFonts w:ascii="Century Gothic" w:hAnsi="Century Gothic"/>
          <w:sz w:val="20"/>
          <w:szCs w:val="20"/>
          <w:lang w:val="es-PE"/>
        </w:rPr>
        <w:t xml:space="preserve">, </w:t>
      </w:r>
      <w:proofErr w:type="spellStart"/>
      <w:r w:rsidR="00413952" w:rsidRPr="007463D1">
        <w:rPr>
          <w:rFonts w:ascii="Century Gothic" w:hAnsi="Century Gothic"/>
          <w:sz w:val="20"/>
          <w:szCs w:val="20"/>
          <w:lang w:val="es-PE"/>
        </w:rPr>
        <w:t>Pacobamba</w:t>
      </w:r>
      <w:proofErr w:type="spellEnd"/>
      <w:r w:rsidR="00413952" w:rsidRPr="007463D1">
        <w:rPr>
          <w:rFonts w:ascii="Century Gothic" w:hAnsi="Century Gothic"/>
          <w:sz w:val="20"/>
          <w:szCs w:val="20"/>
          <w:lang w:val="es-PE"/>
        </w:rPr>
        <w:t xml:space="preserve">, </w:t>
      </w:r>
      <w:proofErr w:type="spellStart"/>
      <w:r w:rsidR="00413952" w:rsidRPr="007463D1">
        <w:rPr>
          <w:rFonts w:ascii="Century Gothic" w:hAnsi="Century Gothic"/>
          <w:sz w:val="20"/>
          <w:szCs w:val="20"/>
          <w:lang w:val="es-PE"/>
        </w:rPr>
        <w:t>Uripa</w:t>
      </w:r>
      <w:proofErr w:type="spellEnd"/>
      <w:r w:rsidR="00413952" w:rsidRPr="007463D1">
        <w:rPr>
          <w:rFonts w:ascii="Century Gothic" w:hAnsi="Century Gothic"/>
          <w:sz w:val="20"/>
          <w:szCs w:val="20"/>
          <w:lang w:val="es-PE"/>
        </w:rPr>
        <w:t xml:space="preserve"> y Haquira.</w:t>
      </w:r>
    </w:p>
    <w:p w14:paraId="5B076CD7" w14:textId="77777777" w:rsidR="008250FB" w:rsidRPr="007463D1" w:rsidRDefault="008250FB" w:rsidP="007463D1">
      <w:pPr>
        <w:pStyle w:val="Prrafodelista"/>
        <w:spacing w:after="0" w:line="240" w:lineRule="auto"/>
        <w:rPr>
          <w:rFonts w:ascii="Century Gothic" w:hAnsi="Century Gothic"/>
          <w:sz w:val="20"/>
          <w:szCs w:val="20"/>
          <w:lang w:val="es-PE"/>
        </w:rPr>
      </w:pPr>
    </w:p>
    <w:p w14:paraId="74DB4E22" w14:textId="1D7B328E" w:rsidR="00B460F1" w:rsidRPr="00B429D2" w:rsidRDefault="00B460F1" w:rsidP="00B429D2">
      <w:pPr>
        <w:pStyle w:val="Prrafodelista"/>
        <w:numPr>
          <w:ilvl w:val="1"/>
          <w:numId w:val="1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7463D1">
        <w:rPr>
          <w:rFonts w:ascii="Century Gothic" w:hAnsi="Century Gothic"/>
          <w:sz w:val="20"/>
          <w:szCs w:val="20"/>
          <w:lang w:val="es-PE"/>
        </w:rPr>
        <w:t>Localidad</w:t>
      </w:r>
      <w:r w:rsidR="00413952" w:rsidRPr="007463D1">
        <w:rPr>
          <w:rFonts w:ascii="Century Gothic" w:hAnsi="Century Gothic"/>
          <w:sz w:val="20"/>
          <w:szCs w:val="20"/>
          <w:lang w:val="es-PE"/>
        </w:rPr>
        <w:t xml:space="preserve">: </w:t>
      </w:r>
      <w:r w:rsidR="00413952" w:rsidRPr="00B429D2">
        <w:rPr>
          <w:rFonts w:ascii="Century Gothic" w:hAnsi="Century Gothic"/>
          <w:sz w:val="20"/>
          <w:szCs w:val="20"/>
          <w:lang w:val="es-PE"/>
        </w:rPr>
        <w:t>Multicomunal.</w:t>
      </w:r>
    </w:p>
    <w:p w14:paraId="6BDD72C9" w14:textId="77777777" w:rsidR="0035376C" w:rsidRPr="007463D1" w:rsidRDefault="0035376C" w:rsidP="007463D1">
      <w:pPr>
        <w:pStyle w:val="Prrafodelista"/>
        <w:spacing w:after="0" w:line="240" w:lineRule="auto"/>
        <w:ind w:left="1440"/>
        <w:jc w:val="both"/>
        <w:rPr>
          <w:rFonts w:ascii="Century Gothic" w:hAnsi="Century Gothic"/>
          <w:sz w:val="20"/>
          <w:szCs w:val="20"/>
          <w:lang w:val="es-PE"/>
        </w:rPr>
      </w:pPr>
    </w:p>
    <w:p w14:paraId="5C9327D3" w14:textId="66BE72CB" w:rsidR="00177987" w:rsidRPr="007463D1" w:rsidRDefault="00177987" w:rsidP="007463D1">
      <w:pPr>
        <w:pStyle w:val="Prrafode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entury Gothic" w:hAnsi="Century Gothic"/>
          <w:b/>
          <w:bCs/>
          <w:sz w:val="20"/>
          <w:szCs w:val="20"/>
          <w:lang w:val="es-PE"/>
        </w:rPr>
      </w:pPr>
      <w:r w:rsidRPr="007463D1">
        <w:rPr>
          <w:rFonts w:ascii="Century Gothic" w:hAnsi="Century Gothic"/>
          <w:b/>
          <w:bCs/>
          <w:sz w:val="20"/>
          <w:szCs w:val="20"/>
          <w:lang w:val="es-PE"/>
        </w:rPr>
        <w:t>JUSTIFICACIÓN DEL PROYECTO</w:t>
      </w:r>
    </w:p>
    <w:p w14:paraId="3346CB4F" w14:textId="77777777" w:rsidR="0035376C" w:rsidRPr="007463D1" w:rsidRDefault="0035376C" w:rsidP="007463D1">
      <w:pPr>
        <w:pStyle w:val="Prrafodelista"/>
        <w:spacing w:after="0" w:line="240" w:lineRule="auto"/>
        <w:ind w:left="426"/>
        <w:jc w:val="both"/>
        <w:rPr>
          <w:rFonts w:ascii="Century Gothic" w:hAnsi="Century Gothic"/>
          <w:sz w:val="20"/>
          <w:szCs w:val="20"/>
          <w:lang w:val="es-PE"/>
        </w:rPr>
      </w:pPr>
    </w:p>
    <w:p w14:paraId="348AA730" w14:textId="5A05247B" w:rsidR="009407D7" w:rsidRPr="007463D1" w:rsidRDefault="009407D7" w:rsidP="007463D1">
      <w:pPr>
        <w:pStyle w:val="Prrafodelista"/>
        <w:numPr>
          <w:ilvl w:val="1"/>
          <w:numId w:val="1"/>
        </w:numPr>
        <w:spacing w:after="0" w:line="240" w:lineRule="auto"/>
        <w:ind w:left="851" w:hanging="425"/>
        <w:jc w:val="both"/>
        <w:rPr>
          <w:rFonts w:ascii="Century Gothic" w:hAnsi="Century Gothic"/>
          <w:b/>
          <w:sz w:val="20"/>
          <w:szCs w:val="20"/>
          <w:lang w:val="es-PE"/>
        </w:rPr>
      </w:pPr>
      <w:r w:rsidRPr="007463D1">
        <w:rPr>
          <w:rFonts w:ascii="Century Gothic" w:hAnsi="Century Gothic"/>
          <w:sz w:val="20"/>
          <w:szCs w:val="20"/>
          <w:lang w:val="es-PE"/>
        </w:rPr>
        <w:t>Problema al que responde</w:t>
      </w:r>
      <w:r w:rsidR="0035376C" w:rsidRPr="007463D1">
        <w:rPr>
          <w:rFonts w:ascii="Century Gothic" w:hAnsi="Century Gothic"/>
          <w:sz w:val="20"/>
          <w:szCs w:val="20"/>
          <w:lang w:val="es-PE"/>
        </w:rPr>
        <w:t>:</w:t>
      </w:r>
      <w:r w:rsidR="00B27A48" w:rsidRPr="007463D1">
        <w:rPr>
          <w:rFonts w:ascii="Century Gothic" w:hAnsi="Century Gothic"/>
          <w:sz w:val="20"/>
          <w:szCs w:val="20"/>
          <w:lang w:val="es-PE"/>
        </w:rPr>
        <w:t xml:space="preserve"> </w:t>
      </w:r>
      <w:r w:rsidR="0035376C" w:rsidRPr="007463D1">
        <w:rPr>
          <w:rFonts w:ascii="Century Gothic" w:hAnsi="Century Gothic"/>
          <w:b/>
          <w:sz w:val="20"/>
          <w:szCs w:val="20"/>
          <w:lang w:val="es-PE"/>
        </w:rPr>
        <w:t>"BAJOS NIVELES DE PRODUCCIÓN DE HONGOS COMESTIBLES EN LA REGION DE APURIMAC".</w:t>
      </w:r>
    </w:p>
    <w:p w14:paraId="125561FF" w14:textId="77777777" w:rsidR="00B27A48" w:rsidRPr="007463D1" w:rsidRDefault="00B27A48" w:rsidP="007463D1">
      <w:pPr>
        <w:pStyle w:val="Prrafodelista"/>
        <w:spacing w:after="0" w:line="240" w:lineRule="auto"/>
        <w:ind w:left="851"/>
        <w:jc w:val="both"/>
        <w:rPr>
          <w:rFonts w:ascii="Century Gothic" w:hAnsi="Century Gothic"/>
          <w:b/>
          <w:sz w:val="20"/>
          <w:szCs w:val="20"/>
          <w:lang w:val="es-PE"/>
        </w:rPr>
      </w:pPr>
    </w:p>
    <w:p w14:paraId="47AC026C" w14:textId="34D4E11F" w:rsidR="009407D7" w:rsidRPr="007463D1" w:rsidRDefault="009407D7" w:rsidP="007463D1">
      <w:pPr>
        <w:pStyle w:val="Prrafodelista"/>
        <w:numPr>
          <w:ilvl w:val="1"/>
          <w:numId w:val="1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7463D1">
        <w:rPr>
          <w:rFonts w:ascii="Century Gothic" w:hAnsi="Century Gothic"/>
          <w:sz w:val="20"/>
          <w:szCs w:val="20"/>
          <w:lang w:val="es-PE"/>
        </w:rPr>
        <w:t>Beneficiarios directos</w:t>
      </w:r>
      <w:r w:rsidR="0035376C" w:rsidRPr="007463D1">
        <w:rPr>
          <w:rFonts w:ascii="Century Gothic" w:hAnsi="Century Gothic"/>
          <w:sz w:val="20"/>
          <w:szCs w:val="20"/>
          <w:lang w:val="es-PE"/>
        </w:rPr>
        <w:t>: 800</w:t>
      </w:r>
      <w:r w:rsidR="00B27A48" w:rsidRPr="007463D1">
        <w:rPr>
          <w:rFonts w:ascii="Century Gothic" w:hAnsi="Century Gothic"/>
          <w:sz w:val="20"/>
          <w:szCs w:val="20"/>
          <w:lang w:val="es-PE"/>
        </w:rPr>
        <w:t>.</w:t>
      </w:r>
    </w:p>
    <w:p w14:paraId="5D55992B" w14:textId="77777777" w:rsidR="00B27A48" w:rsidRPr="007463D1" w:rsidRDefault="00B27A48" w:rsidP="007463D1">
      <w:pPr>
        <w:pStyle w:val="Prrafodelista"/>
        <w:spacing w:after="0" w:line="240" w:lineRule="auto"/>
        <w:jc w:val="both"/>
        <w:rPr>
          <w:rFonts w:ascii="Century Gothic" w:hAnsi="Century Gothic"/>
          <w:sz w:val="20"/>
          <w:szCs w:val="20"/>
          <w:lang w:val="es-PE"/>
        </w:rPr>
      </w:pPr>
    </w:p>
    <w:p w14:paraId="0AFB007A" w14:textId="26FE2154" w:rsidR="00B27A48" w:rsidRPr="007463D1" w:rsidRDefault="009407D7" w:rsidP="007463D1">
      <w:pPr>
        <w:pStyle w:val="Prrafodelista"/>
        <w:numPr>
          <w:ilvl w:val="1"/>
          <w:numId w:val="1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7463D1">
        <w:rPr>
          <w:rFonts w:ascii="Century Gothic" w:hAnsi="Century Gothic"/>
          <w:sz w:val="20"/>
          <w:szCs w:val="20"/>
          <w:lang w:val="es-PE"/>
        </w:rPr>
        <w:t>Que se espera alcanzar</w:t>
      </w:r>
      <w:r w:rsidR="00B27A48" w:rsidRPr="007463D1">
        <w:rPr>
          <w:rFonts w:ascii="Century Gothic" w:hAnsi="Century Gothic"/>
          <w:sz w:val="20"/>
          <w:szCs w:val="20"/>
          <w:lang w:val="es-PE"/>
        </w:rPr>
        <w:t xml:space="preserve">: </w:t>
      </w:r>
      <w:r w:rsidR="007463D1" w:rsidRPr="007463D1">
        <w:rPr>
          <w:rFonts w:ascii="Century Gothic" w:hAnsi="Century Gothic"/>
          <w:b/>
          <w:bCs/>
          <w:sz w:val="20"/>
          <w:szCs w:val="20"/>
          <w:lang w:val="es-PE"/>
        </w:rPr>
        <w:t>“LOS PRODUCTORES AGROPECUARIOS RECIBAN EL SERVICIO DE ASISTENCIA TÉCNICA”</w:t>
      </w:r>
      <w:r w:rsidR="007463D1" w:rsidRPr="007463D1">
        <w:rPr>
          <w:rFonts w:ascii="Century Gothic" w:hAnsi="Century Gothic"/>
          <w:sz w:val="20"/>
          <w:szCs w:val="20"/>
          <w:lang w:val="es-PE"/>
        </w:rPr>
        <w:t xml:space="preserve"> Y POR LO TANTO</w:t>
      </w:r>
      <w:r w:rsidR="00B27A48" w:rsidRPr="007463D1">
        <w:rPr>
          <w:rFonts w:ascii="Century Gothic" w:hAnsi="Century Gothic"/>
          <w:sz w:val="20"/>
          <w:szCs w:val="20"/>
          <w:lang w:val="es-PE"/>
        </w:rPr>
        <w:t xml:space="preserve"> </w:t>
      </w:r>
      <w:r w:rsidR="00B27A48" w:rsidRPr="007463D1">
        <w:rPr>
          <w:rStyle w:val="Textoennegrita"/>
          <w:rFonts w:ascii="Century Gothic" w:eastAsiaTheme="majorEastAsia" w:hAnsi="Century Gothic"/>
          <w:color w:val="auto"/>
          <w:szCs w:val="20"/>
        </w:rPr>
        <w:t>"MEJORAR LOS NIVELES DE PRODUCCIÓN DE HONGOS COMESTIBLES EN LA REGION DE APURIMAC</w:t>
      </w:r>
      <w:r w:rsidR="00E34469">
        <w:rPr>
          <w:rStyle w:val="Textoennegrita"/>
          <w:rFonts w:ascii="Century Gothic" w:eastAsiaTheme="majorEastAsia" w:hAnsi="Century Gothic"/>
          <w:color w:val="auto"/>
          <w:szCs w:val="20"/>
        </w:rPr>
        <w:t>”</w:t>
      </w:r>
      <w:r w:rsidR="00B27A48" w:rsidRPr="007463D1">
        <w:rPr>
          <w:rStyle w:val="Textoennegrita"/>
          <w:rFonts w:ascii="Century Gothic" w:eastAsiaTheme="majorEastAsia" w:hAnsi="Century Gothic"/>
          <w:color w:val="auto"/>
          <w:szCs w:val="20"/>
        </w:rPr>
        <w:t xml:space="preserve"> PARA INCREMENTAR LOS INGRESOS ECONÓMICOS DE LOS BENEFICIARIOS.</w:t>
      </w:r>
    </w:p>
    <w:p w14:paraId="0466AD40" w14:textId="77777777" w:rsidR="00B27A48" w:rsidRPr="007463D1" w:rsidRDefault="00B27A48" w:rsidP="007463D1">
      <w:pPr>
        <w:pStyle w:val="Prrafodelista"/>
        <w:spacing w:after="0" w:line="240" w:lineRule="auto"/>
        <w:ind w:left="1440"/>
        <w:jc w:val="both"/>
        <w:rPr>
          <w:rFonts w:ascii="Century Gothic" w:hAnsi="Century Gothic"/>
          <w:sz w:val="20"/>
          <w:szCs w:val="20"/>
          <w:lang w:val="es-PE"/>
        </w:rPr>
      </w:pPr>
    </w:p>
    <w:p w14:paraId="4F52AC26" w14:textId="77777777" w:rsidR="00B27A48" w:rsidRPr="007463D1" w:rsidRDefault="00177987" w:rsidP="007463D1">
      <w:pPr>
        <w:pStyle w:val="Prrafode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entury Gothic" w:hAnsi="Century Gothic"/>
          <w:sz w:val="20"/>
          <w:szCs w:val="20"/>
          <w:lang w:val="es-PE"/>
        </w:rPr>
      </w:pPr>
      <w:r w:rsidRPr="007463D1">
        <w:rPr>
          <w:rFonts w:ascii="Century Gothic" w:hAnsi="Century Gothic"/>
          <w:b/>
          <w:bCs/>
          <w:sz w:val="20"/>
          <w:szCs w:val="20"/>
          <w:lang w:val="es-PE"/>
        </w:rPr>
        <w:t>DESCRIPCIÓN DEL PROYECTO</w:t>
      </w:r>
      <w:r w:rsidR="00B27A48" w:rsidRPr="007463D1">
        <w:rPr>
          <w:rFonts w:ascii="Century Gothic" w:hAnsi="Century Gothic"/>
          <w:b/>
          <w:bCs/>
          <w:sz w:val="20"/>
          <w:szCs w:val="20"/>
          <w:lang w:val="es-PE"/>
        </w:rPr>
        <w:t xml:space="preserve">: </w:t>
      </w:r>
    </w:p>
    <w:p w14:paraId="56BC72DD" w14:textId="77777777" w:rsidR="00B27A48" w:rsidRPr="007463D1" w:rsidRDefault="00B27A48" w:rsidP="007463D1">
      <w:pPr>
        <w:pStyle w:val="Prrafodelista"/>
        <w:spacing w:after="0" w:line="240" w:lineRule="auto"/>
        <w:ind w:left="426"/>
        <w:jc w:val="both"/>
        <w:rPr>
          <w:rFonts w:ascii="Century Gothic" w:hAnsi="Century Gothic"/>
          <w:b/>
          <w:bCs/>
          <w:sz w:val="20"/>
          <w:szCs w:val="20"/>
          <w:lang w:val="es-PE"/>
        </w:rPr>
      </w:pPr>
    </w:p>
    <w:p w14:paraId="0FCC84D2" w14:textId="31A309D1" w:rsidR="00B460F1" w:rsidRPr="007463D1" w:rsidRDefault="00B460F1" w:rsidP="007463D1">
      <w:pPr>
        <w:pStyle w:val="Prrafodelista"/>
        <w:spacing w:after="0" w:line="240" w:lineRule="auto"/>
        <w:ind w:left="426"/>
        <w:jc w:val="both"/>
        <w:rPr>
          <w:rFonts w:ascii="Century Gothic" w:hAnsi="Century Gothic"/>
          <w:sz w:val="20"/>
          <w:szCs w:val="20"/>
          <w:lang w:val="es-PE"/>
        </w:rPr>
      </w:pPr>
      <w:r w:rsidRPr="007463D1">
        <w:rPr>
          <w:rFonts w:ascii="Century Gothic" w:hAnsi="Century Gothic"/>
          <w:sz w:val="20"/>
          <w:szCs w:val="20"/>
          <w:lang w:val="es-PE"/>
        </w:rPr>
        <w:t xml:space="preserve">Comprende los </w:t>
      </w:r>
      <w:r w:rsidR="00B27A48" w:rsidRPr="007463D1">
        <w:rPr>
          <w:rFonts w:ascii="Century Gothic" w:hAnsi="Century Gothic"/>
          <w:sz w:val="20"/>
          <w:szCs w:val="20"/>
          <w:lang w:val="es-PE"/>
        </w:rPr>
        <w:t xml:space="preserve">siguientes </w:t>
      </w:r>
      <w:r w:rsidRPr="007463D1">
        <w:rPr>
          <w:rFonts w:ascii="Century Gothic" w:hAnsi="Century Gothic"/>
          <w:sz w:val="20"/>
          <w:szCs w:val="20"/>
          <w:lang w:val="es-PE"/>
        </w:rPr>
        <w:t>componentes:</w:t>
      </w:r>
    </w:p>
    <w:p w14:paraId="30EFDE85" w14:textId="77777777" w:rsidR="00B27A48" w:rsidRPr="007463D1" w:rsidRDefault="00B27A48" w:rsidP="007463D1">
      <w:pPr>
        <w:pStyle w:val="Prrafodelista"/>
        <w:spacing w:after="0" w:line="240" w:lineRule="auto"/>
        <w:ind w:left="851"/>
        <w:jc w:val="both"/>
        <w:rPr>
          <w:rFonts w:ascii="Century Gothic" w:hAnsi="Century Gothic"/>
          <w:sz w:val="20"/>
          <w:szCs w:val="20"/>
          <w:lang w:val="es-PE"/>
        </w:rPr>
      </w:pPr>
    </w:p>
    <w:p w14:paraId="4DA7F153" w14:textId="768D037C" w:rsidR="00B460F1" w:rsidRPr="007463D1" w:rsidRDefault="00B27A48" w:rsidP="007463D1">
      <w:pPr>
        <w:pStyle w:val="Prrafodelista"/>
        <w:numPr>
          <w:ilvl w:val="1"/>
          <w:numId w:val="1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7463D1">
        <w:rPr>
          <w:rFonts w:ascii="Century Gothic" w:hAnsi="Century Gothic"/>
          <w:sz w:val="20"/>
          <w:szCs w:val="20"/>
          <w:lang w:val="es-PE"/>
        </w:rPr>
        <w:t>Componente N° 1: Adecuada Infraestructura de producción</w:t>
      </w:r>
      <w:r w:rsidR="008250FB" w:rsidRPr="007463D1">
        <w:rPr>
          <w:rFonts w:ascii="Century Gothic" w:hAnsi="Century Gothic"/>
          <w:sz w:val="20"/>
          <w:szCs w:val="20"/>
          <w:lang w:val="es-PE"/>
        </w:rPr>
        <w:t>.</w:t>
      </w:r>
    </w:p>
    <w:p w14:paraId="501AFD11" w14:textId="77777777" w:rsidR="00B27A48" w:rsidRPr="007463D1" w:rsidRDefault="00B27A48" w:rsidP="007463D1">
      <w:pPr>
        <w:pStyle w:val="Prrafodelista"/>
        <w:spacing w:after="0" w:line="240" w:lineRule="auto"/>
        <w:ind w:left="851"/>
        <w:jc w:val="both"/>
        <w:rPr>
          <w:rFonts w:ascii="Century Gothic" w:hAnsi="Century Gothic"/>
          <w:sz w:val="20"/>
          <w:szCs w:val="20"/>
          <w:lang w:val="es-PE"/>
        </w:rPr>
      </w:pPr>
    </w:p>
    <w:p w14:paraId="1C856447" w14:textId="6A19B04A" w:rsidR="008250FB" w:rsidRPr="007463D1" w:rsidRDefault="008250FB" w:rsidP="007463D1">
      <w:pPr>
        <w:pStyle w:val="Prrafodelista"/>
        <w:numPr>
          <w:ilvl w:val="1"/>
          <w:numId w:val="1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7463D1">
        <w:rPr>
          <w:rFonts w:ascii="Century Gothic" w:hAnsi="Century Gothic"/>
          <w:sz w:val="20"/>
          <w:szCs w:val="20"/>
          <w:lang w:val="es-PE"/>
        </w:rPr>
        <w:t>Componente N° 2: Suficiente promoción y difusión de actividades productivas.</w:t>
      </w:r>
    </w:p>
    <w:p w14:paraId="2495A91C" w14:textId="77777777" w:rsidR="008250FB" w:rsidRPr="007463D1" w:rsidRDefault="008250FB" w:rsidP="007463D1">
      <w:pPr>
        <w:pStyle w:val="Prrafodelista"/>
        <w:spacing w:after="0" w:line="240" w:lineRule="auto"/>
        <w:ind w:left="851"/>
        <w:jc w:val="both"/>
        <w:rPr>
          <w:rFonts w:ascii="Century Gothic" w:hAnsi="Century Gothic"/>
          <w:sz w:val="20"/>
          <w:szCs w:val="20"/>
          <w:lang w:val="es-PE"/>
        </w:rPr>
      </w:pPr>
    </w:p>
    <w:p w14:paraId="1550450B" w14:textId="76D65DE9" w:rsidR="008250FB" w:rsidRPr="007463D1" w:rsidRDefault="008250FB" w:rsidP="007463D1">
      <w:pPr>
        <w:pStyle w:val="Prrafodelista"/>
        <w:numPr>
          <w:ilvl w:val="1"/>
          <w:numId w:val="1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7463D1">
        <w:rPr>
          <w:rFonts w:ascii="Century Gothic" w:hAnsi="Century Gothic"/>
          <w:sz w:val="20"/>
          <w:szCs w:val="20"/>
          <w:lang w:val="es-PE"/>
        </w:rPr>
        <w:t>Componente N° 3: Adecuadas capacidades organizacionales.</w:t>
      </w:r>
    </w:p>
    <w:p w14:paraId="1300808C" w14:textId="77777777" w:rsidR="008250FB" w:rsidRPr="007463D1" w:rsidRDefault="008250FB" w:rsidP="007463D1">
      <w:pPr>
        <w:pStyle w:val="Prrafodelista"/>
        <w:spacing w:after="0" w:line="240" w:lineRule="auto"/>
        <w:ind w:left="851"/>
        <w:jc w:val="both"/>
        <w:rPr>
          <w:rFonts w:ascii="Century Gothic" w:hAnsi="Century Gothic"/>
          <w:sz w:val="20"/>
          <w:szCs w:val="20"/>
          <w:lang w:val="es-PE"/>
        </w:rPr>
      </w:pPr>
    </w:p>
    <w:p w14:paraId="669437C9" w14:textId="18DDBB1E" w:rsidR="00177987" w:rsidRPr="007463D1" w:rsidRDefault="00177987" w:rsidP="008A355B">
      <w:pPr>
        <w:pStyle w:val="Prrafode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entury Gothic" w:hAnsi="Century Gothic"/>
          <w:b/>
          <w:bCs/>
          <w:sz w:val="20"/>
          <w:szCs w:val="20"/>
          <w:lang w:val="es-PE"/>
        </w:rPr>
      </w:pPr>
      <w:r w:rsidRPr="007463D1">
        <w:rPr>
          <w:rFonts w:ascii="Century Gothic" w:hAnsi="Century Gothic"/>
          <w:b/>
          <w:bCs/>
          <w:sz w:val="20"/>
          <w:szCs w:val="20"/>
          <w:lang w:val="es-PE"/>
        </w:rPr>
        <w:t xml:space="preserve">PERÍODO DE </w:t>
      </w:r>
      <w:r w:rsidR="0057223B" w:rsidRPr="007463D1">
        <w:rPr>
          <w:rFonts w:ascii="Century Gothic" w:hAnsi="Century Gothic"/>
          <w:b/>
          <w:bCs/>
          <w:sz w:val="20"/>
          <w:szCs w:val="20"/>
          <w:lang w:val="es-PE"/>
        </w:rPr>
        <w:t xml:space="preserve">EJECUCIÓN (FORMULACIÓN) </w:t>
      </w:r>
    </w:p>
    <w:p w14:paraId="0D6030F6" w14:textId="3E4316A6" w:rsidR="008250FB" w:rsidRPr="007463D1" w:rsidRDefault="008250FB" w:rsidP="007463D1">
      <w:pPr>
        <w:pStyle w:val="Prrafodelista"/>
        <w:spacing w:after="0" w:line="240" w:lineRule="auto"/>
        <w:jc w:val="both"/>
        <w:rPr>
          <w:rFonts w:ascii="Century Gothic" w:hAnsi="Century Gothic"/>
          <w:sz w:val="20"/>
          <w:szCs w:val="20"/>
          <w:lang w:val="es-PE"/>
        </w:rPr>
      </w:pPr>
    </w:p>
    <w:p w14:paraId="2EC8AA82" w14:textId="29A0AFB6" w:rsidR="008250FB" w:rsidRPr="007463D1" w:rsidRDefault="008250FB" w:rsidP="008A355B">
      <w:pPr>
        <w:pStyle w:val="Prrafodelista"/>
        <w:spacing w:after="0" w:line="240" w:lineRule="auto"/>
        <w:ind w:left="426"/>
        <w:jc w:val="both"/>
        <w:rPr>
          <w:rFonts w:ascii="Century Gothic" w:hAnsi="Century Gothic"/>
          <w:sz w:val="20"/>
          <w:szCs w:val="20"/>
          <w:lang w:val="es-PE"/>
        </w:rPr>
      </w:pPr>
      <w:r w:rsidRPr="007463D1">
        <w:rPr>
          <w:rFonts w:ascii="Century Gothic" w:hAnsi="Century Gothic"/>
          <w:sz w:val="20"/>
          <w:szCs w:val="20"/>
          <w:lang w:val="es-PE"/>
        </w:rPr>
        <w:t>El periodo de formulación del Proyecto de Inversión será de 05 meses.</w:t>
      </w:r>
    </w:p>
    <w:p w14:paraId="246380A9" w14:textId="77777777" w:rsidR="008250FB" w:rsidRPr="007463D1" w:rsidRDefault="008250FB" w:rsidP="007463D1">
      <w:pPr>
        <w:pStyle w:val="Prrafodelista"/>
        <w:spacing w:after="0" w:line="240" w:lineRule="auto"/>
        <w:jc w:val="both"/>
        <w:rPr>
          <w:rFonts w:ascii="Century Gothic" w:hAnsi="Century Gothic"/>
          <w:sz w:val="20"/>
          <w:szCs w:val="20"/>
          <w:lang w:val="es-PE"/>
        </w:rPr>
      </w:pPr>
    </w:p>
    <w:p w14:paraId="5F2D0B3C" w14:textId="1481B31C" w:rsidR="00177987" w:rsidRPr="007463D1" w:rsidRDefault="00177987" w:rsidP="008A355B">
      <w:pPr>
        <w:pStyle w:val="Prrafode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Century Gothic" w:hAnsi="Century Gothic"/>
          <w:b/>
          <w:bCs/>
          <w:sz w:val="20"/>
          <w:szCs w:val="20"/>
          <w:lang w:val="es-PE"/>
        </w:rPr>
      </w:pPr>
      <w:r w:rsidRPr="007463D1">
        <w:rPr>
          <w:rFonts w:ascii="Century Gothic" w:hAnsi="Century Gothic"/>
          <w:b/>
          <w:bCs/>
          <w:sz w:val="20"/>
          <w:szCs w:val="20"/>
          <w:lang w:val="es-PE"/>
        </w:rPr>
        <w:t>COSTO DE INVERSIÓN ESTIMADO</w:t>
      </w:r>
      <w:r w:rsidR="00E1196C" w:rsidRPr="007463D1">
        <w:rPr>
          <w:rFonts w:ascii="Century Gothic" w:hAnsi="Century Gothic"/>
          <w:b/>
          <w:bCs/>
          <w:sz w:val="20"/>
          <w:szCs w:val="20"/>
          <w:lang w:val="es-PE"/>
        </w:rPr>
        <w:t xml:space="preserve"> </w:t>
      </w:r>
      <w:r w:rsidR="00E1196C" w:rsidRPr="008A355B">
        <w:rPr>
          <w:rFonts w:ascii="Century Gothic" w:hAnsi="Century Gothic"/>
          <w:b/>
          <w:bCs/>
          <w:color w:val="FF0000"/>
          <w:sz w:val="20"/>
          <w:szCs w:val="20"/>
          <w:highlight w:val="yellow"/>
          <w:lang w:val="es-PE"/>
        </w:rPr>
        <w:t>(en función al PDT)</w:t>
      </w:r>
      <w:r w:rsidR="008250FB" w:rsidRPr="008A355B">
        <w:rPr>
          <w:rFonts w:ascii="Century Gothic" w:hAnsi="Century Gothic"/>
          <w:b/>
          <w:bCs/>
          <w:color w:val="FF0000"/>
          <w:sz w:val="20"/>
          <w:szCs w:val="20"/>
          <w:highlight w:val="yellow"/>
          <w:lang w:val="es-PE"/>
        </w:rPr>
        <w:t>.</w:t>
      </w:r>
    </w:p>
    <w:p w14:paraId="2C73CBF3" w14:textId="77777777" w:rsidR="00177987" w:rsidRPr="007463D1" w:rsidRDefault="00177987" w:rsidP="007463D1">
      <w:pPr>
        <w:pStyle w:val="Prrafodelista"/>
        <w:spacing w:after="0" w:line="240" w:lineRule="auto"/>
        <w:jc w:val="both"/>
        <w:rPr>
          <w:rFonts w:ascii="Century Gothic" w:hAnsi="Century Gothic"/>
          <w:sz w:val="20"/>
          <w:szCs w:val="20"/>
          <w:lang w:val="es-PE"/>
        </w:rPr>
      </w:pPr>
    </w:p>
    <w:p w14:paraId="04449775" w14:textId="1A4F3613" w:rsidR="002945FF" w:rsidRDefault="008250FB" w:rsidP="008A355B">
      <w:pPr>
        <w:pStyle w:val="Prrafodelista"/>
        <w:spacing w:after="0" w:line="240" w:lineRule="auto"/>
        <w:ind w:left="426"/>
        <w:jc w:val="both"/>
        <w:rPr>
          <w:rFonts w:ascii="Century Gothic" w:hAnsi="Century Gothic"/>
          <w:sz w:val="20"/>
          <w:szCs w:val="20"/>
          <w:lang w:val="es-PE"/>
        </w:rPr>
      </w:pPr>
      <w:r w:rsidRPr="007463D1">
        <w:rPr>
          <w:rFonts w:ascii="Century Gothic" w:hAnsi="Century Gothic"/>
          <w:sz w:val="20"/>
          <w:szCs w:val="20"/>
          <w:lang w:val="es-PE"/>
        </w:rPr>
        <w:t xml:space="preserve">El costo de inversión estimado del Proyecto de Inversión es de </w:t>
      </w:r>
      <w:r w:rsidRPr="008A355B">
        <w:rPr>
          <w:rFonts w:ascii="Century Gothic" w:hAnsi="Century Gothic"/>
          <w:color w:val="FF0000"/>
          <w:sz w:val="20"/>
          <w:szCs w:val="20"/>
          <w:highlight w:val="yellow"/>
          <w:lang w:val="es-PE"/>
        </w:rPr>
        <w:t>s/. 5,185,155.00.</w:t>
      </w:r>
    </w:p>
    <w:p w14:paraId="6BDA2B20" w14:textId="2BB55B9E" w:rsidR="00B429D2" w:rsidRDefault="00B429D2" w:rsidP="007463D1">
      <w:pPr>
        <w:pStyle w:val="Prrafodelista"/>
        <w:spacing w:after="0" w:line="240" w:lineRule="auto"/>
        <w:jc w:val="both"/>
        <w:rPr>
          <w:rFonts w:ascii="Century Gothic" w:hAnsi="Century Gothic"/>
          <w:sz w:val="20"/>
          <w:szCs w:val="20"/>
          <w:lang w:val="es-PE"/>
        </w:rPr>
      </w:pPr>
    </w:p>
    <w:p w14:paraId="678892F0" w14:textId="77777777" w:rsidR="00B429D2" w:rsidRPr="007463D1" w:rsidRDefault="00B429D2" w:rsidP="007463D1">
      <w:pPr>
        <w:pStyle w:val="Prrafodelista"/>
        <w:spacing w:after="0" w:line="240" w:lineRule="auto"/>
        <w:jc w:val="both"/>
        <w:rPr>
          <w:rFonts w:ascii="Century Gothic" w:hAnsi="Century Gothic"/>
          <w:sz w:val="20"/>
          <w:szCs w:val="20"/>
          <w:lang w:val="es-PE"/>
        </w:rPr>
      </w:pPr>
    </w:p>
    <w:p w14:paraId="6453EF0B" w14:textId="030667BF" w:rsidR="007463D1" w:rsidRDefault="007463D1" w:rsidP="00B27A48">
      <w:pPr>
        <w:pStyle w:val="Prrafodelista"/>
        <w:spacing w:after="0" w:line="240" w:lineRule="auto"/>
        <w:jc w:val="both"/>
        <w:rPr>
          <w:sz w:val="20"/>
          <w:szCs w:val="20"/>
          <w:lang w:val="es-PE"/>
        </w:rPr>
      </w:pPr>
    </w:p>
    <w:p w14:paraId="27C6A955" w14:textId="0B5AFC66" w:rsidR="007463D1" w:rsidRDefault="007463D1" w:rsidP="00B27A48">
      <w:pPr>
        <w:pStyle w:val="Prrafodelista"/>
        <w:spacing w:after="0" w:line="240" w:lineRule="auto"/>
        <w:jc w:val="both"/>
        <w:rPr>
          <w:sz w:val="20"/>
          <w:szCs w:val="20"/>
          <w:lang w:val="es-PE"/>
        </w:rPr>
      </w:pPr>
    </w:p>
    <w:p w14:paraId="4461A900" w14:textId="77777777" w:rsidR="00E34469" w:rsidRPr="00E34469" w:rsidRDefault="00E34469" w:rsidP="00E34469">
      <w:pPr>
        <w:pStyle w:val="Prrafodelista"/>
        <w:spacing w:after="0" w:line="240" w:lineRule="auto"/>
        <w:jc w:val="center"/>
        <w:rPr>
          <w:rFonts w:ascii="Century Gothic" w:hAnsi="Century Gothic"/>
          <w:b/>
          <w:bCs/>
          <w:sz w:val="20"/>
          <w:szCs w:val="20"/>
          <w:u w:val="single"/>
          <w:lang w:val="es-PE"/>
        </w:rPr>
      </w:pPr>
      <w:r w:rsidRPr="00E34469">
        <w:rPr>
          <w:rFonts w:ascii="Century Gothic" w:hAnsi="Century Gothic"/>
          <w:b/>
          <w:bCs/>
          <w:sz w:val="20"/>
          <w:szCs w:val="20"/>
          <w:u w:val="single"/>
          <w:lang w:val="es-PE"/>
        </w:rPr>
        <w:lastRenderedPageBreak/>
        <w:t>FICHA TÉCNICA</w:t>
      </w:r>
    </w:p>
    <w:p w14:paraId="719D3C24" w14:textId="77777777" w:rsidR="00E34469" w:rsidRPr="00B429D2" w:rsidRDefault="00E34469" w:rsidP="00E34469">
      <w:pPr>
        <w:pStyle w:val="Prrafodelista"/>
        <w:spacing w:after="0" w:line="240" w:lineRule="auto"/>
        <w:rPr>
          <w:rFonts w:ascii="Century Gothic" w:hAnsi="Century Gothic"/>
          <w:sz w:val="20"/>
          <w:szCs w:val="20"/>
          <w:lang w:val="es-PE"/>
        </w:rPr>
      </w:pPr>
    </w:p>
    <w:p w14:paraId="3531BAC5" w14:textId="59246F47" w:rsidR="00E34469" w:rsidRPr="00B429D2" w:rsidRDefault="00E34469" w:rsidP="00E34469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Century Gothic" w:hAnsi="Century Gothic"/>
          <w:sz w:val="20"/>
          <w:szCs w:val="20"/>
          <w:lang w:val="es-PE"/>
        </w:rPr>
      </w:pPr>
      <w:r w:rsidRPr="00B429D2">
        <w:rPr>
          <w:rFonts w:ascii="Century Gothic" w:hAnsi="Century Gothic"/>
          <w:b/>
          <w:bCs/>
          <w:sz w:val="20"/>
          <w:szCs w:val="20"/>
          <w:lang w:val="es-PE"/>
        </w:rPr>
        <w:t xml:space="preserve">NOMBRE DEL </w:t>
      </w:r>
      <w:r w:rsidRPr="00B074AB">
        <w:rPr>
          <w:rFonts w:ascii="Century Gothic" w:hAnsi="Century Gothic"/>
          <w:b/>
          <w:bCs/>
          <w:sz w:val="20"/>
          <w:szCs w:val="20"/>
          <w:lang w:val="es-PE"/>
        </w:rPr>
        <w:t>PROYECTO DE INVERSIÓN</w:t>
      </w:r>
      <w:r w:rsidRPr="00B429D2">
        <w:rPr>
          <w:rFonts w:ascii="Century Gothic" w:hAnsi="Century Gothic"/>
          <w:b/>
          <w:bCs/>
          <w:sz w:val="20"/>
          <w:szCs w:val="20"/>
          <w:lang w:val="es-PE"/>
        </w:rPr>
        <w:t>:</w:t>
      </w:r>
      <w:r w:rsidRPr="00B429D2">
        <w:rPr>
          <w:rFonts w:ascii="Century Gothic" w:hAnsi="Century Gothic"/>
          <w:sz w:val="20"/>
          <w:szCs w:val="20"/>
          <w:lang w:val="es-PE"/>
        </w:rPr>
        <w:t xml:space="preserve"> “CREACIÓN DE SERVICIOS DEL CENTRO DE INNOVACION TECNOLOGICA - CITE ACUÍCOLA EN EL DISTRITO DE ABANCAY – PROVINCIA ABANCAY – REGION APURÍMAC”.</w:t>
      </w:r>
    </w:p>
    <w:p w14:paraId="73F09241" w14:textId="6F27BADA" w:rsidR="00E34469" w:rsidRPr="00B429D2" w:rsidRDefault="00E34469" w:rsidP="00E34469">
      <w:pPr>
        <w:pStyle w:val="Prrafodelista"/>
        <w:spacing w:after="0" w:line="240" w:lineRule="auto"/>
        <w:jc w:val="both"/>
        <w:rPr>
          <w:rFonts w:ascii="Century Gothic" w:hAnsi="Century Gothic"/>
          <w:sz w:val="20"/>
          <w:szCs w:val="20"/>
          <w:lang w:val="es-PE"/>
        </w:rPr>
      </w:pPr>
    </w:p>
    <w:p w14:paraId="4FD6E63E" w14:textId="090BD1F3" w:rsidR="00E34469" w:rsidRPr="00B429D2" w:rsidRDefault="00E34469" w:rsidP="00E34469">
      <w:pPr>
        <w:pStyle w:val="Prrafodelista"/>
        <w:numPr>
          <w:ilvl w:val="1"/>
          <w:numId w:val="3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B429D2">
        <w:rPr>
          <w:rFonts w:ascii="Century Gothic" w:hAnsi="Century Gothic"/>
          <w:sz w:val="20"/>
          <w:szCs w:val="20"/>
          <w:lang w:val="es-PE"/>
        </w:rPr>
        <w:t xml:space="preserve">Tipo de intervención: Creación. </w:t>
      </w:r>
    </w:p>
    <w:p w14:paraId="024BA7BA" w14:textId="3C5DB896" w:rsidR="00E34469" w:rsidRPr="00B429D2" w:rsidRDefault="00E34469" w:rsidP="00E34469">
      <w:pPr>
        <w:pStyle w:val="Prrafodelista"/>
        <w:numPr>
          <w:ilvl w:val="1"/>
          <w:numId w:val="3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B429D2">
        <w:rPr>
          <w:rFonts w:ascii="Century Gothic" w:hAnsi="Century Gothic"/>
          <w:sz w:val="20"/>
          <w:szCs w:val="20"/>
          <w:lang w:val="es-PE"/>
        </w:rPr>
        <w:t xml:space="preserve">¿Sobre qué?: </w:t>
      </w:r>
      <w:r w:rsidR="00B429D2" w:rsidRPr="00B429D2">
        <w:rPr>
          <w:rFonts w:ascii="Century Gothic" w:hAnsi="Century Gothic"/>
          <w:sz w:val="20"/>
          <w:szCs w:val="20"/>
          <w:lang w:val="es-PE"/>
        </w:rPr>
        <w:t>Centros de Innovación Productiva y Transferencia Tecnológica Públicos</w:t>
      </w:r>
      <w:r w:rsidRPr="00B429D2">
        <w:rPr>
          <w:rFonts w:ascii="Century Gothic" w:hAnsi="Century Gothic"/>
          <w:bCs/>
          <w:sz w:val="20"/>
          <w:szCs w:val="20"/>
          <w:lang w:val="es-PE"/>
        </w:rPr>
        <w:t>.</w:t>
      </w:r>
    </w:p>
    <w:p w14:paraId="2B6E3DD3" w14:textId="4B665894" w:rsidR="00E34469" w:rsidRPr="00B429D2" w:rsidRDefault="00E34469" w:rsidP="00E34469">
      <w:pPr>
        <w:pStyle w:val="Prrafodelista"/>
        <w:numPr>
          <w:ilvl w:val="1"/>
          <w:numId w:val="3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B429D2">
        <w:rPr>
          <w:rFonts w:ascii="Century Gothic" w:hAnsi="Century Gothic"/>
          <w:sz w:val="20"/>
          <w:szCs w:val="20"/>
          <w:lang w:val="es-PE"/>
        </w:rPr>
        <w:t>¿</w:t>
      </w:r>
      <w:r w:rsidR="00B429D2" w:rsidRPr="00B429D2">
        <w:rPr>
          <w:rFonts w:ascii="Century Gothic" w:hAnsi="Century Gothic"/>
          <w:sz w:val="20"/>
          <w:szCs w:val="20"/>
          <w:lang w:val="es-PE"/>
        </w:rPr>
        <w:t>Dónde</w:t>
      </w:r>
      <w:r w:rsidRPr="00B429D2">
        <w:rPr>
          <w:rFonts w:ascii="Century Gothic" w:hAnsi="Century Gothic"/>
          <w:sz w:val="20"/>
          <w:szCs w:val="20"/>
          <w:lang w:val="es-PE"/>
        </w:rPr>
        <w:t xml:space="preserve">?: </w:t>
      </w:r>
      <w:r w:rsidR="00B429D2" w:rsidRPr="00B429D2">
        <w:rPr>
          <w:rFonts w:ascii="Century Gothic" w:hAnsi="Century Gothic"/>
          <w:sz w:val="20"/>
          <w:szCs w:val="20"/>
          <w:lang w:val="es-PE"/>
        </w:rPr>
        <w:t>En las 07 Provincias de la Región Apurímac</w:t>
      </w:r>
      <w:r w:rsidRPr="00B429D2">
        <w:rPr>
          <w:rFonts w:ascii="Century Gothic" w:hAnsi="Century Gothic"/>
          <w:sz w:val="20"/>
          <w:szCs w:val="20"/>
          <w:lang w:val="es-PE"/>
        </w:rPr>
        <w:t xml:space="preserve">. </w:t>
      </w:r>
    </w:p>
    <w:p w14:paraId="3F46846C" w14:textId="77777777" w:rsidR="00E34469" w:rsidRPr="00B429D2" w:rsidRDefault="00E34469" w:rsidP="00E34469">
      <w:pPr>
        <w:pStyle w:val="Prrafodelista"/>
        <w:spacing w:after="0" w:line="240" w:lineRule="auto"/>
        <w:ind w:left="1440"/>
        <w:jc w:val="both"/>
        <w:rPr>
          <w:rFonts w:ascii="Century Gothic" w:hAnsi="Century Gothic"/>
          <w:sz w:val="20"/>
          <w:szCs w:val="20"/>
          <w:lang w:val="es-PE"/>
        </w:rPr>
      </w:pPr>
    </w:p>
    <w:p w14:paraId="0F52F9A1" w14:textId="77777777" w:rsidR="00E34469" w:rsidRPr="00B429D2" w:rsidRDefault="00E34469" w:rsidP="00E34469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Century Gothic" w:hAnsi="Century Gothic"/>
          <w:b/>
          <w:bCs/>
          <w:sz w:val="20"/>
          <w:szCs w:val="20"/>
          <w:lang w:val="es-PE"/>
        </w:rPr>
      </w:pPr>
      <w:r w:rsidRPr="00B429D2">
        <w:rPr>
          <w:rFonts w:ascii="Century Gothic" w:hAnsi="Century Gothic"/>
          <w:b/>
          <w:bCs/>
          <w:sz w:val="20"/>
          <w:szCs w:val="20"/>
          <w:lang w:val="es-PE"/>
        </w:rPr>
        <w:t>LOCALIZACIÓN</w:t>
      </w:r>
    </w:p>
    <w:p w14:paraId="7D3F5985" w14:textId="77777777" w:rsidR="00E34469" w:rsidRPr="00B429D2" w:rsidRDefault="00E34469" w:rsidP="00E34469">
      <w:pPr>
        <w:pStyle w:val="Prrafodelista"/>
        <w:spacing w:after="0" w:line="240" w:lineRule="auto"/>
        <w:jc w:val="both"/>
        <w:rPr>
          <w:rFonts w:ascii="Century Gothic" w:hAnsi="Century Gothic"/>
          <w:sz w:val="20"/>
          <w:szCs w:val="20"/>
          <w:lang w:val="es-PE"/>
        </w:rPr>
      </w:pPr>
    </w:p>
    <w:p w14:paraId="025A40D3" w14:textId="54C2DE31" w:rsidR="00E34469" w:rsidRPr="00B429D2" w:rsidRDefault="00E34469" w:rsidP="00E34469">
      <w:pPr>
        <w:pStyle w:val="Prrafodelista"/>
        <w:numPr>
          <w:ilvl w:val="1"/>
          <w:numId w:val="3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B429D2">
        <w:rPr>
          <w:rFonts w:ascii="Century Gothic" w:hAnsi="Century Gothic"/>
          <w:sz w:val="20"/>
          <w:szCs w:val="20"/>
          <w:lang w:val="es-PE"/>
        </w:rPr>
        <w:t>Provincias: Abancay, Aymaraes, Andahuaylas, Chincheros</w:t>
      </w:r>
      <w:r w:rsidR="00B429D2" w:rsidRPr="00B429D2">
        <w:rPr>
          <w:rFonts w:ascii="Century Gothic" w:hAnsi="Century Gothic"/>
          <w:sz w:val="20"/>
          <w:szCs w:val="20"/>
          <w:lang w:val="es-PE"/>
        </w:rPr>
        <w:t>,</w:t>
      </w:r>
      <w:r w:rsidRPr="00B429D2">
        <w:rPr>
          <w:rFonts w:ascii="Century Gothic" w:hAnsi="Century Gothic"/>
          <w:sz w:val="20"/>
          <w:szCs w:val="20"/>
          <w:lang w:val="es-PE"/>
        </w:rPr>
        <w:t xml:space="preserve"> Cotabambas</w:t>
      </w:r>
      <w:r w:rsidR="00B429D2" w:rsidRPr="00B429D2">
        <w:rPr>
          <w:rFonts w:ascii="Century Gothic" w:hAnsi="Century Gothic"/>
          <w:sz w:val="20"/>
          <w:szCs w:val="20"/>
          <w:lang w:val="es-PE"/>
        </w:rPr>
        <w:t xml:space="preserve">, </w:t>
      </w:r>
      <w:proofErr w:type="spellStart"/>
      <w:r w:rsidR="00B429D2" w:rsidRPr="00B429D2">
        <w:rPr>
          <w:rFonts w:ascii="Century Gothic" w:hAnsi="Century Gothic"/>
          <w:sz w:val="20"/>
          <w:szCs w:val="20"/>
          <w:lang w:val="es-PE"/>
        </w:rPr>
        <w:t>antabamba</w:t>
      </w:r>
      <w:proofErr w:type="spellEnd"/>
      <w:r w:rsidR="00B429D2" w:rsidRPr="00B429D2">
        <w:rPr>
          <w:rFonts w:ascii="Century Gothic" w:hAnsi="Century Gothic"/>
          <w:sz w:val="20"/>
          <w:szCs w:val="20"/>
          <w:lang w:val="es-PE"/>
        </w:rPr>
        <w:t xml:space="preserve"> y Grau</w:t>
      </w:r>
      <w:r w:rsidRPr="00B429D2">
        <w:rPr>
          <w:rFonts w:ascii="Century Gothic" w:hAnsi="Century Gothic"/>
          <w:sz w:val="20"/>
          <w:szCs w:val="20"/>
          <w:lang w:val="es-PE"/>
        </w:rPr>
        <w:t>.</w:t>
      </w:r>
    </w:p>
    <w:p w14:paraId="5B759BB8" w14:textId="77777777" w:rsidR="00E34469" w:rsidRPr="00B429D2" w:rsidRDefault="00E34469" w:rsidP="00E34469">
      <w:pPr>
        <w:pStyle w:val="Prrafodelista"/>
        <w:spacing w:after="0" w:line="240" w:lineRule="auto"/>
        <w:ind w:left="851"/>
        <w:jc w:val="both"/>
        <w:rPr>
          <w:rFonts w:ascii="Century Gothic" w:hAnsi="Century Gothic"/>
          <w:sz w:val="20"/>
          <w:szCs w:val="20"/>
          <w:lang w:val="es-PE"/>
        </w:rPr>
      </w:pPr>
    </w:p>
    <w:p w14:paraId="49E3BD1C" w14:textId="628BC46D" w:rsidR="00E34469" w:rsidRPr="00B429D2" w:rsidRDefault="00E34469" w:rsidP="00E34469">
      <w:pPr>
        <w:pStyle w:val="Prrafodelista"/>
        <w:numPr>
          <w:ilvl w:val="1"/>
          <w:numId w:val="3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B429D2">
        <w:rPr>
          <w:rFonts w:ascii="Century Gothic" w:hAnsi="Century Gothic"/>
          <w:sz w:val="20"/>
          <w:szCs w:val="20"/>
          <w:lang w:val="es-PE"/>
        </w:rPr>
        <w:t>Distritos:</w:t>
      </w:r>
      <w:r w:rsidR="00B429D2" w:rsidRPr="00B429D2">
        <w:rPr>
          <w:rFonts w:ascii="Century Gothic" w:hAnsi="Century Gothic"/>
          <w:sz w:val="20"/>
          <w:szCs w:val="20"/>
          <w:lang w:val="es-PE"/>
        </w:rPr>
        <w:t xml:space="preserve"> Multidistrital</w:t>
      </w:r>
      <w:r w:rsidRPr="00B429D2">
        <w:rPr>
          <w:rFonts w:ascii="Century Gothic" w:hAnsi="Century Gothic"/>
          <w:sz w:val="20"/>
          <w:szCs w:val="20"/>
          <w:lang w:val="es-PE"/>
        </w:rPr>
        <w:t>.</w:t>
      </w:r>
    </w:p>
    <w:p w14:paraId="40DAAECB" w14:textId="77777777" w:rsidR="00E34469" w:rsidRPr="00B429D2" w:rsidRDefault="00E34469" w:rsidP="00E34469">
      <w:pPr>
        <w:pStyle w:val="Prrafodelista"/>
        <w:spacing w:after="0" w:line="240" w:lineRule="auto"/>
        <w:rPr>
          <w:rFonts w:ascii="Century Gothic" w:hAnsi="Century Gothic"/>
          <w:sz w:val="20"/>
          <w:szCs w:val="20"/>
          <w:lang w:val="es-PE"/>
        </w:rPr>
      </w:pPr>
    </w:p>
    <w:p w14:paraId="3B981BD4" w14:textId="25E68D83" w:rsidR="00E34469" w:rsidRPr="00B429D2" w:rsidRDefault="00E34469" w:rsidP="00B429D2">
      <w:pPr>
        <w:pStyle w:val="Prrafodelista"/>
        <w:numPr>
          <w:ilvl w:val="1"/>
          <w:numId w:val="3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B429D2">
        <w:rPr>
          <w:rFonts w:ascii="Century Gothic" w:hAnsi="Century Gothic"/>
          <w:sz w:val="20"/>
          <w:szCs w:val="20"/>
          <w:lang w:val="es-PE"/>
        </w:rPr>
        <w:t>Localidad: Multicomunal.</w:t>
      </w:r>
    </w:p>
    <w:p w14:paraId="55707785" w14:textId="77777777" w:rsidR="00E34469" w:rsidRPr="00B429D2" w:rsidRDefault="00E34469" w:rsidP="00E34469">
      <w:pPr>
        <w:pStyle w:val="Prrafodelista"/>
        <w:spacing w:after="0" w:line="240" w:lineRule="auto"/>
        <w:ind w:left="1440"/>
        <w:jc w:val="both"/>
        <w:rPr>
          <w:rFonts w:ascii="Century Gothic" w:hAnsi="Century Gothic"/>
          <w:sz w:val="20"/>
          <w:szCs w:val="20"/>
          <w:lang w:val="es-PE"/>
        </w:rPr>
      </w:pPr>
    </w:p>
    <w:p w14:paraId="56A60B8C" w14:textId="77777777" w:rsidR="00E34469" w:rsidRPr="00B429D2" w:rsidRDefault="00E34469" w:rsidP="00E34469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Century Gothic" w:hAnsi="Century Gothic"/>
          <w:b/>
          <w:bCs/>
          <w:sz w:val="20"/>
          <w:szCs w:val="20"/>
          <w:lang w:val="es-PE"/>
        </w:rPr>
      </w:pPr>
      <w:r w:rsidRPr="00B429D2">
        <w:rPr>
          <w:rFonts w:ascii="Century Gothic" w:hAnsi="Century Gothic"/>
          <w:b/>
          <w:bCs/>
          <w:sz w:val="20"/>
          <w:szCs w:val="20"/>
          <w:lang w:val="es-PE"/>
        </w:rPr>
        <w:t>JUSTIFICACIÓN DEL PROYECTO</w:t>
      </w:r>
    </w:p>
    <w:p w14:paraId="3B15D8B8" w14:textId="77777777" w:rsidR="00E34469" w:rsidRPr="00E34469" w:rsidRDefault="00E34469" w:rsidP="00E34469">
      <w:pPr>
        <w:pStyle w:val="Prrafodelista"/>
        <w:spacing w:after="0" w:line="240" w:lineRule="auto"/>
        <w:ind w:left="426"/>
        <w:jc w:val="both"/>
        <w:rPr>
          <w:rFonts w:ascii="Century Gothic" w:hAnsi="Century Gothic"/>
          <w:color w:val="FF0000"/>
          <w:sz w:val="20"/>
          <w:szCs w:val="20"/>
          <w:lang w:val="es-PE"/>
        </w:rPr>
      </w:pPr>
    </w:p>
    <w:p w14:paraId="38282F18" w14:textId="686BBD90" w:rsidR="00B429D2" w:rsidRPr="00B429D2" w:rsidRDefault="00E34469" w:rsidP="00B429D2">
      <w:pPr>
        <w:pStyle w:val="Prrafodelista"/>
        <w:numPr>
          <w:ilvl w:val="1"/>
          <w:numId w:val="3"/>
        </w:numPr>
        <w:spacing w:after="0" w:line="240" w:lineRule="auto"/>
        <w:ind w:left="851" w:hanging="425"/>
        <w:jc w:val="both"/>
        <w:rPr>
          <w:rFonts w:ascii="Century Gothic" w:hAnsi="Century Gothic"/>
          <w:b/>
          <w:sz w:val="20"/>
          <w:szCs w:val="20"/>
          <w:lang w:val="es-PE"/>
        </w:rPr>
      </w:pPr>
      <w:r w:rsidRPr="00B429D2">
        <w:rPr>
          <w:rFonts w:ascii="Century Gothic" w:hAnsi="Century Gothic"/>
          <w:sz w:val="20"/>
          <w:szCs w:val="20"/>
          <w:lang w:val="es-PE"/>
        </w:rPr>
        <w:t xml:space="preserve">Problema al que responde: </w:t>
      </w:r>
      <w:r w:rsidRPr="00B429D2">
        <w:rPr>
          <w:rFonts w:ascii="Century Gothic" w:hAnsi="Century Gothic"/>
          <w:b/>
          <w:sz w:val="20"/>
          <w:szCs w:val="20"/>
          <w:lang w:val="es-PE"/>
        </w:rPr>
        <w:t>"</w:t>
      </w:r>
      <w:r w:rsidR="00B429D2" w:rsidRPr="00B429D2">
        <w:rPr>
          <w:rFonts w:ascii="Century Gothic" w:hAnsi="Century Gothic"/>
          <w:b/>
          <w:sz w:val="20"/>
          <w:szCs w:val="20"/>
          <w:lang w:val="es-PE"/>
        </w:rPr>
        <w:t>BAJO DESARROLLO DE LA PRODUCCIÓN ACUÍCOLA EN LA REGIÓN APURÍMAC”.</w:t>
      </w:r>
    </w:p>
    <w:p w14:paraId="253DA218" w14:textId="77777777" w:rsidR="00E34469" w:rsidRPr="00B429D2" w:rsidRDefault="00E34469" w:rsidP="00E34469">
      <w:pPr>
        <w:pStyle w:val="Prrafodelista"/>
        <w:spacing w:after="0" w:line="240" w:lineRule="auto"/>
        <w:ind w:left="851"/>
        <w:jc w:val="both"/>
        <w:rPr>
          <w:rFonts w:ascii="Century Gothic" w:hAnsi="Century Gothic"/>
          <w:b/>
          <w:sz w:val="20"/>
          <w:szCs w:val="20"/>
          <w:lang w:val="es-PE"/>
        </w:rPr>
      </w:pPr>
    </w:p>
    <w:p w14:paraId="488033AE" w14:textId="082D44A3" w:rsidR="00E34469" w:rsidRPr="00B429D2" w:rsidRDefault="00E34469" w:rsidP="00E34469">
      <w:pPr>
        <w:pStyle w:val="Prrafodelista"/>
        <w:numPr>
          <w:ilvl w:val="1"/>
          <w:numId w:val="3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B429D2">
        <w:rPr>
          <w:rFonts w:ascii="Century Gothic" w:hAnsi="Century Gothic"/>
          <w:sz w:val="20"/>
          <w:szCs w:val="20"/>
          <w:lang w:val="es-PE"/>
        </w:rPr>
        <w:t xml:space="preserve">Beneficiarios directos: </w:t>
      </w:r>
      <w:r w:rsidR="00B429D2" w:rsidRPr="00B429D2">
        <w:rPr>
          <w:rFonts w:ascii="Century Gothic" w:hAnsi="Century Gothic"/>
          <w:sz w:val="20"/>
          <w:szCs w:val="20"/>
          <w:lang w:val="es-PE"/>
        </w:rPr>
        <w:t>60</w:t>
      </w:r>
      <w:r w:rsidRPr="00B429D2">
        <w:rPr>
          <w:rFonts w:ascii="Century Gothic" w:hAnsi="Century Gothic"/>
          <w:sz w:val="20"/>
          <w:szCs w:val="20"/>
          <w:lang w:val="es-PE"/>
        </w:rPr>
        <w:t>0.</w:t>
      </w:r>
    </w:p>
    <w:p w14:paraId="794B868E" w14:textId="77777777" w:rsidR="00E34469" w:rsidRPr="00E34469" w:rsidRDefault="00E34469" w:rsidP="00E34469">
      <w:pPr>
        <w:pStyle w:val="Prrafodelista"/>
        <w:spacing w:after="0" w:line="240" w:lineRule="auto"/>
        <w:jc w:val="both"/>
        <w:rPr>
          <w:rFonts w:ascii="Century Gothic" w:hAnsi="Century Gothic"/>
          <w:color w:val="FF0000"/>
          <w:sz w:val="20"/>
          <w:szCs w:val="20"/>
          <w:lang w:val="es-PE"/>
        </w:rPr>
      </w:pPr>
    </w:p>
    <w:p w14:paraId="6175E873" w14:textId="79E2F538" w:rsidR="00E34469" w:rsidRPr="00652EA5" w:rsidRDefault="00E34469" w:rsidP="00E34469">
      <w:pPr>
        <w:pStyle w:val="Prrafodelista"/>
        <w:numPr>
          <w:ilvl w:val="1"/>
          <w:numId w:val="3"/>
        </w:numPr>
        <w:spacing w:after="0" w:line="240" w:lineRule="auto"/>
        <w:ind w:left="851" w:hanging="425"/>
        <w:jc w:val="both"/>
        <w:rPr>
          <w:rFonts w:ascii="Century Gothic" w:hAnsi="Century Gothic"/>
          <w:color w:val="FF0000"/>
          <w:sz w:val="20"/>
          <w:szCs w:val="20"/>
          <w:highlight w:val="yellow"/>
          <w:lang w:val="es-PE"/>
        </w:rPr>
      </w:pPr>
      <w:r w:rsidRPr="00652EA5">
        <w:rPr>
          <w:rFonts w:ascii="Century Gothic" w:hAnsi="Century Gothic"/>
          <w:color w:val="FF0000"/>
          <w:sz w:val="20"/>
          <w:szCs w:val="20"/>
          <w:highlight w:val="yellow"/>
          <w:lang w:val="es-PE"/>
        </w:rPr>
        <w:t xml:space="preserve">Que se espera alcanzar: </w:t>
      </w:r>
      <w:r w:rsidRPr="00652EA5">
        <w:rPr>
          <w:rFonts w:ascii="Century Gothic" w:hAnsi="Century Gothic"/>
          <w:b/>
          <w:bCs/>
          <w:color w:val="FF0000"/>
          <w:sz w:val="20"/>
          <w:szCs w:val="20"/>
          <w:highlight w:val="yellow"/>
          <w:lang w:val="es-PE"/>
        </w:rPr>
        <w:t xml:space="preserve">“LOS </w:t>
      </w:r>
      <w:r w:rsidR="00652EA5" w:rsidRPr="00652EA5">
        <w:rPr>
          <w:rFonts w:ascii="Century Gothic" w:hAnsi="Century Gothic"/>
          <w:b/>
          <w:bCs/>
          <w:color w:val="FF0000"/>
          <w:sz w:val="20"/>
          <w:szCs w:val="20"/>
          <w:highlight w:val="yellow"/>
          <w:lang w:val="es-PE"/>
        </w:rPr>
        <w:t>CENTROS DE INNOVACIÓN PRODUCTIVA Y TRANSFERENCIA TECNOLÓGICA OPEREN EN CONDICIONES ADECUADAS”</w:t>
      </w:r>
      <w:r w:rsidRPr="00652EA5">
        <w:rPr>
          <w:rStyle w:val="Textoennegrita"/>
          <w:rFonts w:ascii="Century Gothic" w:eastAsiaTheme="majorEastAsia" w:hAnsi="Century Gothic"/>
          <w:color w:val="FF0000"/>
          <w:szCs w:val="20"/>
          <w:highlight w:val="yellow"/>
        </w:rPr>
        <w:t>.</w:t>
      </w:r>
    </w:p>
    <w:p w14:paraId="03636F27" w14:textId="77777777" w:rsidR="00E34469" w:rsidRPr="00E34469" w:rsidRDefault="00E34469" w:rsidP="00E34469">
      <w:pPr>
        <w:pStyle w:val="Prrafodelista"/>
        <w:spacing w:after="0" w:line="240" w:lineRule="auto"/>
        <w:ind w:left="1440"/>
        <w:jc w:val="both"/>
        <w:rPr>
          <w:rFonts w:ascii="Century Gothic" w:hAnsi="Century Gothic"/>
          <w:color w:val="FF0000"/>
          <w:sz w:val="20"/>
          <w:szCs w:val="20"/>
          <w:lang w:val="es-PE"/>
        </w:rPr>
      </w:pPr>
    </w:p>
    <w:p w14:paraId="18ABE9D0" w14:textId="77777777" w:rsidR="00E34469" w:rsidRPr="00652EA5" w:rsidRDefault="00E34469" w:rsidP="00E34469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Century Gothic" w:hAnsi="Century Gothic"/>
          <w:sz w:val="20"/>
          <w:szCs w:val="20"/>
          <w:lang w:val="es-PE"/>
        </w:rPr>
      </w:pPr>
      <w:r w:rsidRPr="00652EA5">
        <w:rPr>
          <w:rFonts w:ascii="Century Gothic" w:hAnsi="Century Gothic"/>
          <w:b/>
          <w:bCs/>
          <w:sz w:val="20"/>
          <w:szCs w:val="20"/>
          <w:lang w:val="es-PE"/>
        </w:rPr>
        <w:t xml:space="preserve">DESCRIPCIÓN DEL PROYECTO: </w:t>
      </w:r>
    </w:p>
    <w:p w14:paraId="16357E59" w14:textId="77777777" w:rsidR="00E34469" w:rsidRPr="00652EA5" w:rsidRDefault="00E34469" w:rsidP="00E34469">
      <w:pPr>
        <w:pStyle w:val="Prrafodelista"/>
        <w:spacing w:after="0" w:line="240" w:lineRule="auto"/>
        <w:ind w:left="426"/>
        <w:jc w:val="both"/>
        <w:rPr>
          <w:rFonts w:ascii="Century Gothic" w:hAnsi="Century Gothic"/>
          <w:b/>
          <w:bCs/>
          <w:sz w:val="20"/>
          <w:szCs w:val="20"/>
          <w:lang w:val="es-PE"/>
        </w:rPr>
      </w:pPr>
    </w:p>
    <w:p w14:paraId="1D3CCF23" w14:textId="77777777" w:rsidR="00E34469" w:rsidRPr="00652EA5" w:rsidRDefault="00E34469" w:rsidP="00E34469">
      <w:pPr>
        <w:pStyle w:val="Prrafodelista"/>
        <w:spacing w:after="0" w:line="240" w:lineRule="auto"/>
        <w:ind w:left="426"/>
        <w:jc w:val="both"/>
        <w:rPr>
          <w:rFonts w:ascii="Century Gothic" w:hAnsi="Century Gothic"/>
          <w:sz w:val="20"/>
          <w:szCs w:val="20"/>
          <w:lang w:val="es-PE"/>
        </w:rPr>
      </w:pPr>
      <w:r w:rsidRPr="00652EA5">
        <w:rPr>
          <w:rFonts w:ascii="Century Gothic" w:hAnsi="Century Gothic"/>
          <w:sz w:val="20"/>
          <w:szCs w:val="20"/>
          <w:lang w:val="es-PE"/>
        </w:rPr>
        <w:t>Comprende los siguientes componentes:</w:t>
      </w:r>
    </w:p>
    <w:p w14:paraId="40E32B09" w14:textId="77777777" w:rsidR="00E34469" w:rsidRPr="00652EA5" w:rsidRDefault="00E34469" w:rsidP="00E34469">
      <w:pPr>
        <w:pStyle w:val="Prrafodelista"/>
        <w:spacing w:after="0" w:line="240" w:lineRule="auto"/>
        <w:ind w:left="851"/>
        <w:jc w:val="both"/>
        <w:rPr>
          <w:rFonts w:ascii="Century Gothic" w:hAnsi="Century Gothic"/>
          <w:sz w:val="20"/>
          <w:szCs w:val="20"/>
          <w:lang w:val="es-PE"/>
        </w:rPr>
      </w:pPr>
    </w:p>
    <w:p w14:paraId="65F6D062" w14:textId="3F73712A" w:rsidR="00E34469" w:rsidRPr="00652EA5" w:rsidRDefault="00E34469" w:rsidP="00E34469">
      <w:pPr>
        <w:pStyle w:val="Prrafodelista"/>
        <w:numPr>
          <w:ilvl w:val="1"/>
          <w:numId w:val="3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652EA5">
        <w:rPr>
          <w:rFonts w:ascii="Century Gothic" w:hAnsi="Century Gothic"/>
          <w:sz w:val="20"/>
          <w:szCs w:val="20"/>
          <w:lang w:val="es-PE"/>
        </w:rPr>
        <w:t xml:space="preserve">Componente N° 1: </w:t>
      </w:r>
      <w:r w:rsidR="00652EA5" w:rsidRPr="00652EA5">
        <w:rPr>
          <w:rFonts w:ascii="Century Gothic" w:hAnsi="Century Gothic"/>
          <w:sz w:val="20"/>
          <w:szCs w:val="20"/>
          <w:lang w:val="es-PE"/>
        </w:rPr>
        <w:t>Infraestructura y Equipamiento Técnico Productivo</w:t>
      </w:r>
      <w:r w:rsidRPr="00652EA5">
        <w:rPr>
          <w:rFonts w:ascii="Century Gothic" w:hAnsi="Century Gothic"/>
          <w:sz w:val="20"/>
          <w:szCs w:val="20"/>
          <w:lang w:val="es-PE"/>
        </w:rPr>
        <w:t>.</w:t>
      </w:r>
    </w:p>
    <w:p w14:paraId="48A530D1" w14:textId="77777777" w:rsidR="00E34469" w:rsidRPr="00652EA5" w:rsidRDefault="00E34469" w:rsidP="00E34469">
      <w:pPr>
        <w:pStyle w:val="Prrafodelista"/>
        <w:spacing w:after="0" w:line="240" w:lineRule="auto"/>
        <w:ind w:left="851"/>
        <w:jc w:val="both"/>
        <w:rPr>
          <w:rFonts w:ascii="Century Gothic" w:hAnsi="Century Gothic"/>
          <w:sz w:val="20"/>
          <w:szCs w:val="20"/>
          <w:lang w:val="es-PE"/>
        </w:rPr>
      </w:pPr>
    </w:p>
    <w:p w14:paraId="5EB014C7" w14:textId="770E40EA" w:rsidR="00652EA5" w:rsidRPr="00652EA5" w:rsidRDefault="00E34469" w:rsidP="00652EA5">
      <w:pPr>
        <w:pStyle w:val="Prrafodelista"/>
        <w:numPr>
          <w:ilvl w:val="1"/>
          <w:numId w:val="3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652EA5">
        <w:rPr>
          <w:rFonts w:ascii="Century Gothic" w:hAnsi="Century Gothic"/>
          <w:sz w:val="20"/>
          <w:szCs w:val="20"/>
          <w:lang w:val="es-PE"/>
        </w:rPr>
        <w:t xml:space="preserve">Componente N° 2: </w:t>
      </w:r>
      <w:r w:rsidR="00652EA5" w:rsidRPr="00652EA5">
        <w:rPr>
          <w:rFonts w:ascii="Century Gothic" w:hAnsi="Century Gothic"/>
          <w:sz w:val="20"/>
          <w:szCs w:val="20"/>
          <w:lang w:val="es-PE"/>
        </w:rPr>
        <w:t>Organización de Actores Claves en el Sector Acuícola en la región Apurímac.</w:t>
      </w:r>
    </w:p>
    <w:p w14:paraId="2F2D0B4B" w14:textId="77777777" w:rsidR="00652EA5" w:rsidRPr="00652EA5" w:rsidRDefault="00652EA5" w:rsidP="00652EA5">
      <w:pPr>
        <w:pStyle w:val="Prrafodelista"/>
        <w:spacing w:after="0" w:line="240" w:lineRule="auto"/>
        <w:ind w:left="851"/>
        <w:jc w:val="both"/>
        <w:rPr>
          <w:rFonts w:ascii="Century Gothic" w:hAnsi="Century Gothic"/>
          <w:sz w:val="20"/>
          <w:szCs w:val="20"/>
          <w:lang w:val="es-PE"/>
        </w:rPr>
      </w:pPr>
    </w:p>
    <w:p w14:paraId="6F010613" w14:textId="64A66526" w:rsidR="00E34469" w:rsidRPr="00652EA5" w:rsidRDefault="00E34469" w:rsidP="00652EA5">
      <w:pPr>
        <w:pStyle w:val="Prrafodelista"/>
        <w:numPr>
          <w:ilvl w:val="1"/>
          <w:numId w:val="3"/>
        </w:numPr>
        <w:spacing w:after="0" w:line="240" w:lineRule="auto"/>
        <w:ind w:left="851" w:hanging="425"/>
        <w:jc w:val="both"/>
        <w:rPr>
          <w:rFonts w:ascii="Century Gothic" w:hAnsi="Century Gothic"/>
          <w:sz w:val="20"/>
          <w:szCs w:val="20"/>
          <w:lang w:val="es-PE"/>
        </w:rPr>
      </w:pPr>
      <w:r w:rsidRPr="00652EA5">
        <w:rPr>
          <w:rFonts w:ascii="Century Gothic" w:hAnsi="Century Gothic"/>
          <w:sz w:val="20"/>
          <w:szCs w:val="20"/>
          <w:lang w:val="es-PE"/>
        </w:rPr>
        <w:t xml:space="preserve">Componente N° 3: </w:t>
      </w:r>
      <w:r w:rsidR="00652EA5" w:rsidRPr="00652EA5">
        <w:rPr>
          <w:rFonts w:ascii="Century Gothic" w:hAnsi="Century Gothic"/>
          <w:sz w:val="20"/>
          <w:szCs w:val="20"/>
          <w:lang w:val="es-PE"/>
        </w:rPr>
        <w:t>Fortalecimiento de Capacidades en Articulación Comercial.</w:t>
      </w:r>
    </w:p>
    <w:p w14:paraId="2E0F7499" w14:textId="21F8DD43" w:rsidR="00652EA5" w:rsidRPr="00652EA5" w:rsidRDefault="00652EA5" w:rsidP="00E34469">
      <w:pPr>
        <w:pStyle w:val="Prrafodelista"/>
        <w:spacing w:after="0" w:line="240" w:lineRule="auto"/>
        <w:ind w:left="851"/>
        <w:jc w:val="both"/>
        <w:rPr>
          <w:rFonts w:ascii="Century Gothic" w:hAnsi="Century Gothic"/>
          <w:sz w:val="20"/>
          <w:szCs w:val="20"/>
          <w:lang w:val="es-PE"/>
        </w:rPr>
      </w:pPr>
    </w:p>
    <w:p w14:paraId="1553096E" w14:textId="77777777" w:rsidR="00E34469" w:rsidRPr="00652EA5" w:rsidRDefault="00E34469" w:rsidP="008A355B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Century Gothic" w:hAnsi="Century Gothic"/>
          <w:b/>
          <w:bCs/>
          <w:sz w:val="20"/>
          <w:szCs w:val="20"/>
          <w:lang w:val="es-PE"/>
        </w:rPr>
      </w:pPr>
      <w:r w:rsidRPr="00652EA5">
        <w:rPr>
          <w:rFonts w:ascii="Century Gothic" w:hAnsi="Century Gothic"/>
          <w:b/>
          <w:bCs/>
          <w:sz w:val="20"/>
          <w:szCs w:val="20"/>
          <w:lang w:val="es-PE"/>
        </w:rPr>
        <w:t xml:space="preserve">PERÍODO DE EJECUCIÓN (FORMULACIÓN) </w:t>
      </w:r>
    </w:p>
    <w:p w14:paraId="2D9D849F" w14:textId="77777777" w:rsidR="00E34469" w:rsidRPr="00652EA5" w:rsidRDefault="00E34469" w:rsidP="00E34469">
      <w:pPr>
        <w:pStyle w:val="Prrafodelista"/>
        <w:spacing w:after="0" w:line="240" w:lineRule="auto"/>
        <w:jc w:val="both"/>
        <w:rPr>
          <w:rFonts w:ascii="Century Gothic" w:hAnsi="Century Gothic"/>
          <w:sz w:val="20"/>
          <w:szCs w:val="20"/>
          <w:lang w:val="es-PE"/>
        </w:rPr>
      </w:pPr>
    </w:p>
    <w:p w14:paraId="0EF5A26E" w14:textId="7BF6D8DB" w:rsidR="00E34469" w:rsidRPr="00652EA5" w:rsidRDefault="00E34469" w:rsidP="008A355B">
      <w:pPr>
        <w:pStyle w:val="Prrafodelista"/>
        <w:spacing w:after="0" w:line="240" w:lineRule="auto"/>
        <w:ind w:left="426"/>
        <w:jc w:val="both"/>
        <w:rPr>
          <w:rFonts w:ascii="Century Gothic" w:hAnsi="Century Gothic"/>
          <w:sz w:val="20"/>
          <w:szCs w:val="20"/>
          <w:lang w:val="es-PE"/>
        </w:rPr>
      </w:pPr>
      <w:r w:rsidRPr="00652EA5">
        <w:rPr>
          <w:rFonts w:ascii="Century Gothic" w:hAnsi="Century Gothic"/>
          <w:sz w:val="20"/>
          <w:szCs w:val="20"/>
          <w:lang w:val="es-PE"/>
        </w:rPr>
        <w:t>El periodo de formulación del Proyecto de Inversión será de 0</w:t>
      </w:r>
      <w:r w:rsidR="00652EA5" w:rsidRPr="00652EA5">
        <w:rPr>
          <w:rFonts w:ascii="Century Gothic" w:hAnsi="Century Gothic"/>
          <w:sz w:val="20"/>
          <w:szCs w:val="20"/>
          <w:lang w:val="es-PE"/>
        </w:rPr>
        <w:t>6</w:t>
      </w:r>
      <w:r w:rsidRPr="00652EA5">
        <w:rPr>
          <w:rFonts w:ascii="Century Gothic" w:hAnsi="Century Gothic"/>
          <w:sz w:val="20"/>
          <w:szCs w:val="20"/>
          <w:lang w:val="es-PE"/>
        </w:rPr>
        <w:t xml:space="preserve"> meses.</w:t>
      </w:r>
    </w:p>
    <w:p w14:paraId="00650133" w14:textId="77777777" w:rsidR="00E34469" w:rsidRPr="00652EA5" w:rsidRDefault="00E34469" w:rsidP="00E34469">
      <w:pPr>
        <w:pStyle w:val="Prrafodelista"/>
        <w:spacing w:after="0" w:line="240" w:lineRule="auto"/>
        <w:jc w:val="both"/>
        <w:rPr>
          <w:rFonts w:ascii="Century Gothic" w:hAnsi="Century Gothic"/>
          <w:sz w:val="20"/>
          <w:szCs w:val="20"/>
          <w:lang w:val="es-PE"/>
        </w:rPr>
      </w:pPr>
    </w:p>
    <w:p w14:paraId="3DEBAD96" w14:textId="77777777" w:rsidR="00E34469" w:rsidRPr="00652EA5" w:rsidRDefault="00E34469" w:rsidP="008A355B">
      <w:pPr>
        <w:pStyle w:val="Prrafodelista"/>
        <w:numPr>
          <w:ilvl w:val="0"/>
          <w:numId w:val="3"/>
        </w:numPr>
        <w:spacing w:after="0" w:line="240" w:lineRule="auto"/>
        <w:ind w:left="426" w:hanging="426"/>
        <w:jc w:val="both"/>
        <w:rPr>
          <w:rFonts w:ascii="Century Gothic" w:hAnsi="Century Gothic"/>
          <w:b/>
          <w:bCs/>
          <w:sz w:val="20"/>
          <w:szCs w:val="20"/>
          <w:lang w:val="es-PE"/>
        </w:rPr>
      </w:pPr>
      <w:r w:rsidRPr="00652EA5">
        <w:rPr>
          <w:rFonts w:ascii="Century Gothic" w:hAnsi="Century Gothic"/>
          <w:b/>
          <w:bCs/>
          <w:sz w:val="20"/>
          <w:szCs w:val="20"/>
          <w:lang w:val="es-PE"/>
        </w:rPr>
        <w:t xml:space="preserve">COSTO DE INVERSIÓN ESTIMADO </w:t>
      </w:r>
      <w:r w:rsidRPr="008A355B">
        <w:rPr>
          <w:rFonts w:ascii="Century Gothic" w:hAnsi="Century Gothic"/>
          <w:b/>
          <w:bCs/>
          <w:color w:val="FF0000"/>
          <w:sz w:val="20"/>
          <w:szCs w:val="20"/>
          <w:highlight w:val="yellow"/>
          <w:lang w:val="es-PE"/>
        </w:rPr>
        <w:t>(en función al PDT).</w:t>
      </w:r>
    </w:p>
    <w:p w14:paraId="156F25D8" w14:textId="77777777" w:rsidR="00E34469" w:rsidRPr="00652EA5" w:rsidRDefault="00E34469" w:rsidP="00E34469">
      <w:pPr>
        <w:pStyle w:val="Prrafodelista"/>
        <w:spacing w:after="0" w:line="240" w:lineRule="auto"/>
        <w:jc w:val="both"/>
        <w:rPr>
          <w:rFonts w:ascii="Century Gothic" w:hAnsi="Century Gothic"/>
          <w:sz w:val="20"/>
          <w:szCs w:val="20"/>
          <w:lang w:val="es-PE"/>
        </w:rPr>
      </w:pPr>
    </w:p>
    <w:p w14:paraId="640B82DE" w14:textId="7E51663C" w:rsidR="00E34469" w:rsidRDefault="00E34469" w:rsidP="008A355B">
      <w:pPr>
        <w:pStyle w:val="Prrafodelista"/>
        <w:spacing w:after="0" w:line="240" w:lineRule="auto"/>
        <w:ind w:left="426"/>
        <w:jc w:val="both"/>
        <w:rPr>
          <w:rFonts w:ascii="Century Gothic" w:hAnsi="Century Gothic"/>
          <w:sz w:val="20"/>
          <w:szCs w:val="20"/>
          <w:lang w:val="es-PE"/>
        </w:rPr>
      </w:pPr>
      <w:r w:rsidRPr="00652EA5">
        <w:rPr>
          <w:rFonts w:ascii="Century Gothic" w:hAnsi="Century Gothic"/>
          <w:sz w:val="20"/>
          <w:szCs w:val="20"/>
          <w:lang w:val="es-PE"/>
        </w:rPr>
        <w:t>El costo de inversión estimado del Proyecto de Inversión es de</w:t>
      </w:r>
      <w:r w:rsidRPr="008A355B">
        <w:rPr>
          <w:rFonts w:ascii="Century Gothic" w:hAnsi="Century Gothic"/>
          <w:color w:val="FF0000"/>
          <w:sz w:val="20"/>
          <w:szCs w:val="20"/>
          <w:lang w:val="es-PE"/>
        </w:rPr>
        <w:t xml:space="preserve"> </w:t>
      </w:r>
      <w:r w:rsidRPr="008A355B">
        <w:rPr>
          <w:rFonts w:ascii="Century Gothic" w:hAnsi="Century Gothic"/>
          <w:color w:val="FF0000"/>
          <w:sz w:val="20"/>
          <w:szCs w:val="20"/>
          <w:highlight w:val="yellow"/>
          <w:lang w:val="es-PE"/>
        </w:rPr>
        <w:t xml:space="preserve">s/. </w:t>
      </w:r>
      <w:r w:rsidR="00652EA5" w:rsidRPr="008A355B">
        <w:rPr>
          <w:rFonts w:ascii="Century Gothic" w:hAnsi="Century Gothic"/>
          <w:color w:val="FF0000"/>
          <w:sz w:val="20"/>
          <w:szCs w:val="20"/>
          <w:highlight w:val="yellow"/>
          <w:lang w:val="es-PE"/>
        </w:rPr>
        <w:t>1</w:t>
      </w:r>
      <w:r w:rsidRPr="008A355B">
        <w:rPr>
          <w:rFonts w:ascii="Century Gothic" w:hAnsi="Century Gothic"/>
          <w:color w:val="FF0000"/>
          <w:sz w:val="20"/>
          <w:szCs w:val="20"/>
          <w:highlight w:val="yellow"/>
          <w:lang w:val="es-PE"/>
        </w:rPr>
        <w:t>5,</w:t>
      </w:r>
      <w:r w:rsidR="00652EA5" w:rsidRPr="008A355B">
        <w:rPr>
          <w:rFonts w:ascii="Century Gothic" w:hAnsi="Century Gothic"/>
          <w:color w:val="FF0000"/>
          <w:sz w:val="20"/>
          <w:szCs w:val="20"/>
          <w:highlight w:val="yellow"/>
          <w:lang w:val="es-PE"/>
        </w:rPr>
        <w:t>613,021.57</w:t>
      </w:r>
      <w:r w:rsidRPr="008A355B">
        <w:rPr>
          <w:rFonts w:ascii="Century Gothic" w:hAnsi="Century Gothic"/>
          <w:color w:val="FF0000"/>
          <w:sz w:val="20"/>
          <w:szCs w:val="20"/>
          <w:highlight w:val="yellow"/>
          <w:lang w:val="es-PE"/>
        </w:rPr>
        <w:t>.</w:t>
      </w:r>
    </w:p>
    <w:sectPr w:rsidR="00E3446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F23AF"/>
    <w:multiLevelType w:val="hybridMultilevel"/>
    <w:tmpl w:val="6B6A6148"/>
    <w:lvl w:ilvl="0" w:tplc="7CC4F756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A53209A0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F5600142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0F45AE"/>
    <w:multiLevelType w:val="hybridMultilevel"/>
    <w:tmpl w:val="6B6A6148"/>
    <w:lvl w:ilvl="0" w:tplc="7CC4F756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A53209A0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F5600142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710643"/>
    <w:multiLevelType w:val="hybridMultilevel"/>
    <w:tmpl w:val="6B6A6148"/>
    <w:lvl w:ilvl="0" w:tplc="7CC4F756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A53209A0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F5600142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A16AB"/>
    <w:multiLevelType w:val="hybridMultilevel"/>
    <w:tmpl w:val="011CD934"/>
    <w:lvl w:ilvl="0" w:tplc="1A14EFA4">
      <w:start w:val="1"/>
      <w:numFmt w:val="upperRoman"/>
      <w:lvlText w:val="%1."/>
      <w:lvlJc w:val="right"/>
      <w:pPr>
        <w:ind w:left="720" w:hanging="360"/>
      </w:pPr>
      <w:rPr>
        <w:b/>
        <w:bCs/>
        <w:color w:val="auto"/>
      </w:rPr>
    </w:lvl>
    <w:lvl w:ilvl="1" w:tplc="A53209A0">
      <w:start w:val="1"/>
      <w:numFmt w:val="lowerLetter"/>
      <w:lvlText w:val="%2."/>
      <w:lvlJc w:val="left"/>
      <w:pPr>
        <w:ind w:left="1440" w:hanging="360"/>
      </w:pPr>
      <w:rPr>
        <w:b w:val="0"/>
        <w:bCs/>
      </w:rPr>
    </w:lvl>
    <w:lvl w:ilvl="2" w:tplc="F5600142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5FF"/>
    <w:rsid w:val="00156CFA"/>
    <w:rsid w:val="00177987"/>
    <w:rsid w:val="002945FF"/>
    <w:rsid w:val="0035376C"/>
    <w:rsid w:val="003D33DD"/>
    <w:rsid w:val="00413952"/>
    <w:rsid w:val="004658B4"/>
    <w:rsid w:val="004877F3"/>
    <w:rsid w:val="004F2D77"/>
    <w:rsid w:val="0057223B"/>
    <w:rsid w:val="00652EA5"/>
    <w:rsid w:val="00684B33"/>
    <w:rsid w:val="00695DFB"/>
    <w:rsid w:val="007463D1"/>
    <w:rsid w:val="007B3271"/>
    <w:rsid w:val="007E4AB2"/>
    <w:rsid w:val="008250FB"/>
    <w:rsid w:val="008A355B"/>
    <w:rsid w:val="009407D7"/>
    <w:rsid w:val="00A57AB2"/>
    <w:rsid w:val="00B074AB"/>
    <w:rsid w:val="00B27A48"/>
    <w:rsid w:val="00B429D2"/>
    <w:rsid w:val="00B460F1"/>
    <w:rsid w:val="00C85DFF"/>
    <w:rsid w:val="00D11536"/>
    <w:rsid w:val="00D22097"/>
    <w:rsid w:val="00D30D81"/>
    <w:rsid w:val="00E1196C"/>
    <w:rsid w:val="00E34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81A8DA"/>
  <w15:chartTrackingRefBased/>
  <w15:docId w15:val="{F2D15BD0-E7F4-48B3-BB0D-2B6D61196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7AB2"/>
    <w:pPr>
      <w:ind w:left="720"/>
      <w:contextualSpacing/>
    </w:pPr>
  </w:style>
  <w:style w:type="table" w:styleId="Tablaconcuadrcula">
    <w:name w:val="Table Grid"/>
    <w:basedOn w:val="Tablanormal"/>
    <w:uiPriority w:val="39"/>
    <w:rsid w:val="004F2D7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aliases w:val="Texto PIP,Texto de la tesis"/>
    <w:uiPriority w:val="22"/>
    <w:qFormat/>
    <w:rsid w:val="0035376C"/>
    <w:rPr>
      <w:rFonts w:asciiTheme="minorHAnsi" w:hAnsiTheme="minorHAnsi"/>
      <w:b w:val="0"/>
      <w:bCs/>
      <w:color w:val="7F7F7F" w:themeColor="text1" w:themeTint="8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438</Words>
  <Characters>2413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ORFEI DIRE</dc:creator>
  <cp:keywords/>
  <dc:description/>
  <cp:lastModifiedBy>ORFEI-GERMUT</cp:lastModifiedBy>
  <cp:revision>12</cp:revision>
  <dcterms:created xsi:type="dcterms:W3CDTF">2020-07-10T18:34:00Z</dcterms:created>
  <dcterms:modified xsi:type="dcterms:W3CDTF">2020-07-14T17:58:00Z</dcterms:modified>
</cp:coreProperties>
</file>