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>: 022 EDUCACIÓN</w:t>
      </w:r>
    </w:p>
    <w:p w14:paraId="395304D6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  <w:t>: 047 EDUCACIÓN BASICA</w:t>
      </w:r>
    </w:p>
    <w:p w14:paraId="40ED6B32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  <w:t>: EDUCACION PRIMARIA Y SECUNDARIA</w:t>
      </w:r>
    </w:p>
    <w:p w14:paraId="6F3634C1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SECTOR RESP.</w:t>
      </w:r>
      <w:r>
        <w:rPr>
          <w:rFonts w:ascii="Arial Narrow" w:hAnsi="Arial Narrow" w:cs="Arial"/>
        </w:rPr>
        <w:t xml:space="preserve">   </w:t>
      </w:r>
      <w:r w:rsidRPr="003109D0">
        <w:rPr>
          <w:rFonts w:ascii="Arial Narrow" w:hAnsi="Arial Narrow" w:cs="Arial"/>
        </w:rPr>
        <w:tab/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PROVINCIA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    :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DISTRITO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>
        <w:rPr>
          <w:rFonts w:ascii="Arial Narrow" w:eastAsia="Times New Roman" w:hAnsi="Arial Narrow" w:cs="Arial"/>
          <w:b/>
          <w:sz w:val="22"/>
          <w:szCs w:val="22"/>
        </w:rPr>
        <w:t xml:space="preserve">      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>
        <w:rPr>
          <w:rFonts w:ascii="Arial Narrow" w:eastAsia="Times New Roman" w:hAnsi="Arial Narrow" w:cs="Arial"/>
          <w:sz w:val="22"/>
          <w:szCs w:val="22"/>
        </w:rPr>
        <w:t xml:space="preserve">IEP. N° = 54408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</w:t>
      </w:r>
      <w:r>
        <w:rPr>
          <w:rFonts w:ascii="Arial Narrow" w:hAnsi="Arial Narrow" w:cs="Arial"/>
        </w:rPr>
        <w:t xml:space="preserve">ADMINISTRACIÓN  DIRECTA </w:t>
      </w:r>
    </w:p>
    <w:p w14:paraId="37A95F10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 xml:space="preserve"> : RECURSOS ORDINARIOS</w:t>
      </w:r>
    </w:p>
    <w:p w14:paraId="77B0CD70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ADMINISTRACION DIRECTA</w:t>
      </w:r>
    </w:p>
    <w:p w14:paraId="6F93108A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>: RECURSOS ORDINARIOS</w:t>
      </w:r>
    </w:p>
    <w:p w14:paraId="77EE7F88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139F78EC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67EEBA9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4C793049" w14:textId="77777777" w:rsidR="00B53C04" w:rsidRPr="00F871E4" w:rsidRDefault="00B53C04" w:rsidP="00B53C04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0" w:name="_Toc3975698"/>
      <w:bookmarkStart w:id="1" w:name="_Toc3975923"/>
      <w:bookmarkStart w:id="2" w:name="_Toc3976583"/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603E3CE8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 xml:space="preserve">El presente IOARR </w:t>
      </w:r>
      <w:r w:rsidRPr="003109D0">
        <w:rPr>
          <w:rFonts w:ascii="Arial Narrow" w:hAnsi="Arial Narrow" w:cs="Arial"/>
          <w:lang w:val="es-ES"/>
        </w:rPr>
        <w:t xml:space="preserve">y/o Expediente Técnico del 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29D1594D" w14:textId="6C5860EF" w:rsidR="00B53C04" w:rsidRPr="008A6729" w:rsidRDefault="00B53C04" w:rsidP="008A6729">
      <w:pPr>
        <w:spacing w:line="360" w:lineRule="auto"/>
        <w:ind w:left="720"/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u w:val="single"/>
        </w:rPr>
        <w:t>El Presente Proyecto Será Ejecutado Con Recursos Propios de la Entidad</w:t>
      </w:r>
      <w:r w:rsidRPr="003109D0">
        <w:rPr>
          <w:rFonts w:ascii="Arial Narrow" w:hAnsi="Arial Narrow" w:cs="Arial"/>
        </w:rPr>
        <w:t xml:space="preserve"> por la modalidad de administración directa  el cual se encuentra enmarcado dentro de los lineamientos de política sector educación de Nivel Básica Regular, complementado con las recomendaciones del Reglamento </w:t>
      </w:r>
      <w:r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>
        <w:rPr>
          <w:rFonts w:ascii="Arial Narrow" w:hAnsi="Arial Narrow" w:cs="Arial"/>
        </w:rPr>
        <w:t>primario</w:t>
      </w:r>
      <w:r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4D5470C8" w14:textId="77777777" w:rsidR="00ED4C0B" w:rsidRPr="00C37035" w:rsidRDefault="00ED4C0B" w:rsidP="00ED4C0B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3109D0">
        <w:rPr>
          <w:rFonts w:ascii="Arial Narrow" w:hAnsi="Arial Narrow" w:cs="Arial"/>
          <w:color w:val="000000" w:themeColor="text1"/>
        </w:rPr>
        <w:t xml:space="preserve">Con el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605AD9">
        <w:rPr>
          <w:rFonts w:ascii="Arial Narrow" w:hAnsi="Arial Narrow"/>
          <w:b/>
          <w:lang w:val="es-ES"/>
        </w:rPr>
        <w:t>.</w:t>
      </w:r>
    </w:p>
    <w:p w14:paraId="3B779334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el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7C3ED839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D01D82">
        <w:rPr>
          <w:rFonts w:ascii="Arial Narrow" w:hAnsi="Arial Narrow" w:cs="Arial"/>
          <w:lang w:val="es-ES"/>
        </w:rPr>
        <w:t>283,158.70</w:t>
      </w:r>
    </w:p>
    <w:p w14:paraId="486AC5B5" w14:textId="375455D9" w:rsidR="005A5200" w:rsidRPr="00EA258D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lastRenderedPageBreak/>
        <w:t xml:space="preserve">Plazo de Ejecución 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262B69" w:rsidRPr="00EA258D">
        <w:rPr>
          <w:rFonts w:ascii="Arial Narrow" w:hAnsi="Arial Narrow" w:cs="Arial"/>
          <w:lang w:val="es-ES"/>
        </w:rPr>
        <w:t>120</w:t>
      </w:r>
      <w:r w:rsidR="005A5200" w:rsidRPr="00EA258D">
        <w:rPr>
          <w:rFonts w:ascii="Arial Narrow" w:hAnsi="Arial Narrow" w:cs="Arial"/>
          <w:lang w:val="es-ES"/>
        </w:rPr>
        <w:t xml:space="preserve"> días calendarios</w:t>
      </w:r>
      <w:r w:rsidR="005A5200" w:rsidRPr="00EA258D">
        <w:rPr>
          <w:rFonts w:ascii="Arial Narrow" w:hAnsi="Arial Narrow" w:cs="Arial"/>
          <w:lang w:val="es-ES"/>
        </w:rPr>
        <w:tab/>
      </w:r>
    </w:p>
    <w:p w14:paraId="432F7AB5" w14:textId="6F2D4E1A" w:rsidR="005A5200" w:rsidRPr="00EA258D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Entrega de Terreno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A26C74"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EA258D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Fecha de Inicio de Obra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>: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EA258D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</w:t>
      </w:r>
      <w:r w:rsidR="00793F14" w:rsidRPr="00EA258D">
        <w:rPr>
          <w:rFonts w:ascii="Arial Narrow" w:hAnsi="Arial Narrow" w:cs="Arial"/>
          <w:lang w:val="es-ES"/>
        </w:rPr>
        <w:t>echa</w:t>
      </w:r>
      <w:r w:rsidR="002615DB" w:rsidRPr="00EA258D">
        <w:rPr>
          <w:rFonts w:ascii="Arial Narrow" w:hAnsi="Arial Narrow" w:cs="Arial"/>
          <w:lang w:val="es-ES"/>
        </w:rPr>
        <w:t xml:space="preserve"> de Término Programado</w:t>
      </w:r>
      <w:r w:rsidR="002615DB" w:rsidRPr="00EA258D">
        <w:rPr>
          <w:rFonts w:ascii="Arial Narrow" w:hAnsi="Arial Narrow" w:cs="Arial"/>
          <w:lang w:val="es-ES"/>
        </w:rPr>
        <w:tab/>
      </w:r>
      <w:r w:rsidR="002615DB" w:rsidRPr="00EA258D">
        <w:rPr>
          <w:rFonts w:ascii="Arial Narrow" w:hAnsi="Arial Narrow" w:cs="Arial"/>
          <w:lang w:val="es-ES"/>
        </w:rPr>
        <w:tab/>
        <w:t xml:space="preserve">:  </w:t>
      </w:r>
      <w:r w:rsidR="00262B69" w:rsidRPr="00EA258D">
        <w:rPr>
          <w:rFonts w:ascii="Arial Narrow" w:hAnsi="Arial Narrow" w:cs="Arial"/>
          <w:lang w:val="es-ES"/>
        </w:rPr>
        <w:t>marzo 2021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571E234D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D01D82">
        <w:rPr>
          <w:rFonts w:ascii="Arial Narrow" w:hAnsi="Arial Narrow"/>
        </w:rPr>
        <w:t>283,158.70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rPr>
          <w:noProof/>
          <w:lang w:eastAsia="es-PE"/>
        </w:rPr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lastRenderedPageBreak/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PLAZO DE EJECUCION </w:t>
      </w:r>
    </w:p>
    <w:p w14:paraId="3B2DB833" w14:textId="4C29542F" w:rsidR="007B6777" w:rsidRPr="0029484D" w:rsidRDefault="00EA3E8C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r w:rsidR="007B6777" w:rsidRPr="0029484D">
        <w:rPr>
          <w:rFonts w:ascii="Arial Narrow" w:hAnsi="Arial Narrow"/>
        </w:rPr>
        <w:t>El plazo de ejecució</w:t>
      </w:r>
      <w:r w:rsidR="0079040C" w:rsidRPr="0029484D">
        <w:rPr>
          <w:rFonts w:ascii="Arial Narrow" w:hAnsi="Arial Narrow"/>
        </w:rPr>
        <w:t>n se ha est</w:t>
      </w:r>
      <w:r w:rsidR="00AE1A54" w:rsidRPr="0029484D">
        <w:rPr>
          <w:rFonts w:ascii="Arial Narrow" w:hAnsi="Arial Narrow"/>
        </w:rPr>
        <w:t>imado en 04</w:t>
      </w:r>
      <w:r w:rsidR="0079040C" w:rsidRPr="0029484D">
        <w:rPr>
          <w:rFonts w:ascii="Arial Narrow" w:hAnsi="Arial Narrow"/>
        </w:rPr>
        <w:t xml:space="preserve"> meses (</w:t>
      </w:r>
      <w:r w:rsidR="00AE1A54" w:rsidRPr="0029484D">
        <w:rPr>
          <w:rFonts w:ascii="Arial Narrow" w:hAnsi="Arial Narrow"/>
        </w:rPr>
        <w:t>120</w:t>
      </w:r>
      <w:r w:rsidR="007B6777" w:rsidRPr="0029484D">
        <w:rPr>
          <w:rFonts w:ascii="Arial Narrow" w:hAnsi="Arial Narrow"/>
        </w:rPr>
        <w:t xml:space="preserve"> días calendarios).</w:t>
      </w:r>
    </w:p>
    <w:p w14:paraId="0153E9F6" w14:textId="19DE1A8C" w:rsidR="00AE1A54" w:rsidRPr="0029484D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 xml:space="preserve">Primero </w:t>
      </w:r>
      <w:r w:rsidR="00AE1A54" w:rsidRPr="0029484D">
        <w:rPr>
          <w:rFonts w:ascii="Arial Narrow" w:hAnsi="Arial Narrow"/>
        </w:rPr>
        <w:t>se elaborará el expediente técnico durante 1 mes</w:t>
      </w:r>
    </w:p>
    <w:p w14:paraId="64005D1C" w14:textId="1138D374" w:rsidR="007B6777" w:rsidRPr="0029484D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Segundo, s</w:t>
      </w:r>
      <w:r w:rsidR="0079040C" w:rsidRPr="0029484D">
        <w:rPr>
          <w:rFonts w:ascii="Arial Narrow" w:hAnsi="Arial Narrow"/>
        </w:rPr>
        <w:t xml:space="preserve">e ejecutará </w:t>
      </w:r>
      <w:r w:rsidRPr="0029484D">
        <w:rPr>
          <w:rFonts w:ascii="Arial Narrow" w:hAnsi="Arial Narrow"/>
        </w:rPr>
        <w:t xml:space="preserve">la obra en </w:t>
      </w:r>
      <w:r w:rsidR="0079040C" w:rsidRPr="0029484D">
        <w:rPr>
          <w:rFonts w:ascii="Arial Narrow" w:hAnsi="Arial Narrow"/>
        </w:rPr>
        <w:t>02</w:t>
      </w:r>
      <w:r w:rsidR="007B6777" w:rsidRPr="0029484D">
        <w:rPr>
          <w:rFonts w:ascii="Arial Narrow" w:hAnsi="Arial Narrow"/>
        </w:rPr>
        <w:t xml:space="preserve"> Meses por la modalidad de administración directa a cargo de la entidad como son: Cobertura del techo </w:t>
      </w:r>
      <w:r w:rsidRPr="0029484D">
        <w:rPr>
          <w:rFonts w:ascii="Arial Narrow" w:hAnsi="Arial Narrow"/>
        </w:rPr>
        <w:t>con estructura metálica, instalación de tribuna portátil y pintado de losa deportiva</w:t>
      </w:r>
      <w:r w:rsidR="007B6777" w:rsidRPr="0029484D">
        <w:rPr>
          <w:rFonts w:ascii="Arial Narrow" w:hAnsi="Arial Narrow"/>
        </w:rPr>
        <w:t xml:space="preserve"> </w:t>
      </w:r>
    </w:p>
    <w:p w14:paraId="7D00DA2D" w14:textId="66E30855" w:rsidR="007B6777" w:rsidRPr="0029484D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Tercero</w:t>
      </w:r>
      <w:r w:rsidR="007B6777" w:rsidRPr="0029484D">
        <w:rPr>
          <w:rFonts w:ascii="Arial Narrow" w:hAnsi="Arial Narrow"/>
        </w:rPr>
        <w:t xml:space="preserve"> se </w:t>
      </w:r>
      <w:r w:rsidR="00A420AE" w:rsidRPr="0029484D">
        <w:rPr>
          <w:rFonts w:ascii="Arial Narrow" w:hAnsi="Arial Narrow"/>
        </w:rPr>
        <w:t>realizará</w:t>
      </w:r>
      <w:r w:rsidR="007B6777" w:rsidRPr="0029484D">
        <w:rPr>
          <w:rFonts w:ascii="Arial Narrow" w:hAnsi="Arial Narrow"/>
        </w:rPr>
        <w:t xml:space="preserve"> la liquidación del IOAR</w:t>
      </w:r>
      <w:r w:rsidR="00754402" w:rsidRPr="0029484D">
        <w:rPr>
          <w:rFonts w:ascii="Arial Narrow" w:hAnsi="Arial Narrow"/>
        </w:rPr>
        <w:t>R</w:t>
      </w:r>
      <w:r w:rsidR="007B6777" w:rsidRPr="0029484D">
        <w:rPr>
          <w:rFonts w:ascii="Arial Narrow" w:hAnsi="Arial Narrow"/>
        </w:rPr>
        <w:t>, en un tiempo est</w:t>
      </w:r>
      <w:r w:rsidR="0079040C" w:rsidRPr="0029484D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>CONCLUSIONES Y RECOME</w:t>
      </w:r>
      <w:bookmarkStart w:id="4" w:name="_GoBack"/>
      <w:bookmarkEnd w:id="4"/>
      <w:r w:rsidRPr="007B6777">
        <w:rPr>
          <w:rFonts w:ascii="Arial Narrow" w:hAnsi="Arial Narrow"/>
          <w:b/>
          <w:u w:val="single"/>
          <w:lang w:val="es-ES"/>
        </w:rPr>
        <w:t xml:space="preserve">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5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1F9C59AF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r w:rsidR="00EA3E8C">
        <w:rPr>
          <w:rFonts w:ascii="Arial" w:hAnsi="Arial" w:cs="Arial"/>
          <w:sz w:val="20"/>
          <w:szCs w:val="20"/>
        </w:rPr>
        <w:t>Bastidas,</w:t>
      </w:r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="008A6729" w:rsidRPr="00094958">
        <w:rPr>
          <w:rFonts w:ascii="Arial" w:hAnsi="Arial" w:cs="Arial"/>
          <w:sz w:val="20"/>
          <w:szCs w:val="20"/>
        </w:rPr>
        <w:t>,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>de Ayrihuanca,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4F23A31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BAF49C8" w14:textId="3EAE71A5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454AA7AD" w14:textId="5C0F5E6E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54A67FD8" w14:textId="77777777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22837B83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13.15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1</w:t>
            </w:r>
            <w:r>
              <w:rPr>
                <w:rFonts w:ascii="Arial" w:hAnsi="Arial" w:cs="Arial"/>
                <w:color w:val="000000"/>
                <w:lang w:eastAsia="es-PE"/>
              </w:rPr>
              <w:t xml:space="preserve">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6" w:name="_Toc9594559"/>
      <w:bookmarkStart w:id="7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6"/>
      <w:bookmarkEnd w:id="7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8" w:name="_Hlk46127533"/>
      <w:bookmarkStart w:id="9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5"/>
    <w:bookmarkEnd w:id="8"/>
    <w:bookmarkEnd w:id="9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D135C" w14:textId="77777777" w:rsidR="006B40DA" w:rsidRDefault="006B40DA" w:rsidP="004522EF">
      <w:pPr>
        <w:spacing w:after="0" w:line="240" w:lineRule="auto"/>
      </w:pPr>
      <w:r>
        <w:separator/>
      </w:r>
    </w:p>
  </w:endnote>
  <w:endnote w:type="continuationSeparator" w:id="0">
    <w:p w14:paraId="46230A7C" w14:textId="77777777" w:rsidR="006B40DA" w:rsidRDefault="006B40DA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056A" w14:textId="77777777" w:rsidR="00A420AE" w:rsidRPr="00315CA4" w:rsidRDefault="00A420AE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A420AE" w:rsidRPr="00595BCB" w:rsidRDefault="00A420AE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0" w:name="_Hlk40771312"/>
    <w:r>
      <w:rPr>
        <w:rFonts w:ascii="Arial" w:hAnsi="Arial" w:cs="Arial"/>
        <w:sz w:val="14"/>
        <w:szCs w:val="16"/>
      </w:rPr>
      <w:t xml:space="preserve">N°. </w:t>
    </w:r>
    <w:bookmarkEnd w:id="10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A420AE" w:rsidRPr="00B07537" w:rsidRDefault="00A420AE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A420AE" w:rsidRDefault="00A420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C4AA2" w14:textId="77777777" w:rsidR="006B40DA" w:rsidRDefault="006B40DA" w:rsidP="004522EF">
      <w:pPr>
        <w:spacing w:after="0" w:line="240" w:lineRule="auto"/>
      </w:pPr>
      <w:r>
        <w:separator/>
      </w:r>
    </w:p>
  </w:footnote>
  <w:footnote w:type="continuationSeparator" w:id="0">
    <w:p w14:paraId="1B78F7F1" w14:textId="77777777" w:rsidR="006B40DA" w:rsidRDefault="006B40DA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97FB" w14:textId="29EB3375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A420AE" w:rsidRPr="00A26C74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A420AE" w:rsidRPr="00570136" w:rsidRDefault="00A420AE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2D80"/>
    <w:rsid w:val="000B52A0"/>
    <w:rsid w:val="000B7533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750F6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51F3A"/>
    <w:rsid w:val="002600DA"/>
    <w:rsid w:val="002615DB"/>
    <w:rsid w:val="00262B69"/>
    <w:rsid w:val="00274152"/>
    <w:rsid w:val="0029484D"/>
    <w:rsid w:val="002A256B"/>
    <w:rsid w:val="002A3535"/>
    <w:rsid w:val="002A6209"/>
    <w:rsid w:val="002C04DC"/>
    <w:rsid w:val="002C2A58"/>
    <w:rsid w:val="002D14EC"/>
    <w:rsid w:val="003109D0"/>
    <w:rsid w:val="00315CA4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47D5E"/>
    <w:rsid w:val="004522EF"/>
    <w:rsid w:val="004806C9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B40DA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7E3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3D77"/>
    <w:rsid w:val="00A420AE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A258D"/>
    <w:rsid w:val="00EA3E8C"/>
    <w:rsid w:val="00EC297E"/>
    <w:rsid w:val="00ED4C0B"/>
    <w:rsid w:val="00EF2FAF"/>
    <w:rsid w:val="00F00782"/>
    <w:rsid w:val="00F07193"/>
    <w:rsid w:val="00F10896"/>
    <w:rsid w:val="00F17005"/>
    <w:rsid w:val="00F17445"/>
    <w:rsid w:val="00F33A54"/>
    <w:rsid w:val="00F44D9A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9434F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F0C08-7700-4989-8881-B9E38363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8</Pages>
  <Words>2190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 751</cp:lastModifiedBy>
  <cp:revision>25</cp:revision>
  <cp:lastPrinted>2020-07-23T18:20:00Z</cp:lastPrinted>
  <dcterms:created xsi:type="dcterms:W3CDTF">2020-05-19T13:59:00Z</dcterms:created>
  <dcterms:modified xsi:type="dcterms:W3CDTF">2020-08-04T19:52:00Z</dcterms:modified>
</cp:coreProperties>
</file>