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FCDCD" w:themeColor="background2" w:themeShade="E5"/>
  <w:body>
    <w:p w:rsidR="00C1745A" w:rsidRPr="00F93A7E" w:rsidRDefault="00C1745A" w:rsidP="00C1745A">
      <w:pPr>
        <w:spacing w:after="0"/>
        <w:jc w:val="center"/>
        <w:rPr>
          <w:rFonts w:asciiTheme="majorHAnsi" w:hAnsiTheme="majorHAnsi"/>
          <w:i/>
          <w:sz w:val="32"/>
          <w:szCs w:val="24"/>
        </w:rPr>
      </w:pPr>
      <w:r w:rsidRPr="00F93A7E">
        <w:rPr>
          <w:rFonts w:asciiTheme="majorHAnsi" w:hAnsiTheme="majorHAnsi"/>
          <w:i/>
          <w:sz w:val="32"/>
          <w:szCs w:val="24"/>
        </w:rPr>
        <w:t>“MEJORAMIENTO DE LOS SERVICIOS DE SALUD DEL CENTRO DE SALUD HUACCANA DEL DISTRITO DE HUACCANA-PROVINCIA DE CHINCHEROS-DEPARTAMENTO DE APURIMAC”</w:t>
      </w:r>
    </w:p>
    <w:p w:rsidR="00C1745A" w:rsidRPr="00F93A7E" w:rsidRDefault="00C1745A" w:rsidP="00C1745A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C1745A" w:rsidRPr="00F93A7E" w:rsidRDefault="00C1745A" w:rsidP="00C1745A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C1745A" w:rsidRPr="00F93A7E" w:rsidRDefault="00C1745A" w:rsidP="00C1745A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C1745A" w:rsidRPr="00F93A7E" w:rsidRDefault="00C1745A" w:rsidP="00C1745A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C1745A" w:rsidRPr="00F93A7E" w:rsidRDefault="00C1745A" w:rsidP="00C1745A">
      <w:pPr>
        <w:pBdr>
          <w:bottom w:val="single" w:sz="12" w:space="1" w:color="auto"/>
        </w:pBdr>
        <w:spacing w:after="0"/>
        <w:jc w:val="center"/>
        <w:rPr>
          <w:rFonts w:asciiTheme="majorHAnsi" w:hAnsiTheme="majorHAnsi"/>
          <w:b/>
          <w:i/>
          <w:sz w:val="52"/>
          <w:szCs w:val="24"/>
        </w:rPr>
      </w:pPr>
      <w:r w:rsidRPr="00F93A7E">
        <w:rPr>
          <w:rFonts w:asciiTheme="majorHAnsi" w:hAnsiTheme="majorHAnsi"/>
          <w:b/>
          <w:i/>
          <w:sz w:val="52"/>
          <w:szCs w:val="24"/>
        </w:rPr>
        <w:t>ESPECIFICACIONES TÉCNICAS GENERALES DE LAS INSTALACIONES PARA EL SISTEMA INFORMÁTICO Y DE COMUNICACIONES</w:t>
      </w:r>
    </w:p>
    <w:p w:rsidR="00C1745A" w:rsidRPr="00F93A7E" w:rsidRDefault="00C1745A" w:rsidP="00C1745A">
      <w:pPr>
        <w:spacing w:after="0"/>
        <w:jc w:val="center"/>
        <w:rPr>
          <w:rFonts w:asciiTheme="majorHAnsi" w:hAnsiTheme="majorHAnsi"/>
          <w:i/>
          <w:sz w:val="32"/>
          <w:szCs w:val="24"/>
        </w:rPr>
      </w:pPr>
      <w:r w:rsidRPr="00F93A7E">
        <w:rPr>
          <w:rFonts w:asciiTheme="majorHAnsi" w:hAnsiTheme="majorHAnsi"/>
          <w:i/>
          <w:sz w:val="32"/>
          <w:szCs w:val="24"/>
        </w:rPr>
        <w:t>SEGÚN ANEXO CME 12 “CONTENIDOS MÍNIMOS ESPECÍFICOS DE ESTUDIOS DE PREINVERSIÓN A NIVEL DE PERFIL DE PROYECTOS DE INVERSIÓN PÚBLICA EN ESTABLECIMIENTOS DE SALUD ESTRATÉGICOS DEL MINISTERIO DE SALUD”.</w:t>
      </w:r>
    </w:p>
    <w:p w:rsidR="00D912D3" w:rsidRPr="00F93A7E" w:rsidRDefault="00D912D3" w:rsidP="00473815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D912D3" w:rsidRPr="00F93A7E" w:rsidRDefault="00D912D3" w:rsidP="00473815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D912D3" w:rsidRPr="00F93A7E" w:rsidRDefault="00D912D3" w:rsidP="00473815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D912D3" w:rsidRPr="00F93A7E" w:rsidRDefault="00D912D3" w:rsidP="00473815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D912D3" w:rsidRPr="00F93A7E" w:rsidRDefault="00D912D3" w:rsidP="00473815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0E7BAA" w:rsidRPr="00F93A7E" w:rsidRDefault="000E7BAA" w:rsidP="00473815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0E7BAA" w:rsidRPr="00F93A7E" w:rsidRDefault="000E7BAA" w:rsidP="00473815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0E7BAA" w:rsidRPr="00F93A7E" w:rsidRDefault="000E7BAA" w:rsidP="00473815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D210E4" w:rsidRPr="00F93A7E" w:rsidRDefault="00D210E4" w:rsidP="00473815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D210E4" w:rsidRPr="00F93A7E" w:rsidRDefault="00D210E4" w:rsidP="00473815">
      <w:pPr>
        <w:spacing w:after="0"/>
        <w:jc w:val="both"/>
        <w:rPr>
          <w:rFonts w:asciiTheme="majorHAnsi" w:hAnsiTheme="majorHAnsi"/>
          <w:b/>
          <w:i/>
          <w:sz w:val="32"/>
          <w:szCs w:val="24"/>
        </w:rPr>
      </w:pPr>
    </w:p>
    <w:p w:rsidR="00D912D3" w:rsidRPr="00F93A7E" w:rsidRDefault="00391956" w:rsidP="00F97C4C">
      <w:pPr>
        <w:pBdr>
          <w:bottom w:val="single" w:sz="12" w:space="1" w:color="auto"/>
        </w:pBdr>
        <w:spacing w:after="0"/>
        <w:jc w:val="center"/>
        <w:rPr>
          <w:rFonts w:asciiTheme="majorHAnsi" w:hAnsiTheme="majorHAnsi"/>
          <w:i/>
          <w:szCs w:val="24"/>
        </w:rPr>
      </w:pPr>
      <w:r w:rsidRPr="00F93A7E">
        <w:rPr>
          <w:rFonts w:asciiTheme="majorHAnsi" w:hAnsiTheme="majorHAnsi"/>
          <w:i/>
          <w:szCs w:val="24"/>
        </w:rPr>
        <w:t>Abancay, julio de 2020</w:t>
      </w:r>
    </w:p>
    <w:p w:rsidR="00D912D3" w:rsidRPr="00F93A7E" w:rsidRDefault="00D912D3" w:rsidP="00F97C4C">
      <w:pPr>
        <w:spacing w:after="0"/>
        <w:jc w:val="center"/>
        <w:rPr>
          <w:rFonts w:asciiTheme="majorHAnsi" w:hAnsiTheme="majorHAnsi"/>
          <w:i/>
          <w:szCs w:val="24"/>
        </w:rPr>
      </w:pPr>
      <w:r w:rsidRPr="00F93A7E">
        <w:rPr>
          <w:rFonts w:asciiTheme="majorHAnsi" w:hAnsiTheme="majorHAnsi"/>
          <w:i/>
          <w:szCs w:val="24"/>
        </w:rPr>
        <w:t xml:space="preserve">Ing. Marco Antonio </w:t>
      </w:r>
      <w:proofErr w:type="spellStart"/>
      <w:r w:rsidRPr="00F93A7E">
        <w:rPr>
          <w:rFonts w:asciiTheme="majorHAnsi" w:hAnsiTheme="majorHAnsi"/>
          <w:i/>
          <w:szCs w:val="24"/>
        </w:rPr>
        <w:t>Arizabal</w:t>
      </w:r>
      <w:proofErr w:type="spellEnd"/>
      <w:r w:rsidRPr="00F93A7E">
        <w:rPr>
          <w:rFonts w:asciiTheme="majorHAnsi" w:hAnsiTheme="majorHAnsi"/>
          <w:i/>
          <w:szCs w:val="24"/>
        </w:rPr>
        <w:t xml:space="preserve"> Arriaga</w:t>
      </w:r>
    </w:p>
    <w:p w:rsidR="00F439A0" w:rsidRPr="00F93A7E" w:rsidRDefault="00D912D3" w:rsidP="002117F5">
      <w:pPr>
        <w:spacing w:after="0"/>
        <w:jc w:val="center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i/>
          <w:szCs w:val="24"/>
        </w:rPr>
        <w:t>Formulador de Proyectos de Inversión</w:t>
      </w:r>
      <w:r w:rsidRPr="00F93A7E">
        <w:rPr>
          <w:rFonts w:asciiTheme="majorHAnsi" w:hAnsiTheme="majorHAnsi"/>
          <w:b/>
          <w:i/>
          <w:szCs w:val="24"/>
        </w:rPr>
        <w:t xml:space="preserve"> – Gobierno Regional de Apurímac | Oficina Regional de Formulación y Evaluación de Inversiones</w:t>
      </w:r>
    </w:p>
    <w:sdt>
      <w:sdtPr>
        <w:rPr>
          <w:rFonts w:asciiTheme="minorHAnsi" w:eastAsiaTheme="minorHAnsi" w:hAnsiTheme="minorHAnsi" w:cstheme="minorBidi"/>
          <w:i w:val="0"/>
          <w:color w:val="auto"/>
          <w:sz w:val="22"/>
          <w:szCs w:val="22"/>
          <w:lang w:val="es-ES" w:eastAsia="en-US"/>
        </w:rPr>
        <w:id w:val="1188950066"/>
        <w:docPartObj>
          <w:docPartGallery w:val="Table of Contents"/>
          <w:docPartUnique/>
        </w:docPartObj>
      </w:sdtPr>
      <w:sdtEndPr>
        <w:rPr>
          <w:b/>
          <w:bCs/>
          <w:i/>
        </w:rPr>
      </w:sdtEndPr>
      <w:sdtContent>
        <w:p w:rsidR="00143CEA" w:rsidRPr="00DF3F4D" w:rsidRDefault="00495C67" w:rsidP="00DF3F4D">
          <w:pPr>
            <w:pStyle w:val="TtulodeTDC"/>
            <w:ind w:left="709"/>
            <w:rPr>
              <w:b/>
              <w:i w:val="0"/>
            </w:rPr>
          </w:pPr>
          <w:r w:rsidRPr="00DF3F4D">
            <w:rPr>
              <w:lang w:val="es-ES"/>
            </w:rPr>
            <w:t>INDICE</w:t>
          </w:r>
        </w:p>
        <w:p w:rsidR="00DF3F4D" w:rsidRPr="00DF3F4D" w:rsidRDefault="00143CEA">
          <w:pPr>
            <w:pStyle w:val="TDC1"/>
            <w:rPr>
              <w:rFonts w:asciiTheme="majorHAnsi" w:eastAsiaTheme="minorEastAsia" w:hAnsiTheme="majorHAnsi"/>
              <w:i/>
              <w:noProof/>
              <w:lang w:eastAsia="es-PE"/>
            </w:rPr>
          </w:pPr>
          <w:r w:rsidRPr="00DF3F4D">
            <w:rPr>
              <w:rFonts w:asciiTheme="majorHAnsi" w:hAnsiTheme="majorHAnsi"/>
              <w:i/>
            </w:rPr>
            <w:fldChar w:fldCharType="begin"/>
          </w:r>
          <w:r w:rsidRPr="00DF3F4D">
            <w:rPr>
              <w:rFonts w:asciiTheme="majorHAnsi" w:hAnsiTheme="majorHAnsi"/>
              <w:i/>
            </w:rPr>
            <w:instrText xml:space="preserve"> TOC \o "1-3" \h \z \u </w:instrText>
          </w:r>
          <w:r w:rsidRPr="00DF3F4D">
            <w:rPr>
              <w:rFonts w:asciiTheme="majorHAnsi" w:hAnsiTheme="majorHAnsi"/>
              <w:i/>
            </w:rPr>
            <w:fldChar w:fldCharType="separate"/>
          </w:r>
          <w:hyperlink w:anchor="_Toc46384102" w:history="1"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1.</w:t>
            </w:r>
            <w:r w:rsidR="00DF3F4D" w:rsidRPr="00DF3F4D">
              <w:rPr>
                <w:rFonts w:asciiTheme="majorHAnsi" w:eastAsiaTheme="minorEastAsia" w:hAnsiTheme="majorHAnsi"/>
                <w:i/>
                <w:noProof/>
                <w:lang w:eastAsia="es-PE"/>
              </w:rPr>
              <w:tab/>
            </w:r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Sistema de cableado estructurado de voz, data y video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ab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begin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instrText xml:space="preserve"> PAGEREF _Toc46384102 \h </w:instrTex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separate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>3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end"/>
            </w:r>
          </w:hyperlink>
        </w:p>
        <w:p w:rsidR="00DF3F4D" w:rsidRPr="00DF3F4D" w:rsidRDefault="002F73DB">
          <w:pPr>
            <w:pStyle w:val="TDC1"/>
            <w:rPr>
              <w:rFonts w:asciiTheme="majorHAnsi" w:eastAsiaTheme="minorEastAsia" w:hAnsiTheme="majorHAnsi"/>
              <w:i/>
              <w:noProof/>
              <w:lang w:eastAsia="es-PE"/>
            </w:rPr>
          </w:pPr>
          <w:hyperlink w:anchor="_Toc46384103" w:history="1"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2.</w:t>
            </w:r>
            <w:r w:rsidR="00DF3F4D" w:rsidRPr="00DF3F4D">
              <w:rPr>
                <w:rFonts w:asciiTheme="majorHAnsi" w:eastAsiaTheme="minorEastAsia" w:hAnsiTheme="majorHAnsi"/>
                <w:i/>
                <w:noProof/>
                <w:lang w:eastAsia="es-PE"/>
              </w:rPr>
              <w:tab/>
            </w:r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Sistema de red inalámbrica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ab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begin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instrText xml:space="preserve"> PAGEREF _Toc46384103 \h </w:instrTex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separate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>6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end"/>
            </w:r>
          </w:hyperlink>
        </w:p>
        <w:p w:rsidR="00DF3F4D" w:rsidRPr="00DF3F4D" w:rsidRDefault="002F73DB">
          <w:pPr>
            <w:pStyle w:val="TDC1"/>
            <w:rPr>
              <w:rFonts w:asciiTheme="majorHAnsi" w:eastAsiaTheme="minorEastAsia" w:hAnsiTheme="majorHAnsi"/>
              <w:i/>
              <w:noProof/>
              <w:lang w:eastAsia="es-PE"/>
            </w:rPr>
          </w:pPr>
          <w:hyperlink w:anchor="_Toc46384104" w:history="1"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3.</w:t>
            </w:r>
            <w:r w:rsidR="00DF3F4D" w:rsidRPr="00DF3F4D">
              <w:rPr>
                <w:rFonts w:asciiTheme="majorHAnsi" w:eastAsiaTheme="minorEastAsia" w:hAnsiTheme="majorHAnsi"/>
                <w:i/>
                <w:noProof/>
                <w:lang w:eastAsia="es-PE"/>
              </w:rPr>
              <w:tab/>
            </w:r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Sistemas de cámaras de seguridad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ab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begin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instrText xml:space="preserve"> PAGEREF _Toc46384104 \h </w:instrTex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separate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>7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end"/>
            </w:r>
          </w:hyperlink>
        </w:p>
        <w:p w:rsidR="00DF3F4D" w:rsidRPr="00DF3F4D" w:rsidRDefault="002F73DB">
          <w:pPr>
            <w:pStyle w:val="TDC1"/>
            <w:rPr>
              <w:rFonts w:asciiTheme="majorHAnsi" w:eastAsiaTheme="minorEastAsia" w:hAnsiTheme="majorHAnsi"/>
              <w:i/>
              <w:noProof/>
              <w:lang w:eastAsia="es-PE"/>
            </w:rPr>
          </w:pPr>
          <w:hyperlink w:anchor="_Toc46384105" w:history="1"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4.</w:t>
            </w:r>
            <w:r w:rsidR="00DF3F4D" w:rsidRPr="00DF3F4D">
              <w:rPr>
                <w:rFonts w:asciiTheme="majorHAnsi" w:eastAsiaTheme="minorEastAsia" w:hAnsiTheme="majorHAnsi"/>
                <w:i/>
                <w:noProof/>
                <w:lang w:eastAsia="es-PE"/>
              </w:rPr>
              <w:tab/>
            </w:r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Sistema de llamadas de enfermeras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ab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begin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instrText xml:space="preserve"> PAGEREF _Toc46384105 \h </w:instrTex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separate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>8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end"/>
            </w:r>
          </w:hyperlink>
        </w:p>
        <w:p w:rsidR="00DF3F4D" w:rsidRPr="00DF3F4D" w:rsidRDefault="002F73DB">
          <w:pPr>
            <w:pStyle w:val="TDC1"/>
            <w:rPr>
              <w:rFonts w:asciiTheme="majorHAnsi" w:eastAsiaTheme="minorEastAsia" w:hAnsiTheme="majorHAnsi"/>
              <w:i/>
              <w:noProof/>
              <w:lang w:eastAsia="es-PE"/>
            </w:rPr>
          </w:pPr>
          <w:hyperlink w:anchor="_Toc46384106" w:history="1"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5.</w:t>
            </w:r>
            <w:r w:rsidR="00DF3F4D" w:rsidRPr="00DF3F4D">
              <w:rPr>
                <w:rFonts w:asciiTheme="majorHAnsi" w:eastAsiaTheme="minorEastAsia" w:hAnsiTheme="majorHAnsi"/>
                <w:i/>
                <w:noProof/>
                <w:lang w:eastAsia="es-PE"/>
              </w:rPr>
              <w:tab/>
            </w:r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Sistemas de sonido ambiental y perifoneo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ab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begin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instrText xml:space="preserve"> PAGEREF _Toc46384106 \h </w:instrTex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separate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>9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end"/>
            </w:r>
          </w:hyperlink>
        </w:p>
        <w:p w:rsidR="00DF3F4D" w:rsidRPr="00DF3F4D" w:rsidRDefault="002F73DB">
          <w:pPr>
            <w:pStyle w:val="TDC1"/>
            <w:rPr>
              <w:rFonts w:asciiTheme="majorHAnsi" w:eastAsiaTheme="minorEastAsia" w:hAnsiTheme="majorHAnsi"/>
              <w:i/>
              <w:noProof/>
              <w:lang w:eastAsia="es-PE"/>
            </w:rPr>
          </w:pPr>
          <w:hyperlink w:anchor="_Toc46384107" w:history="1"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6.</w:t>
            </w:r>
            <w:r w:rsidR="00DF3F4D" w:rsidRPr="00DF3F4D">
              <w:rPr>
                <w:rFonts w:asciiTheme="majorHAnsi" w:eastAsiaTheme="minorEastAsia" w:hAnsiTheme="majorHAnsi"/>
                <w:i/>
                <w:noProof/>
                <w:lang w:eastAsia="es-PE"/>
              </w:rPr>
              <w:tab/>
            </w:r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Sistemas de control de acceso y seguridad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ab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begin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instrText xml:space="preserve"> PAGEREF _Toc46384107 \h </w:instrTex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separate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>10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end"/>
            </w:r>
          </w:hyperlink>
        </w:p>
        <w:p w:rsidR="00DF3F4D" w:rsidRPr="00DF3F4D" w:rsidRDefault="002F73DB">
          <w:pPr>
            <w:pStyle w:val="TDC1"/>
            <w:rPr>
              <w:rFonts w:asciiTheme="majorHAnsi" w:eastAsiaTheme="minorEastAsia" w:hAnsiTheme="majorHAnsi"/>
              <w:i/>
              <w:noProof/>
              <w:lang w:eastAsia="es-PE"/>
            </w:rPr>
          </w:pPr>
          <w:hyperlink w:anchor="_Toc46384108" w:history="1"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7.</w:t>
            </w:r>
            <w:r w:rsidR="00DF3F4D" w:rsidRPr="00DF3F4D">
              <w:rPr>
                <w:rFonts w:asciiTheme="majorHAnsi" w:eastAsiaTheme="minorEastAsia" w:hAnsiTheme="majorHAnsi"/>
                <w:i/>
                <w:noProof/>
                <w:lang w:eastAsia="es-PE"/>
              </w:rPr>
              <w:tab/>
            </w:r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Sistema de detección de alarma contraincendios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ab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begin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instrText xml:space="preserve"> PAGEREF _Toc46384108 \h </w:instrTex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separate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>11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end"/>
            </w:r>
          </w:hyperlink>
        </w:p>
        <w:p w:rsidR="00DF3F4D" w:rsidRPr="00DF3F4D" w:rsidRDefault="002F73DB">
          <w:pPr>
            <w:pStyle w:val="TDC1"/>
            <w:rPr>
              <w:rFonts w:asciiTheme="majorHAnsi" w:eastAsiaTheme="minorEastAsia" w:hAnsiTheme="majorHAnsi"/>
              <w:i/>
              <w:noProof/>
              <w:lang w:eastAsia="es-PE"/>
            </w:rPr>
          </w:pPr>
          <w:hyperlink w:anchor="_Toc46384109" w:history="1"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8.</w:t>
            </w:r>
            <w:r w:rsidR="00DF3F4D" w:rsidRPr="00DF3F4D">
              <w:rPr>
                <w:rFonts w:asciiTheme="majorHAnsi" w:eastAsiaTheme="minorEastAsia" w:hAnsiTheme="majorHAnsi"/>
                <w:i/>
                <w:noProof/>
                <w:lang w:eastAsia="es-PE"/>
              </w:rPr>
              <w:tab/>
            </w:r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Sistema de televisión digital TVIP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ab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begin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instrText xml:space="preserve"> PAGEREF _Toc46384109 \h </w:instrTex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separate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>12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end"/>
            </w:r>
          </w:hyperlink>
        </w:p>
        <w:p w:rsidR="00DF3F4D" w:rsidRPr="00DF3F4D" w:rsidRDefault="002F73DB">
          <w:pPr>
            <w:pStyle w:val="TDC1"/>
            <w:rPr>
              <w:rFonts w:asciiTheme="majorHAnsi" w:eastAsiaTheme="minorEastAsia" w:hAnsiTheme="majorHAnsi"/>
              <w:i/>
              <w:noProof/>
              <w:lang w:eastAsia="es-PE"/>
            </w:rPr>
          </w:pPr>
          <w:hyperlink w:anchor="_Toc46384110" w:history="1"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9.</w:t>
            </w:r>
            <w:r w:rsidR="00DF3F4D" w:rsidRPr="00DF3F4D">
              <w:rPr>
                <w:rFonts w:asciiTheme="majorHAnsi" w:eastAsiaTheme="minorEastAsia" w:hAnsiTheme="majorHAnsi"/>
                <w:i/>
                <w:noProof/>
                <w:lang w:eastAsia="es-PE"/>
              </w:rPr>
              <w:tab/>
            </w:r>
            <w:r w:rsidR="00DF3F4D" w:rsidRPr="00DF3F4D">
              <w:rPr>
                <w:rStyle w:val="Hipervnculo"/>
                <w:rFonts w:asciiTheme="majorHAnsi" w:hAnsiTheme="majorHAnsi"/>
                <w:i/>
                <w:noProof/>
              </w:rPr>
              <w:t>Sistema de telepresencia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ab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begin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instrText xml:space="preserve"> PAGEREF _Toc46384110 \h </w:instrTex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separate"/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t>12</w:t>
            </w:r>
            <w:r w:rsidR="00DF3F4D" w:rsidRPr="00DF3F4D">
              <w:rPr>
                <w:rFonts w:asciiTheme="majorHAnsi" w:hAnsiTheme="majorHAnsi"/>
                <w:i/>
                <w:noProof/>
                <w:webHidden/>
              </w:rPr>
              <w:fldChar w:fldCharType="end"/>
            </w:r>
          </w:hyperlink>
        </w:p>
        <w:p w:rsidR="00143CEA" w:rsidRPr="00DF3F4D" w:rsidRDefault="00143CEA" w:rsidP="009B15EF">
          <w:pPr>
            <w:spacing w:after="0"/>
            <w:ind w:left="709" w:hanging="425"/>
            <w:jc w:val="both"/>
            <w:rPr>
              <w:rFonts w:asciiTheme="majorHAnsi" w:hAnsiTheme="majorHAnsi"/>
              <w:i/>
            </w:rPr>
          </w:pPr>
          <w:r w:rsidRPr="00DF3F4D">
            <w:rPr>
              <w:rFonts w:asciiTheme="majorHAnsi" w:hAnsiTheme="majorHAnsi"/>
              <w:b/>
              <w:bCs/>
              <w:i/>
              <w:lang w:val="es-ES"/>
            </w:rPr>
            <w:fldChar w:fldCharType="end"/>
          </w:r>
        </w:p>
      </w:sdtContent>
    </w:sdt>
    <w:p w:rsidR="00143CEA" w:rsidRPr="00F93A7E" w:rsidRDefault="00143CEA" w:rsidP="00143CEA">
      <w:pPr>
        <w:spacing w:after="0"/>
        <w:jc w:val="both"/>
        <w:rPr>
          <w:rFonts w:asciiTheme="majorHAnsi" w:hAnsiTheme="majorHAnsi"/>
          <w:i/>
          <w:szCs w:val="24"/>
        </w:rPr>
      </w:pPr>
    </w:p>
    <w:p w:rsidR="00F439A0" w:rsidRPr="00F93A7E" w:rsidRDefault="00F439A0" w:rsidP="00473815">
      <w:pPr>
        <w:jc w:val="both"/>
        <w:rPr>
          <w:rFonts w:asciiTheme="majorHAnsi" w:hAnsiTheme="majorHAnsi"/>
          <w:i/>
          <w:szCs w:val="24"/>
        </w:rPr>
      </w:pPr>
      <w:r w:rsidRPr="00F93A7E">
        <w:rPr>
          <w:rFonts w:asciiTheme="majorHAnsi" w:hAnsiTheme="majorHAnsi"/>
          <w:i/>
          <w:szCs w:val="24"/>
        </w:rPr>
        <w:br w:type="page"/>
      </w:r>
    </w:p>
    <w:p w:rsidR="00ED5936" w:rsidRPr="00B82A48" w:rsidRDefault="00ED5936" w:rsidP="00010FE3">
      <w:pPr>
        <w:pStyle w:val="Titulo"/>
        <w:ind w:left="851" w:hanging="491"/>
      </w:pPr>
      <w:bookmarkStart w:id="0" w:name="_Toc46384102"/>
      <w:r w:rsidRPr="00B82A48">
        <w:lastRenderedPageBreak/>
        <w:t>Sistema de cableado estructurado de voz, data y video</w:t>
      </w:r>
      <w:bookmarkEnd w:id="0"/>
    </w:p>
    <w:p w:rsidR="00DF3F4D" w:rsidRDefault="00DF3F4D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PATCH CORD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905"/>
        <w:gridCol w:w="4403"/>
      </w:tblGrid>
      <w:tr w:rsidR="000F200B" w:rsidRPr="00346F98" w:rsidTr="000F200B">
        <w:trPr>
          <w:jc w:val="center"/>
        </w:trPr>
        <w:tc>
          <w:tcPr>
            <w:tcW w:w="0" w:type="auto"/>
            <w:gridSpan w:val="2"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0F200B" w:rsidRPr="00346F98" w:rsidTr="000F200B">
        <w:trPr>
          <w:jc w:val="center"/>
        </w:trPr>
        <w:tc>
          <w:tcPr>
            <w:tcW w:w="0" w:type="auto"/>
            <w:vMerge w:val="restart"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Características técnicas</w:t>
            </w:r>
          </w:p>
        </w:tc>
        <w:tc>
          <w:tcPr>
            <w:tcW w:w="0" w:type="auto"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Patch</w:t>
            </w:r>
            <w:proofErr w:type="spellEnd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Cord</w:t>
            </w:r>
            <w:proofErr w:type="spellEnd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RJ-45 doble terminación</w:t>
            </w:r>
            <w:r w:rsidR="00751867"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(1.00, 2.00, 3.00 </w:t>
            </w:r>
            <w:proofErr w:type="spellStart"/>
            <w:r w:rsidR="00751867" w:rsidRPr="00346F98">
              <w:rPr>
                <w:rFonts w:asciiTheme="majorHAnsi" w:hAnsiTheme="majorHAnsi"/>
                <w:i/>
                <w:sz w:val="18"/>
                <w:szCs w:val="24"/>
              </w:rPr>
              <w:t>mts</w:t>
            </w:r>
            <w:proofErr w:type="spellEnd"/>
            <w:r w:rsidR="00751867" w:rsidRPr="00346F98">
              <w:rPr>
                <w:rFonts w:asciiTheme="majorHAnsi" w:hAnsiTheme="majorHAnsi"/>
                <w:i/>
                <w:sz w:val="18"/>
                <w:szCs w:val="24"/>
              </w:rPr>
              <w:t>.)</w:t>
            </w:r>
          </w:p>
        </w:tc>
      </w:tr>
      <w:tr w:rsidR="000F200B" w:rsidRPr="00346F98" w:rsidTr="000F200B">
        <w:trPr>
          <w:jc w:val="center"/>
        </w:trPr>
        <w:tc>
          <w:tcPr>
            <w:tcW w:w="0" w:type="auto"/>
            <w:vMerge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b/>
                <w:i/>
                <w:sz w:val="18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Estándar IEEE 1394</w:t>
            </w:r>
          </w:p>
        </w:tc>
      </w:tr>
      <w:tr w:rsidR="000F200B" w:rsidRPr="00346F98" w:rsidTr="000F200B">
        <w:trPr>
          <w:jc w:val="center"/>
        </w:trPr>
        <w:tc>
          <w:tcPr>
            <w:tcW w:w="0" w:type="auto"/>
            <w:vMerge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b/>
                <w:i/>
                <w:sz w:val="18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Estándar industrial LSZH (</w:t>
            </w:r>
            <w:proofErr w:type="spellStart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Low</w:t>
            </w:r>
            <w:proofErr w:type="spellEnd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Smoke</w:t>
            </w:r>
            <w:proofErr w:type="spellEnd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Zero </w:t>
            </w:r>
            <w:proofErr w:type="spellStart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Halogen</w:t>
            </w:r>
            <w:proofErr w:type="spellEnd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)</w:t>
            </w:r>
          </w:p>
        </w:tc>
      </w:tr>
      <w:tr w:rsidR="000F200B" w:rsidRPr="00346F98" w:rsidTr="000F200B">
        <w:trPr>
          <w:jc w:val="center"/>
        </w:trPr>
        <w:tc>
          <w:tcPr>
            <w:tcW w:w="0" w:type="auto"/>
            <w:vMerge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b/>
                <w:i/>
                <w:sz w:val="18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Rango de operación : -20° – 60°C</w:t>
            </w:r>
          </w:p>
        </w:tc>
      </w:tr>
      <w:tr w:rsidR="000F200B" w:rsidRPr="00346F98" w:rsidTr="000F200B">
        <w:trPr>
          <w:jc w:val="center"/>
        </w:trPr>
        <w:tc>
          <w:tcPr>
            <w:tcW w:w="0" w:type="auto"/>
            <w:vMerge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b/>
                <w:i/>
                <w:sz w:val="18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RoHS</w:t>
            </w:r>
            <w:proofErr w:type="spellEnd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2011/65/EU </w:t>
            </w:r>
            <w:proofErr w:type="spellStart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Compliant</w:t>
            </w:r>
            <w:proofErr w:type="spellEnd"/>
          </w:p>
        </w:tc>
      </w:tr>
      <w:tr w:rsidR="000F200B" w:rsidRPr="00346F98" w:rsidTr="000F200B">
        <w:trPr>
          <w:jc w:val="center"/>
        </w:trPr>
        <w:tc>
          <w:tcPr>
            <w:tcW w:w="0" w:type="auto"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Modelo</w:t>
            </w:r>
          </w:p>
        </w:tc>
        <w:tc>
          <w:tcPr>
            <w:tcW w:w="0" w:type="auto"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Patch</w:t>
            </w:r>
            <w:proofErr w:type="spellEnd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Cord</w:t>
            </w:r>
            <w:proofErr w:type="spellEnd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cat.6 LSZH</w:t>
            </w:r>
          </w:p>
        </w:tc>
      </w:tr>
      <w:tr w:rsidR="000F200B" w:rsidRPr="00346F98" w:rsidTr="000F200B">
        <w:trPr>
          <w:jc w:val="center"/>
        </w:trPr>
        <w:tc>
          <w:tcPr>
            <w:tcW w:w="0" w:type="auto"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Categoría </w:t>
            </w:r>
          </w:p>
        </w:tc>
        <w:tc>
          <w:tcPr>
            <w:tcW w:w="0" w:type="auto"/>
            <w:vAlign w:val="center"/>
          </w:tcPr>
          <w:p w:rsidR="000F200B" w:rsidRPr="00346F98" w:rsidRDefault="000F200B" w:rsidP="000F200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ANSI / TIA 6A</w:t>
            </w:r>
          </w:p>
        </w:tc>
      </w:tr>
      <w:tr w:rsidR="00751867" w:rsidRPr="00346F98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751867" w:rsidRPr="00346F98" w:rsidRDefault="00751867" w:rsidP="00751867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751867" w:rsidRPr="00346F98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751867" w:rsidRPr="00346F98" w:rsidRDefault="00751867" w:rsidP="00751867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noProof/>
                <w:sz w:val="18"/>
                <w:lang w:eastAsia="es-PE"/>
              </w:rPr>
              <w:drawing>
                <wp:inline distT="0" distB="0" distL="0" distR="0" wp14:anchorId="57295742" wp14:editId="68056C4B">
                  <wp:extent cx="1800000" cy="1178831"/>
                  <wp:effectExtent l="133350" t="114300" r="124460" b="173990"/>
                  <wp:docPr id="4" name="Imagen 4" descr="https://canovate.com/wp/wp-content/uploads/2017/11/Category-6-UTP-Patch-Cords-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anovate.com/wp/wp-content/uploads/2017/11/Category-6-UTP-Patch-Cords-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979" b="17530"/>
                          <a:stretch/>
                        </pic:blipFill>
                        <pic:spPr bwMode="auto">
                          <a:xfrm>
                            <a:off x="0" y="0"/>
                            <a:ext cx="1800000" cy="117883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00B" w:rsidRDefault="000F200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751867" w:rsidRDefault="00751867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PATCH PANEL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714"/>
      </w:tblGrid>
      <w:tr w:rsidR="00A54105" w:rsidRPr="00346F98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A54105" w:rsidRPr="00346F98" w:rsidTr="000320C2">
        <w:trPr>
          <w:jc w:val="center"/>
        </w:trPr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Altura</w:t>
            </w:r>
          </w:p>
        </w:tc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44.45 mm (1RU)</w:t>
            </w:r>
          </w:p>
        </w:tc>
      </w:tr>
      <w:tr w:rsidR="00A54105" w:rsidRPr="00346F98" w:rsidTr="000320C2">
        <w:trPr>
          <w:jc w:val="center"/>
        </w:trPr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Ancho</w:t>
            </w:r>
          </w:p>
        </w:tc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482.6 mm (19")</w:t>
            </w:r>
          </w:p>
        </w:tc>
      </w:tr>
      <w:tr w:rsidR="00A54105" w:rsidRPr="00346F98" w:rsidTr="000320C2">
        <w:trPr>
          <w:jc w:val="center"/>
        </w:trPr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Categorías</w:t>
            </w:r>
          </w:p>
        </w:tc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6 (250 MHz)</w:t>
            </w:r>
          </w:p>
        </w:tc>
      </w:tr>
      <w:tr w:rsidR="00A54105" w:rsidRPr="00346F98" w:rsidTr="000320C2">
        <w:trPr>
          <w:jc w:val="center"/>
        </w:trPr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Puertos</w:t>
            </w:r>
          </w:p>
        </w:tc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24 RJ-45</w:t>
            </w:r>
          </w:p>
        </w:tc>
      </w:tr>
      <w:tr w:rsidR="00A54105" w:rsidRPr="00346F98" w:rsidTr="000320C2">
        <w:trPr>
          <w:jc w:val="center"/>
        </w:trPr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Diámetro del Conductor</w:t>
            </w:r>
          </w:p>
        </w:tc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26 a 22 AWG</w:t>
            </w:r>
          </w:p>
        </w:tc>
      </w:tr>
      <w:tr w:rsidR="00A54105" w:rsidRPr="00346F98" w:rsidTr="000320C2">
        <w:trPr>
          <w:jc w:val="center"/>
        </w:trPr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Padrón de Montaje</w:t>
            </w:r>
          </w:p>
        </w:tc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T568A y T568B</w:t>
            </w:r>
          </w:p>
        </w:tc>
      </w:tr>
      <w:tr w:rsidR="00A54105" w:rsidRPr="00346F98" w:rsidTr="000320C2">
        <w:trPr>
          <w:jc w:val="center"/>
        </w:trPr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Temperatura de Operación</w:t>
            </w:r>
          </w:p>
        </w:tc>
        <w:tc>
          <w:tcPr>
            <w:tcW w:w="0" w:type="auto"/>
            <w:vAlign w:val="center"/>
          </w:tcPr>
          <w:p w:rsidR="00A54105" w:rsidRPr="00346F98" w:rsidRDefault="00A54105" w:rsidP="00A5410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-40°</w:t>
            </w:r>
            <w:r w:rsidR="00D80CE9"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C</w:t>
            </w: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– 80°</w:t>
            </w:r>
            <w:r w:rsidR="00D80CE9"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C</w:t>
            </w:r>
          </w:p>
        </w:tc>
      </w:tr>
      <w:tr w:rsidR="00A54105" w:rsidRPr="00346F98" w:rsidTr="000320C2">
        <w:trPr>
          <w:jc w:val="center"/>
        </w:trPr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Categoría</w:t>
            </w:r>
          </w:p>
        </w:tc>
        <w:tc>
          <w:tcPr>
            <w:tcW w:w="0" w:type="auto"/>
            <w:vAlign w:val="center"/>
          </w:tcPr>
          <w:p w:rsidR="00A54105" w:rsidRPr="00346F98" w:rsidRDefault="00A54105" w:rsidP="002E0063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ANSI/TIA 568 C.2</w:t>
            </w:r>
            <w:r w:rsidR="002E0063"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/ </w:t>
            </w: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ANSI/TIA/606-B</w:t>
            </w:r>
          </w:p>
        </w:tc>
      </w:tr>
      <w:tr w:rsidR="00A54105" w:rsidRPr="00346F98" w:rsidTr="000320C2">
        <w:trPr>
          <w:jc w:val="center"/>
        </w:trPr>
        <w:tc>
          <w:tcPr>
            <w:tcW w:w="0" w:type="auto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Certificación</w:t>
            </w:r>
          </w:p>
        </w:tc>
        <w:tc>
          <w:tcPr>
            <w:tcW w:w="0" w:type="auto"/>
            <w:vAlign w:val="center"/>
          </w:tcPr>
          <w:p w:rsidR="00A54105" w:rsidRPr="00346F98" w:rsidRDefault="00A54105" w:rsidP="002E0063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UL </w:t>
            </w:r>
            <w:proofErr w:type="spellStart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Listed</w:t>
            </w:r>
            <w:proofErr w:type="spellEnd"/>
            <w:r w:rsidR="002E0063"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 / </w:t>
            </w:r>
            <w:r w:rsidRPr="00346F98">
              <w:rPr>
                <w:rFonts w:asciiTheme="majorHAnsi" w:hAnsiTheme="majorHAnsi"/>
                <w:i/>
                <w:sz w:val="18"/>
                <w:szCs w:val="24"/>
              </w:rPr>
              <w:t xml:space="preserve">ETL </w:t>
            </w:r>
            <w:proofErr w:type="spellStart"/>
            <w:r w:rsidRPr="00346F98">
              <w:rPr>
                <w:rFonts w:asciiTheme="majorHAnsi" w:hAnsiTheme="majorHAnsi"/>
                <w:i/>
                <w:sz w:val="18"/>
                <w:szCs w:val="24"/>
              </w:rPr>
              <w:t>Verified</w:t>
            </w:r>
            <w:proofErr w:type="spellEnd"/>
          </w:p>
        </w:tc>
      </w:tr>
      <w:tr w:rsidR="00A54105" w:rsidRPr="00346F98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346F98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A54105" w:rsidRPr="00346F98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A54105" w:rsidRPr="00346F98" w:rsidRDefault="00A54105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346F98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905161"/>
                  <wp:effectExtent l="114300" t="114300" r="105410" b="142875"/>
                  <wp:docPr id="22" name="Imagen 22" descr="http://www.ds3comunicaciones.com/satra/images/SA-305241-s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ds3comunicaciones.com/satra/images/SA-305241-sm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606" b="17245"/>
                          <a:stretch/>
                        </pic:blipFill>
                        <pic:spPr bwMode="auto">
                          <a:xfrm>
                            <a:off x="0" y="0"/>
                            <a:ext cx="1800000" cy="9051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00B" w:rsidRDefault="000F200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2F510C" w:rsidRDefault="002F510C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2F510C" w:rsidRDefault="002F510C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010FE3" w:rsidRDefault="00010FE3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lastRenderedPageBreak/>
        <w:t>ARMARIO DE TELECOMUNICACIONES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186"/>
      </w:tblGrid>
      <w:tr w:rsidR="00010FE3" w:rsidRPr="00595D22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Capacidad del rack</w:t>
            </w:r>
          </w:p>
        </w:tc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364 mm (6RU)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Ancho</w:t>
            </w:r>
          </w:p>
        </w:tc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600 mm (19")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Profundidad</w:t>
            </w:r>
          </w:p>
        </w:tc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550 mm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Tipo de enfriamiento</w:t>
            </w:r>
          </w:p>
        </w:tc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Activo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Categoría</w:t>
            </w:r>
          </w:p>
        </w:tc>
        <w:tc>
          <w:tcPr>
            <w:tcW w:w="0" w:type="auto"/>
            <w:vAlign w:val="center"/>
          </w:tcPr>
          <w:p w:rsidR="00010FE3" w:rsidRPr="00595D22" w:rsidRDefault="00010FE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ANSI/TIA/EIA-568 C.2, ANSI/EIA RS-310-D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Número de ventiladores</w:t>
            </w:r>
          </w:p>
        </w:tc>
        <w:tc>
          <w:tcPr>
            <w:tcW w:w="0" w:type="auto"/>
            <w:vAlign w:val="center"/>
          </w:tcPr>
          <w:p w:rsidR="00010FE3" w:rsidRPr="00595D22" w:rsidRDefault="00010FE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2 fan(s)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 xml:space="preserve">Código IP (International </w:t>
            </w:r>
            <w:proofErr w:type="spellStart"/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Protection</w:t>
            </w:r>
            <w:proofErr w:type="spellEnd"/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)</w:t>
            </w:r>
          </w:p>
        </w:tc>
        <w:tc>
          <w:tcPr>
            <w:tcW w:w="0" w:type="auto"/>
            <w:vAlign w:val="center"/>
          </w:tcPr>
          <w:p w:rsidR="00010FE3" w:rsidRPr="00595D22" w:rsidRDefault="00010FE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IP20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Kit de montaje</w:t>
            </w:r>
          </w:p>
        </w:tc>
        <w:tc>
          <w:tcPr>
            <w:tcW w:w="0" w:type="auto"/>
            <w:vAlign w:val="center"/>
          </w:tcPr>
          <w:p w:rsidR="00010FE3" w:rsidRPr="00595D22" w:rsidRDefault="00010FE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Guía de instalación rápida</w:t>
            </w:r>
          </w:p>
        </w:tc>
        <w:tc>
          <w:tcPr>
            <w:tcW w:w="0" w:type="auto"/>
            <w:vAlign w:val="center"/>
          </w:tcPr>
          <w:p w:rsidR="00010FE3" w:rsidRPr="00595D22" w:rsidRDefault="00010FE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Kit de montaje de pared</w:t>
            </w:r>
          </w:p>
        </w:tc>
        <w:tc>
          <w:tcPr>
            <w:tcW w:w="0" w:type="auto"/>
            <w:vAlign w:val="center"/>
          </w:tcPr>
          <w:p w:rsidR="00010FE3" w:rsidRPr="00595D22" w:rsidRDefault="00010FE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595D2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010FE3" w:rsidRPr="00595D22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010FE3" w:rsidRPr="00595D22" w:rsidRDefault="00010FE3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595D22">
              <w:rPr>
                <w:noProof/>
                <w:sz w:val="18"/>
                <w:lang w:eastAsia="es-PE"/>
              </w:rPr>
              <w:drawing>
                <wp:inline distT="0" distB="0" distL="0" distR="0" wp14:anchorId="45FB2FD9" wp14:editId="50677C63">
                  <wp:extent cx="1800000" cy="1095779"/>
                  <wp:effectExtent l="133350" t="114300" r="124460" b="161925"/>
                  <wp:docPr id="24" name="Imagen 24" descr="Nexxt Solutions Gabinete de Pared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exxt Solutions Gabinete de Pared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9577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510C" w:rsidRDefault="002F510C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DF3F4D" w:rsidRDefault="0043215A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TOMA DE EQUIPOS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88"/>
        <w:gridCol w:w="5036"/>
      </w:tblGrid>
      <w:tr w:rsidR="00040EDC" w:rsidRPr="00B55C12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040EDC" w:rsidRPr="00B55C12" w:rsidRDefault="00040EDC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040EDC" w:rsidRPr="00B55C12" w:rsidTr="000320C2">
        <w:trPr>
          <w:jc w:val="center"/>
        </w:trPr>
        <w:tc>
          <w:tcPr>
            <w:tcW w:w="0" w:type="auto"/>
            <w:vAlign w:val="center"/>
          </w:tcPr>
          <w:p w:rsidR="00040EDC" w:rsidRPr="00B55C12" w:rsidRDefault="00040EDC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Base</w:t>
            </w:r>
          </w:p>
        </w:tc>
        <w:tc>
          <w:tcPr>
            <w:tcW w:w="0" w:type="auto"/>
            <w:vAlign w:val="center"/>
          </w:tcPr>
          <w:p w:rsidR="00040EDC" w:rsidRPr="00B55C12" w:rsidRDefault="00040EDC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Toma de red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empotrable</w:t>
            </w:r>
            <w:proofErr w:type="spellEnd"/>
            <w:r w:rsidR="00DE4F38"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(dos conectores RJ-45 hembra)</w:t>
            </w:r>
          </w:p>
        </w:tc>
      </w:tr>
      <w:tr w:rsidR="00DE4F38" w:rsidRPr="00B55C12" w:rsidTr="000320C2">
        <w:trPr>
          <w:jc w:val="center"/>
        </w:trPr>
        <w:tc>
          <w:tcPr>
            <w:tcW w:w="0" w:type="auto"/>
            <w:vAlign w:val="center"/>
          </w:tcPr>
          <w:p w:rsidR="00DE4F38" w:rsidRPr="00B55C12" w:rsidRDefault="00DE4F38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Categoría</w:t>
            </w:r>
          </w:p>
        </w:tc>
        <w:tc>
          <w:tcPr>
            <w:tcW w:w="0" w:type="auto"/>
            <w:vAlign w:val="center"/>
          </w:tcPr>
          <w:p w:rsidR="00DE4F38" w:rsidRPr="00B55C12" w:rsidRDefault="00DE4F38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TIA-568A y TIA-568B</w:t>
            </w:r>
          </w:p>
        </w:tc>
      </w:tr>
      <w:tr w:rsidR="00040EDC" w:rsidRPr="00B55C12" w:rsidTr="000320C2">
        <w:trPr>
          <w:jc w:val="center"/>
        </w:trPr>
        <w:tc>
          <w:tcPr>
            <w:tcW w:w="0" w:type="auto"/>
            <w:vAlign w:val="center"/>
          </w:tcPr>
          <w:p w:rsidR="00040EDC" w:rsidRPr="00B55C12" w:rsidRDefault="00040EDC" w:rsidP="00040ED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Medidas del marco</w:t>
            </w:r>
          </w:p>
        </w:tc>
        <w:tc>
          <w:tcPr>
            <w:tcW w:w="0" w:type="auto"/>
            <w:vAlign w:val="center"/>
          </w:tcPr>
          <w:p w:rsidR="00040EDC" w:rsidRPr="00B55C12" w:rsidRDefault="00040EDC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80 x 80 x 12 mm (ancho x alto x fondo)</w:t>
            </w:r>
          </w:p>
        </w:tc>
      </w:tr>
      <w:tr w:rsidR="00040EDC" w:rsidRPr="00B55C12" w:rsidTr="000320C2">
        <w:trPr>
          <w:jc w:val="center"/>
        </w:trPr>
        <w:tc>
          <w:tcPr>
            <w:tcW w:w="0" w:type="auto"/>
            <w:vAlign w:val="center"/>
          </w:tcPr>
          <w:p w:rsidR="00040EDC" w:rsidRPr="00B55C12" w:rsidRDefault="00040EDC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Medidas del mecanismo</w:t>
            </w:r>
          </w:p>
        </w:tc>
        <w:tc>
          <w:tcPr>
            <w:tcW w:w="0" w:type="auto"/>
            <w:vAlign w:val="center"/>
          </w:tcPr>
          <w:p w:rsidR="00040EDC" w:rsidRPr="00B55C12" w:rsidRDefault="00040EDC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23 x 24 x 18 mm con bastidor de 70 x 70 mm (ancho x alto x fondo)</w:t>
            </w:r>
          </w:p>
        </w:tc>
      </w:tr>
      <w:tr w:rsidR="00040EDC" w:rsidRPr="00B55C12" w:rsidTr="000320C2">
        <w:trPr>
          <w:jc w:val="center"/>
        </w:trPr>
        <w:tc>
          <w:tcPr>
            <w:tcW w:w="0" w:type="auto"/>
            <w:vAlign w:val="center"/>
          </w:tcPr>
          <w:p w:rsidR="00040EDC" w:rsidRPr="00B55C12" w:rsidRDefault="00040EDC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Compatible</w:t>
            </w:r>
          </w:p>
        </w:tc>
        <w:tc>
          <w:tcPr>
            <w:tcW w:w="0" w:type="auto"/>
            <w:vAlign w:val="center"/>
          </w:tcPr>
          <w:p w:rsidR="00040EDC" w:rsidRPr="00B55C12" w:rsidRDefault="00040EDC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Caja de empotrar mecanismos #AE41 de 66 x 66 mm</w:t>
            </w:r>
          </w:p>
        </w:tc>
      </w:tr>
      <w:tr w:rsidR="008C61E4" w:rsidRPr="00B55C12" w:rsidTr="000320C2">
        <w:trPr>
          <w:jc w:val="center"/>
        </w:trPr>
        <w:tc>
          <w:tcPr>
            <w:tcW w:w="0" w:type="auto"/>
            <w:vAlign w:val="center"/>
          </w:tcPr>
          <w:p w:rsidR="00040EDC" w:rsidRPr="00B55C12" w:rsidRDefault="00040EDC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Frecuencia</w:t>
            </w:r>
          </w:p>
        </w:tc>
        <w:tc>
          <w:tcPr>
            <w:tcW w:w="0" w:type="auto"/>
            <w:vAlign w:val="center"/>
          </w:tcPr>
          <w:p w:rsidR="00040EDC" w:rsidRPr="00B55C12" w:rsidRDefault="00040EDC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50 – 60</w:t>
            </w:r>
            <w:r w:rsidR="00D80CE9"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Hz</w:t>
            </w:r>
          </w:p>
        </w:tc>
      </w:tr>
      <w:tr w:rsidR="00040EDC" w:rsidRPr="00B55C12" w:rsidTr="000320C2">
        <w:trPr>
          <w:jc w:val="center"/>
        </w:trPr>
        <w:tc>
          <w:tcPr>
            <w:tcW w:w="0" w:type="auto"/>
            <w:vAlign w:val="center"/>
          </w:tcPr>
          <w:p w:rsidR="00040EDC" w:rsidRPr="00B55C12" w:rsidRDefault="005A22BD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Certificación</w:t>
            </w:r>
          </w:p>
        </w:tc>
        <w:tc>
          <w:tcPr>
            <w:tcW w:w="0" w:type="auto"/>
            <w:vAlign w:val="center"/>
          </w:tcPr>
          <w:p w:rsidR="00040EDC" w:rsidRPr="00B55C12" w:rsidRDefault="005A22BD" w:rsidP="005A22BD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CE, CCC, CALAB</w:t>
            </w:r>
          </w:p>
        </w:tc>
      </w:tr>
      <w:tr w:rsidR="00040EDC" w:rsidRPr="00B55C12" w:rsidTr="000320C2">
        <w:trPr>
          <w:jc w:val="center"/>
        </w:trPr>
        <w:tc>
          <w:tcPr>
            <w:tcW w:w="0" w:type="auto"/>
            <w:vAlign w:val="center"/>
          </w:tcPr>
          <w:p w:rsidR="00040EDC" w:rsidRPr="00B55C12" w:rsidRDefault="00BC7FFE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Voltaje nominal / Corriente nominal</w:t>
            </w:r>
          </w:p>
        </w:tc>
        <w:tc>
          <w:tcPr>
            <w:tcW w:w="0" w:type="auto"/>
            <w:vAlign w:val="center"/>
          </w:tcPr>
          <w:p w:rsidR="00040EDC" w:rsidRPr="00B55C12" w:rsidRDefault="00BC7FFE" w:rsidP="00BC7FF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250 V / 16 A</w:t>
            </w:r>
          </w:p>
        </w:tc>
      </w:tr>
      <w:tr w:rsidR="00040EDC" w:rsidRPr="00B55C12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040EDC" w:rsidRPr="00B55C12" w:rsidRDefault="00040EDC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040EDC" w:rsidRPr="00B55C12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040EDC" w:rsidRPr="00B55C12" w:rsidRDefault="008C61E4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289967"/>
                  <wp:effectExtent l="133350" t="114300" r="124460" b="158115"/>
                  <wp:docPr id="32" name="Imagen 32" descr="https://media.cablematic.com/__sized__/images_1000/rj07200-01-thumbnail-1080x1080-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media.cablematic.com/__sized__/images_1000/rj07200-01-thumbnail-1080x1080-7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95" b="13341"/>
                          <a:stretch/>
                        </pic:blipFill>
                        <pic:spPr bwMode="auto">
                          <a:xfrm>
                            <a:off x="0" y="0"/>
                            <a:ext cx="1800000" cy="128996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15A" w:rsidRDefault="0043215A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2F510C" w:rsidRDefault="002F510C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43215A" w:rsidRDefault="001D53F0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lastRenderedPageBreak/>
        <w:t>EQUIPO DE RED (SWITCH)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870"/>
        <w:gridCol w:w="2851"/>
      </w:tblGrid>
      <w:tr w:rsidR="001D53F0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1D53F0" w:rsidRPr="0007211B" w:rsidRDefault="001D53F0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1D53F0" w:rsidRPr="0007211B" w:rsidTr="000320C2">
        <w:trPr>
          <w:jc w:val="center"/>
        </w:trPr>
        <w:tc>
          <w:tcPr>
            <w:tcW w:w="0" w:type="auto"/>
            <w:vAlign w:val="center"/>
          </w:tcPr>
          <w:p w:rsidR="001D53F0" w:rsidRPr="0007211B" w:rsidRDefault="007A0A18" w:rsidP="00C70ACF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Cantidad de puertos</w:t>
            </w:r>
          </w:p>
        </w:tc>
        <w:tc>
          <w:tcPr>
            <w:tcW w:w="0" w:type="auto"/>
            <w:vAlign w:val="center"/>
          </w:tcPr>
          <w:p w:rsidR="001D53F0" w:rsidRPr="0007211B" w:rsidRDefault="007A0A18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24 Gigabit Ethernet (cobre)</w:t>
            </w:r>
          </w:p>
        </w:tc>
      </w:tr>
      <w:tr w:rsidR="001D53F0" w:rsidRPr="0007211B" w:rsidTr="000320C2">
        <w:trPr>
          <w:jc w:val="center"/>
        </w:trPr>
        <w:tc>
          <w:tcPr>
            <w:tcW w:w="0" w:type="auto"/>
            <w:vAlign w:val="center"/>
          </w:tcPr>
          <w:p w:rsidR="001D53F0" w:rsidRPr="0007211B" w:rsidRDefault="007A0A18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Puerto de consola</w:t>
            </w:r>
          </w:p>
        </w:tc>
        <w:tc>
          <w:tcPr>
            <w:tcW w:w="0" w:type="auto"/>
            <w:vAlign w:val="center"/>
          </w:tcPr>
          <w:p w:rsidR="001D53F0" w:rsidRPr="0007211B" w:rsidRDefault="007A0A18" w:rsidP="007A0A18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RJ-45</w:t>
            </w:r>
          </w:p>
        </w:tc>
      </w:tr>
      <w:tr w:rsidR="001D53F0" w:rsidRPr="0007211B" w:rsidTr="000320C2">
        <w:trPr>
          <w:jc w:val="center"/>
        </w:trPr>
        <w:tc>
          <w:tcPr>
            <w:tcW w:w="0" w:type="auto"/>
            <w:vAlign w:val="center"/>
          </w:tcPr>
          <w:p w:rsidR="001D53F0" w:rsidRPr="0007211B" w:rsidRDefault="007A0A18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Puertos tipo básico de conmutación RJ-45 Ethernet</w:t>
            </w:r>
          </w:p>
        </w:tc>
        <w:tc>
          <w:tcPr>
            <w:tcW w:w="0" w:type="auto"/>
            <w:vAlign w:val="center"/>
          </w:tcPr>
          <w:p w:rsidR="001D53F0" w:rsidRPr="0007211B" w:rsidRDefault="007A0A18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Gigabit Ethernet (10/100/1000)</w:t>
            </w:r>
          </w:p>
        </w:tc>
      </w:tr>
      <w:tr w:rsidR="007A0A18" w:rsidRPr="0007211B" w:rsidTr="000320C2">
        <w:trPr>
          <w:jc w:val="center"/>
        </w:trPr>
        <w:tc>
          <w:tcPr>
            <w:tcW w:w="0" w:type="auto"/>
            <w:vAlign w:val="center"/>
          </w:tcPr>
          <w:p w:rsidR="001D53F0" w:rsidRPr="0007211B" w:rsidRDefault="00C70ACF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Altura</w:t>
            </w:r>
          </w:p>
        </w:tc>
        <w:tc>
          <w:tcPr>
            <w:tcW w:w="0" w:type="auto"/>
            <w:vAlign w:val="center"/>
          </w:tcPr>
          <w:p w:rsidR="001D53F0" w:rsidRPr="0007211B" w:rsidRDefault="00C70ACF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44 mm</w:t>
            </w:r>
          </w:p>
        </w:tc>
      </w:tr>
      <w:tr w:rsidR="007A0A18" w:rsidRPr="0007211B" w:rsidTr="000320C2">
        <w:trPr>
          <w:jc w:val="center"/>
        </w:trPr>
        <w:tc>
          <w:tcPr>
            <w:tcW w:w="0" w:type="auto"/>
            <w:vAlign w:val="center"/>
          </w:tcPr>
          <w:p w:rsidR="001D53F0" w:rsidRPr="0007211B" w:rsidRDefault="00C70ACF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Ancho</w:t>
            </w:r>
          </w:p>
        </w:tc>
        <w:tc>
          <w:tcPr>
            <w:tcW w:w="0" w:type="auto"/>
            <w:vAlign w:val="center"/>
          </w:tcPr>
          <w:p w:rsidR="001D53F0" w:rsidRPr="0007211B" w:rsidRDefault="00C70ACF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440 mm</w:t>
            </w:r>
          </w:p>
        </w:tc>
      </w:tr>
      <w:tr w:rsidR="001D53F0" w:rsidRPr="0007211B" w:rsidTr="000320C2">
        <w:trPr>
          <w:jc w:val="center"/>
        </w:trPr>
        <w:tc>
          <w:tcPr>
            <w:tcW w:w="0" w:type="auto"/>
            <w:vAlign w:val="center"/>
          </w:tcPr>
          <w:p w:rsidR="001D53F0" w:rsidRPr="0007211B" w:rsidRDefault="00C70ACF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Profundidad</w:t>
            </w:r>
          </w:p>
        </w:tc>
        <w:tc>
          <w:tcPr>
            <w:tcW w:w="0" w:type="auto"/>
            <w:vAlign w:val="center"/>
          </w:tcPr>
          <w:p w:rsidR="001D53F0" w:rsidRPr="0007211B" w:rsidRDefault="00C70ACF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173 mm</w:t>
            </w:r>
          </w:p>
        </w:tc>
      </w:tr>
      <w:tr w:rsidR="00741000" w:rsidRPr="0007211B" w:rsidTr="000320C2">
        <w:trPr>
          <w:jc w:val="center"/>
        </w:trPr>
        <w:tc>
          <w:tcPr>
            <w:tcW w:w="0" w:type="auto"/>
            <w:vAlign w:val="center"/>
          </w:tcPr>
          <w:p w:rsidR="001D53F0" w:rsidRPr="0007211B" w:rsidRDefault="00C70ACF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Voltaje de entrada AC</w:t>
            </w:r>
          </w:p>
        </w:tc>
        <w:tc>
          <w:tcPr>
            <w:tcW w:w="0" w:type="auto"/>
            <w:vAlign w:val="center"/>
          </w:tcPr>
          <w:p w:rsidR="001D53F0" w:rsidRPr="0007211B" w:rsidRDefault="00C70ACF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100 - 240 V</w:t>
            </w:r>
          </w:p>
        </w:tc>
      </w:tr>
      <w:tr w:rsidR="00EC2C5A" w:rsidRPr="0007211B" w:rsidTr="000320C2">
        <w:trPr>
          <w:jc w:val="center"/>
        </w:trPr>
        <w:tc>
          <w:tcPr>
            <w:tcW w:w="0" w:type="auto"/>
            <w:vAlign w:val="center"/>
          </w:tcPr>
          <w:p w:rsidR="001D53F0" w:rsidRPr="0007211B" w:rsidRDefault="00C70ACF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Energía sobre Ethernet (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PoE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), soporte</w:t>
            </w:r>
          </w:p>
        </w:tc>
        <w:tc>
          <w:tcPr>
            <w:tcW w:w="0" w:type="auto"/>
            <w:vAlign w:val="center"/>
          </w:tcPr>
          <w:p w:rsidR="001D53F0" w:rsidRPr="0007211B" w:rsidRDefault="00C70ACF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C70ACF" w:rsidRPr="0007211B" w:rsidTr="000320C2">
        <w:trPr>
          <w:jc w:val="center"/>
        </w:trPr>
        <w:tc>
          <w:tcPr>
            <w:tcW w:w="0" w:type="auto"/>
            <w:vAlign w:val="center"/>
          </w:tcPr>
          <w:p w:rsidR="00C70ACF" w:rsidRPr="0007211B" w:rsidRDefault="00C70ACF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Intervalo de temperatura operativa</w:t>
            </w:r>
          </w:p>
        </w:tc>
        <w:tc>
          <w:tcPr>
            <w:tcW w:w="0" w:type="auto"/>
            <w:vAlign w:val="center"/>
          </w:tcPr>
          <w:p w:rsidR="00C70ACF" w:rsidRPr="0007211B" w:rsidRDefault="00C70ACF" w:rsidP="00BA7B4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0</w:t>
            </w:r>
            <w:r w:rsidR="00D80CE9" w:rsidRPr="0007211B">
              <w:rPr>
                <w:rFonts w:asciiTheme="majorHAnsi" w:hAnsiTheme="majorHAnsi"/>
                <w:i/>
                <w:sz w:val="18"/>
                <w:szCs w:val="24"/>
              </w:rPr>
              <w:t>° C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="00D80CE9" w:rsidRPr="0007211B">
              <w:rPr>
                <w:rFonts w:asciiTheme="majorHAnsi" w:hAnsiTheme="majorHAnsi"/>
                <w:i/>
                <w:sz w:val="18"/>
                <w:szCs w:val="24"/>
              </w:rPr>
              <w:t>–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40°</w:t>
            </w:r>
            <w:r w:rsidR="00BA7B46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</w:t>
            </w:r>
          </w:p>
        </w:tc>
      </w:tr>
      <w:tr w:rsidR="00C70ACF" w:rsidRPr="0007211B" w:rsidTr="000320C2">
        <w:trPr>
          <w:jc w:val="center"/>
        </w:trPr>
        <w:tc>
          <w:tcPr>
            <w:tcW w:w="0" w:type="auto"/>
            <w:vAlign w:val="center"/>
          </w:tcPr>
          <w:p w:rsidR="00C70ACF" w:rsidRPr="0007211B" w:rsidRDefault="00741000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Estándares de red</w:t>
            </w:r>
          </w:p>
        </w:tc>
        <w:tc>
          <w:tcPr>
            <w:tcW w:w="0" w:type="auto"/>
            <w:vAlign w:val="center"/>
          </w:tcPr>
          <w:p w:rsidR="00C70ACF" w:rsidRPr="0007211B" w:rsidRDefault="00741000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IEEE 802.3,IEEE 802.3ab,IEEE 802.3u</w:t>
            </w:r>
          </w:p>
        </w:tc>
      </w:tr>
      <w:tr w:rsidR="002C63A9" w:rsidRPr="0007211B" w:rsidTr="000320C2">
        <w:trPr>
          <w:jc w:val="center"/>
        </w:trPr>
        <w:tc>
          <w:tcPr>
            <w:tcW w:w="0" w:type="auto"/>
            <w:vAlign w:val="center"/>
          </w:tcPr>
          <w:p w:rsidR="002C63A9" w:rsidRPr="0007211B" w:rsidRDefault="002C63A9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Protocolo de árbol de expansión</w:t>
            </w:r>
          </w:p>
        </w:tc>
        <w:tc>
          <w:tcPr>
            <w:tcW w:w="0" w:type="auto"/>
            <w:vAlign w:val="center"/>
          </w:tcPr>
          <w:p w:rsidR="002C63A9" w:rsidRPr="0007211B" w:rsidRDefault="002C63A9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2C63A9" w:rsidRPr="0007211B" w:rsidTr="000320C2">
        <w:trPr>
          <w:jc w:val="center"/>
        </w:trPr>
        <w:tc>
          <w:tcPr>
            <w:tcW w:w="0" w:type="auto"/>
            <w:vAlign w:val="center"/>
          </w:tcPr>
          <w:p w:rsidR="002C63A9" w:rsidRPr="0007211B" w:rsidRDefault="002C63A9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Soporte VLAN</w:t>
            </w:r>
          </w:p>
        </w:tc>
        <w:tc>
          <w:tcPr>
            <w:tcW w:w="0" w:type="auto"/>
            <w:vAlign w:val="center"/>
          </w:tcPr>
          <w:p w:rsidR="002C63A9" w:rsidRPr="0007211B" w:rsidRDefault="002C63A9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2C63A9" w:rsidRPr="0007211B" w:rsidTr="000320C2">
        <w:trPr>
          <w:jc w:val="center"/>
        </w:trPr>
        <w:tc>
          <w:tcPr>
            <w:tcW w:w="0" w:type="auto"/>
            <w:vAlign w:val="center"/>
          </w:tcPr>
          <w:p w:rsidR="002C63A9" w:rsidRPr="0007211B" w:rsidRDefault="002C63A9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Memoria interna</w:t>
            </w:r>
          </w:p>
        </w:tc>
        <w:tc>
          <w:tcPr>
            <w:tcW w:w="0" w:type="auto"/>
            <w:vAlign w:val="center"/>
          </w:tcPr>
          <w:p w:rsidR="002C63A9" w:rsidRPr="0007211B" w:rsidRDefault="002C63A9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128 MB</w:t>
            </w:r>
          </w:p>
        </w:tc>
      </w:tr>
      <w:tr w:rsidR="002C63A9" w:rsidRPr="0007211B" w:rsidTr="000320C2">
        <w:trPr>
          <w:jc w:val="center"/>
        </w:trPr>
        <w:tc>
          <w:tcPr>
            <w:tcW w:w="0" w:type="auto"/>
            <w:vAlign w:val="center"/>
          </w:tcPr>
          <w:p w:rsidR="002C63A9" w:rsidRPr="0007211B" w:rsidRDefault="002C63A9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Montaje en rack</w:t>
            </w:r>
          </w:p>
        </w:tc>
        <w:tc>
          <w:tcPr>
            <w:tcW w:w="0" w:type="auto"/>
            <w:vAlign w:val="center"/>
          </w:tcPr>
          <w:p w:rsidR="002C63A9" w:rsidRPr="0007211B" w:rsidRDefault="002C63A9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1D53F0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1D53F0" w:rsidRPr="0007211B" w:rsidRDefault="001D53F0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1D53F0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1D53F0" w:rsidRPr="0007211B" w:rsidRDefault="00EC2C5A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687891"/>
                  <wp:effectExtent l="133350" t="114300" r="105410" b="150495"/>
                  <wp:docPr id="34" name="Imagen 34" descr="Sistemas Telemáticos: Swit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Sistemas Telemáticos: Swit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68789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F98" w:rsidRDefault="00346F9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EC2C5A" w:rsidRDefault="00EC2C5A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CABLEADO HORIZONTAL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36"/>
        <w:gridCol w:w="6358"/>
      </w:tblGrid>
      <w:tr w:rsidR="00600368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EC2C5A" w:rsidRPr="0007211B" w:rsidRDefault="00EC2C5A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12734F" w:rsidRPr="0007211B" w:rsidTr="000320C2">
        <w:trPr>
          <w:jc w:val="center"/>
        </w:trPr>
        <w:tc>
          <w:tcPr>
            <w:tcW w:w="0" w:type="auto"/>
            <w:vAlign w:val="center"/>
          </w:tcPr>
          <w:p w:rsidR="00EC2C5A" w:rsidRPr="0007211B" w:rsidRDefault="009229BC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Cable de Red</w:t>
            </w:r>
          </w:p>
        </w:tc>
        <w:tc>
          <w:tcPr>
            <w:tcW w:w="0" w:type="auto"/>
            <w:vAlign w:val="center"/>
          </w:tcPr>
          <w:p w:rsidR="00EC2C5A" w:rsidRPr="0007211B" w:rsidRDefault="009229BC" w:rsidP="0012734F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UTP CAT 6 (100 M)</w:t>
            </w:r>
          </w:p>
        </w:tc>
      </w:tr>
      <w:tr w:rsidR="009229BC" w:rsidRPr="0007211B" w:rsidTr="000320C2">
        <w:trPr>
          <w:jc w:val="center"/>
        </w:trPr>
        <w:tc>
          <w:tcPr>
            <w:tcW w:w="0" w:type="auto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Aplicaciones</w:t>
            </w:r>
          </w:p>
        </w:tc>
        <w:tc>
          <w:tcPr>
            <w:tcW w:w="0" w:type="auto"/>
            <w:vAlign w:val="center"/>
          </w:tcPr>
          <w:p w:rsidR="009229BC" w:rsidRPr="0007211B" w:rsidRDefault="009229BC" w:rsidP="00346F9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100Base-TX</w:t>
            </w:r>
            <w:r w:rsidR="00346F98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/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100Base-T</w:t>
            </w:r>
            <w:r w:rsidR="00346F98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/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100VG-AnyLAN</w:t>
            </w:r>
            <w:r w:rsidR="00346F98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/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1000Base-T(Gigabit Ethernet)</w:t>
            </w:r>
            <w:r w:rsidR="00346F98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/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1000Base-TX</w:t>
            </w:r>
            <w:r w:rsidR="00346F98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ATM</w:t>
            </w:r>
          </w:p>
        </w:tc>
      </w:tr>
      <w:tr w:rsidR="009229BC" w:rsidRPr="0007211B" w:rsidTr="000320C2">
        <w:trPr>
          <w:jc w:val="center"/>
        </w:trPr>
        <w:tc>
          <w:tcPr>
            <w:tcW w:w="0" w:type="auto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Estándar</w:t>
            </w:r>
          </w:p>
        </w:tc>
        <w:tc>
          <w:tcPr>
            <w:tcW w:w="0" w:type="auto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ISO/IEC 11801, TIA-568-C.2, YD/T1019</w:t>
            </w:r>
          </w:p>
        </w:tc>
      </w:tr>
      <w:tr w:rsidR="009229BC" w:rsidRPr="0007211B" w:rsidTr="000320C2">
        <w:trPr>
          <w:jc w:val="center"/>
        </w:trPr>
        <w:tc>
          <w:tcPr>
            <w:tcW w:w="0" w:type="auto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Norma de referencia</w:t>
            </w:r>
          </w:p>
        </w:tc>
        <w:tc>
          <w:tcPr>
            <w:tcW w:w="0" w:type="auto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UL444, UL1581, UL1666</w:t>
            </w:r>
          </w:p>
        </w:tc>
      </w:tr>
      <w:tr w:rsidR="00595D22" w:rsidRPr="0007211B" w:rsidTr="000320C2">
        <w:trPr>
          <w:jc w:val="center"/>
        </w:trPr>
        <w:tc>
          <w:tcPr>
            <w:tcW w:w="0" w:type="auto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Funda</w:t>
            </w:r>
          </w:p>
        </w:tc>
        <w:tc>
          <w:tcPr>
            <w:tcW w:w="0" w:type="auto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ROSH / REACH PVC</w:t>
            </w:r>
          </w:p>
        </w:tc>
      </w:tr>
      <w:tr w:rsidR="00595D22" w:rsidRPr="0007211B" w:rsidTr="000320C2">
        <w:trPr>
          <w:jc w:val="center"/>
        </w:trPr>
        <w:tc>
          <w:tcPr>
            <w:tcW w:w="0" w:type="auto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Temperatura de instalación</w:t>
            </w:r>
          </w:p>
        </w:tc>
        <w:tc>
          <w:tcPr>
            <w:tcW w:w="0" w:type="auto"/>
            <w:vAlign w:val="center"/>
          </w:tcPr>
          <w:p w:rsidR="009229BC" w:rsidRPr="0007211B" w:rsidRDefault="009229BC" w:rsidP="00BA7B4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-30°</w:t>
            </w:r>
            <w:r w:rsidR="00BA7B46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C </w:t>
            </w:r>
            <w:r w:rsidR="00BA7B46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–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+50°</w:t>
            </w:r>
            <w:r w:rsidR="00BA7B46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C </w:t>
            </w:r>
          </w:p>
        </w:tc>
      </w:tr>
      <w:tr w:rsidR="009229BC" w:rsidRPr="0007211B" w:rsidTr="000320C2">
        <w:trPr>
          <w:jc w:val="center"/>
        </w:trPr>
        <w:tc>
          <w:tcPr>
            <w:tcW w:w="0" w:type="auto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Temperatura ambiente</w:t>
            </w:r>
          </w:p>
        </w:tc>
        <w:tc>
          <w:tcPr>
            <w:tcW w:w="0" w:type="auto"/>
            <w:vAlign w:val="center"/>
          </w:tcPr>
          <w:p w:rsidR="009229BC" w:rsidRPr="0007211B" w:rsidRDefault="009229BC" w:rsidP="009229BC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60°</w:t>
            </w:r>
            <w:r w:rsidR="00BA7B46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C, 75°</w:t>
            </w:r>
            <w:r w:rsidR="00BA7B46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 ,90°</w:t>
            </w:r>
            <w:r w:rsidR="00BA7B46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</w:t>
            </w:r>
          </w:p>
        </w:tc>
      </w:tr>
      <w:tr w:rsidR="00595D22" w:rsidRPr="0007211B" w:rsidTr="000320C2">
        <w:trPr>
          <w:jc w:val="center"/>
        </w:trPr>
        <w:tc>
          <w:tcPr>
            <w:tcW w:w="0" w:type="auto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Conductor</w:t>
            </w:r>
          </w:p>
        </w:tc>
        <w:tc>
          <w:tcPr>
            <w:tcW w:w="0" w:type="auto"/>
            <w:vAlign w:val="center"/>
          </w:tcPr>
          <w:p w:rsidR="009229BC" w:rsidRPr="0007211B" w:rsidRDefault="009229BC" w:rsidP="0060036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Cobre sólido,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Nom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.</w:t>
            </w:r>
            <w:r w:rsidR="00600368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O.</w:t>
            </w:r>
            <w:r w:rsidR="00600368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D</w:t>
            </w:r>
            <w:r w:rsidR="00600368" w:rsidRPr="0007211B">
              <w:rPr>
                <w:rFonts w:asciiTheme="majorHAnsi" w:hAnsiTheme="majorHAnsi"/>
                <w:i/>
                <w:sz w:val="18"/>
                <w:szCs w:val="24"/>
              </w:rPr>
              <w:t>.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0.500mm ±0.005</w:t>
            </w:r>
          </w:p>
        </w:tc>
      </w:tr>
      <w:tr w:rsidR="009229BC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9229BC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9229BC" w:rsidRPr="0007211B" w:rsidRDefault="009229BC" w:rsidP="009229BC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noProof/>
                <w:sz w:val="18"/>
                <w:lang w:eastAsia="es-PE"/>
              </w:rPr>
              <w:drawing>
                <wp:inline distT="0" distB="0" distL="0" distR="0" wp14:anchorId="45730EBA" wp14:editId="6A08C238">
                  <wp:extent cx="1800000" cy="1703000"/>
                  <wp:effectExtent l="133350" t="114300" r="124460" b="164465"/>
                  <wp:docPr id="36" name="Imagen 36" descr="50 Metros Cable Red Cat 6 Utp Rj45 Cat6 Conectorizado - $ 320.00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50 Metros Cable Red Cat 6 Utp Rj45 Cat6 Conectorizado - $ 320.00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703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510C" w:rsidRPr="00346F98" w:rsidRDefault="002F510C" w:rsidP="00346F98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346F98">
        <w:rPr>
          <w:rFonts w:asciiTheme="majorHAnsi" w:hAnsiTheme="majorHAnsi"/>
          <w:b/>
          <w:i/>
          <w:szCs w:val="24"/>
        </w:rPr>
        <w:br w:type="page"/>
      </w:r>
    </w:p>
    <w:p w:rsidR="00600368" w:rsidRPr="00B82A48" w:rsidRDefault="00600368" w:rsidP="006442DC">
      <w:pPr>
        <w:pStyle w:val="Titulo"/>
        <w:ind w:left="851" w:hanging="491"/>
      </w:pPr>
      <w:r w:rsidRPr="00B82A48">
        <w:lastRenderedPageBreak/>
        <w:t xml:space="preserve">Sistema de </w:t>
      </w:r>
      <w:r w:rsidR="00E0771B">
        <w:t>red inalámbrica (</w:t>
      </w:r>
      <w:proofErr w:type="spellStart"/>
      <w:r w:rsidR="00E0771B">
        <w:t>WiFi</w:t>
      </w:r>
      <w:proofErr w:type="spellEnd"/>
      <w:r w:rsidR="00E0771B">
        <w:t>)</w:t>
      </w:r>
    </w:p>
    <w:p w:rsidR="00EC2C5A" w:rsidRDefault="0060036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AP (ACCESS POINT)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1"/>
        <w:gridCol w:w="4793"/>
      </w:tblGrid>
      <w:tr w:rsidR="00600368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600368" w:rsidRPr="0007211B" w:rsidRDefault="00600368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F1027A" w:rsidRPr="0007211B" w:rsidTr="000320C2">
        <w:trPr>
          <w:jc w:val="center"/>
        </w:trPr>
        <w:tc>
          <w:tcPr>
            <w:tcW w:w="0" w:type="auto"/>
            <w:vAlign w:val="center"/>
          </w:tcPr>
          <w:p w:rsidR="00600368" w:rsidRPr="0007211B" w:rsidRDefault="00600368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Conectividad</w:t>
            </w:r>
          </w:p>
        </w:tc>
        <w:tc>
          <w:tcPr>
            <w:tcW w:w="0" w:type="auto"/>
            <w:vAlign w:val="center"/>
          </w:tcPr>
          <w:p w:rsidR="00E27A15" w:rsidRPr="0007211B" w:rsidRDefault="00600368" w:rsidP="00E27A15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IEEE 802.11ac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wireless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/ hasta 1200 Mbps / Puerto Gigabit LAN</w:t>
            </w:r>
          </w:p>
        </w:tc>
      </w:tr>
      <w:tr w:rsidR="00E27A15" w:rsidRPr="0007211B" w:rsidTr="000320C2">
        <w:trPr>
          <w:jc w:val="center"/>
        </w:trPr>
        <w:tc>
          <w:tcPr>
            <w:tcW w:w="0" w:type="auto"/>
            <w:vAlign w:val="center"/>
          </w:tcPr>
          <w:p w:rsidR="00E27A15" w:rsidRPr="0007211B" w:rsidRDefault="009A2740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Estándares</w:t>
            </w:r>
          </w:p>
        </w:tc>
        <w:tc>
          <w:tcPr>
            <w:tcW w:w="0" w:type="auto"/>
            <w:vAlign w:val="center"/>
          </w:tcPr>
          <w:p w:rsidR="00E27A15" w:rsidRPr="0007211B" w:rsidRDefault="00E27A15" w:rsidP="0060036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802.11a/b/g/n/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ac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wireless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/ 1 Puerto Gigabit LAN (soporta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PoE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)</w:t>
            </w:r>
          </w:p>
        </w:tc>
      </w:tr>
      <w:tr w:rsidR="009A2740" w:rsidRPr="0007211B" w:rsidTr="000320C2">
        <w:trPr>
          <w:jc w:val="center"/>
        </w:trPr>
        <w:tc>
          <w:tcPr>
            <w:tcW w:w="0" w:type="auto"/>
            <w:vAlign w:val="center"/>
          </w:tcPr>
          <w:p w:rsidR="009A2740" w:rsidRPr="0007211B" w:rsidRDefault="009A2740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Interfaz</w:t>
            </w:r>
          </w:p>
        </w:tc>
        <w:tc>
          <w:tcPr>
            <w:tcW w:w="0" w:type="auto"/>
            <w:vAlign w:val="center"/>
          </w:tcPr>
          <w:p w:rsidR="009A2740" w:rsidRPr="0007211B" w:rsidRDefault="009A2740" w:rsidP="0060036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2 x Puertos Ethernet 10/100/1000</w:t>
            </w:r>
          </w:p>
        </w:tc>
      </w:tr>
      <w:tr w:rsidR="009F6574" w:rsidRPr="0007211B" w:rsidTr="000320C2">
        <w:trPr>
          <w:jc w:val="center"/>
        </w:trPr>
        <w:tc>
          <w:tcPr>
            <w:tcW w:w="0" w:type="auto"/>
            <w:vAlign w:val="center"/>
          </w:tcPr>
          <w:p w:rsidR="009F6574" w:rsidRPr="0007211B" w:rsidRDefault="009F6574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Certificación</w:t>
            </w:r>
          </w:p>
        </w:tc>
        <w:tc>
          <w:tcPr>
            <w:tcW w:w="0" w:type="auto"/>
            <w:vAlign w:val="center"/>
          </w:tcPr>
          <w:p w:rsidR="009F6574" w:rsidRPr="0007211B" w:rsidRDefault="009F6574" w:rsidP="0060036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CE, FCC, IC</w:t>
            </w:r>
          </w:p>
        </w:tc>
      </w:tr>
      <w:tr w:rsidR="00F1027A" w:rsidRPr="0007211B" w:rsidTr="000320C2">
        <w:trPr>
          <w:jc w:val="center"/>
        </w:trPr>
        <w:tc>
          <w:tcPr>
            <w:tcW w:w="0" w:type="auto"/>
            <w:vAlign w:val="center"/>
          </w:tcPr>
          <w:p w:rsidR="00F1027A" w:rsidRPr="0007211B" w:rsidRDefault="00F1027A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Velocidad de transmisión de datos</w:t>
            </w:r>
          </w:p>
        </w:tc>
        <w:tc>
          <w:tcPr>
            <w:tcW w:w="0" w:type="auto"/>
            <w:vAlign w:val="center"/>
          </w:tcPr>
          <w:p w:rsidR="00F1027A" w:rsidRPr="0007211B" w:rsidRDefault="00F1027A" w:rsidP="0060036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867 Mbps</w:t>
            </w:r>
          </w:p>
        </w:tc>
      </w:tr>
      <w:tr w:rsidR="00BA3A2D" w:rsidRPr="0007211B" w:rsidTr="000320C2">
        <w:trPr>
          <w:jc w:val="center"/>
        </w:trPr>
        <w:tc>
          <w:tcPr>
            <w:tcW w:w="0" w:type="auto"/>
            <w:vAlign w:val="center"/>
          </w:tcPr>
          <w:p w:rsidR="00BA3A2D" w:rsidRPr="0007211B" w:rsidRDefault="00BA3A2D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Clientes concurrentes</w:t>
            </w:r>
          </w:p>
        </w:tc>
        <w:tc>
          <w:tcPr>
            <w:tcW w:w="0" w:type="auto"/>
            <w:vAlign w:val="center"/>
          </w:tcPr>
          <w:p w:rsidR="00BA3A2D" w:rsidRPr="0007211B" w:rsidRDefault="00BA3A2D" w:rsidP="0060036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200+</w:t>
            </w:r>
          </w:p>
        </w:tc>
      </w:tr>
      <w:tr w:rsidR="00595D22" w:rsidRPr="0007211B" w:rsidTr="000320C2">
        <w:trPr>
          <w:jc w:val="center"/>
        </w:trPr>
        <w:tc>
          <w:tcPr>
            <w:tcW w:w="0" w:type="auto"/>
            <w:vAlign w:val="center"/>
          </w:tcPr>
          <w:p w:rsidR="00600368" w:rsidRPr="0007211B" w:rsidRDefault="00600368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Funciones de seguridad</w:t>
            </w:r>
          </w:p>
        </w:tc>
        <w:tc>
          <w:tcPr>
            <w:tcW w:w="0" w:type="auto"/>
            <w:vAlign w:val="center"/>
          </w:tcPr>
          <w:p w:rsidR="00600368" w:rsidRPr="0007211B" w:rsidRDefault="00600368" w:rsidP="0060036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WPA/WPA2 - Empresa/Personal</w:t>
            </w:r>
          </w:p>
          <w:p w:rsidR="00600368" w:rsidRPr="0007211B" w:rsidRDefault="00600368" w:rsidP="0060036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WPA2 - PSK/AES encima WDS</w:t>
            </w:r>
          </w:p>
          <w:p w:rsidR="00600368" w:rsidRPr="0007211B" w:rsidRDefault="00600368" w:rsidP="0060036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MAC filtrado de direcciones</w:t>
            </w:r>
          </w:p>
          <w:p w:rsidR="00600368" w:rsidRPr="0007211B" w:rsidRDefault="00600368" w:rsidP="0060036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Network Access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Protection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(NAP)</w:t>
            </w:r>
          </w:p>
          <w:p w:rsidR="00600368" w:rsidRPr="0007211B" w:rsidRDefault="00600368" w:rsidP="0060036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ARP prevención de falsificación</w:t>
            </w:r>
          </w:p>
          <w:p w:rsidR="00600368" w:rsidRPr="0007211B" w:rsidRDefault="00600368" w:rsidP="00600368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WLAN dividido</w:t>
            </w:r>
          </w:p>
        </w:tc>
      </w:tr>
      <w:tr w:rsidR="00600368" w:rsidRPr="0007211B" w:rsidTr="000320C2">
        <w:trPr>
          <w:jc w:val="center"/>
        </w:trPr>
        <w:tc>
          <w:tcPr>
            <w:tcW w:w="0" w:type="auto"/>
            <w:vAlign w:val="center"/>
          </w:tcPr>
          <w:p w:rsidR="00600368" w:rsidRPr="0007211B" w:rsidRDefault="00E27A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Instalación</w:t>
            </w:r>
          </w:p>
        </w:tc>
        <w:tc>
          <w:tcPr>
            <w:tcW w:w="0" w:type="auto"/>
            <w:vAlign w:val="center"/>
          </w:tcPr>
          <w:p w:rsidR="00E27A15" w:rsidRPr="0007211B" w:rsidRDefault="00E27A15" w:rsidP="00E27A15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Soporta 802.3af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Power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over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Ethernet</w:t>
            </w:r>
          </w:p>
          <w:p w:rsidR="00600368" w:rsidRPr="0007211B" w:rsidRDefault="00E27A15" w:rsidP="00E27A1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Soportes de montaje en pared y techo incluidos</w:t>
            </w:r>
          </w:p>
        </w:tc>
      </w:tr>
      <w:tr w:rsidR="00F1027A" w:rsidRPr="0007211B" w:rsidTr="000320C2">
        <w:trPr>
          <w:jc w:val="center"/>
        </w:trPr>
        <w:tc>
          <w:tcPr>
            <w:tcW w:w="0" w:type="auto"/>
            <w:vAlign w:val="center"/>
          </w:tcPr>
          <w:p w:rsidR="00600368" w:rsidRPr="0007211B" w:rsidRDefault="00E61B99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Estándar</w:t>
            </w:r>
          </w:p>
        </w:tc>
        <w:tc>
          <w:tcPr>
            <w:tcW w:w="0" w:type="auto"/>
            <w:vAlign w:val="center"/>
          </w:tcPr>
          <w:p w:rsidR="00600368" w:rsidRPr="0007211B" w:rsidRDefault="00E61B99" w:rsidP="00E61B99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IEEE 802.11a/b/g/n/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ac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/ IEEE 802.3u/ab/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af</w:t>
            </w:r>
            <w:proofErr w:type="spellEnd"/>
          </w:p>
        </w:tc>
      </w:tr>
      <w:tr w:rsidR="004816AE" w:rsidRPr="0007211B" w:rsidTr="000320C2">
        <w:trPr>
          <w:jc w:val="center"/>
        </w:trPr>
        <w:tc>
          <w:tcPr>
            <w:tcW w:w="0" w:type="auto"/>
            <w:vAlign w:val="center"/>
          </w:tcPr>
          <w:p w:rsidR="00600368" w:rsidRPr="0007211B" w:rsidRDefault="00CE60B0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Rango de frecuencia</w:t>
            </w:r>
          </w:p>
        </w:tc>
        <w:tc>
          <w:tcPr>
            <w:tcW w:w="0" w:type="auto"/>
            <w:vAlign w:val="center"/>
          </w:tcPr>
          <w:p w:rsidR="00CE60B0" w:rsidRPr="0007211B" w:rsidRDefault="00CE60B0" w:rsidP="00CE60B0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Banda de 2.4 GHz: 2.4 GHz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to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2.4835 GHz        </w:t>
            </w:r>
          </w:p>
          <w:p w:rsidR="00600368" w:rsidRPr="0007211B" w:rsidRDefault="00CE60B0" w:rsidP="00CE60B0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Banda de 5 GHz: 5.15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to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5.35 GHz, 5.47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to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5.85 GHz3</w:t>
            </w:r>
          </w:p>
        </w:tc>
      </w:tr>
      <w:tr w:rsidR="004816AE" w:rsidRPr="0007211B" w:rsidTr="000320C2">
        <w:trPr>
          <w:jc w:val="center"/>
        </w:trPr>
        <w:tc>
          <w:tcPr>
            <w:tcW w:w="0" w:type="auto"/>
            <w:vAlign w:val="center"/>
          </w:tcPr>
          <w:p w:rsidR="00600368" w:rsidRPr="0007211B" w:rsidRDefault="00550C08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Antenas</w:t>
            </w:r>
          </w:p>
        </w:tc>
        <w:tc>
          <w:tcPr>
            <w:tcW w:w="0" w:type="auto"/>
            <w:vAlign w:val="center"/>
          </w:tcPr>
          <w:p w:rsidR="00550C08" w:rsidRPr="0007211B" w:rsidRDefault="00550C08" w:rsidP="00550C0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Dos internas de 3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dBi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para 2.4 GHz</w:t>
            </w:r>
          </w:p>
          <w:p w:rsidR="00600368" w:rsidRPr="0007211B" w:rsidRDefault="00550C08" w:rsidP="00550C08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Dos internas de 4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dBi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para 5 GHz</w:t>
            </w:r>
          </w:p>
        </w:tc>
      </w:tr>
      <w:tr w:rsidR="00595D22" w:rsidRPr="0007211B" w:rsidTr="000320C2">
        <w:trPr>
          <w:jc w:val="center"/>
        </w:trPr>
        <w:tc>
          <w:tcPr>
            <w:tcW w:w="0" w:type="auto"/>
            <w:vAlign w:val="center"/>
          </w:tcPr>
          <w:p w:rsidR="00600368" w:rsidRPr="0007211B" w:rsidRDefault="00B71AA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Máxima potencia de salida</w:t>
            </w:r>
          </w:p>
        </w:tc>
        <w:tc>
          <w:tcPr>
            <w:tcW w:w="0" w:type="auto"/>
            <w:vAlign w:val="center"/>
          </w:tcPr>
          <w:p w:rsidR="00600368" w:rsidRPr="0007211B" w:rsidRDefault="00B71AA5" w:rsidP="005938B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26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dbm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="005938BB" w:rsidRPr="0007211B">
              <w:rPr>
                <w:rFonts w:asciiTheme="majorHAnsi" w:hAnsiTheme="majorHAnsi"/>
                <w:i/>
                <w:sz w:val="18"/>
                <w:szCs w:val="24"/>
              </w:rPr>
              <w:t>para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2.4GHz / 26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dbm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="005938BB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para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5GHz</w:t>
            </w:r>
          </w:p>
        </w:tc>
      </w:tr>
      <w:tr w:rsidR="00F1027A" w:rsidRPr="0007211B" w:rsidTr="000320C2">
        <w:trPr>
          <w:jc w:val="center"/>
        </w:trPr>
        <w:tc>
          <w:tcPr>
            <w:tcW w:w="0" w:type="auto"/>
            <w:vAlign w:val="center"/>
          </w:tcPr>
          <w:p w:rsidR="00600368" w:rsidRPr="0007211B" w:rsidRDefault="004816AE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Temperatura de operación</w:t>
            </w:r>
          </w:p>
        </w:tc>
        <w:tc>
          <w:tcPr>
            <w:tcW w:w="0" w:type="auto"/>
            <w:vAlign w:val="center"/>
          </w:tcPr>
          <w:p w:rsidR="00600368" w:rsidRPr="0007211B" w:rsidRDefault="004816AE" w:rsidP="00BA7B4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0°</w:t>
            </w:r>
            <w:r w:rsidR="00BA7B46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 – 40°</w:t>
            </w:r>
            <w:r w:rsidR="00BA7B46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</w:t>
            </w:r>
          </w:p>
        </w:tc>
      </w:tr>
      <w:tr w:rsidR="004816AE" w:rsidRPr="0007211B" w:rsidTr="000320C2">
        <w:trPr>
          <w:jc w:val="center"/>
        </w:trPr>
        <w:tc>
          <w:tcPr>
            <w:tcW w:w="0" w:type="auto"/>
            <w:vAlign w:val="center"/>
          </w:tcPr>
          <w:p w:rsidR="004816AE" w:rsidRPr="0007211B" w:rsidRDefault="004816AE" w:rsidP="004816A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Temperatura de ambiente</w:t>
            </w:r>
          </w:p>
        </w:tc>
        <w:tc>
          <w:tcPr>
            <w:tcW w:w="0" w:type="auto"/>
            <w:vAlign w:val="center"/>
          </w:tcPr>
          <w:p w:rsidR="004816AE" w:rsidRPr="0007211B" w:rsidRDefault="00BA3A2D" w:rsidP="00BA7B4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-1</w:t>
            </w:r>
            <w:r w:rsidR="004816AE" w:rsidRPr="0007211B">
              <w:rPr>
                <w:rFonts w:asciiTheme="majorHAnsi" w:hAnsiTheme="majorHAnsi"/>
                <w:i/>
                <w:sz w:val="18"/>
                <w:szCs w:val="24"/>
              </w:rPr>
              <w:t>0°</w:t>
            </w:r>
            <w:r w:rsidR="00BA7B46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="004816AE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C – 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70</w:t>
            </w:r>
            <w:r w:rsidR="004816AE" w:rsidRPr="0007211B">
              <w:rPr>
                <w:rFonts w:asciiTheme="majorHAnsi" w:hAnsiTheme="majorHAnsi"/>
                <w:i/>
                <w:sz w:val="18"/>
                <w:szCs w:val="24"/>
              </w:rPr>
              <w:t>°</w:t>
            </w:r>
            <w:r w:rsidR="00BA7B46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="004816AE" w:rsidRPr="0007211B">
              <w:rPr>
                <w:rFonts w:asciiTheme="majorHAnsi" w:hAnsiTheme="majorHAnsi"/>
                <w:i/>
                <w:sz w:val="18"/>
                <w:szCs w:val="24"/>
              </w:rPr>
              <w:t>C</w:t>
            </w:r>
          </w:p>
        </w:tc>
      </w:tr>
      <w:tr w:rsidR="00BA3A2D" w:rsidRPr="0007211B" w:rsidTr="000320C2">
        <w:trPr>
          <w:jc w:val="center"/>
        </w:trPr>
        <w:tc>
          <w:tcPr>
            <w:tcW w:w="0" w:type="auto"/>
            <w:vAlign w:val="center"/>
          </w:tcPr>
          <w:p w:rsidR="00BA3A2D" w:rsidRPr="0007211B" w:rsidRDefault="00BA3A2D" w:rsidP="004816A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Montaje</w:t>
            </w:r>
          </w:p>
        </w:tc>
        <w:tc>
          <w:tcPr>
            <w:tcW w:w="0" w:type="auto"/>
            <w:vAlign w:val="center"/>
          </w:tcPr>
          <w:p w:rsidR="00BA3A2D" w:rsidRPr="0007211B" w:rsidRDefault="00BA3A2D" w:rsidP="004816A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Pared / techo (kits incluidos)</w:t>
            </w:r>
          </w:p>
        </w:tc>
      </w:tr>
      <w:tr w:rsidR="00600368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600368" w:rsidRPr="0007211B" w:rsidRDefault="00600368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600368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600368" w:rsidRPr="0007211B" w:rsidRDefault="009A2740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noProof/>
                <w:sz w:val="18"/>
                <w:lang w:eastAsia="es-PE"/>
              </w:rPr>
              <w:drawing>
                <wp:inline distT="0" distB="0" distL="0" distR="0">
                  <wp:extent cx="1800000" cy="1800000"/>
                  <wp:effectExtent l="114300" t="114300" r="105410" b="143510"/>
                  <wp:docPr id="39" name="Imagen 39" descr="UBIQUITI UAP-AC-PRO / ACCESS POINT 802.11 a/b/g/n/ac | Tecnore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UBIQUITI UAP-AC-PRO / ACCESS POINT 802.11 a/b/g/n/ac | Tecnored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="005C7AD6" w:rsidRPr="0007211B">
              <w:rPr>
                <w:rFonts w:asciiTheme="majorHAnsi" w:hAnsiTheme="majorHAnsi"/>
                <w:sz w:val="18"/>
              </w:rPr>
              <w:t xml:space="preserve"> </w:t>
            </w:r>
          </w:p>
        </w:tc>
      </w:tr>
    </w:tbl>
    <w:p w:rsidR="00600368" w:rsidRDefault="0060036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2F510C" w:rsidRDefault="002F510C">
      <w:pPr>
        <w:rPr>
          <w:rFonts w:asciiTheme="majorHAnsi" w:eastAsia="Times New Roman" w:hAnsiTheme="majorHAnsi" w:cs="Times New Roman"/>
          <w:b/>
          <w:bCs/>
          <w:i/>
          <w:iCs/>
          <w:color w:val="002060"/>
          <w:kern w:val="32"/>
          <w:sz w:val="24"/>
          <w:szCs w:val="32"/>
          <w:lang w:val="es-ES" w:eastAsia="es-ES"/>
        </w:rPr>
      </w:pPr>
      <w:r>
        <w:br w:type="page"/>
      </w:r>
    </w:p>
    <w:p w:rsidR="00E1616D" w:rsidRPr="00E1616D" w:rsidRDefault="00E1616D" w:rsidP="006442DC">
      <w:pPr>
        <w:pStyle w:val="Titulo"/>
        <w:ind w:left="851" w:hanging="491"/>
      </w:pPr>
      <w:r w:rsidRPr="00E1616D">
        <w:lastRenderedPageBreak/>
        <w:t>Sistema de cámaras de seguridad (video vigilancia)</w:t>
      </w:r>
    </w:p>
    <w:p w:rsidR="0043215A" w:rsidRDefault="002A1679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2A1679">
        <w:rPr>
          <w:rFonts w:asciiTheme="majorHAnsi" w:hAnsiTheme="majorHAnsi"/>
          <w:b/>
          <w:i/>
          <w:szCs w:val="24"/>
        </w:rPr>
        <w:t xml:space="preserve">CÁMARAS DE INTERIOR </w:t>
      </w:r>
      <w:r w:rsidR="002D3317">
        <w:rPr>
          <w:rFonts w:asciiTheme="majorHAnsi" w:hAnsiTheme="majorHAnsi"/>
          <w:b/>
          <w:i/>
          <w:szCs w:val="24"/>
        </w:rPr>
        <w:t xml:space="preserve">/ </w:t>
      </w:r>
      <w:r w:rsidRPr="002A1679">
        <w:rPr>
          <w:rFonts w:asciiTheme="majorHAnsi" w:hAnsiTheme="majorHAnsi"/>
          <w:b/>
          <w:i/>
          <w:szCs w:val="24"/>
        </w:rPr>
        <w:t>EXTERIOR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5263"/>
      </w:tblGrid>
      <w:tr w:rsidR="00595D22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2A1679" w:rsidRPr="0007211B" w:rsidRDefault="002A1679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0"/>
              </w:rPr>
              <w:t>ESPECIFICACIONES TÉCNICAS MÍNIMAS</w:t>
            </w:r>
          </w:p>
        </w:tc>
      </w:tr>
      <w:tr w:rsidR="00F50C1C" w:rsidRPr="0007211B" w:rsidTr="000320C2">
        <w:trPr>
          <w:jc w:val="center"/>
        </w:trPr>
        <w:tc>
          <w:tcPr>
            <w:tcW w:w="0" w:type="auto"/>
            <w:vAlign w:val="center"/>
          </w:tcPr>
          <w:p w:rsidR="002A1679" w:rsidRPr="0007211B" w:rsidRDefault="002D3317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Especial para interiores</w:t>
            </w:r>
          </w:p>
        </w:tc>
        <w:tc>
          <w:tcPr>
            <w:tcW w:w="0" w:type="auto"/>
            <w:vAlign w:val="center"/>
          </w:tcPr>
          <w:p w:rsidR="002A1679" w:rsidRPr="0007211B" w:rsidRDefault="002D3317" w:rsidP="000320C2">
            <w:pPr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DOMO</w:t>
            </w:r>
          </w:p>
        </w:tc>
      </w:tr>
      <w:tr w:rsidR="002A1679" w:rsidRPr="0007211B" w:rsidTr="000320C2">
        <w:trPr>
          <w:jc w:val="center"/>
        </w:trPr>
        <w:tc>
          <w:tcPr>
            <w:tcW w:w="0" w:type="auto"/>
            <w:vAlign w:val="center"/>
          </w:tcPr>
          <w:p w:rsidR="002A1679" w:rsidRPr="0007211B" w:rsidRDefault="002D3317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Especial para exteriores</w:t>
            </w:r>
          </w:p>
        </w:tc>
        <w:tc>
          <w:tcPr>
            <w:tcW w:w="0" w:type="auto"/>
            <w:vAlign w:val="center"/>
          </w:tcPr>
          <w:p w:rsidR="002A1679" w:rsidRPr="0007211B" w:rsidRDefault="002D3317" w:rsidP="000320C2">
            <w:pPr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BULLET</w:t>
            </w:r>
          </w:p>
        </w:tc>
      </w:tr>
      <w:tr w:rsidR="00595D22" w:rsidRPr="0007211B" w:rsidTr="000320C2">
        <w:trPr>
          <w:jc w:val="center"/>
        </w:trPr>
        <w:tc>
          <w:tcPr>
            <w:tcW w:w="0" w:type="auto"/>
            <w:vAlign w:val="center"/>
          </w:tcPr>
          <w:p w:rsidR="00336FD9" w:rsidRPr="0007211B" w:rsidRDefault="00336FD9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Tipo</w:t>
            </w:r>
          </w:p>
        </w:tc>
        <w:tc>
          <w:tcPr>
            <w:tcW w:w="0" w:type="auto"/>
            <w:vAlign w:val="center"/>
          </w:tcPr>
          <w:p w:rsidR="00336FD9" w:rsidRPr="0007211B" w:rsidRDefault="00336FD9" w:rsidP="000320C2">
            <w:pPr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Cámara análoga (cableada)</w:t>
            </w:r>
          </w:p>
        </w:tc>
      </w:tr>
      <w:tr w:rsidR="00336FD9" w:rsidRPr="0007211B" w:rsidTr="000320C2">
        <w:trPr>
          <w:jc w:val="center"/>
        </w:trPr>
        <w:tc>
          <w:tcPr>
            <w:tcW w:w="0" w:type="auto"/>
            <w:vAlign w:val="center"/>
          </w:tcPr>
          <w:p w:rsidR="00336FD9" w:rsidRPr="0007211B" w:rsidRDefault="00336FD9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Cableado</w:t>
            </w:r>
          </w:p>
        </w:tc>
        <w:tc>
          <w:tcPr>
            <w:tcW w:w="0" w:type="auto"/>
            <w:vAlign w:val="center"/>
          </w:tcPr>
          <w:p w:rsidR="00336FD9" w:rsidRPr="0007211B" w:rsidRDefault="00336FD9" w:rsidP="000320C2">
            <w:pPr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Coaxial o UTP vía BNC, lo que garantiza mejor calidad en las imágenes</w:t>
            </w:r>
          </w:p>
        </w:tc>
      </w:tr>
      <w:tr w:rsidR="00BA53C2" w:rsidRPr="0007211B" w:rsidTr="000320C2">
        <w:trPr>
          <w:jc w:val="center"/>
        </w:trPr>
        <w:tc>
          <w:tcPr>
            <w:tcW w:w="0" w:type="auto"/>
            <w:vAlign w:val="center"/>
          </w:tcPr>
          <w:p w:rsidR="00BA53C2" w:rsidRPr="0007211B" w:rsidRDefault="00BA53C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Sensor de imagen</w:t>
            </w:r>
          </w:p>
        </w:tc>
        <w:tc>
          <w:tcPr>
            <w:tcW w:w="0" w:type="auto"/>
            <w:vAlign w:val="center"/>
          </w:tcPr>
          <w:p w:rsidR="00BA53C2" w:rsidRPr="0007211B" w:rsidRDefault="00BA53C2" w:rsidP="000320C2">
            <w:pPr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1 MP CMOS</w:t>
            </w:r>
          </w:p>
        </w:tc>
      </w:tr>
      <w:tr w:rsidR="00BA53C2" w:rsidRPr="0007211B" w:rsidTr="000320C2">
        <w:trPr>
          <w:jc w:val="center"/>
        </w:trPr>
        <w:tc>
          <w:tcPr>
            <w:tcW w:w="0" w:type="auto"/>
            <w:vAlign w:val="center"/>
          </w:tcPr>
          <w:p w:rsidR="00BA53C2" w:rsidRPr="0007211B" w:rsidRDefault="00BA53C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Tiempo de obturación</w:t>
            </w:r>
          </w:p>
        </w:tc>
        <w:tc>
          <w:tcPr>
            <w:tcW w:w="0" w:type="auto"/>
            <w:vAlign w:val="center"/>
          </w:tcPr>
          <w:p w:rsidR="00BA53C2" w:rsidRPr="0007211B" w:rsidRDefault="00BA53C2" w:rsidP="00336FD9">
            <w:pPr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 xml:space="preserve">1/25 (1/30)s </w:t>
            </w:r>
            <w:r w:rsidR="00E209D3" w:rsidRPr="0007211B">
              <w:rPr>
                <w:rFonts w:asciiTheme="majorHAnsi" w:hAnsiTheme="majorHAnsi"/>
                <w:i/>
                <w:sz w:val="18"/>
                <w:szCs w:val="20"/>
              </w:rPr>
              <w:t>a</w:t>
            </w: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 xml:space="preserve"> 1/50,000s</w:t>
            </w:r>
          </w:p>
        </w:tc>
      </w:tr>
      <w:tr w:rsidR="00336FD9" w:rsidRPr="0007211B" w:rsidTr="000320C2">
        <w:trPr>
          <w:jc w:val="center"/>
        </w:trPr>
        <w:tc>
          <w:tcPr>
            <w:tcW w:w="0" w:type="auto"/>
            <w:vAlign w:val="center"/>
          </w:tcPr>
          <w:p w:rsidR="002A1679" w:rsidRPr="0007211B" w:rsidRDefault="002D3317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Definición</w:t>
            </w:r>
          </w:p>
        </w:tc>
        <w:tc>
          <w:tcPr>
            <w:tcW w:w="0" w:type="auto"/>
            <w:vAlign w:val="center"/>
          </w:tcPr>
          <w:p w:rsidR="002A1679" w:rsidRPr="0007211B" w:rsidRDefault="002D3317" w:rsidP="000320C2">
            <w:pPr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Alta (720p)</w:t>
            </w:r>
          </w:p>
        </w:tc>
      </w:tr>
      <w:tr w:rsidR="00595D22" w:rsidRPr="0007211B" w:rsidTr="000320C2">
        <w:trPr>
          <w:jc w:val="center"/>
        </w:trPr>
        <w:tc>
          <w:tcPr>
            <w:tcW w:w="0" w:type="auto"/>
            <w:vAlign w:val="center"/>
          </w:tcPr>
          <w:p w:rsidR="002A1679" w:rsidRPr="0007211B" w:rsidRDefault="002D3317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Píxeles efectivos</w:t>
            </w:r>
          </w:p>
        </w:tc>
        <w:tc>
          <w:tcPr>
            <w:tcW w:w="0" w:type="auto"/>
            <w:vAlign w:val="center"/>
          </w:tcPr>
          <w:p w:rsidR="002A1679" w:rsidRPr="0007211B" w:rsidRDefault="002D3317" w:rsidP="000320C2">
            <w:pPr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1280x720p (PAL)</w:t>
            </w:r>
          </w:p>
        </w:tc>
      </w:tr>
      <w:tr w:rsidR="00336FD9" w:rsidRPr="0007211B" w:rsidTr="000320C2">
        <w:trPr>
          <w:jc w:val="center"/>
        </w:trPr>
        <w:tc>
          <w:tcPr>
            <w:tcW w:w="0" w:type="auto"/>
            <w:vAlign w:val="center"/>
          </w:tcPr>
          <w:p w:rsidR="00336FD9" w:rsidRPr="0007211B" w:rsidRDefault="00336FD9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Salida de video HD</w:t>
            </w:r>
          </w:p>
        </w:tc>
        <w:tc>
          <w:tcPr>
            <w:tcW w:w="0" w:type="auto"/>
            <w:vAlign w:val="center"/>
          </w:tcPr>
          <w:p w:rsidR="00336FD9" w:rsidRPr="0007211B" w:rsidRDefault="00336FD9" w:rsidP="000320C2">
            <w:pPr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1 salida analógica HD</w:t>
            </w:r>
          </w:p>
        </w:tc>
      </w:tr>
      <w:tr w:rsidR="002A1679" w:rsidRPr="0007211B" w:rsidTr="000320C2">
        <w:trPr>
          <w:jc w:val="center"/>
        </w:trPr>
        <w:tc>
          <w:tcPr>
            <w:tcW w:w="0" w:type="auto"/>
            <w:vAlign w:val="center"/>
          </w:tcPr>
          <w:p w:rsidR="002A1679" w:rsidRPr="0007211B" w:rsidRDefault="002D3317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Visión nocturna</w:t>
            </w:r>
          </w:p>
        </w:tc>
        <w:tc>
          <w:tcPr>
            <w:tcW w:w="0" w:type="auto"/>
            <w:vAlign w:val="center"/>
          </w:tcPr>
          <w:p w:rsidR="002A1679" w:rsidRPr="0007211B" w:rsidRDefault="002D3317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Hasta 20 m / 30 m</w:t>
            </w:r>
          </w:p>
        </w:tc>
      </w:tr>
      <w:tr w:rsidR="002A1679" w:rsidRPr="0007211B" w:rsidTr="000320C2">
        <w:trPr>
          <w:jc w:val="center"/>
        </w:trPr>
        <w:tc>
          <w:tcPr>
            <w:tcW w:w="0" w:type="auto"/>
            <w:vAlign w:val="center"/>
          </w:tcPr>
          <w:p w:rsidR="002A1679" w:rsidRPr="0007211B" w:rsidRDefault="002D3317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Lente</w:t>
            </w:r>
          </w:p>
        </w:tc>
        <w:tc>
          <w:tcPr>
            <w:tcW w:w="0" w:type="auto"/>
            <w:vAlign w:val="center"/>
          </w:tcPr>
          <w:p w:rsidR="002A1679" w:rsidRPr="0007211B" w:rsidRDefault="002D3317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Fijo de 3.6 mm</w:t>
            </w:r>
          </w:p>
        </w:tc>
      </w:tr>
      <w:tr w:rsidR="00F50C1C" w:rsidRPr="0007211B" w:rsidTr="000320C2">
        <w:trPr>
          <w:jc w:val="center"/>
        </w:trPr>
        <w:tc>
          <w:tcPr>
            <w:tcW w:w="0" w:type="auto"/>
            <w:vAlign w:val="center"/>
          </w:tcPr>
          <w:p w:rsidR="002A1679" w:rsidRPr="0007211B" w:rsidRDefault="002D3317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Voltaje de funcionamiento</w:t>
            </w:r>
          </w:p>
        </w:tc>
        <w:tc>
          <w:tcPr>
            <w:tcW w:w="0" w:type="auto"/>
            <w:vAlign w:val="center"/>
          </w:tcPr>
          <w:p w:rsidR="002A1679" w:rsidRPr="0007211B" w:rsidRDefault="002D3317" w:rsidP="000320C2">
            <w:pPr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12 V</w:t>
            </w:r>
            <w:r w:rsidR="004A0EC0" w:rsidRPr="0007211B">
              <w:rPr>
                <w:rFonts w:asciiTheme="majorHAnsi" w:hAnsiTheme="majorHAnsi"/>
                <w:i/>
                <w:sz w:val="18"/>
                <w:szCs w:val="20"/>
              </w:rPr>
              <w:t xml:space="preserve"> DC ±15%</w:t>
            </w:r>
          </w:p>
        </w:tc>
      </w:tr>
      <w:tr w:rsidR="00336FD9" w:rsidRPr="0007211B" w:rsidTr="000320C2">
        <w:trPr>
          <w:jc w:val="center"/>
        </w:trPr>
        <w:tc>
          <w:tcPr>
            <w:tcW w:w="0" w:type="auto"/>
            <w:vAlign w:val="center"/>
          </w:tcPr>
          <w:p w:rsidR="002A1679" w:rsidRPr="0007211B" w:rsidRDefault="004A0EC0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Ajuste de ángulo</w:t>
            </w:r>
          </w:p>
        </w:tc>
        <w:tc>
          <w:tcPr>
            <w:tcW w:w="0" w:type="auto"/>
            <w:vAlign w:val="center"/>
          </w:tcPr>
          <w:p w:rsidR="002A1679" w:rsidRPr="0007211B" w:rsidRDefault="004A0EC0" w:rsidP="00DC181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 xml:space="preserve">Pan: 0° a 360°,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Tilt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: 0° a 75°, Rotación: 0° a 360°</w:t>
            </w:r>
          </w:p>
        </w:tc>
      </w:tr>
      <w:tr w:rsidR="002A1679" w:rsidRPr="0007211B" w:rsidTr="000320C2">
        <w:trPr>
          <w:jc w:val="center"/>
        </w:trPr>
        <w:tc>
          <w:tcPr>
            <w:tcW w:w="0" w:type="auto"/>
            <w:vAlign w:val="center"/>
          </w:tcPr>
          <w:p w:rsidR="002A1679" w:rsidRPr="0007211B" w:rsidRDefault="004A0EC0" w:rsidP="004A0EC0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Temperatura de operación</w:t>
            </w:r>
          </w:p>
        </w:tc>
        <w:tc>
          <w:tcPr>
            <w:tcW w:w="0" w:type="auto"/>
            <w:vAlign w:val="center"/>
          </w:tcPr>
          <w:p w:rsidR="002A1679" w:rsidRPr="0007211B" w:rsidRDefault="004A0EC0" w:rsidP="00DC1815">
            <w:pPr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-40°</w:t>
            </w:r>
            <w:r w:rsidR="00DC1815" w:rsidRPr="0007211B">
              <w:rPr>
                <w:rFonts w:asciiTheme="majorHAnsi" w:hAnsiTheme="majorHAnsi"/>
                <w:i/>
                <w:sz w:val="18"/>
                <w:szCs w:val="20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C – 60°</w:t>
            </w:r>
            <w:r w:rsidR="00DC1815" w:rsidRPr="0007211B">
              <w:rPr>
                <w:rFonts w:asciiTheme="majorHAnsi" w:hAnsiTheme="majorHAnsi"/>
                <w:i/>
                <w:sz w:val="18"/>
                <w:szCs w:val="20"/>
              </w:rPr>
              <w:t xml:space="preserve"> </w:t>
            </w: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C</w:t>
            </w:r>
          </w:p>
        </w:tc>
      </w:tr>
      <w:tr w:rsidR="002A1679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2A1679" w:rsidRPr="0007211B" w:rsidRDefault="002A1679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0"/>
              </w:rPr>
              <w:t>IMAGEN REFERENCIAL</w:t>
            </w:r>
          </w:p>
        </w:tc>
      </w:tr>
      <w:tr w:rsidR="002A1679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F50C1C" w:rsidRPr="0007211B" w:rsidRDefault="00F50C1C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DOMO (para interiores)</w:t>
            </w:r>
          </w:p>
          <w:p w:rsidR="00F50C1C" w:rsidRPr="0007211B" w:rsidRDefault="00F50C1C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noProof/>
                <w:sz w:val="18"/>
                <w:szCs w:val="20"/>
                <w:lang w:eastAsia="es-PE"/>
              </w:rPr>
              <w:drawing>
                <wp:inline distT="0" distB="0" distL="0" distR="0" wp14:anchorId="775A2A85" wp14:editId="591E1F49">
                  <wp:extent cx="1800000" cy="1524146"/>
                  <wp:effectExtent l="114300" t="114300" r="105410" b="152400"/>
                  <wp:docPr id="42" name="Imagen 42" descr="https://alfasegur.com/wp-content/uploads/2017/11/Imagen-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alfasegur.com/wp-content/uploads/2017/11/Imagen-1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97" b="7829"/>
                          <a:stretch/>
                        </pic:blipFill>
                        <pic:spPr bwMode="auto">
                          <a:xfrm>
                            <a:off x="0" y="0"/>
                            <a:ext cx="1800000" cy="152414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A1679" w:rsidRPr="0007211B">
              <w:rPr>
                <w:rFonts w:asciiTheme="majorHAnsi" w:hAnsiTheme="majorHAnsi"/>
                <w:i/>
                <w:sz w:val="18"/>
                <w:szCs w:val="20"/>
              </w:rPr>
              <w:t xml:space="preserve"> </w:t>
            </w:r>
          </w:p>
          <w:p w:rsidR="00F50C1C" w:rsidRPr="0007211B" w:rsidRDefault="00F50C1C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sz w:val="18"/>
                <w:szCs w:val="20"/>
              </w:rPr>
              <w:t>BULLET (para exteriores)</w:t>
            </w:r>
          </w:p>
          <w:p w:rsidR="002A1679" w:rsidRPr="0007211B" w:rsidRDefault="00F50C1C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0"/>
              </w:rPr>
            </w:pPr>
            <w:r w:rsidRPr="0007211B">
              <w:rPr>
                <w:rFonts w:asciiTheme="majorHAnsi" w:hAnsiTheme="majorHAnsi"/>
                <w:i/>
                <w:noProof/>
                <w:sz w:val="18"/>
                <w:szCs w:val="20"/>
                <w:lang w:eastAsia="es-PE"/>
              </w:rPr>
              <w:drawing>
                <wp:inline distT="0" distB="0" distL="0" distR="0">
                  <wp:extent cx="1800000" cy="1200000"/>
                  <wp:effectExtent l="133350" t="114300" r="124460" b="172085"/>
                  <wp:docPr id="43" name="Imagen 43" descr="Cámara Hikvision DS-2CE16C0T-IR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ámara Hikvision DS-2CE16C0T-IR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2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1679" w:rsidRDefault="002A1679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2F510C" w:rsidRDefault="002F510C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2A1679" w:rsidRDefault="008C3813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lastRenderedPageBreak/>
        <w:t xml:space="preserve">GRABADORES </w:t>
      </w:r>
      <w:r w:rsidRPr="008C3813">
        <w:rPr>
          <w:rFonts w:asciiTheme="majorHAnsi" w:hAnsiTheme="majorHAnsi"/>
          <w:b/>
          <w:i/>
          <w:szCs w:val="24"/>
        </w:rPr>
        <w:t>DVR (GRABADOR DE VIDEO DIGITAL)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79"/>
        <w:gridCol w:w="5915"/>
      </w:tblGrid>
      <w:tr w:rsidR="00DC1815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Entrada de audio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 ch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Audio bidireccional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RCA de 1 canal (2.0Vp-p, 1kΩ)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Salida de audio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RCA de 1 canal (lineal, 1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kΩ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)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Velocidad de bits de audio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64kbps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Compresión de audio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G.711u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Entrada de video analógico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4 ch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Entrada de video analógico y HD-TVI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1080p25, 1080p30, 720p25, 720p30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Entrada de video IP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 canal (hasta 5 canales)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Salida HDMI / VGA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1920 × 1080/60 Hz, 1280 × 1024/60 Hz, 1280 × 720/60 Hz, 1024 × 768/60 Hz</w:t>
            </w:r>
          </w:p>
        </w:tc>
      </w:tr>
      <w:tr w:rsidR="00595D22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Resolución de codificación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Cuando el modo 1080p Lite no está habilitado: 720p / WD1 / 4CIF / VGA / CIF </w:t>
            </w:r>
          </w:p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Cuando el modo 1080p Lite está habilitado: 1080p lite / 720p / WD1 / 4CIF / VGA / CIF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Bitrate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de vídeo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32 Kbps ~ 4 Mbps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Compresión de video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H.264, H.264 +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Conexiones remotas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32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Protocolos de red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TCP / IP, PPPoE, DHCP,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Hik-Connect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, DNS, DDNS, NTP, SADP, SMTP, NFS,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iSCSI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,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UPnP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™, HTTPS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Tipo de interfaz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 interfaz SATA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Capacidad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Hasta 6 TB de capacidad por cada disco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Interfaz de red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1; Interfaz Ethernet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autoadaptativa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10M / 100M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Interfaz USB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2 interfaces USB 2.0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Fuente de alimentación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12 V DC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Temperatura de trabajo</w:t>
            </w:r>
          </w:p>
        </w:tc>
        <w:tc>
          <w:tcPr>
            <w:tcW w:w="0" w:type="auto"/>
            <w:vAlign w:val="center"/>
          </w:tcPr>
          <w:p w:rsidR="00DC1815" w:rsidRPr="0007211B" w:rsidRDefault="00DC1815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-10° C – +55° C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noProof/>
                <w:sz w:val="18"/>
                <w:lang w:eastAsia="es-PE"/>
              </w:rPr>
              <w:drawing>
                <wp:inline distT="0" distB="0" distL="0" distR="0" wp14:anchorId="43821F4A" wp14:editId="71F720FD">
                  <wp:extent cx="1800000" cy="782341"/>
                  <wp:effectExtent l="114300" t="114300" r="105410" b="151130"/>
                  <wp:docPr id="47" name="Imagen 47" descr="https://www.aibitech.com/40946-thickbox_default/grabador-dvr-hikvision-ds-7204hghi-f1-4ch-hdahdanalog-1080p-lite-1-sata-1-rj45-100m-1u-cas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s://www.aibitech.com/40946-thickbox_default/grabador-dvr-hikvision-ds-7204hghi-f1-4ch-hdahdanalog-1080p-lite-1-sata-1-rj45-100m-1u-case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902" b="29636"/>
                          <a:stretch/>
                        </pic:blipFill>
                        <pic:spPr bwMode="auto">
                          <a:xfrm>
                            <a:off x="0" y="0"/>
                            <a:ext cx="1800000" cy="78234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1679" w:rsidRDefault="002A1679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2F510C" w:rsidRDefault="002F510C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2A1679" w:rsidRDefault="002D129A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lastRenderedPageBreak/>
        <w:t xml:space="preserve">GRABADORES </w:t>
      </w:r>
      <w:r w:rsidR="008C3813" w:rsidRPr="00D90C51">
        <w:rPr>
          <w:rFonts w:asciiTheme="majorHAnsi" w:hAnsiTheme="majorHAnsi"/>
          <w:b/>
          <w:i/>
          <w:szCs w:val="24"/>
        </w:rPr>
        <w:t>NVR (GRABADOR DE VIDEO EN RED)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6549"/>
      </w:tblGrid>
      <w:tr w:rsidR="00DC1815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18"/>
              </w:rPr>
              <w:t>ESPECIFICACIONES TÉCNICAS MÍNIMAS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03F80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Entrada de audio bidireccional</w:t>
            </w:r>
          </w:p>
        </w:tc>
        <w:tc>
          <w:tcPr>
            <w:tcW w:w="0" w:type="auto"/>
            <w:vAlign w:val="center"/>
          </w:tcPr>
          <w:p w:rsidR="00DC1815" w:rsidRPr="0007211B" w:rsidRDefault="00D03F80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 xml:space="preserve">1 canal, RCA (2.0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Vp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-p, 1kΩ)</w:t>
            </w:r>
          </w:p>
        </w:tc>
      </w:tr>
      <w:tr w:rsidR="00BA1C83" w:rsidRPr="0007211B" w:rsidTr="007E297C">
        <w:trPr>
          <w:jc w:val="center"/>
        </w:trPr>
        <w:tc>
          <w:tcPr>
            <w:tcW w:w="0" w:type="auto"/>
            <w:vAlign w:val="center"/>
          </w:tcPr>
          <w:p w:rsidR="00BA1C83" w:rsidRPr="0007211B" w:rsidRDefault="00BA1C83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Salida de audio</w:t>
            </w:r>
          </w:p>
        </w:tc>
        <w:tc>
          <w:tcPr>
            <w:tcW w:w="0" w:type="auto"/>
            <w:vAlign w:val="center"/>
          </w:tcPr>
          <w:p w:rsidR="00BA1C83" w:rsidRPr="0007211B" w:rsidRDefault="00BA1C83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2 canales, RCA (2.0Vp-p, 1KΩ)</w:t>
            </w:r>
          </w:p>
        </w:tc>
      </w:tr>
      <w:tr w:rsidR="00BA1C83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03F80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Entrada de video IP</w:t>
            </w:r>
          </w:p>
        </w:tc>
        <w:tc>
          <w:tcPr>
            <w:tcW w:w="0" w:type="auto"/>
            <w:vAlign w:val="center"/>
          </w:tcPr>
          <w:p w:rsidR="00DC1815" w:rsidRPr="0007211B" w:rsidRDefault="00D03F80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32 ch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03F80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Conexión remota de red</w:t>
            </w:r>
          </w:p>
        </w:tc>
        <w:tc>
          <w:tcPr>
            <w:tcW w:w="0" w:type="auto"/>
            <w:vAlign w:val="center"/>
          </w:tcPr>
          <w:p w:rsidR="00DC1815" w:rsidRPr="0007211B" w:rsidRDefault="00D03F80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128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03F80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Ancho de banda entrante</w:t>
            </w:r>
          </w:p>
        </w:tc>
        <w:tc>
          <w:tcPr>
            <w:tcW w:w="0" w:type="auto"/>
            <w:vAlign w:val="center"/>
          </w:tcPr>
          <w:p w:rsidR="00DC1815" w:rsidRPr="0007211B" w:rsidRDefault="00D03F80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320Mbps o 200Mbps (cuando RAID está habilitado)</w:t>
            </w:r>
          </w:p>
        </w:tc>
      </w:tr>
      <w:tr w:rsidR="00BA1C83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D03F80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Ancho de banda saliente</w:t>
            </w:r>
          </w:p>
        </w:tc>
        <w:tc>
          <w:tcPr>
            <w:tcW w:w="0" w:type="auto"/>
            <w:vAlign w:val="center"/>
          </w:tcPr>
          <w:p w:rsidR="00DC1815" w:rsidRPr="0007211B" w:rsidRDefault="00D03F80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256Mpbs o 200Mbps (cuando RAID está habilitado)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BA1C83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Salida HDMI / VGA</w:t>
            </w:r>
          </w:p>
        </w:tc>
        <w:tc>
          <w:tcPr>
            <w:tcW w:w="0" w:type="auto"/>
            <w:vAlign w:val="center"/>
          </w:tcPr>
          <w:p w:rsidR="00BA1C83" w:rsidRPr="0007211B" w:rsidRDefault="00BA1C83" w:rsidP="00BA1C83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 xml:space="preserve">2 canales, resolución: </w:t>
            </w:r>
          </w:p>
          <w:p w:rsidR="00BA1C83" w:rsidRPr="0007211B" w:rsidRDefault="00BA1C83" w:rsidP="00BA1C83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 xml:space="preserve">HMDI1: 4K (3840 × 2160) / 60Hz, </w:t>
            </w:r>
          </w:p>
          <w:p w:rsidR="00BA1C83" w:rsidRPr="0007211B" w:rsidRDefault="00BA1C83" w:rsidP="00BA1C83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 xml:space="preserve">4K (3840 × 2160) / 30Hz, 2K (2560 × 1440) / 60Hz, 1920 × 1080p / 60Hz, 1600 × 1200 / 60Hz, 1280 × 1024 / 60Hz, 1280 × 720 / 60Hz, 1024 × 768 / 60Hz </w:t>
            </w:r>
          </w:p>
          <w:p w:rsidR="00BA1C83" w:rsidRPr="0007211B" w:rsidRDefault="00BA1C83" w:rsidP="00BA1C83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 xml:space="preserve">VGA1: 2K (2560 × 1440) / 60Hz, 1920 × 1080p / 60Hz, 1600 × 1200 / 60Hz, 1280 × 1024 / 60Hz, 1280 × 720 / 60Hz, 1024 × 768 / 60Hz </w:t>
            </w:r>
          </w:p>
          <w:p w:rsidR="00DC1815" w:rsidRPr="0007211B" w:rsidRDefault="00BA1C83" w:rsidP="00BA1C83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HDMI2 / VGA2: 1920 × 1080p / 60Hz, 1280 × 1024 / 60Hz, 1280 × 720 / 60Hz, 1024 × 768 / 60Hz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BA1C83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Resolución de grabación</w:t>
            </w:r>
          </w:p>
        </w:tc>
        <w:tc>
          <w:tcPr>
            <w:tcW w:w="0" w:type="auto"/>
            <w:vAlign w:val="center"/>
          </w:tcPr>
          <w:p w:rsidR="00DC1815" w:rsidRPr="0007211B" w:rsidRDefault="00BA1C83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12MP / 8MP / 6MP / 5MP / 4MP / 3MP / 1080p / UXGA / 720p / VGA / 4CIF / DCIF / 2CIF / CIF / QCIF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BA1C83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Capacidad de decodificación</w:t>
            </w:r>
          </w:p>
        </w:tc>
        <w:tc>
          <w:tcPr>
            <w:tcW w:w="0" w:type="auto"/>
            <w:vAlign w:val="center"/>
          </w:tcPr>
          <w:p w:rsidR="00DC1815" w:rsidRPr="0007211B" w:rsidRDefault="00BA1C83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4-ch @ 8MP, 16-ch @ 1080P</w:t>
            </w:r>
          </w:p>
        </w:tc>
      </w:tr>
      <w:tr w:rsidR="009C4BA3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BA1C83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Vista en vivo / Reproducción</w:t>
            </w:r>
          </w:p>
        </w:tc>
        <w:tc>
          <w:tcPr>
            <w:tcW w:w="0" w:type="auto"/>
            <w:vAlign w:val="center"/>
          </w:tcPr>
          <w:p w:rsidR="00DC1815" w:rsidRPr="0007211B" w:rsidRDefault="00BA1C83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12MP / 8MP / 6MP / 5MP / 4MP / 3MP / 1080p / UXGA / 720p / VGA / 4CIF / DCIF / 2CIF / CIF / QCIF</w:t>
            </w:r>
          </w:p>
        </w:tc>
      </w:tr>
      <w:tr w:rsidR="005829D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BA1C83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Disco duro</w:t>
            </w:r>
          </w:p>
        </w:tc>
        <w:tc>
          <w:tcPr>
            <w:tcW w:w="0" w:type="auto"/>
            <w:vAlign w:val="center"/>
          </w:tcPr>
          <w:p w:rsidR="00BA1C83" w:rsidRPr="0007211B" w:rsidRDefault="00BA1C83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 xml:space="preserve">Interfaz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eSATA</w:t>
            </w:r>
            <w:proofErr w:type="spellEnd"/>
          </w:p>
          <w:p w:rsidR="00DC1815" w:rsidRPr="0007211B" w:rsidRDefault="00BA1C83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 xml:space="preserve">8 interfaces SATA para 8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HDDs</w:t>
            </w:r>
            <w:proofErr w:type="spellEnd"/>
          </w:p>
          <w:p w:rsidR="00BA1C83" w:rsidRPr="0007211B" w:rsidRDefault="00BA1C83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Capacidad de hasta 6TB para cada HDD</w:t>
            </w:r>
          </w:p>
        </w:tc>
      </w:tr>
      <w:tr w:rsidR="00D03F80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BA1C83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Interfaz de red</w:t>
            </w:r>
          </w:p>
        </w:tc>
        <w:tc>
          <w:tcPr>
            <w:tcW w:w="0" w:type="auto"/>
            <w:vAlign w:val="center"/>
          </w:tcPr>
          <w:p w:rsidR="00DC1815" w:rsidRPr="0007211B" w:rsidRDefault="00BA1C83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 xml:space="preserve">2 interfaces Ethernet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autoadaptativas</w:t>
            </w:r>
            <w:proofErr w:type="spellEnd"/>
            <w:r w:rsidRPr="0007211B">
              <w:rPr>
                <w:rFonts w:asciiTheme="majorHAnsi" w:hAnsiTheme="majorHAnsi"/>
                <w:i/>
                <w:sz w:val="18"/>
                <w:szCs w:val="18"/>
              </w:rPr>
              <w:t xml:space="preserve"> RJ-45 10/100 / 1000Mbps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BA1C83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Interfaz USB</w:t>
            </w:r>
          </w:p>
        </w:tc>
        <w:tc>
          <w:tcPr>
            <w:tcW w:w="0" w:type="auto"/>
            <w:vAlign w:val="center"/>
          </w:tcPr>
          <w:p w:rsidR="00DC1815" w:rsidRPr="0007211B" w:rsidRDefault="00BA1C83" w:rsidP="00BA1C83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2 × USB 2.0 - 1 × USB 3.0</w:t>
            </w:r>
          </w:p>
        </w:tc>
      </w:tr>
      <w:tr w:rsidR="00BA1C83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5829D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Alarma en</w:t>
            </w:r>
          </w:p>
        </w:tc>
        <w:tc>
          <w:tcPr>
            <w:tcW w:w="0" w:type="auto"/>
            <w:vAlign w:val="center"/>
          </w:tcPr>
          <w:p w:rsidR="00DC1815" w:rsidRPr="0007211B" w:rsidRDefault="005829D5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16 ch</w:t>
            </w:r>
          </w:p>
        </w:tc>
      </w:tr>
      <w:tr w:rsidR="00BA1C83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5829D5" w:rsidP="005829D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Fuente de alimentación</w:t>
            </w:r>
          </w:p>
        </w:tc>
        <w:tc>
          <w:tcPr>
            <w:tcW w:w="0" w:type="auto"/>
            <w:vAlign w:val="center"/>
          </w:tcPr>
          <w:p w:rsidR="00DC1815" w:rsidRPr="0007211B" w:rsidRDefault="005829D5" w:rsidP="000320C2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100 a 240 V AC, 50 a 60 Hz</w:t>
            </w:r>
          </w:p>
        </w:tc>
      </w:tr>
      <w:tr w:rsidR="00BA1C83" w:rsidRPr="0007211B" w:rsidTr="000320C2">
        <w:trPr>
          <w:jc w:val="center"/>
        </w:trPr>
        <w:tc>
          <w:tcPr>
            <w:tcW w:w="0" w:type="auto"/>
            <w:vAlign w:val="center"/>
          </w:tcPr>
          <w:p w:rsidR="00DC1815" w:rsidRPr="0007211B" w:rsidRDefault="005829D5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Temperatura de trabajo</w:t>
            </w:r>
          </w:p>
        </w:tc>
        <w:tc>
          <w:tcPr>
            <w:tcW w:w="0" w:type="auto"/>
            <w:vAlign w:val="center"/>
          </w:tcPr>
          <w:p w:rsidR="00DC1815" w:rsidRPr="0007211B" w:rsidRDefault="005829D5" w:rsidP="005829D5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i/>
                <w:sz w:val="18"/>
                <w:szCs w:val="18"/>
              </w:rPr>
              <w:t>-10° C – +55° C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DC1815" w:rsidRPr="0007211B" w:rsidRDefault="00DC1815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18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18"/>
              </w:rPr>
              <w:t>IMAGEN REFERENCIAL</w:t>
            </w:r>
          </w:p>
        </w:tc>
      </w:tr>
      <w:tr w:rsidR="00DC1815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DC1815" w:rsidRPr="0007211B" w:rsidRDefault="009C4BA3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18"/>
              </w:rPr>
            </w:pPr>
            <w:r w:rsidRPr="0007211B">
              <w:rPr>
                <w:noProof/>
                <w:sz w:val="18"/>
                <w:szCs w:val="18"/>
                <w:lang w:eastAsia="es-PE"/>
              </w:rPr>
              <w:drawing>
                <wp:inline distT="0" distB="0" distL="0" distR="0">
                  <wp:extent cx="1800000" cy="650938"/>
                  <wp:effectExtent l="133350" t="114300" r="105410" b="149225"/>
                  <wp:docPr id="50" name="Imagen 50" descr="https://www.aibitech.com/36290-thickbox_default/grabador-nvr-hikvision-ds-9632ni-i8-32-canales-4k-12mp-hdmivga-8sa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s://www.aibitech.com/36290-thickbox_default/grabador-nvr-hikvision-ds-9632ni-i8-32-canales-4k-12mp-hdmivga-8sat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092" b="32745"/>
                          <a:stretch/>
                        </pic:blipFill>
                        <pic:spPr bwMode="auto">
                          <a:xfrm>
                            <a:off x="0" y="0"/>
                            <a:ext cx="1800000" cy="65093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1815" w:rsidRDefault="00DC1815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2F510C" w:rsidRDefault="002F510C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DC1815" w:rsidRDefault="007E297C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lastRenderedPageBreak/>
        <w:t>MONITOR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3594"/>
      </w:tblGrid>
      <w:tr w:rsidR="007E297C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7E297C" w:rsidRPr="0007211B" w:rsidRDefault="007E297C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8308B2" w:rsidRPr="0007211B" w:rsidTr="000320C2">
        <w:trPr>
          <w:jc w:val="center"/>
        </w:trPr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Tamaño (pulgadas)</w:t>
            </w:r>
          </w:p>
        </w:tc>
        <w:tc>
          <w:tcPr>
            <w:tcW w:w="0" w:type="auto"/>
            <w:vAlign w:val="center"/>
          </w:tcPr>
          <w:p w:rsidR="007E297C" w:rsidRPr="0007211B" w:rsidRDefault="008308B2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32”</w:t>
            </w:r>
            <w:r w:rsidR="00FD0ABE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/ 43”</w:t>
            </w:r>
          </w:p>
        </w:tc>
      </w:tr>
      <w:tr w:rsidR="008308B2" w:rsidRPr="0007211B" w:rsidTr="007E297C">
        <w:trPr>
          <w:jc w:val="center"/>
        </w:trPr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Número de colores</w:t>
            </w:r>
          </w:p>
        </w:tc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16.7 M</w:t>
            </w:r>
          </w:p>
        </w:tc>
      </w:tr>
      <w:tr w:rsidR="008308B2" w:rsidRPr="0007211B" w:rsidTr="000320C2">
        <w:trPr>
          <w:jc w:val="center"/>
        </w:trPr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Resolución</w:t>
            </w:r>
          </w:p>
        </w:tc>
        <w:tc>
          <w:tcPr>
            <w:tcW w:w="0" w:type="auto"/>
            <w:vAlign w:val="center"/>
          </w:tcPr>
          <w:p w:rsidR="007E297C" w:rsidRPr="0007211B" w:rsidRDefault="00FD0ABE" w:rsidP="008308B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4K </w:t>
            </w:r>
            <w:r w:rsidR="008308B2" w:rsidRPr="0007211B">
              <w:rPr>
                <w:rFonts w:asciiTheme="majorHAnsi" w:hAnsiTheme="majorHAnsi"/>
                <w:i/>
                <w:sz w:val="18"/>
                <w:szCs w:val="24"/>
              </w:rPr>
              <w:t>1980x1080</w:t>
            </w:r>
          </w:p>
        </w:tc>
      </w:tr>
      <w:tr w:rsidR="00FD0ABE" w:rsidRPr="0007211B" w:rsidTr="000320C2">
        <w:trPr>
          <w:jc w:val="center"/>
        </w:trPr>
        <w:tc>
          <w:tcPr>
            <w:tcW w:w="0" w:type="auto"/>
            <w:vAlign w:val="center"/>
          </w:tcPr>
          <w:p w:rsidR="00FD0ABE" w:rsidRPr="0007211B" w:rsidRDefault="00FD0ABE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Tipo de pantalla</w:t>
            </w:r>
          </w:p>
        </w:tc>
        <w:tc>
          <w:tcPr>
            <w:tcW w:w="0" w:type="auto"/>
            <w:vAlign w:val="center"/>
          </w:tcPr>
          <w:p w:rsidR="00FD0ABE" w:rsidRPr="0007211B" w:rsidRDefault="00FD0ABE" w:rsidP="008308B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LED</w:t>
            </w:r>
          </w:p>
        </w:tc>
      </w:tr>
      <w:tr w:rsidR="00FD0ABE" w:rsidRPr="0007211B" w:rsidTr="000320C2">
        <w:trPr>
          <w:jc w:val="center"/>
        </w:trPr>
        <w:tc>
          <w:tcPr>
            <w:tcW w:w="0" w:type="auto"/>
            <w:vAlign w:val="center"/>
          </w:tcPr>
          <w:p w:rsidR="00FD0ABE" w:rsidRPr="0007211B" w:rsidRDefault="00FD0ABE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Relación de pantalla</w:t>
            </w:r>
          </w:p>
        </w:tc>
        <w:tc>
          <w:tcPr>
            <w:tcW w:w="0" w:type="auto"/>
            <w:vAlign w:val="center"/>
          </w:tcPr>
          <w:p w:rsidR="00FD0ABE" w:rsidRPr="0007211B" w:rsidRDefault="00FD0ABE" w:rsidP="008308B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16:09</w:t>
            </w:r>
          </w:p>
        </w:tc>
      </w:tr>
      <w:tr w:rsidR="008308B2" w:rsidRPr="0007211B" w:rsidTr="000320C2">
        <w:trPr>
          <w:jc w:val="center"/>
        </w:trPr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Ángulo de visión (H/V)</w:t>
            </w:r>
          </w:p>
        </w:tc>
        <w:tc>
          <w:tcPr>
            <w:tcW w:w="0" w:type="auto"/>
            <w:vAlign w:val="center"/>
          </w:tcPr>
          <w:p w:rsidR="007E297C" w:rsidRPr="0007211B" w:rsidRDefault="008308B2" w:rsidP="008308B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178° / 178°</w:t>
            </w:r>
          </w:p>
        </w:tc>
      </w:tr>
      <w:tr w:rsidR="008308B2" w:rsidRPr="0007211B" w:rsidTr="000320C2">
        <w:trPr>
          <w:jc w:val="center"/>
        </w:trPr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Brillo</w:t>
            </w:r>
          </w:p>
        </w:tc>
        <w:tc>
          <w:tcPr>
            <w:tcW w:w="0" w:type="auto"/>
            <w:vAlign w:val="center"/>
          </w:tcPr>
          <w:p w:rsidR="007E297C" w:rsidRPr="0007211B" w:rsidRDefault="00FD0ABE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5</w:t>
            </w:r>
            <w:r w:rsidR="008308B2" w:rsidRPr="0007211B">
              <w:rPr>
                <w:rFonts w:asciiTheme="majorHAnsi" w:hAnsiTheme="majorHAnsi"/>
                <w:i/>
                <w:sz w:val="18"/>
                <w:szCs w:val="24"/>
              </w:rPr>
              <w:t>00 cd/m2</w:t>
            </w:r>
          </w:p>
        </w:tc>
      </w:tr>
      <w:tr w:rsidR="008308B2" w:rsidRPr="0007211B" w:rsidTr="000320C2">
        <w:trPr>
          <w:jc w:val="center"/>
        </w:trPr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Soporte VESA</w:t>
            </w:r>
          </w:p>
        </w:tc>
        <w:tc>
          <w:tcPr>
            <w:tcW w:w="0" w:type="auto"/>
            <w:vAlign w:val="center"/>
          </w:tcPr>
          <w:p w:rsidR="007E297C" w:rsidRPr="0007211B" w:rsidRDefault="008308B2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100x100</w:t>
            </w:r>
          </w:p>
        </w:tc>
      </w:tr>
      <w:tr w:rsidR="008308B2" w:rsidRPr="0007211B" w:rsidTr="000320C2">
        <w:trPr>
          <w:jc w:val="center"/>
        </w:trPr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Audio</w:t>
            </w:r>
          </w:p>
        </w:tc>
        <w:tc>
          <w:tcPr>
            <w:tcW w:w="0" w:type="auto"/>
            <w:vAlign w:val="center"/>
          </w:tcPr>
          <w:p w:rsidR="007E297C" w:rsidRPr="0007211B" w:rsidRDefault="008308B2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Entrada conector Jack 3.5mm | Sonido STEREO</w:t>
            </w:r>
          </w:p>
        </w:tc>
      </w:tr>
      <w:tr w:rsidR="008308B2" w:rsidRPr="0007211B" w:rsidTr="000320C2">
        <w:trPr>
          <w:jc w:val="center"/>
        </w:trPr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Entrada / Salida</w:t>
            </w:r>
          </w:p>
        </w:tc>
        <w:tc>
          <w:tcPr>
            <w:tcW w:w="0" w:type="auto"/>
            <w:vAlign w:val="center"/>
          </w:tcPr>
          <w:p w:rsidR="007E297C" w:rsidRPr="0007211B" w:rsidRDefault="008308B2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D-Sub (VGA), HDMI, BNC IN / BNC OUT, USB</w:t>
            </w:r>
          </w:p>
        </w:tc>
      </w:tr>
      <w:tr w:rsidR="008308B2" w:rsidRPr="0007211B" w:rsidTr="000320C2">
        <w:trPr>
          <w:jc w:val="center"/>
        </w:trPr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Frecuencia de señal de vídeo</w:t>
            </w:r>
          </w:p>
        </w:tc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60~75 Hz(V)</w:t>
            </w:r>
          </w:p>
        </w:tc>
      </w:tr>
      <w:tr w:rsidR="00CF3C98" w:rsidRPr="0007211B" w:rsidTr="000320C2">
        <w:trPr>
          <w:jc w:val="center"/>
        </w:trPr>
        <w:tc>
          <w:tcPr>
            <w:tcW w:w="0" w:type="auto"/>
            <w:vAlign w:val="center"/>
          </w:tcPr>
          <w:p w:rsidR="007E297C" w:rsidRPr="0007211B" w:rsidRDefault="008308B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Alimentación</w:t>
            </w:r>
          </w:p>
        </w:tc>
        <w:tc>
          <w:tcPr>
            <w:tcW w:w="0" w:type="auto"/>
            <w:vAlign w:val="center"/>
          </w:tcPr>
          <w:p w:rsidR="007E297C" w:rsidRPr="0007211B" w:rsidRDefault="008308B2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100~240 V AC</w:t>
            </w:r>
          </w:p>
        </w:tc>
      </w:tr>
      <w:tr w:rsidR="007E297C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7E297C" w:rsidRPr="0007211B" w:rsidRDefault="007E297C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7E297C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7E297C" w:rsidRPr="0007211B" w:rsidRDefault="00CF3C98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601543"/>
                  <wp:effectExtent l="114300" t="114300" r="105410" b="151130"/>
                  <wp:docPr id="52" name="Imagen 52" descr="China 32/43/50 pulgadas de pantalla LCD de 4K Monitor para el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hina 32/43/50 pulgadas de pantalla LCD de 4K Monitor para el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26"/>
                          <a:stretch/>
                        </pic:blipFill>
                        <pic:spPr bwMode="auto">
                          <a:xfrm>
                            <a:off x="0" y="0"/>
                            <a:ext cx="1800000" cy="16015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510C" w:rsidRPr="00346F98" w:rsidRDefault="002F510C" w:rsidP="00346F98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2A1679" w:rsidRPr="00E0771B" w:rsidRDefault="00E0771B" w:rsidP="006442DC">
      <w:pPr>
        <w:pStyle w:val="Titulo"/>
        <w:ind w:left="851" w:hanging="491"/>
      </w:pPr>
      <w:r w:rsidRPr="00E0771B">
        <w:t>Sistema de llamadas de enfermeras</w:t>
      </w:r>
    </w:p>
    <w:p w:rsidR="00E0771B" w:rsidRDefault="00C325F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BOTON DE LLAMADA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41"/>
        <w:gridCol w:w="2535"/>
      </w:tblGrid>
      <w:tr w:rsidR="00F06DAA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F06DAA" w:rsidRPr="0007211B" w:rsidRDefault="00F06DAA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0320C2" w:rsidRPr="0007211B" w:rsidTr="000320C2">
        <w:trPr>
          <w:jc w:val="center"/>
        </w:trPr>
        <w:tc>
          <w:tcPr>
            <w:tcW w:w="0" w:type="auto"/>
            <w:vAlign w:val="center"/>
          </w:tcPr>
          <w:p w:rsidR="00F06DAA" w:rsidRPr="0007211B" w:rsidRDefault="000320C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Envió de mensajes</w:t>
            </w:r>
          </w:p>
        </w:tc>
        <w:tc>
          <w:tcPr>
            <w:tcW w:w="0" w:type="auto"/>
            <w:vAlign w:val="center"/>
          </w:tcPr>
          <w:p w:rsidR="00F06DAA" w:rsidRPr="0007211B" w:rsidRDefault="000320C2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 una o varias personas</w:t>
            </w:r>
          </w:p>
        </w:tc>
      </w:tr>
      <w:tr w:rsidR="000320C2" w:rsidRPr="0007211B" w:rsidTr="000320C2">
        <w:trPr>
          <w:jc w:val="center"/>
        </w:trPr>
        <w:tc>
          <w:tcPr>
            <w:tcW w:w="0" w:type="auto"/>
            <w:vAlign w:val="center"/>
          </w:tcPr>
          <w:p w:rsidR="00F06DAA" w:rsidRPr="0007211B" w:rsidRDefault="000320C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Transmisión</w:t>
            </w:r>
          </w:p>
        </w:tc>
        <w:tc>
          <w:tcPr>
            <w:tcW w:w="0" w:type="auto"/>
            <w:vAlign w:val="center"/>
          </w:tcPr>
          <w:p w:rsidR="00F06DAA" w:rsidRPr="0007211B" w:rsidRDefault="000320C2" w:rsidP="00B66DA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Hasta </w:t>
            </w:r>
            <w:r w:rsidR="00B66DAB" w:rsidRPr="0007211B">
              <w:rPr>
                <w:rFonts w:asciiTheme="majorHAnsi" w:hAnsiTheme="majorHAnsi"/>
                <w:i/>
                <w:sz w:val="18"/>
                <w:szCs w:val="24"/>
              </w:rPr>
              <w:t>30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0 M</w:t>
            </w:r>
            <w:r w:rsidR="00B66DAB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(espacios abiertos)</w:t>
            </w:r>
          </w:p>
        </w:tc>
      </w:tr>
      <w:tr w:rsidR="000320C2" w:rsidRPr="0007211B" w:rsidTr="000320C2">
        <w:trPr>
          <w:jc w:val="center"/>
        </w:trPr>
        <w:tc>
          <w:tcPr>
            <w:tcW w:w="0" w:type="auto"/>
            <w:vAlign w:val="center"/>
          </w:tcPr>
          <w:p w:rsidR="00F06DAA" w:rsidRPr="0007211B" w:rsidRDefault="000320C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Duración de batería</w:t>
            </w:r>
          </w:p>
        </w:tc>
        <w:tc>
          <w:tcPr>
            <w:tcW w:w="0" w:type="auto"/>
            <w:vAlign w:val="center"/>
          </w:tcPr>
          <w:p w:rsidR="00F06DAA" w:rsidRPr="0007211B" w:rsidRDefault="000320C2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10,000 pulsaciones</w:t>
            </w:r>
          </w:p>
        </w:tc>
      </w:tr>
      <w:tr w:rsidR="000320C2" w:rsidRPr="0007211B" w:rsidTr="000320C2">
        <w:trPr>
          <w:jc w:val="center"/>
        </w:trPr>
        <w:tc>
          <w:tcPr>
            <w:tcW w:w="0" w:type="auto"/>
            <w:vAlign w:val="center"/>
          </w:tcPr>
          <w:p w:rsidR="00F06DAA" w:rsidRPr="0007211B" w:rsidRDefault="000320C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Batería</w:t>
            </w:r>
          </w:p>
        </w:tc>
        <w:tc>
          <w:tcPr>
            <w:tcW w:w="0" w:type="auto"/>
            <w:vAlign w:val="center"/>
          </w:tcPr>
          <w:p w:rsidR="00F06DAA" w:rsidRPr="0007211B" w:rsidRDefault="000320C2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12 V</w:t>
            </w:r>
          </w:p>
        </w:tc>
      </w:tr>
      <w:tr w:rsidR="000320C2" w:rsidRPr="0007211B" w:rsidTr="000320C2">
        <w:trPr>
          <w:jc w:val="center"/>
        </w:trPr>
        <w:tc>
          <w:tcPr>
            <w:tcW w:w="0" w:type="auto"/>
            <w:vAlign w:val="center"/>
          </w:tcPr>
          <w:p w:rsidR="00F06DAA" w:rsidRPr="0007211B" w:rsidRDefault="000320C2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Resistente al agua</w:t>
            </w:r>
          </w:p>
        </w:tc>
        <w:tc>
          <w:tcPr>
            <w:tcW w:w="0" w:type="auto"/>
            <w:vAlign w:val="center"/>
          </w:tcPr>
          <w:p w:rsidR="00F06DAA" w:rsidRPr="0007211B" w:rsidRDefault="000320C2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B66DAB" w:rsidRPr="0007211B" w:rsidTr="000320C2">
        <w:trPr>
          <w:jc w:val="center"/>
        </w:trPr>
        <w:tc>
          <w:tcPr>
            <w:tcW w:w="0" w:type="auto"/>
            <w:vAlign w:val="center"/>
          </w:tcPr>
          <w:p w:rsidR="00B66DAB" w:rsidRPr="0007211B" w:rsidRDefault="00B66DAB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Material</w:t>
            </w:r>
          </w:p>
        </w:tc>
        <w:tc>
          <w:tcPr>
            <w:tcW w:w="0" w:type="auto"/>
            <w:vAlign w:val="center"/>
          </w:tcPr>
          <w:p w:rsidR="00B66DAB" w:rsidRPr="0007211B" w:rsidRDefault="00B66DAB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PC</w:t>
            </w:r>
          </w:p>
        </w:tc>
      </w:tr>
      <w:tr w:rsidR="00B66DAB" w:rsidRPr="0007211B" w:rsidTr="000320C2">
        <w:trPr>
          <w:jc w:val="center"/>
        </w:trPr>
        <w:tc>
          <w:tcPr>
            <w:tcW w:w="0" w:type="auto"/>
            <w:vAlign w:val="center"/>
          </w:tcPr>
          <w:p w:rsidR="00B66DAB" w:rsidRPr="0007211B" w:rsidRDefault="00B66DAB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Voltaje de trabajo</w:t>
            </w:r>
          </w:p>
        </w:tc>
        <w:tc>
          <w:tcPr>
            <w:tcW w:w="0" w:type="auto"/>
            <w:vAlign w:val="center"/>
          </w:tcPr>
          <w:p w:rsidR="00B66DAB" w:rsidRPr="0007211B" w:rsidRDefault="00B66DAB" w:rsidP="000320C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12 V DC</w:t>
            </w:r>
          </w:p>
        </w:tc>
      </w:tr>
      <w:tr w:rsidR="00B66DAB" w:rsidRPr="0007211B" w:rsidTr="000320C2">
        <w:trPr>
          <w:jc w:val="center"/>
        </w:trPr>
        <w:tc>
          <w:tcPr>
            <w:tcW w:w="0" w:type="auto"/>
            <w:vAlign w:val="center"/>
          </w:tcPr>
          <w:p w:rsidR="00B66DAB" w:rsidRPr="0007211B" w:rsidRDefault="00B66DAB" w:rsidP="000320C2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Frecuencia de uso</w:t>
            </w:r>
          </w:p>
        </w:tc>
        <w:tc>
          <w:tcPr>
            <w:tcW w:w="0" w:type="auto"/>
            <w:vAlign w:val="center"/>
          </w:tcPr>
          <w:p w:rsidR="00B66DAB" w:rsidRPr="0007211B" w:rsidRDefault="00B66DAB" w:rsidP="00B66DA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433,92 MHz</w:t>
            </w:r>
          </w:p>
        </w:tc>
      </w:tr>
      <w:tr w:rsidR="00F06DAA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F06DAA" w:rsidRPr="0007211B" w:rsidRDefault="00F06DAA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F06DAA" w:rsidRPr="0007211B" w:rsidTr="000320C2">
        <w:trPr>
          <w:jc w:val="center"/>
        </w:trPr>
        <w:tc>
          <w:tcPr>
            <w:tcW w:w="0" w:type="auto"/>
            <w:gridSpan w:val="2"/>
            <w:vAlign w:val="center"/>
          </w:tcPr>
          <w:p w:rsidR="00F06DAA" w:rsidRPr="0007211B" w:rsidRDefault="000320C2" w:rsidP="000320C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345535"/>
                  <wp:effectExtent l="114300" t="114300" r="105410" b="140970"/>
                  <wp:docPr id="55" name="Imagen 55" descr="Pulsador de 3 Botones con Extens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Pulsador de 3 Botones con Extensió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13" b="11135"/>
                          <a:stretch/>
                        </pic:blipFill>
                        <pic:spPr bwMode="auto">
                          <a:xfrm>
                            <a:off x="0" y="0"/>
                            <a:ext cx="1800000" cy="13455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F98" w:rsidRDefault="00346F9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C325FB" w:rsidRDefault="00C325F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RELOJ PARA AVISO DE LLAMADA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27"/>
        <w:gridCol w:w="4421"/>
      </w:tblGrid>
      <w:tr w:rsidR="00F06267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lastRenderedPageBreak/>
              <w:t>ESPECIFICACIONES TÉCNICAS MÍNIMAS</w:t>
            </w:r>
          </w:p>
        </w:tc>
      </w:tr>
      <w:tr w:rsidR="00F06267" w:rsidRPr="0007211B" w:rsidTr="00346F98">
        <w:trPr>
          <w:jc w:val="center"/>
        </w:trPr>
        <w:tc>
          <w:tcPr>
            <w:tcW w:w="0" w:type="auto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Mensaje nuevo</w:t>
            </w:r>
          </w:p>
        </w:tc>
        <w:tc>
          <w:tcPr>
            <w:tcW w:w="0" w:type="auto"/>
            <w:vAlign w:val="center"/>
          </w:tcPr>
          <w:p w:rsidR="00F06267" w:rsidRPr="0007211B" w:rsidRDefault="00F06267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Vibración</w:t>
            </w:r>
          </w:p>
        </w:tc>
      </w:tr>
      <w:tr w:rsidR="00F06267" w:rsidRPr="0007211B" w:rsidTr="00346F98">
        <w:trPr>
          <w:jc w:val="center"/>
        </w:trPr>
        <w:tc>
          <w:tcPr>
            <w:tcW w:w="0" w:type="auto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Caracteres de mensaje</w:t>
            </w:r>
          </w:p>
        </w:tc>
        <w:tc>
          <w:tcPr>
            <w:tcW w:w="0" w:type="auto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Gasta 44 caracteres</w:t>
            </w:r>
          </w:p>
        </w:tc>
      </w:tr>
      <w:tr w:rsidR="00F06267" w:rsidRPr="0007211B" w:rsidTr="00346F98">
        <w:trPr>
          <w:jc w:val="center"/>
        </w:trPr>
        <w:tc>
          <w:tcPr>
            <w:tcW w:w="0" w:type="auto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Almacenamiento de mensajes</w:t>
            </w:r>
          </w:p>
        </w:tc>
        <w:tc>
          <w:tcPr>
            <w:tcW w:w="0" w:type="auto"/>
            <w:vAlign w:val="center"/>
          </w:tcPr>
          <w:p w:rsidR="00F06267" w:rsidRPr="0007211B" w:rsidRDefault="00F06267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Hasta 16 mensajes diferentes</w:t>
            </w:r>
          </w:p>
        </w:tc>
      </w:tr>
      <w:tr w:rsidR="00F06267" w:rsidRPr="0007211B" w:rsidTr="00346F98">
        <w:trPr>
          <w:jc w:val="center"/>
        </w:trPr>
        <w:tc>
          <w:tcPr>
            <w:tcW w:w="0" w:type="auto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Duración de batería</w:t>
            </w:r>
          </w:p>
        </w:tc>
        <w:tc>
          <w:tcPr>
            <w:tcW w:w="0" w:type="auto"/>
            <w:vAlign w:val="center"/>
          </w:tcPr>
          <w:p w:rsidR="00F06267" w:rsidRPr="0007211B" w:rsidRDefault="00F06267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3 a 4 días</w:t>
            </w:r>
          </w:p>
        </w:tc>
      </w:tr>
      <w:tr w:rsidR="007A7E6C" w:rsidRPr="0007211B" w:rsidTr="00346F98">
        <w:trPr>
          <w:jc w:val="center"/>
        </w:trPr>
        <w:tc>
          <w:tcPr>
            <w:tcW w:w="0" w:type="auto"/>
            <w:vAlign w:val="center"/>
          </w:tcPr>
          <w:p w:rsidR="007A7E6C" w:rsidRPr="0007211B" w:rsidRDefault="007A7E6C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Potencia</w:t>
            </w:r>
          </w:p>
        </w:tc>
        <w:tc>
          <w:tcPr>
            <w:tcW w:w="0" w:type="auto"/>
            <w:vAlign w:val="center"/>
          </w:tcPr>
          <w:p w:rsidR="007A7E6C" w:rsidRPr="0007211B" w:rsidRDefault="007A7E6C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carga 5 V/1 A. Batería de polímero de litio integrada 3,7 V.</w:t>
            </w:r>
          </w:p>
        </w:tc>
      </w:tr>
      <w:tr w:rsidR="00F06267" w:rsidRPr="0007211B" w:rsidTr="00346F98">
        <w:trPr>
          <w:jc w:val="center"/>
        </w:trPr>
        <w:tc>
          <w:tcPr>
            <w:tcW w:w="0" w:type="auto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Recarga de batería</w:t>
            </w:r>
          </w:p>
        </w:tc>
        <w:tc>
          <w:tcPr>
            <w:tcW w:w="0" w:type="auto"/>
            <w:vAlign w:val="center"/>
          </w:tcPr>
          <w:p w:rsidR="00F06267" w:rsidRPr="0007211B" w:rsidRDefault="00F06267" w:rsidP="00F06267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4 horas</w:t>
            </w:r>
          </w:p>
        </w:tc>
      </w:tr>
      <w:tr w:rsidR="00F06267" w:rsidRPr="0007211B" w:rsidTr="00346F98">
        <w:trPr>
          <w:jc w:val="center"/>
        </w:trPr>
        <w:tc>
          <w:tcPr>
            <w:tcW w:w="0" w:type="auto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 prueba de agua</w:t>
            </w:r>
          </w:p>
        </w:tc>
        <w:tc>
          <w:tcPr>
            <w:tcW w:w="0" w:type="auto"/>
            <w:vAlign w:val="center"/>
          </w:tcPr>
          <w:p w:rsidR="00F06267" w:rsidRPr="0007211B" w:rsidRDefault="00F06267" w:rsidP="00F06267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F06267" w:rsidRPr="0007211B" w:rsidTr="00346F98">
        <w:trPr>
          <w:jc w:val="center"/>
        </w:trPr>
        <w:tc>
          <w:tcPr>
            <w:tcW w:w="0" w:type="auto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Recibe mensajes de pulsadores y transmisores</w:t>
            </w:r>
          </w:p>
        </w:tc>
        <w:tc>
          <w:tcPr>
            <w:tcW w:w="0" w:type="auto"/>
            <w:vAlign w:val="center"/>
          </w:tcPr>
          <w:p w:rsidR="00F06267" w:rsidRPr="0007211B" w:rsidRDefault="00F06267" w:rsidP="00F06267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69544F" w:rsidRPr="0007211B" w:rsidTr="00346F98">
        <w:trPr>
          <w:jc w:val="center"/>
        </w:trPr>
        <w:tc>
          <w:tcPr>
            <w:tcW w:w="0" w:type="auto"/>
            <w:vAlign w:val="center"/>
          </w:tcPr>
          <w:p w:rsidR="0069544F" w:rsidRPr="0007211B" w:rsidRDefault="0069544F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Material</w:t>
            </w:r>
          </w:p>
        </w:tc>
        <w:tc>
          <w:tcPr>
            <w:tcW w:w="0" w:type="auto"/>
            <w:vAlign w:val="center"/>
          </w:tcPr>
          <w:p w:rsidR="0069544F" w:rsidRPr="0007211B" w:rsidRDefault="0069544F" w:rsidP="00F06267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Plástico de ingeniería ABS</w:t>
            </w:r>
          </w:p>
        </w:tc>
      </w:tr>
      <w:tr w:rsidR="00F06267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F06267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599559"/>
                  <wp:effectExtent l="114300" t="114300" r="105410" b="153670"/>
                  <wp:docPr id="57" name="Imagen 57" descr="Reloj a Prueba de Agu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Reloj a Prueba de Agu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89" b="6946"/>
                          <a:stretch/>
                        </pic:blipFill>
                        <pic:spPr bwMode="auto">
                          <a:xfrm>
                            <a:off x="0" y="0"/>
                            <a:ext cx="1800000" cy="15995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F98" w:rsidRDefault="00346F9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C325FB" w:rsidRDefault="00C325F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C325FB">
        <w:rPr>
          <w:rFonts w:asciiTheme="majorHAnsi" w:hAnsiTheme="majorHAnsi"/>
          <w:b/>
          <w:i/>
          <w:szCs w:val="24"/>
        </w:rPr>
        <w:t>PANTALLA PARA ESTACIÓN DE ENFERMERÍA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63"/>
        <w:gridCol w:w="2454"/>
      </w:tblGrid>
      <w:tr w:rsidR="00F06267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F06267" w:rsidRPr="0007211B" w:rsidTr="000A799E">
        <w:trPr>
          <w:jc w:val="center"/>
        </w:trPr>
        <w:tc>
          <w:tcPr>
            <w:tcW w:w="0" w:type="auto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Pantalla</w:t>
            </w:r>
          </w:p>
        </w:tc>
        <w:tc>
          <w:tcPr>
            <w:tcW w:w="0" w:type="auto"/>
            <w:vAlign w:val="center"/>
          </w:tcPr>
          <w:p w:rsidR="00F06267" w:rsidRPr="0007211B" w:rsidRDefault="00F06267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LED</w:t>
            </w:r>
          </w:p>
        </w:tc>
      </w:tr>
      <w:tr w:rsidR="00F06267" w:rsidRPr="0007211B" w:rsidTr="000A799E">
        <w:trPr>
          <w:jc w:val="center"/>
        </w:trPr>
        <w:tc>
          <w:tcPr>
            <w:tcW w:w="0" w:type="auto"/>
            <w:vAlign w:val="center"/>
          </w:tcPr>
          <w:p w:rsidR="00F06267" w:rsidRPr="0007211B" w:rsidRDefault="00F06267" w:rsidP="00F06267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Tamaño (ancho x largo x alto)</w:t>
            </w:r>
          </w:p>
        </w:tc>
        <w:tc>
          <w:tcPr>
            <w:tcW w:w="0" w:type="auto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28 cm x 21 cm x 2.9 cm</w:t>
            </w:r>
          </w:p>
        </w:tc>
      </w:tr>
      <w:tr w:rsidR="00F06267" w:rsidRPr="0007211B" w:rsidTr="000A799E">
        <w:trPr>
          <w:jc w:val="center"/>
        </w:trPr>
        <w:tc>
          <w:tcPr>
            <w:tcW w:w="0" w:type="auto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Llamadas simultaneas</w:t>
            </w:r>
          </w:p>
        </w:tc>
        <w:tc>
          <w:tcPr>
            <w:tcW w:w="0" w:type="auto"/>
            <w:vAlign w:val="center"/>
          </w:tcPr>
          <w:p w:rsidR="00F06267" w:rsidRPr="0007211B" w:rsidRDefault="00F06267" w:rsidP="00C52475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Hasta </w:t>
            </w:r>
            <w:r w:rsidR="00C52475" w:rsidRPr="0007211B">
              <w:rPr>
                <w:rFonts w:asciiTheme="majorHAnsi" w:hAnsiTheme="majorHAnsi"/>
                <w:i/>
                <w:sz w:val="18"/>
                <w:szCs w:val="24"/>
              </w:rPr>
              <w:t>30</w:t>
            </w:r>
          </w:p>
        </w:tc>
      </w:tr>
      <w:tr w:rsidR="00C52475" w:rsidRPr="0007211B" w:rsidTr="000A799E">
        <w:trPr>
          <w:jc w:val="center"/>
        </w:trPr>
        <w:tc>
          <w:tcPr>
            <w:tcW w:w="0" w:type="auto"/>
            <w:vAlign w:val="center"/>
          </w:tcPr>
          <w:p w:rsidR="00C52475" w:rsidRPr="0007211B" w:rsidRDefault="00DF7EF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Número de dígitos</w:t>
            </w:r>
          </w:p>
        </w:tc>
        <w:tc>
          <w:tcPr>
            <w:tcW w:w="0" w:type="auto"/>
            <w:vAlign w:val="center"/>
          </w:tcPr>
          <w:p w:rsidR="00C52475" w:rsidRPr="0007211B" w:rsidRDefault="004726CE" w:rsidP="004726C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3</w:t>
            </w:r>
          </w:p>
        </w:tc>
      </w:tr>
      <w:tr w:rsidR="00C52475" w:rsidRPr="0007211B" w:rsidTr="000A799E">
        <w:trPr>
          <w:jc w:val="center"/>
        </w:trPr>
        <w:tc>
          <w:tcPr>
            <w:tcW w:w="0" w:type="auto"/>
            <w:vAlign w:val="center"/>
          </w:tcPr>
          <w:p w:rsidR="00C52475" w:rsidRPr="0007211B" w:rsidRDefault="00DF7EF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Grupos de números al mismo tiempo</w:t>
            </w:r>
          </w:p>
        </w:tc>
        <w:tc>
          <w:tcPr>
            <w:tcW w:w="0" w:type="auto"/>
            <w:vAlign w:val="center"/>
          </w:tcPr>
          <w:p w:rsidR="00C52475" w:rsidRPr="0007211B" w:rsidRDefault="00DF7EFB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3</w:t>
            </w:r>
          </w:p>
        </w:tc>
      </w:tr>
      <w:tr w:rsidR="0069544F" w:rsidRPr="0007211B" w:rsidTr="000A799E">
        <w:trPr>
          <w:jc w:val="center"/>
        </w:trPr>
        <w:tc>
          <w:tcPr>
            <w:tcW w:w="0" w:type="auto"/>
            <w:vAlign w:val="center"/>
          </w:tcPr>
          <w:p w:rsidR="0069544F" w:rsidRPr="0007211B" w:rsidRDefault="0069544F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Material</w:t>
            </w:r>
          </w:p>
        </w:tc>
        <w:tc>
          <w:tcPr>
            <w:tcW w:w="0" w:type="auto"/>
            <w:vAlign w:val="center"/>
          </w:tcPr>
          <w:p w:rsidR="0069544F" w:rsidRPr="0007211B" w:rsidRDefault="0069544F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Carcasa ABS de alta resistencia</w:t>
            </w:r>
          </w:p>
        </w:tc>
      </w:tr>
      <w:tr w:rsidR="00C52475" w:rsidRPr="0007211B" w:rsidTr="000A799E">
        <w:trPr>
          <w:jc w:val="center"/>
        </w:trPr>
        <w:tc>
          <w:tcPr>
            <w:tcW w:w="0" w:type="auto"/>
            <w:vAlign w:val="center"/>
          </w:tcPr>
          <w:p w:rsidR="00C52475" w:rsidRPr="0007211B" w:rsidRDefault="00C52475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Voltaje de funcionamiento</w:t>
            </w:r>
          </w:p>
        </w:tc>
        <w:tc>
          <w:tcPr>
            <w:tcW w:w="0" w:type="auto"/>
            <w:vAlign w:val="center"/>
          </w:tcPr>
          <w:p w:rsidR="00C52475" w:rsidRPr="0007211B" w:rsidRDefault="00C52475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12 V DC ~ 18 V DC</w:t>
            </w:r>
          </w:p>
        </w:tc>
      </w:tr>
      <w:tr w:rsidR="00C52475" w:rsidRPr="0007211B" w:rsidTr="000A799E">
        <w:trPr>
          <w:jc w:val="center"/>
        </w:trPr>
        <w:tc>
          <w:tcPr>
            <w:tcW w:w="0" w:type="auto"/>
            <w:vAlign w:val="center"/>
          </w:tcPr>
          <w:p w:rsidR="00C52475" w:rsidRPr="0007211B" w:rsidRDefault="00C52475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Frecuencia de funcionamiento</w:t>
            </w:r>
          </w:p>
        </w:tc>
        <w:tc>
          <w:tcPr>
            <w:tcW w:w="0" w:type="auto"/>
            <w:vAlign w:val="center"/>
          </w:tcPr>
          <w:p w:rsidR="00C52475" w:rsidRPr="0007211B" w:rsidRDefault="00C52475" w:rsidP="00C52475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433,92 MHz</w:t>
            </w:r>
          </w:p>
        </w:tc>
      </w:tr>
      <w:tr w:rsidR="00F06267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F06267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F06267" w:rsidRPr="0007211B" w:rsidRDefault="00F06267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365380"/>
                  <wp:effectExtent l="114300" t="114300" r="105410" b="139700"/>
                  <wp:docPr id="59" name="Imagen 59" descr="Pantalla LED Alfanumérica con 3 Dígi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Pantalla LED Alfanumérica con 3 Dígito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05" b="12239"/>
                          <a:stretch/>
                        </pic:blipFill>
                        <pic:spPr bwMode="auto">
                          <a:xfrm>
                            <a:off x="0" y="0"/>
                            <a:ext cx="1800000" cy="13653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25FB" w:rsidRDefault="00C325F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C325FB" w:rsidRDefault="00C325F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LUZ DE CORREDOR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69"/>
        <w:gridCol w:w="4281"/>
      </w:tblGrid>
      <w:tr w:rsidR="00674BEB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674BEB" w:rsidRPr="0007211B" w:rsidRDefault="00674BEB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674BEB" w:rsidRPr="0007211B" w:rsidTr="000A799E">
        <w:trPr>
          <w:jc w:val="center"/>
        </w:trPr>
        <w:tc>
          <w:tcPr>
            <w:tcW w:w="0" w:type="auto"/>
            <w:vAlign w:val="center"/>
          </w:tcPr>
          <w:p w:rsidR="00674BEB" w:rsidRPr="0007211B" w:rsidRDefault="00674BE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Tipo</w:t>
            </w:r>
          </w:p>
        </w:tc>
        <w:tc>
          <w:tcPr>
            <w:tcW w:w="0" w:type="auto"/>
            <w:vAlign w:val="center"/>
          </w:tcPr>
          <w:p w:rsidR="00674BEB" w:rsidRPr="0007211B" w:rsidRDefault="00674BEB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Inalámbrico</w:t>
            </w:r>
          </w:p>
        </w:tc>
      </w:tr>
      <w:tr w:rsidR="00674BEB" w:rsidRPr="0007211B" w:rsidTr="000A799E">
        <w:trPr>
          <w:jc w:val="center"/>
        </w:trPr>
        <w:tc>
          <w:tcPr>
            <w:tcW w:w="0" w:type="auto"/>
            <w:vAlign w:val="center"/>
          </w:tcPr>
          <w:p w:rsidR="00674BEB" w:rsidRPr="0007211B" w:rsidRDefault="00674BE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Señal</w:t>
            </w:r>
          </w:p>
        </w:tc>
        <w:tc>
          <w:tcPr>
            <w:tcW w:w="0" w:type="auto"/>
            <w:vAlign w:val="center"/>
          </w:tcPr>
          <w:p w:rsidR="00674BEB" w:rsidRPr="0007211B" w:rsidRDefault="00674BE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De uno o varios pulsadores</w:t>
            </w:r>
          </w:p>
        </w:tc>
      </w:tr>
      <w:tr w:rsidR="00674BEB" w:rsidRPr="0007211B" w:rsidTr="000A799E">
        <w:trPr>
          <w:jc w:val="center"/>
        </w:trPr>
        <w:tc>
          <w:tcPr>
            <w:tcW w:w="0" w:type="auto"/>
            <w:vAlign w:val="center"/>
          </w:tcPr>
          <w:p w:rsidR="00674BEB" w:rsidRPr="0007211B" w:rsidRDefault="00674BEB" w:rsidP="00674BE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Número de colores</w:t>
            </w:r>
          </w:p>
        </w:tc>
        <w:tc>
          <w:tcPr>
            <w:tcW w:w="0" w:type="auto"/>
            <w:vAlign w:val="center"/>
          </w:tcPr>
          <w:p w:rsidR="00674BEB" w:rsidRPr="0007211B" w:rsidRDefault="00674BEB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rojo, verde, azul, amarillo, púrpura o blanco (para elegir)</w:t>
            </w:r>
          </w:p>
        </w:tc>
      </w:tr>
      <w:tr w:rsidR="00674BEB" w:rsidRPr="0007211B" w:rsidTr="000A799E">
        <w:trPr>
          <w:jc w:val="center"/>
        </w:trPr>
        <w:tc>
          <w:tcPr>
            <w:tcW w:w="0" w:type="auto"/>
            <w:vAlign w:val="center"/>
          </w:tcPr>
          <w:p w:rsidR="00674BEB" w:rsidRPr="0007211B" w:rsidRDefault="00674BEB" w:rsidP="00674BE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Alertas sonoras</w:t>
            </w:r>
          </w:p>
        </w:tc>
        <w:tc>
          <w:tcPr>
            <w:tcW w:w="0" w:type="auto"/>
            <w:vAlign w:val="center"/>
          </w:tcPr>
          <w:p w:rsidR="00674BEB" w:rsidRPr="0007211B" w:rsidRDefault="00674BEB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16 diferentes</w:t>
            </w:r>
          </w:p>
        </w:tc>
      </w:tr>
      <w:tr w:rsidR="00674BEB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674BEB" w:rsidRPr="0007211B" w:rsidRDefault="00674BEB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674BEB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674BEB" w:rsidRPr="0007211B" w:rsidRDefault="00674BEB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noProof/>
                <w:sz w:val="18"/>
                <w:lang w:eastAsia="es-PE"/>
              </w:rPr>
              <w:lastRenderedPageBreak/>
              <w:drawing>
                <wp:inline distT="0" distB="0" distL="0" distR="0">
                  <wp:extent cx="1800000" cy="1800000"/>
                  <wp:effectExtent l="114300" t="114300" r="105410" b="143510"/>
                  <wp:docPr id="61" name="Imagen 61" descr="Luz Inalámbr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Luz Inalámbr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F98" w:rsidRDefault="00346F9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C325FB" w:rsidRDefault="00C325F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AVISO PARA PUERTAS DE BAÑO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41"/>
        <w:gridCol w:w="1925"/>
      </w:tblGrid>
      <w:tr w:rsidR="00514A59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514A59" w:rsidRPr="0007211B" w:rsidRDefault="00514A59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514A59" w:rsidRPr="0007211B" w:rsidTr="000A799E">
        <w:trPr>
          <w:jc w:val="center"/>
        </w:trPr>
        <w:tc>
          <w:tcPr>
            <w:tcW w:w="0" w:type="auto"/>
            <w:vAlign w:val="center"/>
          </w:tcPr>
          <w:p w:rsidR="00514A59" w:rsidRPr="0007211B" w:rsidRDefault="00514A59" w:rsidP="00514A59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Envió de mensajes</w:t>
            </w:r>
          </w:p>
        </w:tc>
        <w:tc>
          <w:tcPr>
            <w:tcW w:w="0" w:type="auto"/>
            <w:vAlign w:val="center"/>
          </w:tcPr>
          <w:p w:rsidR="00514A59" w:rsidRPr="0007211B" w:rsidRDefault="00514A5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A una o varias personas</w:t>
            </w:r>
          </w:p>
        </w:tc>
      </w:tr>
      <w:tr w:rsidR="00514A59" w:rsidRPr="0007211B" w:rsidTr="000A799E">
        <w:trPr>
          <w:jc w:val="center"/>
        </w:trPr>
        <w:tc>
          <w:tcPr>
            <w:tcW w:w="0" w:type="auto"/>
            <w:vAlign w:val="center"/>
          </w:tcPr>
          <w:p w:rsidR="00514A59" w:rsidRPr="0007211B" w:rsidRDefault="00514A59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Transmisión</w:t>
            </w:r>
          </w:p>
        </w:tc>
        <w:tc>
          <w:tcPr>
            <w:tcW w:w="0" w:type="auto"/>
            <w:vAlign w:val="center"/>
          </w:tcPr>
          <w:p w:rsidR="00514A59" w:rsidRPr="0007211B" w:rsidRDefault="00514A59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Hasta 80 M</w:t>
            </w:r>
          </w:p>
        </w:tc>
      </w:tr>
      <w:tr w:rsidR="00514A59" w:rsidRPr="0007211B" w:rsidTr="000A799E">
        <w:trPr>
          <w:jc w:val="center"/>
        </w:trPr>
        <w:tc>
          <w:tcPr>
            <w:tcW w:w="0" w:type="auto"/>
            <w:vAlign w:val="center"/>
          </w:tcPr>
          <w:p w:rsidR="00514A59" w:rsidRPr="0007211B" w:rsidRDefault="00514A59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Duración de batería</w:t>
            </w:r>
          </w:p>
        </w:tc>
        <w:tc>
          <w:tcPr>
            <w:tcW w:w="0" w:type="auto"/>
            <w:vAlign w:val="center"/>
          </w:tcPr>
          <w:p w:rsidR="00514A59" w:rsidRPr="0007211B" w:rsidRDefault="00514A5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10,000 pulsaciones</w:t>
            </w:r>
          </w:p>
        </w:tc>
      </w:tr>
      <w:tr w:rsidR="00514A59" w:rsidRPr="0007211B" w:rsidTr="000A799E">
        <w:trPr>
          <w:jc w:val="center"/>
        </w:trPr>
        <w:tc>
          <w:tcPr>
            <w:tcW w:w="0" w:type="auto"/>
            <w:vAlign w:val="center"/>
          </w:tcPr>
          <w:p w:rsidR="00514A59" w:rsidRPr="0007211B" w:rsidRDefault="00514A59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Batería</w:t>
            </w:r>
          </w:p>
        </w:tc>
        <w:tc>
          <w:tcPr>
            <w:tcW w:w="0" w:type="auto"/>
            <w:vAlign w:val="center"/>
          </w:tcPr>
          <w:p w:rsidR="00514A59" w:rsidRPr="0007211B" w:rsidRDefault="00514A5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12 V</w:t>
            </w:r>
          </w:p>
        </w:tc>
      </w:tr>
      <w:tr w:rsidR="00514A59" w:rsidRPr="0007211B" w:rsidTr="000A799E">
        <w:trPr>
          <w:jc w:val="center"/>
        </w:trPr>
        <w:tc>
          <w:tcPr>
            <w:tcW w:w="0" w:type="auto"/>
            <w:vAlign w:val="center"/>
          </w:tcPr>
          <w:p w:rsidR="00514A59" w:rsidRPr="0007211B" w:rsidRDefault="00514A59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Resistente al agua</w:t>
            </w:r>
          </w:p>
        </w:tc>
        <w:tc>
          <w:tcPr>
            <w:tcW w:w="0" w:type="auto"/>
            <w:vAlign w:val="center"/>
          </w:tcPr>
          <w:p w:rsidR="00514A59" w:rsidRPr="0007211B" w:rsidRDefault="00514A5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514A59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514A59" w:rsidRPr="0007211B" w:rsidRDefault="00514A59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514A59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514A59" w:rsidRPr="0007211B" w:rsidRDefault="00514A59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800000"/>
                  <wp:effectExtent l="114300" t="114300" r="105410" b="143510"/>
                  <wp:docPr id="63" name="Imagen 63" descr="Tirador de Bañ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Tirador de Bañ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25FB" w:rsidRDefault="00C325F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346F98" w:rsidRDefault="00346F98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C325FB" w:rsidRDefault="002B6DE4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lastRenderedPageBreak/>
        <w:t>ESTACIÓN DE ENFERMER</w:t>
      </w:r>
      <w:r w:rsidR="00C325FB">
        <w:rPr>
          <w:rFonts w:asciiTheme="majorHAnsi" w:hAnsiTheme="majorHAnsi"/>
          <w:b/>
          <w:i/>
          <w:szCs w:val="24"/>
        </w:rPr>
        <w:t>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03"/>
        <w:gridCol w:w="1893"/>
      </w:tblGrid>
      <w:tr w:rsidR="00347621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347621" w:rsidRPr="0007211B" w:rsidRDefault="00347621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347621" w:rsidRPr="0007211B" w:rsidTr="000A799E">
        <w:trPr>
          <w:jc w:val="center"/>
        </w:trPr>
        <w:tc>
          <w:tcPr>
            <w:tcW w:w="0" w:type="auto"/>
            <w:vAlign w:val="center"/>
          </w:tcPr>
          <w:p w:rsidR="00347621" w:rsidRPr="0007211B" w:rsidRDefault="00D94EE8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Señal</w:t>
            </w:r>
          </w:p>
        </w:tc>
        <w:tc>
          <w:tcPr>
            <w:tcW w:w="0" w:type="auto"/>
            <w:vAlign w:val="center"/>
          </w:tcPr>
          <w:p w:rsidR="00347621" w:rsidRPr="0007211B" w:rsidRDefault="00D94EE8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Todos los pulsadores</w:t>
            </w:r>
          </w:p>
        </w:tc>
      </w:tr>
      <w:tr w:rsidR="00347621" w:rsidRPr="0007211B" w:rsidTr="000A799E">
        <w:trPr>
          <w:jc w:val="center"/>
        </w:trPr>
        <w:tc>
          <w:tcPr>
            <w:tcW w:w="0" w:type="auto"/>
            <w:vAlign w:val="center"/>
          </w:tcPr>
          <w:p w:rsidR="00347621" w:rsidRPr="0007211B" w:rsidRDefault="00D94EE8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Llamada</w:t>
            </w:r>
          </w:p>
        </w:tc>
        <w:tc>
          <w:tcPr>
            <w:tcW w:w="0" w:type="auto"/>
            <w:vAlign w:val="center"/>
          </w:tcPr>
          <w:p w:rsidR="00347621" w:rsidRPr="0007211B" w:rsidRDefault="00D94EE8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Bíper, relojes, </w:t>
            </w:r>
            <w:proofErr w:type="spellStart"/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pagers</w:t>
            </w:r>
            <w:proofErr w:type="spellEnd"/>
          </w:p>
        </w:tc>
      </w:tr>
      <w:tr w:rsidR="00347621" w:rsidRPr="0007211B" w:rsidTr="000A799E">
        <w:trPr>
          <w:jc w:val="center"/>
        </w:trPr>
        <w:tc>
          <w:tcPr>
            <w:tcW w:w="0" w:type="auto"/>
            <w:vAlign w:val="center"/>
          </w:tcPr>
          <w:p w:rsidR="00347621" w:rsidRPr="0007211B" w:rsidRDefault="00D94EE8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Transmisión</w:t>
            </w:r>
          </w:p>
        </w:tc>
        <w:tc>
          <w:tcPr>
            <w:tcW w:w="0" w:type="auto"/>
            <w:vAlign w:val="center"/>
          </w:tcPr>
          <w:p w:rsidR="00347621" w:rsidRPr="0007211B" w:rsidRDefault="00347621" w:rsidP="00D94EE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1,</w:t>
            </w:r>
            <w:r w:rsidR="00D94EE8" w:rsidRPr="0007211B">
              <w:rPr>
                <w:rFonts w:asciiTheme="majorHAnsi" w:hAnsiTheme="majorHAnsi"/>
                <w:i/>
                <w:sz w:val="18"/>
                <w:szCs w:val="24"/>
              </w:rPr>
              <w:t>2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00 </w:t>
            </w:r>
            <w:r w:rsidR="00D94EE8" w:rsidRPr="0007211B">
              <w:rPr>
                <w:rFonts w:asciiTheme="majorHAnsi" w:hAnsiTheme="majorHAnsi"/>
                <w:i/>
                <w:sz w:val="18"/>
                <w:szCs w:val="24"/>
              </w:rPr>
              <w:t>M</w:t>
            </w:r>
          </w:p>
        </w:tc>
      </w:tr>
      <w:tr w:rsidR="00347621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347621" w:rsidRPr="0007211B" w:rsidRDefault="00347621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347621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347621" w:rsidRPr="0007211B" w:rsidRDefault="00347621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532084"/>
                  <wp:effectExtent l="114300" t="114300" r="105410" b="144780"/>
                  <wp:docPr id="193" name="Imagen 193" descr="Estación de Enferme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Estación de Enfermer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42" b="5843"/>
                          <a:stretch/>
                        </pic:blipFill>
                        <pic:spPr bwMode="auto">
                          <a:xfrm>
                            <a:off x="0" y="0"/>
                            <a:ext cx="1800000" cy="153208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F98" w:rsidRPr="00346F98" w:rsidRDefault="00346F98" w:rsidP="00346F98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595D22" w:rsidRPr="00833DEB" w:rsidRDefault="00833DEB" w:rsidP="006442DC">
      <w:pPr>
        <w:pStyle w:val="Titulo"/>
        <w:ind w:left="851" w:hanging="491"/>
      </w:pPr>
      <w:r w:rsidRPr="00833DEB">
        <w:t>Sistema de sonido ambiental y perifoneo</w:t>
      </w:r>
    </w:p>
    <w:p w:rsidR="00595D22" w:rsidRDefault="0060506D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MÓDULO MICRÓFONO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58"/>
        <w:gridCol w:w="1772"/>
      </w:tblGrid>
      <w:tr w:rsidR="007F5498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7F5498" w:rsidRPr="0007211B" w:rsidRDefault="007F5498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7F5498" w:rsidRPr="0007211B" w:rsidTr="000A799E">
        <w:trPr>
          <w:jc w:val="center"/>
        </w:trPr>
        <w:tc>
          <w:tcPr>
            <w:tcW w:w="0" w:type="auto"/>
            <w:vAlign w:val="center"/>
          </w:tcPr>
          <w:p w:rsidR="007F5498" w:rsidRPr="0007211B" w:rsidRDefault="00213DF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Tonos de llamada</w:t>
            </w:r>
          </w:p>
        </w:tc>
        <w:tc>
          <w:tcPr>
            <w:tcW w:w="0" w:type="auto"/>
            <w:vAlign w:val="center"/>
          </w:tcPr>
          <w:p w:rsidR="007F5498" w:rsidRPr="0007211B" w:rsidRDefault="00213DFB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2 y 4</w:t>
            </w:r>
          </w:p>
        </w:tc>
      </w:tr>
      <w:tr w:rsidR="00213DFB" w:rsidRPr="0007211B" w:rsidTr="000A799E">
        <w:trPr>
          <w:jc w:val="center"/>
        </w:trPr>
        <w:tc>
          <w:tcPr>
            <w:tcW w:w="0" w:type="auto"/>
            <w:vAlign w:val="center"/>
          </w:tcPr>
          <w:p w:rsidR="00213DFB" w:rsidRPr="0007211B" w:rsidRDefault="00213DF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Puertos para perifoneo</w:t>
            </w:r>
          </w:p>
        </w:tc>
        <w:tc>
          <w:tcPr>
            <w:tcW w:w="0" w:type="auto"/>
            <w:vAlign w:val="center"/>
          </w:tcPr>
          <w:p w:rsidR="00213DFB" w:rsidRPr="0007211B" w:rsidRDefault="00213DFB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4 RJ-45</w:t>
            </w:r>
          </w:p>
        </w:tc>
      </w:tr>
      <w:tr w:rsidR="00213DFB" w:rsidRPr="0007211B" w:rsidTr="000A799E">
        <w:trPr>
          <w:jc w:val="center"/>
        </w:trPr>
        <w:tc>
          <w:tcPr>
            <w:tcW w:w="0" w:type="auto"/>
            <w:vAlign w:val="center"/>
          </w:tcPr>
          <w:p w:rsidR="00213DFB" w:rsidRPr="0007211B" w:rsidRDefault="00213DFB" w:rsidP="00213DF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Respuesta de frecuencia</w:t>
            </w:r>
          </w:p>
        </w:tc>
        <w:tc>
          <w:tcPr>
            <w:tcW w:w="0" w:type="auto"/>
            <w:vAlign w:val="center"/>
          </w:tcPr>
          <w:p w:rsidR="00213DFB" w:rsidRPr="0007211B" w:rsidRDefault="00213DFB" w:rsidP="00213DF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50Hz~18KHz (±1dB)</w:t>
            </w:r>
          </w:p>
        </w:tc>
      </w:tr>
      <w:tr w:rsidR="00213DFB" w:rsidRPr="0007211B" w:rsidTr="000A799E">
        <w:trPr>
          <w:jc w:val="center"/>
        </w:trPr>
        <w:tc>
          <w:tcPr>
            <w:tcW w:w="0" w:type="auto"/>
            <w:vAlign w:val="center"/>
          </w:tcPr>
          <w:p w:rsidR="00213DFB" w:rsidRPr="0007211B" w:rsidRDefault="00213DFB" w:rsidP="00213DF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Relación señal / ruido</w:t>
            </w:r>
          </w:p>
        </w:tc>
        <w:tc>
          <w:tcPr>
            <w:tcW w:w="0" w:type="auto"/>
            <w:vAlign w:val="center"/>
          </w:tcPr>
          <w:p w:rsidR="00213DFB" w:rsidRPr="0007211B" w:rsidRDefault="00213DFB" w:rsidP="00213DF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Mayor a 75db</w:t>
            </w:r>
          </w:p>
        </w:tc>
      </w:tr>
      <w:tr w:rsidR="00F64BF8" w:rsidRPr="0007211B" w:rsidTr="000A799E">
        <w:trPr>
          <w:jc w:val="center"/>
        </w:trPr>
        <w:tc>
          <w:tcPr>
            <w:tcW w:w="0" w:type="auto"/>
            <w:vAlign w:val="center"/>
          </w:tcPr>
          <w:p w:rsidR="00213DFB" w:rsidRPr="0007211B" w:rsidRDefault="00213DFB" w:rsidP="00213DF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THD</w:t>
            </w:r>
          </w:p>
        </w:tc>
        <w:tc>
          <w:tcPr>
            <w:tcW w:w="0" w:type="auto"/>
            <w:vAlign w:val="center"/>
          </w:tcPr>
          <w:p w:rsidR="00213DFB" w:rsidRPr="0007211B" w:rsidRDefault="00213DFB" w:rsidP="00213DF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Menor a 0.1% a 1KHZ</w:t>
            </w:r>
          </w:p>
        </w:tc>
      </w:tr>
      <w:tr w:rsidR="00213DFB" w:rsidRPr="0007211B" w:rsidTr="000A799E">
        <w:trPr>
          <w:jc w:val="center"/>
        </w:trPr>
        <w:tc>
          <w:tcPr>
            <w:tcW w:w="0" w:type="auto"/>
            <w:vAlign w:val="center"/>
          </w:tcPr>
          <w:p w:rsidR="00213DFB" w:rsidRPr="0007211B" w:rsidRDefault="00213DFB" w:rsidP="00213DF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Salida de audio</w:t>
            </w:r>
          </w:p>
        </w:tc>
        <w:tc>
          <w:tcPr>
            <w:tcW w:w="0" w:type="auto"/>
            <w:vAlign w:val="center"/>
          </w:tcPr>
          <w:p w:rsidR="00213DFB" w:rsidRPr="0007211B" w:rsidRDefault="00213DFB" w:rsidP="00213DF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Menor a 0.1% a 1KHZ</w:t>
            </w:r>
          </w:p>
        </w:tc>
      </w:tr>
      <w:tr w:rsidR="00213DFB" w:rsidRPr="0007211B" w:rsidTr="000A799E">
        <w:trPr>
          <w:jc w:val="center"/>
        </w:trPr>
        <w:tc>
          <w:tcPr>
            <w:tcW w:w="0" w:type="auto"/>
            <w:vAlign w:val="center"/>
          </w:tcPr>
          <w:p w:rsidR="00213DFB" w:rsidRPr="0007211B" w:rsidRDefault="00213DFB" w:rsidP="00213DF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Sensibilidad de micrófono</w:t>
            </w:r>
          </w:p>
        </w:tc>
        <w:tc>
          <w:tcPr>
            <w:tcW w:w="0" w:type="auto"/>
            <w:vAlign w:val="center"/>
          </w:tcPr>
          <w:p w:rsidR="00213DFB" w:rsidRPr="0007211B" w:rsidRDefault="00213DFB" w:rsidP="00213DF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5mV/600Ω</w:t>
            </w:r>
          </w:p>
        </w:tc>
      </w:tr>
      <w:tr w:rsidR="00213DFB" w:rsidRPr="0007211B" w:rsidTr="000A799E">
        <w:trPr>
          <w:jc w:val="center"/>
        </w:trPr>
        <w:tc>
          <w:tcPr>
            <w:tcW w:w="0" w:type="auto"/>
            <w:vAlign w:val="center"/>
          </w:tcPr>
          <w:p w:rsidR="00213DFB" w:rsidRPr="0007211B" w:rsidRDefault="00213DFB" w:rsidP="00213DF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Consumo</w:t>
            </w:r>
          </w:p>
        </w:tc>
        <w:tc>
          <w:tcPr>
            <w:tcW w:w="0" w:type="auto"/>
            <w:vAlign w:val="center"/>
          </w:tcPr>
          <w:p w:rsidR="00213DFB" w:rsidRPr="0007211B" w:rsidRDefault="00213DFB" w:rsidP="00213DF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24 V DC</w:t>
            </w:r>
          </w:p>
        </w:tc>
      </w:tr>
      <w:tr w:rsidR="00213DFB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213DFB" w:rsidRPr="0007211B" w:rsidRDefault="00213DFB" w:rsidP="00213DFB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213DFB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213DFB" w:rsidRPr="0007211B" w:rsidRDefault="00F64BF8" w:rsidP="00213DFB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698912"/>
                  <wp:effectExtent l="114300" t="114300" r="105410" b="149225"/>
                  <wp:docPr id="201" name="Imagen 201" descr="ITC AUDIO ::.. - sound system, conferencing system, publicizing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ITC AUDIO ::.. - sound system, conferencing system, publicizing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16"/>
                          <a:stretch/>
                        </pic:blipFill>
                        <pic:spPr bwMode="auto">
                          <a:xfrm>
                            <a:off x="0" y="0"/>
                            <a:ext cx="1800000" cy="16989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506D" w:rsidRDefault="0060506D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346F98" w:rsidRDefault="00346F98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60506D" w:rsidRDefault="0060506D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lastRenderedPageBreak/>
        <w:t>AMPLIFICADOR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36"/>
        <w:gridCol w:w="6358"/>
      </w:tblGrid>
      <w:tr w:rsidR="00497DE0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497DE0" w:rsidRPr="0007211B" w:rsidRDefault="00497DE0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497DE0" w:rsidRPr="0007211B" w:rsidTr="000A799E">
        <w:trPr>
          <w:jc w:val="center"/>
        </w:trPr>
        <w:tc>
          <w:tcPr>
            <w:tcW w:w="0" w:type="auto"/>
            <w:vAlign w:val="center"/>
          </w:tcPr>
          <w:p w:rsidR="00497DE0" w:rsidRPr="0007211B" w:rsidRDefault="006E164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Salida de potencia nominal</w:t>
            </w:r>
          </w:p>
        </w:tc>
        <w:tc>
          <w:tcPr>
            <w:tcW w:w="0" w:type="auto"/>
            <w:vAlign w:val="center"/>
          </w:tcPr>
          <w:p w:rsidR="00497DE0" w:rsidRPr="0007211B" w:rsidRDefault="006E164B" w:rsidP="006E164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60W / 120W / 240W / 350W / 500W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vAlign w:val="center"/>
          </w:tcPr>
          <w:p w:rsidR="006E164B" w:rsidRPr="0007211B" w:rsidRDefault="006E164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Soporte de protocolo</w:t>
            </w:r>
          </w:p>
        </w:tc>
        <w:tc>
          <w:tcPr>
            <w:tcW w:w="0" w:type="auto"/>
            <w:vAlign w:val="center"/>
          </w:tcPr>
          <w:p w:rsidR="006E164B" w:rsidRPr="0007211B" w:rsidRDefault="006E164B" w:rsidP="006E164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TCP / IP, UDP e IGMP (difusión grupal)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vAlign w:val="center"/>
          </w:tcPr>
          <w:p w:rsidR="006E164B" w:rsidRPr="0007211B" w:rsidRDefault="006E164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Velocidad de transmisión</w:t>
            </w:r>
          </w:p>
        </w:tc>
        <w:tc>
          <w:tcPr>
            <w:tcW w:w="0" w:type="auto"/>
            <w:vAlign w:val="center"/>
          </w:tcPr>
          <w:p w:rsidR="006E164B" w:rsidRPr="0007211B" w:rsidRDefault="006E164B" w:rsidP="006E164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10 / 100Mbps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vAlign w:val="center"/>
          </w:tcPr>
          <w:p w:rsidR="006E164B" w:rsidRPr="0007211B" w:rsidRDefault="006E164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Formato de audio</w:t>
            </w:r>
          </w:p>
        </w:tc>
        <w:tc>
          <w:tcPr>
            <w:tcW w:w="0" w:type="auto"/>
            <w:vAlign w:val="center"/>
          </w:tcPr>
          <w:p w:rsidR="006E164B" w:rsidRPr="0007211B" w:rsidRDefault="00D17A00" w:rsidP="006E164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MP3/MP2 </w:t>
            </w:r>
            <w:r w:rsidR="006E164B" w:rsidRPr="0007211B">
              <w:rPr>
                <w:rFonts w:asciiTheme="majorHAnsi" w:hAnsiTheme="majorHAnsi"/>
                <w:i/>
                <w:sz w:val="18"/>
                <w:szCs w:val="24"/>
              </w:rPr>
              <w:t>Sonido estéreo y CD de 16 dígitos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vAlign w:val="center"/>
          </w:tcPr>
          <w:p w:rsidR="006E164B" w:rsidRPr="0007211B" w:rsidRDefault="006E164B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Conectores</w:t>
            </w:r>
          </w:p>
        </w:tc>
        <w:tc>
          <w:tcPr>
            <w:tcW w:w="0" w:type="auto"/>
            <w:vAlign w:val="center"/>
          </w:tcPr>
          <w:p w:rsidR="006E164B" w:rsidRPr="0007211B" w:rsidRDefault="006E164B" w:rsidP="006E164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Un puerto RJ45, tres entradas de micrófono y dos entradas de línea y una salida de línea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vAlign w:val="center"/>
          </w:tcPr>
          <w:p w:rsidR="006E164B" w:rsidRPr="0007211B" w:rsidRDefault="006E164B" w:rsidP="006E164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Salida de los altavoces</w:t>
            </w:r>
          </w:p>
        </w:tc>
        <w:tc>
          <w:tcPr>
            <w:tcW w:w="0" w:type="auto"/>
            <w:vAlign w:val="center"/>
          </w:tcPr>
          <w:p w:rsidR="006E164B" w:rsidRPr="0007211B" w:rsidRDefault="006E164B" w:rsidP="006E164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70V / 100V / 8Ω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vAlign w:val="center"/>
          </w:tcPr>
          <w:p w:rsidR="006E164B" w:rsidRPr="0007211B" w:rsidRDefault="006E164B" w:rsidP="006E164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Puertos para perifoneo</w:t>
            </w:r>
          </w:p>
        </w:tc>
        <w:tc>
          <w:tcPr>
            <w:tcW w:w="0" w:type="auto"/>
            <w:vAlign w:val="center"/>
          </w:tcPr>
          <w:p w:rsidR="006E164B" w:rsidRPr="0007211B" w:rsidRDefault="006E164B" w:rsidP="006E164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4 RJ-45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vAlign w:val="center"/>
          </w:tcPr>
          <w:p w:rsidR="006E164B" w:rsidRPr="0007211B" w:rsidRDefault="006E164B" w:rsidP="006E164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Respuesta de frecuencia</w:t>
            </w:r>
          </w:p>
        </w:tc>
        <w:tc>
          <w:tcPr>
            <w:tcW w:w="0" w:type="auto"/>
            <w:vAlign w:val="center"/>
          </w:tcPr>
          <w:p w:rsidR="006E164B" w:rsidRPr="0007211B" w:rsidRDefault="006A35FB" w:rsidP="006E164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6</w:t>
            </w:r>
            <w:r w:rsidR="006E164B" w:rsidRPr="0007211B">
              <w:rPr>
                <w:rFonts w:asciiTheme="majorHAnsi" w:hAnsiTheme="majorHAnsi"/>
                <w:i/>
                <w:sz w:val="18"/>
                <w:szCs w:val="24"/>
              </w:rPr>
              <w:t>0Hz~18KHz (±1dB)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vAlign w:val="center"/>
          </w:tcPr>
          <w:p w:rsidR="006E164B" w:rsidRPr="0007211B" w:rsidRDefault="006E164B" w:rsidP="006E164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Relación señal / ruido</w:t>
            </w:r>
          </w:p>
        </w:tc>
        <w:tc>
          <w:tcPr>
            <w:tcW w:w="0" w:type="auto"/>
            <w:vAlign w:val="center"/>
          </w:tcPr>
          <w:p w:rsidR="006E164B" w:rsidRPr="0007211B" w:rsidRDefault="006E164B" w:rsidP="006E164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Mayor a 75db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vAlign w:val="center"/>
          </w:tcPr>
          <w:p w:rsidR="006E164B" w:rsidRPr="0007211B" w:rsidRDefault="006E164B" w:rsidP="006E164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Salida de audio</w:t>
            </w:r>
          </w:p>
        </w:tc>
        <w:tc>
          <w:tcPr>
            <w:tcW w:w="0" w:type="auto"/>
            <w:vAlign w:val="center"/>
          </w:tcPr>
          <w:p w:rsidR="006E164B" w:rsidRPr="0007211B" w:rsidRDefault="006E164B" w:rsidP="006E164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Menor a 0.1% a 1KHZ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vAlign w:val="center"/>
          </w:tcPr>
          <w:p w:rsidR="006E164B" w:rsidRPr="0007211B" w:rsidRDefault="006E164B" w:rsidP="006E164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Sensibilidad de micrófono</w:t>
            </w:r>
          </w:p>
        </w:tc>
        <w:tc>
          <w:tcPr>
            <w:tcW w:w="0" w:type="auto"/>
            <w:vAlign w:val="center"/>
          </w:tcPr>
          <w:p w:rsidR="006E164B" w:rsidRPr="0007211B" w:rsidRDefault="006E164B" w:rsidP="006E164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5mV/600Ω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vAlign w:val="center"/>
          </w:tcPr>
          <w:p w:rsidR="006E164B" w:rsidRPr="0007211B" w:rsidRDefault="006E164B" w:rsidP="006E164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Consumo</w:t>
            </w:r>
            <w:r w:rsidR="00D76542"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 de energía</w:t>
            </w:r>
          </w:p>
        </w:tc>
        <w:tc>
          <w:tcPr>
            <w:tcW w:w="0" w:type="auto"/>
            <w:vAlign w:val="center"/>
          </w:tcPr>
          <w:p w:rsidR="006E164B" w:rsidRPr="0007211B" w:rsidRDefault="00D76542" w:rsidP="006A35F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9</w:t>
            </w:r>
            <w:r w:rsidR="006A35FB" w:rsidRPr="0007211B">
              <w:rPr>
                <w:rFonts w:asciiTheme="majorHAnsi" w:hAnsiTheme="majorHAnsi"/>
                <w:i/>
                <w:sz w:val="18"/>
                <w:szCs w:val="24"/>
              </w:rPr>
              <w:t>0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W / 1</w:t>
            </w:r>
            <w:r w:rsidR="006A35FB" w:rsidRPr="0007211B">
              <w:rPr>
                <w:rFonts w:asciiTheme="majorHAnsi" w:hAnsiTheme="majorHAnsi"/>
                <w:i/>
                <w:sz w:val="18"/>
                <w:szCs w:val="24"/>
              </w:rPr>
              <w:t>80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W / 3</w:t>
            </w:r>
            <w:r w:rsidR="006A35FB" w:rsidRPr="0007211B">
              <w:rPr>
                <w:rFonts w:asciiTheme="majorHAnsi" w:hAnsiTheme="majorHAnsi"/>
                <w:i/>
                <w:sz w:val="18"/>
                <w:szCs w:val="24"/>
              </w:rPr>
              <w:t>7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 xml:space="preserve">0W / </w:t>
            </w:r>
            <w:r w:rsidR="006A35FB" w:rsidRPr="0007211B">
              <w:rPr>
                <w:rFonts w:asciiTheme="majorHAnsi" w:hAnsiTheme="majorHAnsi"/>
                <w:i/>
                <w:sz w:val="18"/>
                <w:szCs w:val="24"/>
              </w:rPr>
              <w:t>540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W / 75</w:t>
            </w:r>
            <w:r w:rsidR="006A35FB" w:rsidRPr="0007211B">
              <w:rPr>
                <w:rFonts w:asciiTheme="majorHAnsi" w:hAnsiTheme="majorHAnsi"/>
                <w:i/>
                <w:sz w:val="18"/>
                <w:szCs w:val="24"/>
              </w:rPr>
              <w:t>0</w:t>
            </w: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W</w:t>
            </w:r>
          </w:p>
        </w:tc>
      </w:tr>
      <w:tr w:rsidR="00F00CAE" w:rsidRPr="0007211B" w:rsidTr="000A799E">
        <w:trPr>
          <w:jc w:val="center"/>
        </w:trPr>
        <w:tc>
          <w:tcPr>
            <w:tcW w:w="0" w:type="auto"/>
            <w:vAlign w:val="center"/>
          </w:tcPr>
          <w:p w:rsidR="00F00CAE" w:rsidRPr="0007211B" w:rsidRDefault="00F00CAE" w:rsidP="006E164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Fuente de alimentación</w:t>
            </w:r>
          </w:p>
        </w:tc>
        <w:tc>
          <w:tcPr>
            <w:tcW w:w="0" w:type="auto"/>
            <w:vAlign w:val="center"/>
          </w:tcPr>
          <w:p w:rsidR="00F00CAE" w:rsidRPr="0007211B" w:rsidRDefault="00F00CAE" w:rsidP="00D76542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i/>
                <w:sz w:val="18"/>
                <w:szCs w:val="24"/>
              </w:rPr>
              <w:t>220 V AC, 50-60 Hz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6E164B" w:rsidRPr="0007211B" w:rsidRDefault="006E164B" w:rsidP="006E164B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07211B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6E164B" w:rsidRPr="0007211B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6E164B" w:rsidRPr="0007211B" w:rsidRDefault="006E164B" w:rsidP="006E164B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07211B">
              <w:rPr>
                <w:noProof/>
                <w:sz w:val="18"/>
                <w:lang w:eastAsia="es-PE"/>
              </w:rPr>
              <w:drawing>
                <wp:inline distT="0" distB="0" distL="0" distR="0" wp14:anchorId="60DCAD3B" wp14:editId="0CEE95E4">
                  <wp:extent cx="1800000" cy="912900"/>
                  <wp:effectExtent l="114300" t="114300" r="105410" b="154305"/>
                  <wp:docPr id="209" name="Imagen 209" descr="prodcut-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prodcut-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72" b="18412"/>
                          <a:stretch/>
                        </pic:blipFill>
                        <pic:spPr bwMode="auto">
                          <a:xfrm>
                            <a:off x="0" y="0"/>
                            <a:ext cx="1800000" cy="9129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C12" w:rsidRDefault="00B55C12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60506D" w:rsidRDefault="0060506D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PARLANTE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82"/>
        <w:gridCol w:w="1827"/>
      </w:tblGrid>
      <w:tr w:rsidR="009C73EF" w:rsidRPr="00B55C12" w:rsidTr="00FD02A9">
        <w:trPr>
          <w:jc w:val="center"/>
        </w:trPr>
        <w:tc>
          <w:tcPr>
            <w:tcW w:w="0" w:type="auto"/>
            <w:gridSpan w:val="2"/>
            <w:vAlign w:val="center"/>
          </w:tcPr>
          <w:p w:rsidR="009C73EF" w:rsidRPr="00B55C12" w:rsidRDefault="009C73EF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FD02A9" w:rsidRPr="00B55C12" w:rsidTr="00FD02A9">
        <w:trPr>
          <w:jc w:val="center"/>
        </w:trPr>
        <w:tc>
          <w:tcPr>
            <w:tcW w:w="0" w:type="auto"/>
            <w:vAlign w:val="center"/>
          </w:tcPr>
          <w:p w:rsidR="009C73EF" w:rsidRPr="00B55C12" w:rsidRDefault="001D448A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Instalación</w:t>
            </w:r>
          </w:p>
        </w:tc>
        <w:tc>
          <w:tcPr>
            <w:tcW w:w="0" w:type="auto"/>
            <w:vAlign w:val="center"/>
          </w:tcPr>
          <w:p w:rsidR="009C73EF" w:rsidRPr="00B55C12" w:rsidRDefault="001D448A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Para techo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Parlante de techo</w:t>
            </w:r>
          </w:p>
        </w:tc>
        <w:tc>
          <w:tcPr>
            <w:tcW w:w="0" w:type="auto"/>
            <w:vAlign w:val="center"/>
          </w:tcPr>
          <w:p w:rsidR="001D448A" w:rsidRPr="00B55C12" w:rsidRDefault="001D448A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6” rango completo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Protocolo de comunicación</w:t>
            </w:r>
          </w:p>
        </w:tc>
        <w:tc>
          <w:tcPr>
            <w:tcW w:w="0" w:type="auto"/>
            <w:vAlign w:val="center"/>
          </w:tcPr>
          <w:p w:rsidR="001D448A" w:rsidRPr="00B55C12" w:rsidRDefault="001D448A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TCP / UDP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Interfaz de red</w:t>
            </w:r>
          </w:p>
        </w:tc>
        <w:tc>
          <w:tcPr>
            <w:tcW w:w="0" w:type="auto"/>
            <w:vAlign w:val="center"/>
          </w:tcPr>
          <w:p w:rsidR="001D448A" w:rsidRPr="00B55C12" w:rsidRDefault="001D448A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10/100 Base-TX, RJ-45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Respuesta en frecuencia</w:t>
            </w:r>
          </w:p>
        </w:tc>
        <w:tc>
          <w:tcPr>
            <w:tcW w:w="0" w:type="auto"/>
            <w:vAlign w:val="center"/>
          </w:tcPr>
          <w:p w:rsidR="001D448A" w:rsidRPr="00B55C12" w:rsidRDefault="001D448A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65 Hz – 20 KHz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Sensibilidad Altavoz SPL (máx.)</w:t>
            </w:r>
          </w:p>
        </w:tc>
        <w:tc>
          <w:tcPr>
            <w:tcW w:w="0" w:type="auto"/>
            <w:vAlign w:val="center"/>
          </w:tcPr>
          <w:p w:rsidR="001D448A" w:rsidRPr="00B55C12" w:rsidRDefault="001D448A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96dB +/-2dB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Decodificación</w:t>
            </w:r>
          </w:p>
        </w:tc>
        <w:tc>
          <w:tcPr>
            <w:tcW w:w="0" w:type="auto"/>
            <w:vAlign w:val="center"/>
          </w:tcPr>
          <w:p w:rsidR="001D448A" w:rsidRPr="00B55C12" w:rsidRDefault="001D448A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MP3/WMA/WAV</w:t>
            </w:r>
          </w:p>
        </w:tc>
      </w:tr>
      <w:tr w:rsidR="004F2C21" w:rsidRPr="00B55C12" w:rsidTr="00FD02A9">
        <w:trPr>
          <w:jc w:val="center"/>
        </w:trPr>
        <w:tc>
          <w:tcPr>
            <w:tcW w:w="0" w:type="auto"/>
            <w:vAlign w:val="center"/>
          </w:tcPr>
          <w:p w:rsidR="004F2C21" w:rsidRPr="00B55C12" w:rsidRDefault="004F2C21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Compatible con suministro de alimentador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PoE</w:t>
            </w:r>
            <w:proofErr w:type="spellEnd"/>
          </w:p>
        </w:tc>
        <w:tc>
          <w:tcPr>
            <w:tcW w:w="0" w:type="auto"/>
            <w:vAlign w:val="center"/>
          </w:tcPr>
          <w:p w:rsidR="004F2C21" w:rsidRPr="00B55C12" w:rsidRDefault="004F2C21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5900AB" w:rsidRPr="00B55C12" w:rsidTr="00FD02A9">
        <w:trPr>
          <w:jc w:val="center"/>
        </w:trPr>
        <w:tc>
          <w:tcPr>
            <w:tcW w:w="0" w:type="auto"/>
            <w:vAlign w:val="center"/>
          </w:tcPr>
          <w:p w:rsidR="005900AB" w:rsidRPr="00B55C12" w:rsidRDefault="005900AB" w:rsidP="005900A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Fuente de alimentación</w:t>
            </w:r>
          </w:p>
        </w:tc>
        <w:tc>
          <w:tcPr>
            <w:tcW w:w="0" w:type="auto"/>
            <w:vAlign w:val="center"/>
          </w:tcPr>
          <w:p w:rsidR="005900AB" w:rsidRPr="00B55C12" w:rsidRDefault="005900AB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POE / 24V DC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Impedancia</w:t>
            </w:r>
          </w:p>
        </w:tc>
        <w:tc>
          <w:tcPr>
            <w:tcW w:w="0" w:type="auto"/>
            <w:vAlign w:val="center"/>
          </w:tcPr>
          <w:p w:rsidR="001D448A" w:rsidRPr="00B55C12" w:rsidRDefault="001D448A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8 Ohm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Transformador de línea</w:t>
            </w:r>
          </w:p>
        </w:tc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70/100V 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Potencia RMS</w:t>
            </w:r>
          </w:p>
        </w:tc>
        <w:tc>
          <w:tcPr>
            <w:tcW w:w="0" w:type="auto"/>
            <w:vAlign w:val="center"/>
          </w:tcPr>
          <w:p w:rsidR="001D448A" w:rsidRPr="00B55C12" w:rsidRDefault="001D448A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15W/7,5W/5W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Potencia Programa</w:t>
            </w:r>
          </w:p>
        </w:tc>
        <w:tc>
          <w:tcPr>
            <w:tcW w:w="0" w:type="auto"/>
            <w:vAlign w:val="center"/>
          </w:tcPr>
          <w:p w:rsidR="001D448A" w:rsidRPr="00B55C12" w:rsidRDefault="001D448A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30W/15W/10W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Potencia Pico</w:t>
            </w:r>
          </w:p>
        </w:tc>
        <w:tc>
          <w:tcPr>
            <w:tcW w:w="0" w:type="auto"/>
            <w:vAlign w:val="center"/>
          </w:tcPr>
          <w:p w:rsidR="001D448A" w:rsidRPr="00B55C12" w:rsidRDefault="001D448A" w:rsidP="001D448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60W/30W/20W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gridSpan w:val="2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1D448A" w:rsidRPr="00B55C12" w:rsidTr="00FD02A9">
        <w:trPr>
          <w:jc w:val="center"/>
        </w:trPr>
        <w:tc>
          <w:tcPr>
            <w:tcW w:w="0" w:type="auto"/>
            <w:gridSpan w:val="2"/>
            <w:vAlign w:val="center"/>
          </w:tcPr>
          <w:p w:rsidR="001D448A" w:rsidRPr="00B55C12" w:rsidRDefault="001D448A" w:rsidP="001D448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 wp14:anchorId="03D4FA72" wp14:editId="1C98A083">
                  <wp:extent cx="1800000" cy="1080000"/>
                  <wp:effectExtent l="114300" t="114300" r="124460" b="139700"/>
                  <wp:docPr id="208" name="Imagen 208" descr="https://plazamusic.pe/4641-thickbox_default/novik-neo-nws-8160-parlante-de-techo-de-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s://plazamusic.pe/4641-thickbox_default/novik-neo-nws-8160-parlante-de-techo-de-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8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F98" w:rsidRPr="00B55C12" w:rsidRDefault="00346F98" w:rsidP="00B55C12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bookmarkStart w:id="1" w:name="_Toc46384107"/>
      <w:r w:rsidRPr="00B55C12">
        <w:rPr>
          <w:rFonts w:asciiTheme="majorHAnsi" w:hAnsiTheme="majorHAnsi"/>
          <w:b/>
          <w:i/>
          <w:szCs w:val="24"/>
        </w:rPr>
        <w:br w:type="page"/>
      </w:r>
    </w:p>
    <w:p w:rsidR="00C02D06" w:rsidRPr="00C1745A" w:rsidRDefault="00C02D06" w:rsidP="006442DC">
      <w:pPr>
        <w:pStyle w:val="Titulo"/>
        <w:ind w:left="851" w:hanging="491"/>
      </w:pPr>
      <w:r w:rsidRPr="00C1745A">
        <w:lastRenderedPageBreak/>
        <w:t>Sistemas de control de acceso y seguridad</w:t>
      </w:r>
      <w:bookmarkEnd w:id="1"/>
    </w:p>
    <w:p w:rsidR="003F1B8F" w:rsidRPr="00F93A7E" w:rsidRDefault="003F1B8F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3F1B8F">
        <w:rPr>
          <w:rFonts w:asciiTheme="majorHAnsi" w:hAnsiTheme="majorHAnsi"/>
          <w:b/>
          <w:i/>
          <w:szCs w:val="24"/>
        </w:rPr>
        <w:t>LECTORA BIOMÉTRICA DE HUELLA DIGITAL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971"/>
        <w:gridCol w:w="5523"/>
      </w:tblGrid>
      <w:tr w:rsidR="003F1B8F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3F1B8F" w:rsidRPr="00B55C12" w:rsidRDefault="003F1B8F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3F1B8F" w:rsidRPr="00B55C12" w:rsidTr="000A799E">
        <w:trPr>
          <w:jc w:val="center"/>
        </w:trPr>
        <w:tc>
          <w:tcPr>
            <w:tcW w:w="1749" w:type="pct"/>
            <w:vAlign w:val="center"/>
          </w:tcPr>
          <w:p w:rsidR="003F1B8F" w:rsidRPr="00B55C12" w:rsidRDefault="003F1B8F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Pantalla LCD TFT de 3”</w:t>
            </w:r>
          </w:p>
        </w:tc>
        <w:tc>
          <w:tcPr>
            <w:tcW w:w="3251" w:type="pct"/>
            <w:vAlign w:val="center"/>
          </w:tcPr>
          <w:p w:rsidR="003F1B8F" w:rsidRPr="00B55C12" w:rsidRDefault="003F1B8F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Interfaz gráfica de alta definición</w:t>
            </w:r>
          </w:p>
        </w:tc>
      </w:tr>
      <w:tr w:rsidR="00B17FF0" w:rsidRPr="00B55C12" w:rsidTr="000A799E">
        <w:trPr>
          <w:jc w:val="center"/>
        </w:trPr>
        <w:tc>
          <w:tcPr>
            <w:tcW w:w="1749" w:type="pct"/>
            <w:vAlign w:val="center"/>
          </w:tcPr>
          <w:p w:rsidR="00B17FF0" w:rsidRPr="00B55C12" w:rsidRDefault="00B17FF0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Incluye software de administración en español</w:t>
            </w:r>
          </w:p>
        </w:tc>
        <w:tc>
          <w:tcPr>
            <w:tcW w:w="3251" w:type="pct"/>
            <w:vAlign w:val="center"/>
          </w:tcPr>
          <w:p w:rsidR="00B17FF0" w:rsidRPr="00B55C12" w:rsidRDefault="00B17FF0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3F1B8F" w:rsidRPr="00B55C12" w:rsidTr="000A799E">
        <w:trPr>
          <w:jc w:val="center"/>
        </w:trPr>
        <w:tc>
          <w:tcPr>
            <w:tcW w:w="1749" w:type="pct"/>
            <w:vAlign w:val="center"/>
          </w:tcPr>
          <w:p w:rsidR="003F1B8F" w:rsidRPr="00B55C12" w:rsidRDefault="003F1B8F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Altavoz</w:t>
            </w:r>
          </w:p>
        </w:tc>
        <w:tc>
          <w:tcPr>
            <w:tcW w:w="3251" w:type="pct"/>
            <w:vAlign w:val="center"/>
          </w:tcPr>
          <w:p w:rsidR="003F1B8F" w:rsidRPr="00B55C12" w:rsidRDefault="003F1B8F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La voz humana de comandos (el lenguaje puede ser seleccionado)</w:t>
            </w:r>
          </w:p>
        </w:tc>
      </w:tr>
      <w:tr w:rsidR="003F1B8F" w:rsidRPr="00B55C12" w:rsidTr="000A799E">
        <w:trPr>
          <w:jc w:val="center"/>
        </w:trPr>
        <w:tc>
          <w:tcPr>
            <w:tcW w:w="1749" w:type="pct"/>
            <w:vAlign w:val="center"/>
          </w:tcPr>
          <w:p w:rsidR="003F1B8F" w:rsidRPr="00B55C12" w:rsidRDefault="003F1B8F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Capacidad</w:t>
            </w:r>
          </w:p>
        </w:tc>
        <w:tc>
          <w:tcPr>
            <w:tcW w:w="3251" w:type="pct"/>
            <w:vAlign w:val="center"/>
          </w:tcPr>
          <w:p w:rsidR="003F1B8F" w:rsidRPr="00B55C12" w:rsidRDefault="003F1B8F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Huella digital: 3000</w:t>
            </w:r>
          </w:p>
          <w:p w:rsidR="003F1B8F" w:rsidRPr="00B55C12" w:rsidRDefault="003F1B8F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Registros: 100.000</w:t>
            </w:r>
          </w:p>
        </w:tc>
      </w:tr>
      <w:tr w:rsidR="003F1B8F" w:rsidRPr="00B55C12" w:rsidTr="000A799E">
        <w:trPr>
          <w:jc w:val="center"/>
        </w:trPr>
        <w:tc>
          <w:tcPr>
            <w:tcW w:w="1749" w:type="pct"/>
            <w:vAlign w:val="center"/>
          </w:tcPr>
          <w:p w:rsidR="003F1B8F" w:rsidRPr="00B55C12" w:rsidRDefault="003F1B8F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Capacidad de Tarjeta ID</w:t>
            </w:r>
          </w:p>
        </w:tc>
        <w:tc>
          <w:tcPr>
            <w:tcW w:w="3251" w:type="pct"/>
            <w:vAlign w:val="center"/>
          </w:tcPr>
          <w:p w:rsidR="003F1B8F" w:rsidRPr="00B55C12" w:rsidRDefault="003F1B8F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1000</w:t>
            </w:r>
          </w:p>
        </w:tc>
      </w:tr>
      <w:tr w:rsidR="003F1B8F" w:rsidRPr="00B55C12" w:rsidTr="000A799E">
        <w:trPr>
          <w:jc w:val="center"/>
        </w:trPr>
        <w:tc>
          <w:tcPr>
            <w:tcW w:w="1749" w:type="pct"/>
            <w:vAlign w:val="center"/>
          </w:tcPr>
          <w:p w:rsidR="003F1B8F" w:rsidRPr="00B55C12" w:rsidRDefault="003F1B8F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La velocidad de verificación(1: 1)</w:t>
            </w:r>
          </w:p>
        </w:tc>
        <w:tc>
          <w:tcPr>
            <w:tcW w:w="3251" w:type="pct"/>
            <w:vAlign w:val="center"/>
          </w:tcPr>
          <w:p w:rsidR="003F1B8F" w:rsidRPr="00B55C12" w:rsidRDefault="003F1B8F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≤ 0, 5 s</w:t>
            </w:r>
          </w:p>
        </w:tc>
      </w:tr>
      <w:tr w:rsidR="003F1B8F" w:rsidRPr="00B55C12" w:rsidTr="000A799E">
        <w:trPr>
          <w:jc w:val="center"/>
        </w:trPr>
        <w:tc>
          <w:tcPr>
            <w:tcW w:w="1749" w:type="pct"/>
            <w:vAlign w:val="center"/>
          </w:tcPr>
          <w:p w:rsidR="003F1B8F" w:rsidRPr="00B55C12" w:rsidRDefault="003F1B8F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Velocidad de identificación(1: N)</w:t>
            </w:r>
          </w:p>
        </w:tc>
        <w:tc>
          <w:tcPr>
            <w:tcW w:w="3251" w:type="pct"/>
            <w:vAlign w:val="center"/>
          </w:tcPr>
          <w:p w:rsidR="003F1B8F" w:rsidRPr="00B55C12" w:rsidRDefault="003F1B8F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≤1s</w:t>
            </w:r>
          </w:p>
        </w:tc>
      </w:tr>
      <w:tr w:rsidR="003F1B8F" w:rsidRPr="00B55C12" w:rsidTr="000A799E">
        <w:trPr>
          <w:jc w:val="center"/>
        </w:trPr>
        <w:tc>
          <w:tcPr>
            <w:tcW w:w="1749" w:type="pct"/>
            <w:vAlign w:val="center"/>
          </w:tcPr>
          <w:p w:rsidR="003F1B8F" w:rsidRPr="00B55C12" w:rsidRDefault="003F1B8F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Alimentación</w:t>
            </w:r>
          </w:p>
        </w:tc>
        <w:tc>
          <w:tcPr>
            <w:tcW w:w="3251" w:type="pct"/>
            <w:vAlign w:val="center"/>
          </w:tcPr>
          <w:p w:rsidR="003F1B8F" w:rsidRPr="00B55C12" w:rsidRDefault="003F1B8F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110/220 VCA ~ 5VCC</w:t>
            </w:r>
          </w:p>
        </w:tc>
      </w:tr>
      <w:tr w:rsidR="003F1B8F" w:rsidRPr="00B55C12" w:rsidTr="000A799E">
        <w:trPr>
          <w:jc w:val="center"/>
        </w:trPr>
        <w:tc>
          <w:tcPr>
            <w:tcW w:w="1749" w:type="pct"/>
            <w:vAlign w:val="center"/>
          </w:tcPr>
          <w:p w:rsidR="003F1B8F" w:rsidRPr="00B55C12" w:rsidRDefault="003F1B8F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Comunicaciones</w:t>
            </w:r>
          </w:p>
        </w:tc>
        <w:tc>
          <w:tcPr>
            <w:tcW w:w="3251" w:type="pct"/>
            <w:vAlign w:val="center"/>
          </w:tcPr>
          <w:p w:rsidR="003F1B8F" w:rsidRPr="00B55C12" w:rsidRDefault="003F1B8F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TCP/IP, Host USB, RS232/485/cliente</w:t>
            </w:r>
          </w:p>
        </w:tc>
      </w:tr>
      <w:tr w:rsidR="00E81732" w:rsidRPr="00B55C12" w:rsidTr="00E81732">
        <w:trPr>
          <w:jc w:val="center"/>
        </w:trPr>
        <w:tc>
          <w:tcPr>
            <w:tcW w:w="5000" w:type="pct"/>
            <w:gridSpan w:val="2"/>
            <w:vAlign w:val="center"/>
          </w:tcPr>
          <w:p w:rsidR="00E81732" w:rsidRPr="00B55C12" w:rsidRDefault="00E81732" w:rsidP="00E81732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E81732" w:rsidRPr="00B55C12" w:rsidTr="00E81732">
        <w:trPr>
          <w:jc w:val="center"/>
        </w:trPr>
        <w:tc>
          <w:tcPr>
            <w:tcW w:w="5000" w:type="pct"/>
            <w:gridSpan w:val="2"/>
            <w:vAlign w:val="center"/>
          </w:tcPr>
          <w:p w:rsidR="00E81732" w:rsidRPr="00B55C12" w:rsidRDefault="00B17FF0" w:rsidP="00B17FF0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452701"/>
                  <wp:effectExtent l="114300" t="114300" r="105410" b="147955"/>
                  <wp:docPr id="210" name="Imagen 210" descr="https://www.infotec.com.pe/14538-large_default/control-de-asistencia--biometrico--de-huella-dactilar--3nstar-ta040-2_8-pulg-us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www.infotec.com.pe/14538-large_default/control-de-asistencia--biometrico--de-huella-dactilar--3nstar-ta040-2_8-pulg-usb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23" b="9371"/>
                          <a:stretch/>
                        </pic:blipFill>
                        <pic:spPr bwMode="auto">
                          <a:xfrm>
                            <a:off x="0" y="0"/>
                            <a:ext cx="1800000" cy="145270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C12" w:rsidRDefault="00B55C12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523297" w:rsidRPr="00F93A7E" w:rsidRDefault="00523297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b/>
          <w:i/>
          <w:szCs w:val="24"/>
        </w:rPr>
        <w:t xml:space="preserve">PULSADOR </w:t>
      </w:r>
      <w:r>
        <w:rPr>
          <w:rFonts w:asciiTheme="majorHAnsi" w:hAnsiTheme="majorHAnsi"/>
          <w:b/>
          <w:i/>
          <w:szCs w:val="24"/>
        </w:rPr>
        <w:t>DE EGRESO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830"/>
        <w:gridCol w:w="5664"/>
      </w:tblGrid>
      <w:tr w:rsidR="00523297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523297" w:rsidRPr="00B55C12" w:rsidRDefault="00523297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523297" w:rsidRPr="00B55C12" w:rsidTr="000A799E">
        <w:trPr>
          <w:jc w:val="center"/>
        </w:trPr>
        <w:tc>
          <w:tcPr>
            <w:tcW w:w="1666" w:type="pct"/>
            <w:vAlign w:val="center"/>
          </w:tcPr>
          <w:p w:rsidR="00523297" w:rsidRPr="00B55C12" w:rsidRDefault="001F3F2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Voltaje de entrada</w:t>
            </w:r>
          </w:p>
        </w:tc>
        <w:tc>
          <w:tcPr>
            <w:tcW w:w="3334" w:type="pct"/>
            <w:vAlign w:val="center"/>
          </w:tcPr>
          <w:p w:rsidR="00523297" w:rsidRPr="00B55C12" w:rsidRDefault="0052329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12 V</w:t>
            </w:r>
            <w:r w:rsidR="001F3F29"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DC</w:t>
            </w:r>
          </w:p>
        </w:tc>
      </w:tr>
      <w:tr w:rsidR="00523297" w:rsidRPr="00B55C12" w:rsidTr="000A799E">
        <w:trPr>
          <w:jc w:val="center"/>
        </w:trPr>
        <w:tc>
          <w:tcPr>
            <w:tcW w:w="1666" w:type="pct"/>
            <w:vAlign w:val="center"/>
          </w:tcPr>
          <w:p w:rsidR="00523297" w:rsidRPr="00B55C12" w:rsidRDefault="0052329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Material</w:t>
            </w:r>
          </w:p>
        </w:tc>
        <w:tc>
          <w:tcPr>
            <w:tcW w:w="3334" w:type="pct"/>
            <w:vAlign w:val="center"/>
          </w:tcPr>
          <w:p w:rsidR="00523297" w:rsidRPr="00B55C12" w:rsidRDefault="00523297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Aleación de aluminio, botón de acero</w:t>
            </w:r>
          </w:p>
        </w:tc>
      </w:tr>
      <w:tr w:rsidR="009A4961" w:rsidRPr="00B55C12" w:rsidTr="000A799E">
        <w:trPr>
          <w:jc w:val="center"/>
        </w:trPr>
        <w:tc>
          <w:tcPr>
            <w:tcW w:w="1666" w:type="pct"/>
            <w:vAlign w:val="center"/>
          </w:tcPr>
          <w:p w:rsidR="009A4961" w:rsidRPr="00B55C12" w:rsidRDefault="009A4961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Tiempo de vida</w:t>
            </w:r>
          </w:p>
        </w:tc>
        <w:tc>
          <w:tcPr>
            <w:tcW w:w="3334" w:type="pct"/>
            <w:vAlign w:val="center"/>
          </w:tcPr>
          <w:p w:rsidR="009A4961" w:rsidRPr="00B55C12" w:rsidRDefault="009A496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Hasta 500,000 aperturas</w:t>
            </w:r>
          </w:p>
        </w:tc>
      </w:tr>
      <w:tr w:rsidR="00DE2CAE" w:rsidRPr="00B55C12" w:rsidTr="000A799E">
        <w:trPr>
          <w:jc w:val="center"/>
        </w:trPr>
        <w:tc>
          <w:tcPr>
            <w:tcW w:w="1666" w:type="pct"/>
            <w:vAlign w:val="center"/>
          </w:tcPr>
          <w:p w:rsidR="00DE2CAE" w:rsidRPr="00B55C12" w:rsidRDefault="00DE2CAE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Base de acero inoxidable</w:t>
            </w:r>
          </w:p>
        </w:tc>
        <w:tc>
          <w:tcPr>
            <w:tcW w:w="3334" w:type="pct"/>
            <w:vAlign w:val="center"/>
          </w:tcPr>
          <w:p w:rsidR="00DE2CAE" w:rsidRPr="00B55C12" w:rsidRDefault="00DE2CA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523297" w:rsidRPr="00B55C12" w:rsidTr="000A799E">
        <w:trPr>
          <w:jc w:val="center"/>
        </w:trPr>
        <w:tc>
          <w:tcPr>
            <w:tcW w:w="1666" w:type="pct"/>
            <w:vAlign w:val="center"/>
          </w:tcPr>
          <w:p w:rsidR="00523297" w:rsidRPr="00B55C12" w:rsidRDefault="00523297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Indicador LED de estado</w:t>
            </w:r>
          </w:p>
        </w:tc>
        <w:tc>
          <w:tcPr>
            <w:tcW w:w="3334" w:type="pct"/>
            <w:vAlign w:val="center"/>
          </w:tcPr>
          <w:p w:rsidR="00DE2CAE" w:rsidRPr="00B55C12" w:rsidRDefault="00DE2CAE" w:rsidP="00DE2CA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LED Azul: En espera</w:t>
            </w:r>
          </w:p>
          <w:p w:rsidR="00523297" w:rsidRPr="00B55C12" w:rsidRDefault="00DE2CAE" w:rsidP="00DE2CA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LED Rojo: Detección de visitante</w:t>
            </w:r>
          </w:p>
        </w:tc>
      </w:tr>
      <w:tr w:rsidR="00656C04" w:rsidRPr="00B55C12" w:rsidTr="000A799E">
        <w:trPr>
          <w:jc w:val="center"/>
        </w:trPr>
        <w:tc>
          <w:tcPr>
            <w:tcW w:w="1666" w:type="pct"/>
            <w:vAlign w:val="center"/>
          </w:tcPr>
          <w:p w:rsidR="00656C04" w:rsidRPr="00B55C12" w:rsidRDefault="00656C04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Rango de detección</w:t>
            </w:r>
          </w:p>
        </w:tc>
        <w:tc>
          <w:tcPr>
            <w:tcW w:w="3334" w:type="pct"/>
            <w:vAlign w:val="center"/>
          </w:tcPr>
          <w:p w:rsidR="00656C04" w:rsidRPr="00B55C12" w:rsidRDefault="00656C04" w:rsidP="00DE2CA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0.1 a 10 cm</w:t>
            </w:r>
          </w:p>
        </w:tc>
      </w:tr>
      <w:tr w:rsidR="00523297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523297" w:rsidRPr="00B55C12" w:rsidRDefault="00523297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523297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523297" w:rsidRPr="00B55C12" w:rsidRDefault="00B662AB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350000" cy="1800000"/>
                  <wp:effectExtent l="114300" t="114300" r="117475" b="143510"/>
                  <wp:docPr id="213" name="Imagen 213" descr="https://tvc.mx/media/14594/ZK-K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s://tvc.mx/media/14594/ZK-K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000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297" w:rsidRDefault="00523297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B55C12" w:rsidRDefault="00B55C12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C02D06" w:rsidRPr="00F93A7E" w:rsidRDefault="00C02D06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b/>
          <w:i/>
          <w:szCs w:val="24"/>
        </w:rPr>
        <w:lastRenderedPageBreak/>
        <w:t xml:space="preserve">SENSOR </w:t>
      </w:r>
      <w:r w:rsidR="007873C5">
        <w:rPr>
          <w:rFonts w:asciiTheme="majorHAnsi" w:hAnsiTheme="majorHAnsi"/>
          <w:b/>
          <w:i/>
          <w:szCs w:val="24"/>
        </w:rPr>
        <w:t xml:space="preserve">DE CONTACTO </w:t>
      </w:r>
      <w:r w:rsidRPr="00F93A7E">
        <w:rPr>
          <w:rFonts w:asciiTheme="majorHAnsi" w:hAnsiTheme="majorHAnsi"/>
          <w:b/>
          <w:i/>
          <w:szCs w:val="24"/>
        </w:rPr>
        <w:t>MAGNETICO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830"/>
        <w:gridCol w:w="5664"/>
      </w:tblGrid>
      <w:tr w:rsidR="00C02D06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Corriente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máx</w:t>
            </w:r>
            <w:proofErr w:type="spellEnd"/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0.5 A</w:t>
            </w:r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Voltaje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máx</w:t>
            </w:r>
            <w:proofErr w:type="spellEnd"/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100 V</w:t>
            </w:r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Potencia nominal</w:t>
            </w:r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3 W</w:t>
            </w:r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Color de Luz LED indicadora</w:t>
            </w:r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Distancia de activación</w:t>
            </w:r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15-25mm</w:t>
            </w:r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Longitud de cable</w:t>
            </w:r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25cm</w:t>
            </w:r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Material</w:t>
            </w:r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Plástico ABS</w:t>
            </w:r>
          </w:p>
        </w:tc>
      </w:tr>
      <w:tr w:rsidR="007873C5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7873C5" w:rsidRPr="00B55C12" w:rsidRDefault="007873C5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7873C5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7873C5" w:rsidRPr="00B55C12" w:rsidRDefault="007873C5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581333"/>
                  <wp:effectExtent l="114300" t="114300" r="105410" b="152400"/>
                  <wp:docPr id="217" name="Imagen 217" descr="Contacto Magnético Pesado Secolarm Sm-226l - S/ 59,00 en Mercado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ontacto Magnético Pesado Secolarm Sm-226l - S/ 59,00 en Mercado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58133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C12" w:rsidRDefault="00B55C12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C02D06" w:rsidRPr="00F93A7E" w:rsidRDefault="00C02D06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b/>
          <w:i/>
          <w:szCs w:val="24"/>
        </w:rPr>
        <w:t>CERRADURA ELECTROMAGNETICA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830"/>
        <w:gridCol w:w="5664"/>
      </w:tblGrid>
      <w:tr w:rsidR="00C02D06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Fuerza de retención</w:t>
            </w:r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600 libras</w:t>
            </w:r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LED indicador de estado de puerta</w:t>
            </w:r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Voltaje de funcionamiento</w:t>
            </w:r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12 V / 24 V C.C.</w:t>
            </w:r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Consumo de corriente</w:t>
            </w:r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500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mA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/ 260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mA</w:t>
            </w:r>
            <w:proofErr w:type="spellEnd"/>
          </w:p>
        </w:tc>
      </w:tr>
      <w:tr w:rsidR="00C02D06" w:rsidRPr="00B55C12" w:rsidTr="000A799E">
        <w:trPr>
          <w:jc w:val="center"/>
        </w:trPr>
        <w:tc>
          <w:tcPr>
            <w:tcW w:w="1666" w:type="pct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Material</w:t>
            </w:r>
          </w:p>
        </w:tc>
        <w:tc>
          <w:tcPr>
            <w:tcW w:w="3334" w:type="pct"/>
            <w:vAlign w:val="center"/>
          </w:tcPr>
          <w:p w:rsidR="00C02D06" w:rsidRPr="00B55C12" w:rsidRDefault="00C02D0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Aluminio anodizado</w:t>
            </w:r>
          </w:p>
        </w:tc>
      </w:tr>
      <w:tr w:rsidR="00566EB7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566EB7" w:rsidRPr="00B55C12" w:rsidRDefault="00566EB7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566EB7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566EB7" w:rsidRPr="00B55C12" w:rsidRDefault="00132E9A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635212"/>
                  <wp:effectExtent l="114300" t="114300" r="105410" b="136525"/>
                  <wp:docPr id="219" name="Imagen 219" descr="Cerradura Electromagnetica 600 - Seguridad para el Hogar e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erradura Electromagnetica 600 - Seguridad para el Hogar e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352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2D06" w:rsidRPr="006442DC" w:rsidRDefault="00C02D06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B55C12" w:rsidRDefault="00B55C12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C02D06" w:rsidRPr="00F93A7E" w:rsidRDefault="00774DA5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lastRenderedPageBreak/>
        <w:t>KIT DE A</w:t>
      </w:r>
      <w:r w:rsidRPr="00993A25">
        <w:rPr>
          <w:rFonts w:asciiTheme="majorHAnsi" w:hAnsiTheme="majorHAnsi"/>
          <w:b/>
          <w:i/>
          <w:szCs w:val="24"/>
        </w:rPr>
        <w:t>LARMA</w:t>
      </w:r>
      <w:r>
        <w:rPr>
          <w:rFonts w:asciiTheme="majorHAnsi" w:hAnsiTheme="majorHAnsi"/>
          <w:b/>
          <w:i/>
          <w:szCs w:val="24"/>
        </w:rPr>
        <w:t xml:space="preserve"> DE SEGURIDAD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123"/>
        <w:gridCol w:w="5371"/>
      </w:tblGrid>
      <w:tr w:rsidR="00C02D06" w:rsidRPr="00B55C12" w:rsidTr="000958AD">
        <w:trPr>
          <w:jc w:val="center"/>
        </w:trPr>
        <w:tc>
          <w:tcPr>
            <w:tcW w:w="0" w:type="auto"/>
            <w:gridSpan w:val="2"/>
            <w:vAlign w:val="center"/>
          </w:tcPr>
          <w:p w:rsidR="00C02D06" w:rsidRPr="00B55C12" w:rsidRDefault="00C02D06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B47D95" w:rsidRPr="00B55C12" w:rsidTr="000958AD">
        <w:trPr>
          <w:jc w:val="center"/>
        </w:trPr>
        <w:tc>
          <w:tcPr>
            <w:tcW w:w="0" w:type="auto"/>
            <w:vAlign w:val="center"/>
          </w:tcPr>
          <w:p w:rsidR="00C02D06" w:rsidRPr="00B55C12" w:rsidRDefault="007F5E7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Inalámbrico</w:t>
            </w:r>
          </w:p>
        </w:tc>
        <w:tc>
          <w:tcPr>
            <w:tcW w:w="0" w:type="auto"/>
            <w:vAlign w:val="center"/>
          </w:tcPr>
          <w:p w:rsidR="00C02D06" w:rsidRPr="00B55C12" w:rsidRDefault="007F5E7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B47D95" w:rsidRPr="00B55C12" w:rsidTr="000958AD">
        <w:trPr>
          <w:jc w:val="center"/>
        </w:trPr>
        <w:tc>
          <w:tcPr>
            <w:tcW w:w="0" w:type="auto"/>
            <w:vAlign w:val="center"/>
          </w:tcPr>
          <w:p w:rsidR="00B47D95" w:rsidRPr="00B55C12" w:rsidRDefault="00B47D95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Pantalla</w:t>
            </w:r>
          </w:p>
        </w:tc>
        <w:tc>
          <w:tcPr>
            <w:tcW w:w="0" w:type="auto"/>
            <w:vAlign w:val="center"/>
          </w:tcPr>
          <w:p w:rsidR="00B47D95" w:rsidRPr="00B55C12" w:rsidRDefault="00B47D95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LCD</w:t>
            </w:r>
          </w:p>
        </w:tc>
      </w:tr>
      <w:tr w:rsidR="00B47D95" w:rsidRPr="00B55C12" w:rsidTr="000958AD">
        <w:trPr>
          <w:jc w:val="center"/>
        </w:trPr>
        <w:tc>
          <w:tcPr>
            <w:tcW w:w="0" w:type="auto"/>
            <w:vAlign w:val="center"/>
          </w:tcPr>
          <w:p w:rsidR="00B47D95" w:rsidRPr="00B55C12" w:rsidRDefault="00B47D95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Teclado</w:t>
            </w:r>
          </w:p>
        </w:tc>
        <w:tc>
          <w:tcPr>
            <w:tcW w:w="0" w:type="auto"/>
            <w:vAlign w:val="center"/>
          </w:tcPr>
          <w:p w:rsidR="00B47D95" w:rsidRPr="00B55C12" w:rsidRDefault="00B47D95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Táctil</w:t>
            </w:r>
          </w:p>
        </w:tc>
      </w:tr>
      <w:tr w:rsidR="00B47D95" w:rsidRPr="00B55C12" w:rsidTr="000958AD">
        <w:trPr>
          <w:jc w:val="center"/>
        </w:trPr>
        <w:tc>
          <w:tcPr>
            <w:tcW w:w="0" w:type="auto"/>
            <w:vAlign w:val="center"/>
          </w:tcPr>
          <w:p w:rsidR="00B47D95" w:rsidRPr="00B55C12" w:rsidRDefault="00B47D95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Grupo de llamadas telefónica de alarma / mensajes / teléfono SOS</w:t>
            </w:r>
          </w:p>
        </w:tc>
        <w:tc>
          <w:tcPr>
            <w:tcW w:w="0" w:type="auto"/>
            <w:vAlign w:val="center"/>
          </w:tcPr>
          <w:p w:rsidR="00B47D95" w:rsidRPr="00B55C12" w:rsidRDefault="00B47D95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6 alarma / 6 SMS / 3 SOS</w:t>
            </w:r>
          </w:p>
        </w:tc>
      </w:tr>
      <w:tr w:rsidR="00B47D95" w:rsidRPr="00B55C12" w:rsidTr="000958AD">
        <w:trPr>
          <w:jc w:val="center"/>
        </w:trPr>
        <w:tc>
          <w:tcPr>
            <w:tcW w:w="0" w:type="auto"/>
            <w:vAlign w:val="center"/>
          </w:tcPr>
          <w:p w:rsidR="00B47D95" w:rsidRPr="00B55C12" w:rsidRDefault="00B47D95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Control remoto / sensores inalámbricos</w:t>
            </w:r>
          </w:p>
        </w:tc>
        <w:tc>
          <w:tcPr>
            <w:tcW w:w="0" w:type="auto"/>
            <w:vAlign w:val="center"/>
          </w:tcPr>
          <w:p w:rsidR="00B47D95" w:rsidRPr="00B55C12" w:rsidRDefault="00B47D95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150</w:t>
            </w:r>
          </w:p>
        </w:tc>
      </w:tr>
      <w:tr w:rsidR="00B47D95" w:rsidRPr="00B55C12" w:rsidTr="000958AD">
        <w:trPr>
          <w:jc w:val="center"/>
        </w:trPr>
        <w:tc>
          <w:tcPr>
            <w:tcW w:w="0" w:type="auto"/>
            <w:vAlign w:val="center"/>
          </w:tcPr>
          <w:p w:rsidR="00C02D06" w:rsidRPr="00B55C12" w:rsidRDefault="007F5E7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Material</w:t>
            </w:r>
          </w:p>
        </w:tc>
        <w:tc>
          <w:tcPr>
            <w:tcW w:w="0" w:type="auto"/>
            <w:vAlign w:val="center"/>
          </w:tcPr>
          <w:p w:rsidR="00C02D06" w:rsidRPr="00B55C12" w:rsidRDefault="007F5E7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Plástico</w:t>
            </w:r>
          </w:p>
        </w:tc>
      </w:tr>
      <w:tr w:rsidR="00B47D95" w:rsidRPr="00B55C12" w:rsidTr="000958AD">
        <w:trPr>
          <w:jc w:val="center"/>
        </w:trPr>
        <w:tc>
          <w:tcPr>
            <w:tcW w:w="0" w:type="auto"/>
            <w:vAlign w:val="center"/>
          </w:tcPr>
          <w:p w:rsidR="00C02D06" w:rsidRPr="00B55C12" w:rsidRDefault="007F5E7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Autonomía</w:t>
            </w:r>
          </w:p>
        </w:tc>
        <w:tc>
          <w:tcPr>
            <w:tcW w:w="0" w:type="auto"/>
            <w:vAlign w:val="center"/>
          </w:tcPr>
          <w:p w:rsidR="00C02D06" w:rsidRPr="00B55C12" w:rsidRDefault="007F5E7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8 H</w:t>
            </w:r>
          </w:p>
        </w:tc>
      </w:tr>
      <w:tr w:rsidR="00B47D95" w:rsidRPr="00B55C12" w:rsidTr="000958AD">
        <w:trPr>
          <w:jc w:val="center"/>
        </w:trPr>
        <w:tc>
          <w:tcPr>
            <w:tcW w:w="0" w:type="auto"/>
            <w:vAlign w:val="center"/>
          </w:tcPr>
          <w:p w:rsidR="00C02D06" w:rsidRPr="00B55C12" w:rsidRDefault="007F5E7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Área de cobertura</w:t>
            </w:r>
          </w:p>
        </w:tc>
        <w:tc>
          <w:tcPr>
            <w:tcW w:w="0" w:type="auto"/>
            <w:vAlign w:val="center"/>
          </w:tcPr>
          <w:p w:rsidR="00C02D06" w:rsidRPr="00B55C12" w:rsidRDefault="007F5E7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100 m2</w:t>
            </w:r>
          </w:p>
        </w:tc>
      </w:tr>
      <w:tr w:rsidR="00B47D95" w:rsidRPr="00B55C12" w:rsidTr="000958AD">
        <w:trPr>
          <w:jc w:val="center"/>
        </w:trPr>
        <w:tc>
          <w:tcPr>
            <w:tcW w:w="0" w:type="auto"/>
            <w:vAlign w:val="center"/>
          </w:tcPr>
          <w:p w:rsidR="00C02D06" w:rsidRPr="00B55C12" w:rsidRDefault="007F5E7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Nivel de ruido</w:t>
            </w:r>
          </w:p>
        </w:tc>
        <w:tc>
          <w:tcPr>
            <w:tcW w:w="0" w:type="auto"/>
            <w:vAlign w:val="center"/>
          </w:tcPr>
          <w:p w:rsidR="00C02D06" w:rsidRPr="00B55C12" w:rsidRDefault="007F5E7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110 dB</w:t>
            </w:r>
          </w:p>
        </w:tc>
      </w:tr>
      <w:tr w:rsidR="00B47D95" w:rsidRPr="00B55C12" w:rsidTr="000958AD">
        <w:trPr>
          <w:jc w:val="center"/>
        </w:trPr>
        <w:tc>
          <w:tcPr>
            <w:tcW w:w="0" w:type="auto"/>
            <w:vAlign w:val="center"/>
          </w:tcPr>
          <w:p w:rsidR="007F5E76" w:rsidRPr="00B55C12" w:rsidRDefault="007F5E7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Voltaje</w:t>
            </w:r>
          </w:p>
        </w:tc>
        <w:tc>
          <w:tcPr>
            <w:tcW w:w="0" w:type="auto"/>
            <w:vAlign w:val="center"/>
          </w:tcPr>
          <w:p w:rsidR="007F5E76" w:rsidRPr="00B55C12" w:rsidRDefault="007F5E7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12 V</w:t>
            </w:r>
          </w:p>
        </w:tc>
      </w:tr>
      <w:tr w:rsidR="00B47D95" w:rsidRPr="00B55C12" w:rsidTr="000958AD">
        <w:trPr>
          <w:jc w:val="center"/>
        </w:trPr>
        <w:tc>
          <w:tcPr>
            <w:tcW w:w="0" w:type="auto"/>
            <w:vAlign w:val="center"/>
          </w:tcPr>
          <w:p w:rsidR="007F5E76" w:rsidRPr="00B55C12" w:rsidRDefault="007F5E76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Incluye</w:t>
            </w:r>
          </w:p>
        </w:tc>
        <w:tc>
          <w:tcPr>
            <w:tcW w:w="0" w:type="auto"/>
            <w:vAlign w:val="center"/>
          </w:tcPr>
          <w:p w:rsidR="007F5E76" w:rsidRPr="00B55C12" w:rsidRDefault="007F5E76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 panel de alarma, 1 detector PIR de movimiento, 1 sensor de puerta-ventana, 1 sirena / 5.2 controles remoto y 1 adaptador de corriente</w:t>
            </w:r>
          </w:p>
        </w:tc>
      </w:tr>
      <w:tr w:rsidR="000958AD" w:rsidRPr="00B55C12" w:rsidTr="000958AD">
        <w:trPr>
          <w:jc w:val="center"/>
        </w:trPr>
        <w:tc>
          <w:tcPr>
            <w:tcW w:w="0" w:type="auto"/>
            <w:gridSpan w:val="2"/>
            <w:vAlign w:val="center"/>
          </w:tcPr>
          <w:p w:rsidR="000958AD" w:rsidRPr="00B55C12" w:rsidRDefault="000958AD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0958AD" w:rsidRPr="00B55C12" w:rsidTr="000958AD">
        <w:trPr>
          <w:jc w:val="center"/>
        </w:trPr>
        <w:tc>
          <w:tcPr>
            <w:tcW w:w="0" w:type="auto"/>
            <w:gridSpan w:val="2"/>
            <w:vAlign w:val="center"/>
          </w:tcPr>
          <w:p w:rsidR="000958AD" w:rsidRPr="00B55C12" w:rsidRDefault="009F0B43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524146"/>
                  <wp:effectExtent l="114300" t="114300" r="105410" b="152400"/>
                  <wp:docPr id="221" name="Imagen 221" descr="Kit alarma Inalámbrica - Prom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Kit alarma Inalámbrica - Promar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37" b="7387"/>
                          <a:stretch/>
                        </pic:blipFill>
                        <pic:spPr bwMode="auto">
                          <a:xfrm>
                            <a:off x="0" y="0"/>
                            <a:ext cx="1800000" cy="152414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3DEB" w:rsidRDefault="00833DE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B55C12" w:rsidRDefault="00B55C12">
      <w:pPr>
        <w:rPr>
          <w:rFonts w:asciiTheme="majorHAnsi" w:eastAsia="Times New Roman" w:hAnsiTheme="majorHAnsi" w:cs="Times New Roman"/>
          <w:b/>
          <w:bCs/>
          <w:i/>
          <w:iCs/>
          <w:color w:val="002060"/>
          <w:kern w:val="32"/>
          <w:sz w:val="24"/>
          <w:szCs w:val="32"/>
          <w:lang w:val="es-ES" w:eastAsia="es-ES"/>
        </w:rPr>
      </w:pPr>
      <w:bookmarkStart w:id="2" w:name="_Toc46384108"/>
      <w:r>
        <w:br w:type="page"/>
      </w:r>
    </w:p>
    <w:p w:rsidR="00676DF2" w:rsidRPr="00C1745A" w:rsidRDefault="00676DF2" w:rsidP="006442DC">
      <w:pPr>
        <w:pStyle w:val="Titulo"/>
        <w:ind w:left="851" w:hanging="491"/>
      </w:pPr>
      <w:r w:rsidRPr="00C1745A">
        <w:lastRenderedPageBreak/>
        <w:t>Sistema de detección de alarma contraincendios</w:t>
      </w:r>
      <w:bookmarkEnd w:id="2"/>
    </w:p>
    <w:p w:rsidR="00676DF2" w:rsidRPr="00F93A7E" w:rsidRDefault="00676DF2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b/>
          <w:i/>
          <w:szCs w:val="24"/>
        </w:rPr>
        <w:t xml:space="preserve">PANEL DE </w:t>
      </w:r>
      <w:r w:rsidR="00DD39AE">
        <w:rPr>
          <w:rFonts w:asciiTheme="majorHAnsi" w:hAnsiTheme="majorHAnsi"/>
          <w:b/>
          <w:i/>
          <w:szCs w:val="24"/>
        </w:rPr>
        <w:t xml:space="preserve">CONTROL DE </w:t>
      </w:r>
      <w:r w:rsidRPr="00F93A7E">
        <w:rPr>
          <w:rFonts w:asciiTheme="majorHAnsi" w:hAnsiTheme="majorHAnsi"/>
          <w:b/>
          <w:i/>
          <w:szCs w:val="24"/>
        </w:rPr>
        <w:t>ALARMA CONTRA INCENDIOS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830"/>
        <w:gridCol w:w="5664"/>
      </w:tblGrid>
      <w:tr w:rsidR="00676DF2" w:rsidRPr="00B55C12" w:rsidTr="00DD39AE">
        <w:trPr>
          <w:jc w:val="center"/>
        </w:trPr>
        <w:tc>
          <w:tcPr>
            <w:tcW w:w="5000" w:type="pct"/>
            <w:gridSpan w:val="2"/>
            <w:vAlign w:val="center"/>
          </w:tcPr>
          <w:p w:rsidR="00676DF2" w:rsidRPr="00B55C12" w:rsidRDefault="00676DF2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676DF2" w:rsidRPr="00B55C12" w:rsidTr="00DD39A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Zonas</w:t>
            </w:r>
          </w:p>
        </w:tc>
        <w:tc>
          <w:tcPr>
            <w:tcW w:w="3334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1-16 configuradas como zonas de alarma general</w:t>
            </w:r>
          </w:p>
        </w:tc>
      </w:tr>
      <w:tr w:rsidR="00676DF2" w:rsidRPr="00B55C12" w:rsidTr="00DD39A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Indicadores LED</w:t>
            </w:r>
          </w:p>
        </w:tc>
        <w:tc>
          <w:tcPr>
            <w:tcW w:w="3334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676DF2" w:rsidRPr="00B55C12" w:rsidTr="00DD39A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Alimentación</w:t>
            </w:r>
          </w:p>
        </w:tc>
        <w:tc>
          <w:tcPr>
            <w:tcW w:w="3334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 90 ~ 270 VAC 50Hz 2,0 amperios</w:t>
            </w:r>
          </w:p>
        </w:tc>
      </w:tr>
      <w:tr w:rsidR="00676DF2" w:rsidRPr="00B55C12" w:rsidTr="00DD39A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Tamaño del cable</w:t>
            </w:r>
          </w:p>
        </w:tc>
        <w:tc>
          <w:tcPr>
            <w:tcW w:w="3334" w:type="pct"/>
            <w:vAlign w:val="center"/>
          </w:tcPr>
          <w:p w:rsidR="00676DF2" w:rsidRPr="00B55C12" w:rsidRDefault="00676DF2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Mínimo 14 AWG (2,0 mm2) con aislamiento de 600 voltios</w:t>
            </w:r>
          </w:p>
        </w:tc>
      </w:tr>
      <w:tr w:rsidR="00676DF2" w:rsidRPr="00B55C12" w:rsidTr="00DD39A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Circuito máximo de carga</w:t>
            </w:r>
          </w:p>
        </w:tc>
        <w:tc>
          <w:tcPr>
            <w:tcW w:w="3334" w:type="pct"/>
            <w:vAlign w:val="center"/>
          </w:tcPr>
          <w:p w:rsidR="00676DF2" w:rsidRPr="00B55C12" w:rsidRDefault="00676DF2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27.6VDC @ 0,8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amp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para carga normal plana</w:t>
            </w:r>
          </w:p>
        </w:tc>
      </w:tr>
      <w:tr w:rsidR="00676DF2" w:rsidRPr="00B55C12" w:rsidTr="00DD39A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Capacidad máxima del cargador de batería</w:t>
            </w:r>
          </w:p>
        </w:tc>
        <w:tc>
          <w:tcPr>
            <w:tcW w:w="3334" w:type="pct"/>
            <w:vAlign w:val="center"/>
          </w:tcPr>
          <w:p w:rsidR="00676DF2" w:rsidRPr="00B55C12" w:rsidRDefault="00676DF2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Batería 18AH</w:t>
            </w:r>
          </w:p>
        </w:tc>
      </w:tr>
      <w:tr w:rsidR="00676DF2" w:rsidRPr="00B55C12" w:rsidTr="00DD39A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Potencia Total del sistema de 24 V</w:t>
            </w:r>
          </w:p>
        </w:tc>
        <w:tc>
          <w:tcPr>
            <w:tcW w:w="3334" w:type="pct"/>
            <w:vAlign w:val="center"/>
          </w:tcPr>
          <w:p w:rsidR="00676DF2" w:rsidRPr="00B55C12" w:rsidRDefault="00676DF2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3,0 amperios</w:t>
            </w:r>
          </w:p>
        </w:tc>
      </w:tr>
      <w:tr w:rsidR="00676DF2" w:rsidRPr="00B55C12" w:rsidTr="00DD39A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Dispositivo de notificación (señal) Potencia</w:t>
            </w:r>
          </w:p>
        </w:tc>
        <w:tc>
          <w:tcPr>
            <w:tcW w:w="3334" w:type="pct"/>
            <w:vAlign w:val="center"/>
          </w:tcPr>
          <w:p w:rsidR="00676DF2" w:rsidRPr="00B55C12" w:rsidRDefault="00676DF2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2,5 amperios</w:t>
            </w:r>
          </w:p>
        </w:tc>
      </w:tr>
      <w:tr w:rsidR="00676DF2" w:rsidRPr="00B55C12" w:rsidTr="00DD39A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Dimensiones físicas del armario</w:t>
            </w:r>
          </w:p>
        </w:tc>
        <w:tc>
          <w:tcPr>
            <w:tcW w:w="3334" w:type="pct"/>
            <w:vAlign w:val="center"/>
          </w:tcPr>
          <w:p w:rsidR="00676DF2" w:rsidRPr="00B55C12" w:rsidRDefault="00676DF2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40 x 35 x 11.5 cm</w:t>
            </w:r>
          </w:p>
        </w:tc>
      </w:tr>
      <w:tr w:rsidR="00676DF2" w:rsidRPr="00B55C12" w:rsidTr="00DD39A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Montaje</w:t>
            </w:r>
          </w:p>
        </w:tc>
        <w:tc>
          <w:tcPr>
            <w:tcW w:w="3334" w:type="pct"/>
            <w:vAlign w:val="center"/>
          </w:tcPr>
          <w:p w:rsidR="00676DF2" w:rsidRPr="00B55C12" w:rsidRDefault="00676DF2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El Gabinete se monta con dos ranuras para llaves en la parte superior de la parte posterior y dos orificios adicionales de 6,5mm de diámetro en la parte inferior</w:t>
            </w:r>
          </w:p>
        </w:tc>
      </w:tr>
      <w:tr w:rsidR="00676DF2" w:rsidRPr="00B55C12" w:rsidTr="00DD39A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676DF2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Capacidad de integración de audio evacuación y telefonía de bomberos</w:t>
            </w:r>
          </w:p>
        </w:tc>
        <w:tc>
          <w:tcPr>
            <w:tcW w:w="3334" w:type="pct"/>
            <w:vAlign w:val="center"/>
          </w:tcPr>
          <w:p w:rsidR="00676DF2" w:rsidRPr="00B55C12" w:rsidRDefault="00676DF2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DD39AE" w:rsidRPr="00B55C12" w:rsidTr="00DD39AE">
        <w:trPr>
          <w:jc w:val="center"/>
        </w:trPr>
        <w:tc>
          <w:tcPr>
            <w:tcW w:w="0" w:type="auto"/>
            <w:gridSpan w:val="2"/>
            <w:vAlign w:val="center"/>
          </w:tcPr>
          <w:p w:rsidR="00DD39AE" w:rsidRPr="00B55C12" w:rsidRDefault="00DD39AE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DD39AE" w:rsidRPr="00B55C12" w:rsidTr="00DD39AE">
        <w:trPr>
          <w:jc w:val="center"/>
        </w:trPr>
        <w:tc>
          <w:tcPr>
            <w:tcW w:w="0" w:type="auto"/>
            <w:gridSpan w:val="2"/>
            <w:vAlign w:val="center"/>
          </w:tcPr>
          <w:p w:rsidR="00DD39AE" w:rsidRPr="00B55C12" w:rsidRDefault="00662834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2001428"/>
                  <wp:effectExtent l="114300" t="114300" r="105410" b="151765"/>
                  <wp:docPr id="223" name="Imagen 223" descr="https://www.firelite.com/CatalogImages/ms-9600l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s://www.firelite.com/CatalogImages/ms-9600l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9" b="9260"/>
                          <a:stretch/>
                        </pic:blipFill>
                        <pic:spPr bwMode="auto">
                          <a:xfrm>
                            <a:off x="0" y="0"/>
                            <a:ext cx="1800000" cy="200142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6DF2" w:rsidRDefault="00676DF2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B55C12" w:rsidRDefault="00B55C12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746A9D" w:rsidRPr="00F93A7E" w:rsidRDefault="00746A9D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lastRenderedPageBreak/>
        <w:t>ALARMA AUDIBLE Y VISUAL (SIRENA CON LÁMPARA ESTROBOSCÓPICA)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830"/>
        <w:gridCol w:w="5664"/>
      </w:tblGrid>
      <w:tr w:rsidR="00746A9D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746A9D" w:rsidRPr="00B55C12" w:rsidRDefault="00746A9D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746A9D" w:rsidRPr="00B55C12" w:rsidTr="000A799E">
        <w:trPr>
          <w:jc w:val="center"/>
        </w:trPr>
        <w:tc>
          <w:tcPr>
            <w:tcW w:w="1666" w:type="pct"/>
            <w:vAlign w:val="center"/>
          </w:tcPr>
          <w:p w:rsidR="00746A9D" w:rsidRPr="00B55C12" w:rsidRDefault="00746A9D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Tensión de espera</w:t>
            </w:r>
          </w:p>
        </w:tc>
        <w:tc>
          <w:tcPr>
            <w:tcW w:w="3334" w:type="pct"/>
            <w:vAlign w:val="center"/>
          </w:tcPr>
          <w:p w:rsidR="00746A9D" w:rsidRPr="00B55C12" w:rsidRDefault="00746A9D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12/24 VDC</w:t>
            </w:r>
          </w:p>
        </w:tc>
      </w:tr>
      <w:tr w:rsidR="00746A9D" w:rsidRPr="00B55C12" w:rsidTr="000A799E">
        <w:trPr>
          <w:jc w:val="center"/>
        </w:trPr>
        <w:tc>
          <w:tcPr>
            <w:tcW w:w="1666" w:type="pct"/>
            <w:vAlign w:val="center"/>
          </w:tcPr>
          <w:p w:rsidR="00746A9D" w:rsidRPr="00B55C12" w:rsidRDefault="00746A9D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Corriente espera</w:t>
            </w:r>
          </w:p>
        </w:tc>
        <w:tc>
          <w:tcPr>
            <w:tcW w:w="3334" w:type="pct"/>
            <w:vAlign w:val="center"/>
          </w:tcPr>
          <w:p w:rsidR="00746A9D" w:rsidRPr="00B55C12" w:rsidRDefault="00746A9D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120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mA</w:t>
            </w:r>
            <w:proofErr w:type="spellEnd"/>
          </w:p>
        </w:tc>
      </w:tr>
      <w:tr w:rsidR="00746A9D" w:rsidRPr="00B55C12" w:rsidTr="000A799E">
        <w:trPr>
          <w:jc w:val="center"/>
        </w:trPr>
        <w:tc>
          <w:tcPr>
            <w:tcW w:w="1666" w:type="pct"/>
            <w:vAlign w:val="center"/>
          </w:tcPr>
          <w:p w:rsidR="00746A9D" w:rsidRPr="00B55C12" w:rsidRDefault="00746A9D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Volumen del sonido</w:t>
            </w:r>
          </w:p>
        </w:tc>
        <w:tc>
          <w:tcPr>
            <w:tcW w:w="3334" w:type="pct"/>
            <w:vAlign w:val="center"/>
          </w:tcPr>
          <w:p w:rsidR="00746A9D" w:rsidRPr="00B55C12" w:rsidRDefault="00746A9D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&amp;Ge; 100db</w:t>
            </w:r>
          </w:p>
        </w:tc>
      </w:tr>
      <w:tr w:rsidR="00746A9D" w:rsidRPr="00B55C12" w:rsidTr="000A799E">
        <w:trPr>
          <w:jc w:val="center"/>
        </w:trPr>
        <w:tc>
          <w:tcPr>
            <w:tcW w:w="1666" w:type="pct"/>
            <w:vAlign w:val="center"/>
          </w:tcPr>
          <w:p w:rsidR="00746A9D" w:rsidRPr="00B55C12" w:rsidRDefault="00746A9D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Adaptar voltaje</w:t>
            </w:r>
          </w:p>
        </w:tc>
        <w:tc>
          <w:tcPr>
            <w:tcW w:w="3334" w:type="pct"/>
            <w:vAlign w:val="center"/>
          </w:tcPr>
          <w:p w:rsidR="00746A9D" w:rsidRPr="00B55C12" w:rsidRDefault="00746A9D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15-30VDC</w:t>
            </w:r>
          </w:p>
        </w:tc>
      </w:tr>
      <w:tr w:rsidR="00746A9D" w:rsidRPr="00B55C12" w:rsidTr="000A799E">
        <w:trPr>
          <w:jc w:val="center"/>
        </w:trPr>
        <w:tc>
          <w:tcPr>
            <w:tcW w:w="1666" w:type="pct"/>
            <w:vAlign w:val="center"/>
          </w:tcPr>
          <w:p w:rsidR="00746A9D" w:rsidRPr="00B55C12" w:rsidRDefault="00746A9D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Salida de sonido de bocina o campana</w:t>
            </w:r>
          </w:p>
        </w:tc>
        <w:tc>
          <w:tcPr>
            <w:tcW w:w="3334" w:type="pct"/>
            <w:vAlign w:val="center"/>
          </w:tcPr>
          <w:p w:rsidR="00746A9D" w:rsidRPr="00B55C12" w:rsidRDefault="00746A9D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746A9D" w:rsidRPr="00B55C12" w:rsidTr="000A799E">
        <w:trPr>
          <w:jc w:val="center"/>
        </w:trPr>
        <w:tc>
          <w:tcPr>
            <w:tcW w:w="1666" w:type="pct"/>
            <w:vAlign w:val="center"/>
          </w:tcPr>
          <w:p w:rsidR="00746A9D" w:rsidRPr="00B55C12" w:rsidRDefault="00746A9D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Configuraciones de salida de sonido</w:t>
            </w:r>
          </w:p>
        </w:tc>
        <w:tc>
          <w:tcPr>
            <w:tcW w:w="3334" w:type="pct"/>
            <w:vAlign w:val="center"/>
          </w:tcPr>
          <w:p w:rsidR="00746A9D" w:rsidRPr="00B55C12" w:rsidRDefault="00746A9D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33</w:t>
            </w:r>
          </w:p>
        </w:tc>
      </w:tr>
      <w:tr w:rsidR="00746A9D" w:rsidRPr="00B55C12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746A9D" w:rsidRPr="00B55C12" w:rsidRDefault="00746A9D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746A9D" w:rsidRPr="00B55C12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746A9D" w:rsidRPr="00B55C12" w:rsidRDefault="00954087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862500"/>
                  <wp:effectExtent l="114300" t="114300" r="105410" b="147320"/>
                  <wp:docPr id="226" name="Imagen 226" descr="Sirena con Lámpara Estroboscóp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Sirena con Lámpara Estroboscóp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8625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6A9D" w:rsidRDefault="00746A9D" w:rsidP="00676DF2">
      <w:pPr>
        <w:pStyle w:val="Prrafodelista"/>
        <w:spacing w:after="0"/>
        <w:ind w:left="709"/>
        <w:jc w:val="both"/>
        <w:rPr>
          <w:rFonts w:asciiTheme="majorHAnsi" w:hAnsiTheme="majorHAnsi"/>
          <w:b/>
          <w:i/>
          <w:szCs w:val="24"/>
        </w:rPr>
      </w:pPr>
    </w:p>
    <w:p w:rsidR="00307C51" w:rsidRPr="00F93A7E" w:rsidRDefault="00307C51" w:rsidP="00307C51">
      <w:pPr>
        <w:pStyle w:val="Prrafodelista"/>
        <w:spacing w:after="0"/>
        <w:ind w:left="709"/>
        <w:jc w:val="both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b/>
          <w:i/>
          <w:szCs w:val="24"/>
        </w:rPr>
        <w:t>ESTACIÓN MANUAL DE ACTIVACIÓN DE ALARMA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830"/>
        <w:gridCol w:w="5664"/>
      </w:tblGrid>
      <w:tr w:rsidR="00307C51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307C51" w:rsidRPr="00B55C12" w:rsidRDefault="00307C51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307C51" w:rsidRPr="00B55C12" w:rsidTr="000A799E">
        <w:trPr>
          <w:jc w:val="center"/>
        </w:trPr>
        <w:tc>
          <w:tcPr>
            <w:tcW w:w="1666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Fuerza de tracción máxima ADA</w:t>
            </w:r>
          </w:p>
        </w:tc>
        <w:tc>
          <w:tcPr>
            <w:tcW w:w="3334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5 lb</w:t>
            </w:r>
          </w:p>
        </w:tc>
      </w:tr>
      <w:tr w:rsidR="00307C51" w:rsidRPr="00B55C12" w:rsidTr="000A799E">
        <w:trPr>
          <w:jc w:val="center"/>
        </w:trPr>
        <w:tc>
          <w:tcPr>
            <w:tcW w:w="1666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Doble acción fácil de operar</w:t>
            </w:r>
          </w:p>
        </w:tc>
        <w:tc>
          <w:tcPr>
            <w:tcW w:w="3334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307C51" w:rsidRPr="00B55C12" w:rsidTr="000A799E">
        <w:trPr>
          <w:jc w:val="center"/>
        </w:trPr>
        <w:tc>
          <w:tcPr>
            <w:tcW w:w="1666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Restablecimiento de llave</w:t>
            </w:r>
          </w:p>
        </w:tc>
        <w:tc>
          <w:tcPr>
            <w:tcW w:w="3334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1/4 de vuelta para bloquear / desbloquear</w:t>
            </w:r>
          </w:p>
        </w:tc>
      </w:tr>
      <w:tr w:rsidR="00307C51" w:rsidRPr="00B55C12" w:rsidTr="000A799E">
        <w:trPr>
          <w:jc w:val="center"/>
        </w:trPr>
        <w:tc>
          <w:tcPr>
            <w:tcW w:w="1666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LED multicolor</w:t>
            </w:r>
          </w:p>
        </w:tc>
        <w:tc>
          <w:tcPr>
            <w:tcW w:w="3334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 (verde en funcionamiento normal, en rojo fijo cuanto esta en alarma)</w:t>
            </w:r>
          </w:p>
        </w:tc>
      </w:tr>
      <w:tr w:rsidR="00307C51" w:rsidRPr="00B55C12" w:rsidTr="000A799E">
        <w:trPr>
          <w:jc w:val="center"/>
        </w:trPr>
        <w:tc>
          <w:tcPr>
            <w:tcW w:w="1666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Voltaje de funcionamiento</w:t>
            </w:r>
          </w:p>
        </w:tc>
        <w:tc>
          <w:tcPr>
            <w:tcW w:w="3334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24 VCD</w:t>
            </w:r>
          </w:p>
        </w:tc>
      </w:tr>
      <w:tr w:rsidR="00307C51" w:rsidRPr="00B55C12" w:rsidTr="000A799E">
        <w:trPr>
          <w:jc w:val="center"/>
        </w:trPr>
        <w:tc>
          <w:tcPr>
            <w:tcW w:w="1666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Corriente de espera</w:t>
            </w:r>
          </w:p>
        </w:tc>
        <w:tc>
          <w:tcPr>
            <w:tcW w:w="3334" w:type="pct"/>
            <w:vAlign w:val="center"/>
          </w:tcPr>
          <w:p w:rsidR="00307C51" w:rsidRPr="00B55C12" w:rsidRDefault="00307C51" w:rsidP="000A799E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370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mA.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max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. promedio (transmisiones continuas)</w:t>
            </w:r>
          </w:p>
        </w:tc>
      </w:tr>
      <w:tr w:rsidR="00307C51" w:rsidRPr="00B55C12" w:rsidTr="000A799E">
        <w:trPr>
          <w:jc w:val="center"/>
        </w:trPr>
        <w:tc>
          <w:tcPr>
            <w:tcW w:w="1666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Corriente máxima de alarma</w:t>
            </w:r>
          </w:p>
        </w:tc>
        <w:tc>
          <w:tcPr>
            <w:tcW w:w="3334" w:type="pct"/>
            <w:vAlign w:val="center"/>
          </w:tcPr>
          <w:p w:rsidR="00307C51" w:rsidRPr="00B55C12" w:rsidRDefault="00307C51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2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mA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(red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Led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on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)</w:t>
            </w:r>
          </w:p>
        </w:tc>
      </w:tr>
      <w:tr w:rsidR="00307C51" w:rsidRPr="00B55C12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307C51" w:rsidRPr="00B55C12" w:rsidRDefault="00307C51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307C51" w:rsidRPr="00B55C12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307C51" w:rsidRPr="00B55C12" w:rsidRDefault="00B60B2E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496362"/>
                  <wp:effectExtent l="114300" t="114300" r="105410" b="142240"/>
                  <wp:docPr id="228" name="Imagen 228" descr="PULSADOR ALARMA INCENDIOS PUCAR - Cof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PULSADOR ALARMA INCENDIOS PUCAR - Cofe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80" b="8489"/>
                          <a:stretch/>
                        </pic:blipFill>
                        <pic:spPr bwMode="auto">
                          <a:xfrm>
                            <a:off x="0" y="0"/>
                            <a:ext cx="1800000" cy="1496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7C51" w:rsidRPr="00F93A7E" w:rsidRDefault="00307C51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B55C12" w:rsidRDefault="00B55C12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676DF2" w:rsidRPr="00F93A7E" w:rsidRDefault="00676DF2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b/>
          <w:i/>
          <w:szCs w:val="24"/>
        </w:rPr>
        <w:lastRenderedPageBreak/>
        <w:t>DETECTOR DE TEMPERATURA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830"/>
        <w:gridCol w:w="5664"/>
      </w:tblGrid>
      <w:tr w:rsidR="00676DF2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676DF2" w:rsidRPr="00B55C12" w:rsidRDefault="00676DF2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676DF2" w:rsidRPr="00B55C12" w:rsidTr="000A799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Tensión de servicio</w:t>
            </w:r>
          </w:p>
        </w:tc>
        <w:tc>
          <w:tcPr>
            <w:tcW w:w="3334" w:type="pct"/>
            <w:vAlign w:val="center"/>
          </w:tcPr>
          <w:p w:rsidR="00676DF2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24</w:t>
            </w:r>
            <w:r w:rsidR="00676DF2"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V</w:t>
            </w: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="00676DF2" w:rsidRPr="00B55C12">
              <w:rPr>
                <w:rFonts w:asciiTheme="majorHAnsi" w:hAnsiTheme="majorHAnsi"/>
                <w:i/>
                <w:sz w:val="18"/>
                <w:szCs w:val="24"/>
              </w:rPr>
              <w:t>DC</w:t>
            </w:r>
          </w:p>
        </w:tc>
      </w:tr>
      <w:tr w:rsidR="00676DF2" w:rsidRPr="00B55C12" w:rsidTr="000A799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Normas</w:t>
            </w:r>
          </w:p>
        </w:tc>
        <w:tc>
          <w:tcPr>
            <w:tcW w:w="3334" w:type="pct"/>
            <w:vAlign w:val="center"/>
          </w:tcPr>
          <w:p w:rsidR="00676DF2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EN54-5</w:t>
            </w:r>
          </w:p>
        </w:tc>
      </w:tr>
      <w:tr w:rsidR="00676DF2" w:rsidRPr="00B55C12" w:rsidTr="000A799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Indicador individual</w:t>
            </w:r>
          </w:p>
        </w:tc>
        <w:tc>
          <w:tcPr>
            <w:tcW w:w="3334" w:type="pct"/>
            <w:vAlign w:val="center"/>
          </w:tcPr>
          <w:p w:rsidR="00676DF2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LED rojo</w:t>
            </w:r>
          </w:p>
        </w:tc>
      </w:tr>
      <w:tr w:rsidR="00676DF2" w:rsidRPr="00B55C12" w:rsidTr="000A799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Humedad relativa constante</w:t>
            </w:r>
          </w:p>
        </w:tc>
        <w:tc>
          <w:tcPr>
            <w:tcW w:w="3334" w:type="pct"/>
            <w:vAlign w:val="center"/>
          </w:tcPr>
          <w:p w:rsidR="00676DF2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10 hasta/até 95%</w:t>
            </w:r>
          </w:p>
        </w:tc>
      </w:tr>
      <w:tr w:rsidR="00676DF2" w:rsidRPr="00B55C12" w:rsidTr="000A799E">
        <w:trPr>
          <w:jc w:val="center"/>
        </w:trPr>
        <w:tc>
          <w:tcPr>
            <w:tcW w:w="1666" w:type="pct"/>
            <w:vAlign w:val="center"/>
          </w:tcPr>
          <w:p w:rsidR="00676DF2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Clase de protección</w:t>
            </w:r>
          </w:p>
        </w:tc>
        <w:tc>
          <w:tcPr>
            <w:tcW w:w="3334" w:type="pct"/>
            <w:vAlign w:val="center"/>
          </w:tcPr>
          <w:p w:rsidR="00676DF2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IP 44</w:t>
            </w:r>
          </w:p>
        </w:tc>
      </w:tr>
      <w:tr w:rsidR="000A799E" w:rsidRPr="00B55C12" w:rsidTr="000A799E">
        <w:trPr>
          <w:jc w:val="center"/>
        </w:trPr>
        <w:tc>
          <w:tcPr>
            <w:tcW w:w="1666" w:type="pct"/>
            <w:vAlign w:val="center"/>
          </w:tcPr>
          <w:p w:rsidR="000A799E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Material de la carcasa</w:t>
            </w:r>
          </w:p>
        </w:tc>
        <w:tc>
          <w:tcPr>
            <w:tcW w:w="3334" w:type="pct"/>
            <w:vAlign w:val="center"/>
          </w:tcPr>
          <w:p w:rsidR="000A799E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ABS/PC</w:t>
            </w:r>
          </w:p>
        </w:tc>
      </w:tr>
      <w:tr w:rsidR="00746A9D" w:rsidRPr="00B55C12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746A9D" w:rsidRPr="00B55C12" w:rsidRDefault="00746A9D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746A9D" w:rsidRPr="00B55C12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746A9D" w:rsidRPr="00B55C12" w:rsidRDefault="000A799E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012500"/>
                  <wp:effectExtent l="114300" t="114300" r="124460" b="149860"/>
                  <wp:docPr id="2" name="Imagen 2" descr="Detector de incendios: detector térmico TCD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tector de incendios: detector térmico TCD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5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6DF2" w:rsidRDefault="00676DF2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1E0D5C" w:rsidRPr="00F93A7E" w:rsidRDefault="001E0D5C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b/>
          <w:i/>
          <w:szCs w:val="24"/>
        </w:rPr>
        <w:t xml:space="preserve">DETECTOR DE </w:t>
      </w:r>
      <w:r>
        <w:rPr>
          <w:rFonts w:asciiTheme="majorHAnsi" w:hAnsiTheme="majorHAnsi"/>
          <w:b/>
          <w:i/>
          <w:szCs w:val="24"/>
        </w:rPr>
        <w:t>HUMO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830"/>
        <w:gridCol w:w="5664"/>
      </w:tblGrid>
      <w:tr w:rsidR="001E0D5C" w:rsidRPr="00B55C12" w:rsidTr="000A799E">
        <w:trPr>
          <w:jc w:val="center"/>
        </w:trPr>
        <w:tc>
          <w:tcPr>
            <w:tcW w:w="5000" w:type="pct"/>
            <w:gridSpan w:val="2"/>
            <w:vAlign w:val="center"/>
          </w:tcPr>
          <w:p w:rsidR="001E0D5C" w:rsidRPr="00B55C12" w:rsidRDefault="001E0D5C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1E0D5C" w:rsidRPr="00B55C12" w:rsidTr="000A799E">
        <w:trPr>
          <w:jc w:val="center"/>
        </w:trPr>
        <w:tc>
          <w:tcPr>
            <w:tcW w:w="1666" w:type="pct"/>
            <w:vAlign w:val="center"/>
          </w:tcPr>
          <w:p w:rsidR="001E0D5C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Corriente de alarma</w:t>
            </w:r>
          </w:p>
        </w:tc>
        <w:tc>
          <w:tcPr>
            <w:tcW w:w="3334" w:type="pct"/>
            <w:vAlign w:val="center"/>
          </w:tcPr>
          <w:p w:rsidR="001E0D5C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20mA máx. @ 12V, 23mA @ 24V</w:t>
            </w:r>
          </w:p>
        </w:tc>
      </w:tr>
      <w:tr w:rsidR="00A52DE9" w:rsidRPr="00B55C12" w:rsidTr="000A799E">
        <w:trPr>
          <w:jc w:val="center"/>
        </w:trPr>
        <w:tc>
          <w:tcPr>
            <w:tcW w:w="1666" w:type="pct"/>
            <w:vAlign w:val="center"/>
          </w:tcPr>
          <w:p w:rsidR="00A52DE9" w:rsidRPr="00B55C12" w:rsidRDefault="00A52DE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Sonoridad</w:t>
            </w:r>
          </w:p>
        </w:tc>
        <w:tc>
          <w:tcPr>
            <w:tcW w:w="3334" w:type="pct"/>
            <w:vAlign w:val="center"/>
          </w:tcPr>
          <w:p w:rsidR="00A52DE9" w:rsidRPr="00B55C12" w:rsidRDefault="00A52DE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Sirena interna de 85 dB</w:t>
            </w:r>
          </w:p>
        </w:tc>
      </w:tr>
      <w:tr w:rsidR="00A52DE9" w:rsidRPr="00B55C12" w:rsidTr="000A799E">
        <w:trPr>
          <w:jc w:val="center"/>
        </w:trPr>
        <w:tc>
          <w:tcPr>
            <w:tcW w:w="1666" w:type="pct"/>
            <w:vAlign w:val="center"/>
          </w:tcPr>
          <w:p w:rsidR="00A52DE9" w:rsidRPr="00B55C12" w:rsidRDefault="00A52DE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Sistema</w:t>
            </w:r>
          </w:p>
        </w:tc>
        <w:tc>
          <w:tcPr>
            <w:tcW w:w="3334" w:type="pct"/>
            <w:vAlign w:val="center"/>
          </w:tcPr>
          <w:p w:rsidR="00A52DE9" w:rsidRPr="00B55C12" w:rsidRDefault="00A52DE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Sistema fotoeléctrico inteligente</w:t>
            </w:r>
          </w:p>
        </w:tc>
      </w:tr>
      <w:tr w:rsidR="00A52DE9" w:rsidRPr="00B55C12" w:rsidTr="000A799E">
        <w:trPr>
          <w:jc w:val="center"/>
        </w:trPr>
        <w:tc>
          <w:tcPr>
            <w:tcW w:w="1666" w:type="pct"/>
            <w:vAlign w:val="center"/>
          </w:tcPr>
          <w:p w:rsidR="00A52DE9" w:rsidRPr="00B55C12" w:rsidRDefault="00A52DE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Envíos de estado</w:t>
            </w:r>
          </w:p>
        </w:tc>
        <w:tc>
          <w:tcPr>
            <w:tcW w:w="3334" w:type="pct"/>
            <w:vAlign w:val="center"/>
          </w:tcPr>
          <w:p w:rsidR="00A52DE9" w:rsidRPr="00B55C12" w:rsidRDefault="00A52DE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Cada 15 o 65 segundos</w:t>
            </w:r>
          </w:p>
        </w:tc>
      </w:tr>
      <w:tr w:rsidR="00A52DE9" w:rsidRPr="00B55C12" w:rsidTr="000A799E">
        <w:trPr>
          <w:jc w:val="center"/>
        </w:trPr>
        <w:tc>
          <w:tcPr>
            <w:tcW w:w="1666" w:type="pct"/>
            <w:vAlign w:val="center"/>
          </w:tcPr>
          <w:p w:rsidR="00A52DE9" w:rsidRPr="00B55C12" w:rsidRDefault="00A52DE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Distancia de transmisión</w:t>
            </w:r>
          </w:p>
        </w:tc>
        <w:tc>
          <w:tcPr>
            <w:tcW w:w="3334" w:type="pct"/>
            <w:vAlign w:val="center"/>
          </w:tcPr>
          <w:p w:rsidR="00A52DE9" w:rsidRPr="00B55C12" w:rsidRDefault="00A52DE9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Hasta 100 metros en espacio abierto</w:t>
            </w:r>
          </w:p>
        </w:tc>
      </w:tr>
      <w:tr w:rsidR="001E0D5C" w:rsidRPr="00B55C12" w:rsidTr="000A799E">
        <w:trPr>
          <w:jc w:val="center"/>
        </w:trPr>
        <w:tc>
          <w:tcPr>
            <w:tcW w:w="1666" w:type="pct"/>
            <w:vAlign w:val="center"/>
          </w:tcPr>
          <w:p w:rsidR="001E0D5C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Tensión de funcionamiento</w:t>
            </w:r>
          </w:p>
        </w:tc>
        <w:tc>
          <w:tcPr>
            <w:tcW w:w="3334" w:type="pct"/>
            <w:vAlign w:val="center"/>
          </w:tcPr>
          <w:p w:rsidR="001E0D5C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12/24 V nominales no polarizados</w:t>
            </w:r>
          </w:p>
        </w:tc>
      </w:tr>
      <w:tr w:rsidR="001E0D5C" w:rsidRPr="00B55C12" w:rsidTr="000A799E">
        <w:trPr>
          <w:jc w:val="center"/>
        </w:trPr>
        <w:tc>
          <w:tcPr>
            <w:tcW w:w="1666" w:type="pct"/>
            <w:vAlign w:val="center"/>
          </w:tcPr>
          <w:p w:rsidR="001E0D5C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Corriente de espera</w:t>
            </w:r>
          </w:p>
        </w:tc>
        <w:tc>
          <w:tcPr>
            <w:tcW w:w="3334" w:type="pct"/>
            <w:vAlign w:val="center"/>
          </w:tcPr>
          <w:p w:rsidR="001E0D5C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50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μA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máx. </w:t>
            </w:r>
            <w:proofErr w:type="spellStart"/>
            <w:proofErr w:type="gram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prom</w:t>
            </w:r>
            <w:proofErr w:type="spellEnd"/>
            <w:proofErr w:type="gram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.</w:t>
            </w:r>
          </w:p>
        </w:tc>
      </w:tr>
      <w:tr w:rsidR="001E0D5C" w:rsidRPr="00B55C12" w:rsidTr="000A799E">
        <w:trPr>
          <w:jc w:val="center"/>
        </w:trPr>
        <w:tc>
          <w:tcPr>
            <w:tcW w:w="1666" w:type="pct"/>
            <w:vAlign w:val="center"/>
          </w:tcPr>
          <w:p w:rsidR="001E0D5C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Indicador de cableado</w:t>
            </w:r>
          </w:p>
        </w:tc>
        <w:tc>
          <w:tcPr>
            <w:tcW w:w="3334" w:type="pct"/>
            <w:vAlign w:val="center"/>
          </w:tcPr>
          <w:p w:rsidR="001E0D5C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14-22 AWG</w:t>
            </w:r>
          </w:p>
        </w:tc>
      </w:tr>
      <w:tr w:rsidR="001E0D5C" w:rsidRPr="00B55C12" w:rsidTr="000A799E">
        <w:trPr>
          <w:jc w:val="center"/>
        </w:trPr>
        <w:tc>
          <w:tcPr>
            <w:tcW w:w="1666" w:type="pct"/>
            <w:vAlign w:val="center"/>
          </w:tcPr>
          <w:p w:rsidR="001E0D5C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Alambrado</w:t>
            </w:r>
          </w:p>
        </w:tc>
        <w:tc>
          <w:tcPr>
            <w:tcW w:w="3334" w:type="pct"/>
            <w:vAlign w:val="center"/>
          </w:tcPr>
          <w:p w:rsidR="001E0D5C" w:rsidRPr="00B55C12" w:rsidRDefault="000A799E" w:rsidP="000A799E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04 hilos</w:t>
            </w:r>
          </w:p>
        </w:tc>
      </w:tr>
      <w:tr w:rsidR="001E0D5C" w:rsidRPr="00B55C12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1E0D5C" w:rsidRPr="00B55C12" w:rsidRDefault="001E0D5C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1E0D5C" w:rsidRPr="00B55C12" w:rsidTr="000A799E">
        <w:trPr>
          <w:jc w:val="center"/>
        </w:trPr>
        <w:tc>
          <w:tcPr>
            <w:tcW w:w="0" w:type="auto"/>
            <w:gridSpan w:val="2"/>
            <w:vAlign w:val="center"/>
          </w:tcPr>
          <w:p w:rsidR="001E0D5C" w:rsidRPr="00B55C12" w:rsidRDefault="000A799E" w:rsidP="000A799E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noProof/>
                <w:sz w:val="18"/>
                <w:szCs w:val="24"/>
                <w:lang w:eastAsia="es-PE"/>
              </w:rPr>
              <w:drawing>
                <wp:inline distT="0" distB="0" distL="0" distR="0">
                  <wp:extent cx="1800000" cy="889085"/>
                  <wp:effectExtent l="114300" t="114300" r="105410" b="139700"/>
                  <wp:docPr id="3" name="Imagen 3" descr="http://centinelaseguridad.pe/wp-content/uploads/2018/08/4W-B-600x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entinelaseguridad.pe/wp-content/uploads/2018/08/4W-B-600x6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800" b="24807"/>
                          <a:stretch/>
                        </pic:blipFill>
                        <pic:spPr bwMode="auto">
                          <a:xfrm>
                            <a:off x="0" y="0"/>
                            <a:ext cx="1800000" cy="8890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6DF2" w:rsidRPr="006442DC" w:rsidRDefault="00676DF2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B55C12" w:rsidRDefault="00B55C12">
      <w:pPr>
        <w:rPr>
          <w:rFonts w:asciiTheme="majorHAnsi" w:eastAsia="Times New Roman" w:hAnsiTheme="majorHAnsi" w:cs="Times New Roman"/>
          <w:b/>
          <w:bCs/>
          <w:i/>
          <w:iCs/>
          <w:color w:val="002060"/>
          <w:kern w:val="32"/>
          <w:sz w:val="24"/>
          <w:szCs w:val="32"/>
          <w:lang w:val="es-ES" w:eastAsia="es-ES"/>
        </w:rPr>
      </w:pPr>
      <w:r>
        <w:br w:type="page"/>
      </w:r>
    </w:p>
    <w:p w:rsidR="00283C45" w:rsidRPr="00C1745A" w:rsidRDefault="00283C45" w:rsidP="006442DC">
      <w:pPr>
        <w:pStyle w:val="Titulo"/>
        <w:ind w:left="851" w:hanging="491"/>
      </w:pPr>
      <w:r w:rsidRPr="00C1745A">
        <w:lastRenderedPageBreak/>
        <w:t xml:space="preserve">Sistema de </w:t>
      </w:r>
      <w:r w:rsidR="00AF5700">
        <w:t>telefonía IP</w:t>
      </w:r>
    </w:p>
    <w:p w:rsidR="00087517" w:rsidRPr="00F93A7E" w:rsidRDefault="00087517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b/>
          <w:i/>
          <w:szCs w:val="24"/>
        </w:rPr>
        <w:t>GATEWAY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830"/>
        <w:gridCol w:w="5664"/>
      </w:tblGrid>
      <w:tr w:rsidR="00087517" w:rsidRPr="00B55C12" w:rsidTr="00BF0BCA">
        <w:trPr>
          <w:jc w:val="center"/>
        </w:trPr>
        <w:tc>
          <w:tcPr>
            <w:tcW w:w="5000" w:type="pct"/>
            <w:gridSpan w:val="2"/>
            <w:vAlign w:val="center"/>
          </w:tcPr>
          <w:p w:rsidR="00087517" w:rsidRPr="00B55C12" w:rsidRDefault="00087517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087517" w:rsidRPr="00B55C12" w:rsidTr="00BF0BCA">
        <w:trPr>
          <w:jc w:val="center"/>
        </w:trPr>
        <w:tc>
          <w:tcPr>
            <w:tcW w:w="1666" w:type="pct"/>
            <w:vAlign w:val="center"/>
          </w:tcPr>
          <w:p w:rsidR="00087517" w:rsidRPr="00B55C12" w:rsidRDefault="002C055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Modos de marcación</w:t>
            </w:r>
          </w:p>
        </w:tc>
        <w:tc>
          <w:tcPr>
            <w:tcW w:w="3334" w:type="pct"/>
            <w:vAlign w:val="center"/>
          </w:tcPr>
          <w:p w:rsidR="00087517" w:rsidRPr="00B55C12" w:rsidRDefault="002C055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Pulso y DTMF (10 y 20 PPS)</w:t>
            </w:r>
          </w:p>
        </w:tc>
      </w:tr>
      <w:tr w:rsidR="00087517" w:rsidRPr="00B55C12" w:rsidTr="00BF0BCA">
        <w:trPr>
          <w:jc w:val="center"/>
        </w:trPr>
        <w:tc>
          <w:tcPr>
            <w:tcW w:w="1666" w:type="pct"/>
            <w:vAlign w:val="center"/>
          </w:tcPr>
          <w:p w:rsidR="00087517" w:rsidRPr="00B55C12" w:rsidRDefault="002C055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Identificador de llamadas</w:t>
            </w:r>
          </w:p>
        </w:tc>
        <w:tc>
          <w:tcPr>
            <w:tcW w:w="3334" w:type="pct"/>
            <w:vAlign w:val="center"/>
          </w:tcPr>
          <w:p w:rsidR="00087517" w:rsidRPr="00B55C12" w:rsidRDefault="002C0553" w:rsidP="002C0553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DTMF, tipo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Bellcore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1 y 2, ETSI, BT, NTT</w:t>
            </w:r>
          </w:p>
        </w:tc>
      </w:tr>
      <w:tr w:rsidR="006734A4" w:rsidRPr="00B55C12" w:rsidTr="00BF0BCA">
        <w:trPr>
          <w:jc w:val="center"/>
        </w:trPr>
        <w:tc>
          <w:tcPr>
            <w:tcW w:w="1666" w:type="pct"/>
            <w:vAlign w:val="center"/>
          </w:tcPr>
          <w:p w:rsidR="006734A4" w:rsidRPr="00B55C12" w:rsidRDefault="006734A4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Temperatura</w:t>
            </w:r>
          </w:p>
        </w:tc>
        <w:tc>
          <w:tcPr>
            <w:tcW w:w="3334" w:type="pct"/>
            <w:vAlign w:val="center"/>
          </w:tcPr>
          <w:p w:rsidR="006734A4" w:rsidRPr="00B55C12" w:rsidRDefault="006734A4" w:rsidP="006734A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(Operación): - 10° C – +45° C (Almacenamiento): -20° C – +80° C</w:t>
            </w:r>
          </w:p>
        </w:tc>
      </w:tr>
      <w:tr w:rsidR="002C0553" w:rsidRPr="00B55C12" w:rsidTr="00BF0BCA">
        <w:trPr>
          <w:jc w:val="center"/>
        </w:trPr>
        <w:tc>
          <w:tcPr>
            <w:tcW w:w="1666" w:type="pct"/>
            <w:vAlign w:val="center"/>
          </w:tcPr>
          <w:p w:rsidR="002C0553" w:rsidRPr="00B55C12" w:rsidRDefault="002C055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Interfaz Ethernet</w:t>
            </w:r>
          </w:p>
        </w:tc>
        <w:tc>
          <w:tcPr>
            <w:tcW w:w="3334" w:type="pct"/>
            <w:vAlign w:val="center"/>
          </w:tcPr>
          <w:p w:rsidR="002C0553" w:rsidRPr="00B55C12" w:rsidRDefault="002C0553" w:rsidP="001C26A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4 x RJ-45 10/100 Base-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Tx</w:t>
            </w:r>
            <w:proofErr w:type="spellEnd"/>
          </w:p>
        </w:tc>
      </w:tr>
      <w:tr w:rsidR="002C0553" w:rsidRPr="00B55C12" w:rsidTr="00BF0BCA">
        <w:trPr>
          <w:jc w:val="center"/>
        </w:trPr>
        <w:tc>
          <w:tcPr>
            <w:tcW w:w="1666" w:type="pct"/>
            <w:vAlign w:val="center"/>
          </w:tcPr>
          <w:p w:rsidR="002C0553" w:rsidRPr="00B55C12" w:rsidRDefault="002C055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Interfaz telefónica</w:t>
            </w:r>
          </w:p>
        </w:tc>
        <w:tc>
          <w:tcPr>
            <w:tcW w:w="3334" w:type="pct"/>
            <w:vAlign w:val="center"/>
          </w:tcPr>
          <w:p w:rsidR="002C0553" w:rsidRPr="00B55C12" w:rsidRDefault="002C055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4FXS, 8FXS, RJ-11</w:t>
            </w:r>
          </w:p>
        </w:tc>
      </w:tr>
      <w:tr w:rsidR="002C0553" w:rsidRPr="00B55C12" w:rsidTr="00BF0BCA">
        <w:trPr>
          <w:jc w:val="center"/>
        </w:trPr>
        <w:tc>
          <w:tcPr>
            <w:tcW w:w="1666" w:type="pct"/>
            <w:vAlign w:val="center"/>
          </w:tcPr>
          <w:p w:rsidR="002C0553" w:rsidRPr="00B55C12" w:rsidRDefault="002C055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Consumo de energía</w:t>
            </w:r>
          </w:p>
        </w:tc>
        <w:tc>
          <w:tcPr>
            <w:tcW w:w="3334" w:type="pct"/>
            <w:vAlign w:val="center"/>
          </w:tcPr>
          <w:p w:rsidR="002C0553" w:rsidRPr="00B55C12" w:rsidRDefault="002C055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20</w:t>
            </w:r>
            <w:r w:rsidR="001C26A6"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W</w:t>
            </w:r>
          </w:p>
        </w:tc>
      </w:tr>
      <w:tr w:rsidR="002C0553" w:rsidRPr="00B55C12" w:rsidTr="00BF0BCA">
        <w:trPr>
          <w:jc w:val="center"/>
        </w:trPr>
        <w:tc>
          <w:tcPr>
            <w:tcW w:w="1666" w:type="pct"/>
            <w:vAlign w:val="center"/>
          </w:tcPr>
          <w:p w:rsidR="002C0553" w:rsidRPr="00B55C12" w:rsidRDefault="002C055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Entrada</w:t>
            </w:r>
          </w:p>
        </w:tc>
        <w:tc>
          <w:tcPr>
            <w:tcW w:w="3334" w:type="pct"/>
            <w:vAlign w:val="center"/>
          </w:tcPr>
          <w:p w:rsidR="002C0553" w:rsidRPr="00B55C12" w:rsidRDefault="002C055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12 V DC 2A, Adaptador de corriente</w:t>
            </w:r>
          </w:p>
        </w:tc>
      </w:tr>
      <w:tr w:rsidR="002C0553" w:rsidRPr="00B55C12" w:rsidTr="00BF0BCA">
        <w:trPr>
          <w:jc w:val="center"/>
        </w:trPr>
        <w:tc>
          <w:tcPr>
            <w:tcW w:w="1666" w:type="pct"/>
            <w:vAlign w:val="center"/>
          </w:tcPr>
          <w:p w:rsidR="002C0553" w:rsidRPr="00B55C12" w:rsidRDefault="006D2E2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Códecs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Voz</w:t>
            </w:r>
          </w:p>
        </w:tc>
        <w:tc>
          <w:tcPr>
            <w:tcW w:w="3334" w:type="pct"/>
            <w:vAlign w:val="center"/>
          </w:tcPr>
          <w:p w:rsidR="002C0553" w:rsidRPr="00B55C12" w:rsidRDefault="006D2E2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Ley G.711A / U, G.723.1, G.729A / B</w:t>
            </w:r>
          </w:p>
        </w:tc>
      </w:tr>
      <w:tr w:rsidR="00087517" w:rsidRPr="00B55C12" w:rsidTr="00BF0BCA">
        <w:trPr>
          <w:jc w:val="center"/>
        </w:trPr>
        <w:tc>
          <w:tcPr>
            <w:tcW w:w="1666" w:type="pct"/>
            <w:vAlign w:val="center"/>
          </w:tcPr>
          <w:p w:rsidR="00087517" w:rsidRPr="00B55C12" w:rsidRDefault="006D2E2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DTMF</w:t>
            </w:r>
          </w:p>
        </w:tc>
        <w:tc>
          <w:tcPr>
            <w:tcW w:w="3334" w:type="pct"/>
            <w:vAlign w:val="center"/>
          </w:tcPr>
          <w:p w:rsidR="00087517" w:rsidRPr="00B55C12" w:rsidRDefault="006D2E2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Señal, RFC2833, INBAND</w:t>
            </w:r>
          </w:p>
        </w:tc>
      </w:tr>
      <w:tr w:rsidR="00087517" w:rsidRPr="00B55C12" w:rsidTr="00BF0BCA">
        <w:trPr>
          <w:jc w:val="center"/>
        </w:trPr>
        <w:tc>
          <w:tcPr>
            <w:tcW w:w="1666" w:type="pct"/>
            <w:vAlign w:val="center"/>
          </w:tcPr>
          <w:p w:rsidR="00087517" w:rsidRPr="00B55C12" w:rsidRDefault="006D2E2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NAT transversal</w:t>
            </w:r>
          </w:p>
        </w:tc>
        <w:tc>
          <w:tcPr>
            <w:tcW w:w="3334" w:type="pct"/>
            <w:vAlign w:val="center"/>
          </w:tcPr>
          <w:p w:rsidR="00087517" w:rsidRPr="00B55C12" w:rsidRDefault="006D2E2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STUN, NAT dinámico / estático</w:t>
            </w:r>
          </w:p>
        </w:tc>
      </w:tr>
      <w:tr w:rsidR="00087517" w:rsidRPr="00B55C12" w:rsidTr="00BF0BCA">
        <w:trPr>
          <w:jc w:val="center"/>
        </w:trPr>
        <w:tc>
          <w:tcPr>
            <w:tcW w:w="1666" w:type="pct"/>
            <w:vAlign w:val="center"/>
          </w:tcPr>
          <w:p w:rsidR="00087517" w:rsidRPr="00B55C12" w:rsidRDefault="006D2E2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Protocolo</w:t>
            </w:r>
          </w:p>
        </w:tc>
        <w:tc>
          <w:tcPr>
            <w:tcW w:w="3334" w:type="pct"/>
            <w:vAlign w:val="center"/>
          </w:tcPr>
          <w:p w:rsidR="00087517" w:rsidRPr="00B55C12" w:rsidRDefault="006D2E2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SIPv2, SDP, RTP (RFC2833)</w:t>
            </w:r>
          </w:p>
        </w:tc>
      </w:tr>
      <w:tr w:rsidR="00087517" w:rsidRPr="00B55C12" w:rsidTr="00BF0BCA">
        <w:trPr>
          <w:jc w:val="center"/>
        </w:trPr>
        <w:tc>
          <w:tcPr>
            <w:tcW w:w="1666" w:type="pct"/>
            <w:vAlign w:val="center"/>
          </w:tcPr>
          <w:p w:rsidR="00087517" w:rsidRPr="00B55C12" w:rsidRDefault="006D2E2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QoS</w:t>
            </w:r>
            <w:proofErr w:type="spellEnd"/>
          </w:p>
        </w:tc>
        <w:tc>
          <w:tcPr>
            <w:tcW w:w="3334" w:type="pct"/>
            <w:vAlign w:val="center"/>
          </w:tcPr>
          <w:p w:rsidR="00087517" w:rsidRPr="00B55C12" w:rsidRDefault="006D2E2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VLAN 802.1P / Q,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DIFFServ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ToS</w:t>
            </w:r>
            <w:proofErr w:type="spellEnd"/>
          </w:p>
        </w:tc>
      </w:tr>
      <w:tr w:rsidR="00087517" w:rsidRPr="00B55C12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087517" w:rsidRPr="00B55C12" w:rsidRDefault="00087517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087517" w:rsidRPr="00B55C12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087517" w:rsidRPr="00B55C12" w:rsidRDefault="0098505A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551831"/>
                  <wp:effectExtent l="133350" t="114300" r="124460" b="172085"/>
                  <wp:docPr id="9" name="Imagen 9" descr="https://acmatel.com/wp-content/uploads/2017/09/Dinstar-4-Port-FXS-and-4-Port-FXO-VoIP-Gatew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acmatel.com/wp-content/uploads/2017/09/Dinstar-4-Port-FXS-and-4-Port-FXO-VoIP-Gateway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709" b="27876"/>
                          <a:stretch/>
                        </pic:blipFill>
                        <pic:spPr bwMode="auto">
                          <a:xfrm>
                            <a:off x="0" y="0"/>
                            <a:ext cx="1800000" cy="55183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517" w:rsidRPr="00F93A7E" w:rsidRDefault="00087517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087517" w:rsidRPr="00F93A7E" w:rsidRDefault="00087517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b/>
          <w:i/>
          <w:szCs w:val="24"/>
        </w:rPr>
        <w:t>TELÉFONO IP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830"/>
        <w:gridCol w:w="5664"/>
      </w:tblGrid>
      <w:tr w:rsidR="00E517FA" w:rsidRPr="00B55C12" w:rsidTr="00BF0BCA">
        <w:trPr>
          <w:jc w:val="center"/>
        </w:trPr>
        <w:tc>
          <w:tcPr>
            <w:tcW w:w="5000" w:type="pct"/>
            <w:gridSpan w:val="2"/>
            <w:vAlign w:val="center"/>
          </w:tcPr>
          <w:p w:rsidR="00E517FA" w:rsidRPr="00B55C12" w:rsidRDefault="00E517FA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E517FA" w:rsidRPr="00B55C12" w:rsidTr="00BF0BCA">
        <w:trPr>
          <w:jc w:val="center"/>
        </w:trPr>
        <w:tc>
          <w:tcPr>
            <w:tcW w:w="1666" w:type="pct"/>
            <w:vAlign w:val="center"/>
          </w:tcPr>
          <w:p w:rsidR="00E517FA" w:rsidRPr="00B55C12" w:rsidRDefault="00AF570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Nú</w:t>
            </w:r>
            <w:r w:rsidR="00735F36" w:rsidRPr="00B55C12">
              <w:rPr>
                <w:rFonts w:asciiTheme="majorHAnsi" w:hAnsiTheme="majorHAnsi"/>
                <w:i/>
                <w:sz w:val="18"/>
                <w:szCs w:val="24"/>
              </w:rPr>
              <w:t>mero de líneas</w:t>
            </w:r>
          </w:p>
        </w:tc>
        <w:tc>
          <w:tcPr>
            <w:tcW w:w="3334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5</w:t>
            </w:r>
          </w:p>
        </w:tc>
      </w:tr>
      <w:tr w:rsidR="00E517FA" w:rsidRPr="00B55C12" w:rsidTr="00BF0BCA">
        <w:trPr>
          <w:jc w:val="center"/>
        </w:trPr>
        <w:tc>
          <w:tcPr>
            <w:tcW w:w="1666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BLF</w:t>
            </w:r>
          </w:p>
        </w:tc>
        <w:tc>
          <w:tcPr>
            <w:tcW w:w="3334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E517FA" w:rsidRPr="00B55C12" w:rsidTr="00BF0BCA">
        <w:trPr>
          <w:jc w:val="center"/>
        </w:trPr>
        <w:tc>
          <w:tcPr>
            <w:tcW w:w="1666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Numero de puertos RJ45</w:t>
            </w:r>
          </w:p>
        </w:tc>
        <w:tc>
          <w:tcPr>
            <w:tcW w:w="3334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 x RJ-45 10/100/1000 BASE-T</w:t>
            </w:r>
          </w:p>
        </w:tc>
      </w:tr>
      <w:tr w:rsidR="00E517FA" w:rsidRPr="00B55C12" w:rsidTr="00BF0BCA">
        <w:trPr>
          <w:jc w:val="center"/>
        </w:trPr>
        <w:tc>
          <w:tcPr>
            <w:tcW w:w="1666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Gigabit</w:t>
            </w:r>
          </w:p>
        </w:tc>
        <w:tc>
          <w:tcPr>
            <w:tcW w:w="3334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Gigabit Ethernet para conexión en PC</w:t>
            </w:r>
          </w:p>
        </w:tc>
      </w:tr>
      <w:tr w:rsidR="00E517FA" w:rsidRPr="00B55C12" w:rsidTr="00BF0BCA">
        <w:trPr>
          <w:jc w:val="center"/>
        </w:trPr>
        <w:tc>
          <w:tcPr>
            <w:tcW w:w="1666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Conector para cascos</w:t>
            </w:r>
          </w:p>
        </w:tc>
        <w:tc>
          <w:tcPr>
            <w:tcW w:w="3334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RJ9</w:t>
            </w:r>
          </w:p>
        </w:tc>
      </w:tr>
      <w:tr w:rsidR="00E517FA" w:rsidRPr="00B55C12" w:rsidTr="00BF0BCA">
        <w:trPr>
          <w:jc w:val="center"/>
        </w:trPr>
        <w:tc>
          <w:tcPr>
            <w:tcW w:w="1666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Numero de cuentas SIP</w:t>
            </w:r>
          </w:p>
        </w:tc>
        <w:tc>
          <w:tcPr>
            <w:tcW w:w="3334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5</w:t>
            </w:r>
          </w:p>
        </w:tc>
      </w:tr>
      <w:tr w:rsidR="00E517FA" w:rsidRPr="00B55C12" w:rsidTr="00BF0BCA">
        <w:trPr>
          <w:jc w:val="center"/>
        </w:trPr>
        <w:tc>
          <w:tcPr>
            <w:tcW w:w="1666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PoE</w:t>
            </w:r>
            <w:proofErr w:type="spellEnd"/>
          </w:p>
        </w:tc>
        <w:tc>
          <w:tcPr>
            <w:tcW w:w="3334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IEEE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Power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over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Ethernet clase 2. El teléfono es compatible con ambas hojas de conmutación IEEE 802.3af y 802.3at y es compatible con Cisco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Discovery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Protocol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y Link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Layer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Discovery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Protocol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-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Power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over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Ethernet (LLDP-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PoE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).</w:t>
            </w:r>
          </w:p>
        </w:tc>
      </w:tr>
      <w:tr w:rsidR="00E517FA" w:rsidRPr="00B55C12" w:rsidTr="00BF0BCA">
        <w:trPr>
          <w:jc w:val="center"/>
        </w:trPr>
        <w:tc>
          <w:tcPr>
            <w:tcW w:w="1666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Pantalla</w:t>
            </w:r>
          </w:p>
        </w:tc>
        <w:tc>
          <w:tcPr>
            <w:tcW w:w="3334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5'' (800x480) escala de grises</w:t>
            </w:r>
          </w:p>
        </w:tc>
      </w:tr>
      <w:tr w:rsidR="00E517FA" w:rsidRPr="00B55C12" w:rsidTr="00BF0BCA">
        <w:trPr>
          <w:jc w:val="center"/>
        </w:trPr>
        <w:tc>
          <w:tcPr>
            <w:tcW w:w="1666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Sistema de sonido</w:t>
            </w:r>
          </w:p>
        </w:tc>
        <w:tc>
          <w:tcPr>
            <w:tcW w:w="3334" w:type="pct"/>
            <w:vAlign w:val="center"/>
          </w:tcPr>
          <w:p w:rsidR="00E517FA" w:rsidRPr="00B55C12" w:rsidRDefault="00735F36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Full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Duplex</w:t>
            </w:r>
            <w:proofErr w:type="spellEnd"/>
          </w:p>
        </w:tc>
      </w:tr>
      <w:tr w:rsidR="00E517FA" w:rsidRPr="00B55C12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E517FA" w:rsidRPr="00B55C12" w:rsidRDefault="00E517FA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E517FA" w:rsidRPr="00B55C12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E517FA" w:rsidRPr="00B55C12" w:rsidRDefault="00E517FA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200000"/>
                  <wp:effectExtent l="133350" t="114300" r="124460" b="172085"/>
                  <wp:docPr id="8" name="Imagen 8" descr="Teléfono IP de Cisco 8811 con pantalla 5 pulgadas y escala de grises con 5 líneas ya disponible en la tienda online de Avanzada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eléfono IP de Cisco 8811 con pantalla 5 pulgadas y escala de grises con 5 líneas ya disponible en la tienda online de Avanzada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2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517" w:rsidRDefault="00087517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B55C12" w:rsidRDefault="00B55C12">
      <w:pPr>
        <w:rPr>
          <w:rFonts w:asciiTheme="majorHAnsi" w:eastAsia="Times New Roman" w:hAnsiTheme="majorHAnsi" w:cs="Times New Roman"/>
          <w:b/>
          <w:bCs/>
          <w:i/>
          <w:iCs/>
          <w:color w:val="002060"/>
          <w:kern w:val="32"/>
          <w:sz w:val="24"/>
          <w:szCs w:val="32"/>
          <w:lang w:val="es-ES" w:eastAsia="es-ES"/>
        </w:rPr>
      </w:pPr>
      <w:r>
        <w:br w:type="page"/>
      </w:r>
    </w:p>
    <w:p w:rsidR="006D6714" w:rsidRDefault="006D6714" w:rsidP="006442DC">
      <w:pPr>
        <w:pStyle w:val="Titulo"/>
        <w:ind w:left="851" w:hanging="491"/>
      </w:pPr>
      <w:r w:rsidRPr="00C1745A">
        <w:lastRenderedPageBreak/>
        <w:t xml:space="preserve">Sistema de </w:t>
      </w:r>
      <w:r w:rsidR="00AF5700" w:rsidRPr="00AF5700">
        <w:t>procesamiento y almacenamiento centralizado</w:t>
      </w:r>
    </w:p>
    <w:p w:rsidR="002F73DB" w:rsidRDefault="002F73D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GABINETE DE PISO</w:t>
      </w:r>
    </w:p>
    <w:p w:rsidR="002F73DB" w:rsidRDefault="002F73DB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bookmarkStart w:id="3" w:name="_GoBack"/>
      <w:bookmarkEnd w:id="3"/>
    </w:p>
    <w:p w:rsidR="0079337F" w:rsidRPr="0079337F" w:rsidRDefault="003E13A3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SERVIDOR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03"/>
        <w:gridCol w:w="3939"/>
      </w:tblGrid>
      <w:tr w:rsidR="00AF5700" w:rsidRPr="00B55C12" w:rsidTr="008B5BAB">
        <w:trPr>
          <w:jc w:val="center"/>
        </w:trPr>
        <w:tc>
          <w:tcPr>
            <w:tcW w:w="0" w:type="auto"/>
            <w:gridSpan w:val="2"/>
            <w:vAlign w:val="center"/>
          </w:tcPr>
          <w:p w:rsidR="00AF5700" w:rsidRPr="00B55C12" w:rsidRDefault="00AF5700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AF5700" w:rsidRPr="00B55C12" w:rsidTr="008B5BAB">
        <w:trPr>
          <w:jc w:val="center"/>
        </w:trPr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Número de núcleos de procesador</w:t>
            </w:r>
          </w:p>
        </w:tc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10</w:t>
            </w:r>
          </w:p>
        </w:tc>
      </w:tr>
      <w:tr w:rsidR="00AF5700" w:rsidRPr="00B55C12" w:rsidTr="008B5BAB">
        <w:trPr>
          <w:jc w:val="center"/>
        </w:trPr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Caché del procesador</w:t>
            </w:r>
          </w:p>
        </w:tc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13.75 MB</w:t>
            </w:r>
          </w:p>
        </w:tc>
      </w:tr>
      <w:tr w:rsidR="00AF5700" w:rsidRPr="00B55C12" w:rsidTr="008B5BAB">
        <w:trPr>
          <w:jc w:val="center"/>
        </w:trPr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Velocidad de reloj</w:t>
            </w:r>
          </w:p>
        </w:tc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2.2 GHz</w:t>
            </w:r>
          </w:p>
        </w:tc>
      </w:tr>
      <w:tr w:rsidR="00AF5700" w:rsidRPr="00B55C12" w:rsidTr="008B5BAB">
        <w:trPr>
          <w:jc w:val="center"/>
        </w:trPr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Interfaz del disco duro</w:t>
            </w:r>
          </w:p>
        </w:tc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SATA, Serial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Attached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SCSI (SAS)</w:t>
            </w:r>
          </w:p>
        </w:tc>
      </w:tr>
      <w:tr w:rsidR="008F0EB2" w:rsidRPr="00B55C12" w:rsidTr="008B5BAB">
        <w:trPr>
          <w:jc w:val="center"/>
        </w:trPr>
        <w:tc>
          <w:tcPr>
            <w:tcW w:w="0" w:type="auto"/>
            <w:vAlign w:val="center"/>
          </w:tcPr>
          <w:p w:rsidR="008F0EB2" w:rsidRPr="00B55C12" w:rsidRDefault="008F0EB2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Número de discos duros soportados</w:t>
            </w:r>
          </w:p>
        </w:tc>
        <w:tc>
          <w:tcPr>
            <w:tcW w:w="0" w:type="auto"/>
            <w:vAlign w:val="center"/>
          </w:tcPr>
          <w:p w:rsidR="008F0EB2" w:rsidRPr="00B55C12" w:rsidRDefault="008F0EB2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8</w:t>
            </w:r>
          </w:p>
        </w:tc>
      </w:tr>
      <w:tr w:rsidR="008F0EB2" w:rsidRPr="00B55C12" w:rsidTr="008B5BAB">
        <w:trPr>
          <w:jc w:val="center"/>
        </w:trPr>
        <w:tc>
          <w:tcPr>
            <w:tcW w:w="0" w:type="auto"/>
            <w:vAlign w:val="center"/>
          </w:tcPr>
          <w:p w:rsidR="008F0EB2" w:rsidRPr="00B55C12" w:rsidRDefault="008F0EB2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Capacidad máxima de almacenaje</w:t>
            </w:r>
          </w:p>
        </w:tc>
        <w:tc>
          <w:tcPr>
            <w:tcW w:w="0" w:type="auto"/>
            <w:vAlign w:val="center"/>
          </w:tcPr>
          <w:p w:rsidR="008F0EB2" w:rsidRPr="00B55C12" w:rsidRDefault="008F0EB2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22 TB</w:t>
            </w:r>
          </w:p>
        </w:tc>
      </w:tr>
      <w:tr w:rsidR="00AF5700" w:rsidRPr="00B55C12" w:rsidTr="008B5BAB">
        <w:trPr>
          <w:jc w:val="center"/>
        </w:trPr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Tipo de memoria interna</w:t>
            </w:r>
          </w:p>
        </w:tc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DDR4-SDRAM</w:t>
            </w:r>
          </w:p>
        </w:tc>
      </w:tr>
      <w:tr w:rsidR="00AF5700" w:rsidRPr="00B55C12" w:rsidTr="008B5BAB">
        <w:trPr>
          <w:jc w:val="center"/>
        </w:trPr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Memoria interna máxima</w:t>
            </w:r>
          </w:p>
        </w:tc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768 GB</w:t>
            </w:r>
          </w:p>
        </w:tc>
      </w:tr>
      <w:tr w:rsidR="00AF5700" w:rsidRPr="00B55C12" w:rsidTr="008B5BAB">
        <w:trPr>
          <w:jc w:val="center"/>
        </w:trPr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Memoria RAM</w:t>
            </w:r>
          </w:p>
        </w:tc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16 GB</w:t>
            </w:r>
          </w:p>
        </w:tc>
      </w:tr>
      <w:tr w:rsidR="00AF5700" w:rsidRPr="00B55C12" w:rsidTr="008B5BAB">
        <w:trPr>
          <w:jc w:val="center"/>
        </w:trPr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Ethernet LAN (RJ-45) cantidad de puertos</w:t>
            </w:r>
          </w:p>
        </w:tc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4</w:t>
            </w:r>
          </w:p>
        </w:tc>
      </w:tr>
      <w:tr w:rsidR="00AF5700" w:rsidRPr="00B55C12" w:rsidTr="008F0EB2">
        <w:trPr>
          <w:jc w:val="center"/>
        </w:trPr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Cantidad de puertos VGA (D-Sub)</w:t>
            </w:r>
          </w:p>
        </w:tc>
        <w:tc>
          <w:tcPr>
            <w:tcW w:w="0" w:type="auto"/>
            <w:vAlign w:val="center"/>
          </w:tcPr>
          <w:p w:rsidR="00AF5700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</w:t>
            </w:r>
          </w:p>
        </w:tc>
      </w:tr>
      <w:tr w:rsidR="008B5BAB" w:rsidRPr="00B55C12" w:rsidTr="008F0EB2">
        <w:trPr>
          <w:jc w:val="center"/>
        </w:trPr>
        <w:tc>
          <w:tcPr>
            <w:tcW w:w="0" w:type="auto"/>
            <w:vAlign w:val="center"/>
          </w:tcPr>
          <w:p w:rsidR="008B5BAB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Altura</w:t>
            </w:r>
          </w:p>
        </w:tc>
        <w:tc>
          <w:tcPr>
            <w:tcW w:w="0" w:type="auto"/>
            <w:vAlign w:val="center"/>
          </w:tcPr>
          <w:p w:rsidR="008B5BAB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42.9 mm</w:t>
            </w:r>
          </w:p>
        </w:tc>
      </w:tr>
      <w:tr w:rsidR="008B5BAB" w:rsidRPr="00B55C12" w:rsidTr="008F0EB2">
        <w:trPr>
          <w:jc w:val="center"/>
        </w:trPr>
        <w:tc>
          <w:tcPr>
            <w:tcW w:w="0" w:type="auto"/>
            <w:vAlign w:val="center"/>
          </w:tcPr>
          <w:p w:rsidR="008B5BAB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Ancho</w:t>
            </w:r>
          </w:p>
        </w:tc>
        <w:tc>
          <w:tcPr>
            <w:tcW w:w="0" w:type="auto"/>
            <w:vAlign w:val="center"/>
          </w:tcPr>
          <w:p w:rsidR="008B5BAB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434.6 mm</w:t>
            </w:r>
          </w:p>
        </w:tc>
      </w:tr>
      <w:tr w:rsidR="008B5BAB" w:rsidRPr="00B55C12" w:rsidTr="008F0EB2">
        <w:trPr>
          <w:jc w:val="center"/>
        </w:trPr>
        <w:tc>
          <w:tcPr>
            <w:tcW w:w="0" w:type="auto"/>
            <w:vAlign w:val="center"/>
          </w:tcPr>
          <w:p w:rsidR="008B5BAB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Profundidad</w:t>
            </w:r>
          </w:p>
        </w:tc>
        <w:tc>
          <w:tcPr>
            <w:tcW w:w="0" w:type="auto"/>
            <w:vAlign w:val="center"/>
          </w:tcPr>
          <w:p w:rsidR="008B5BAB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707 mm</w:t>
            </w:r>
          </w:p>
        </w:tc>
      </w:tr>
      <w:tr w:rsidR="008B5BAB" w:rsidRPr="00B55C12" w:rsidTr="008F0EB2">
        <w:trPr>
          <w:jc w:val="center"/>
        </w:trPr>
        <w:tc>
          <w:tcPr>
            <w:tcW w:w="0" w:type="auto"/>
            <w:vAlign w:val="center"/>
          </w:tcPr>
          <w:p w:rsidR="008B5BAB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Fuente de alimentación</w:t>
            </w:r>
          </w:p>
        </w:tc>
        <w:tc>
          <w:tcPr>
            <w:tcW w:w="0" w:type="auto"/>
            <w:vAlign w:val="center"/>
          </w:tcPr>
          <w:p w:rsidR="008B5BAB" w:rsidRPr="00B55C12" w:rsidRDefault="008B5BA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500 W</w:t>
            </w:r>
          </w:p>
        </w:tc>
      </w:tr>
      <w:tr w:rsidR="008B5BAB" w:rsidRPr="00B55C12" w:rsidTr="008F0EB2">
        <w:trPr>
          <w:jc w:val="center"/>
        </w:trPr>
        <w:tc>
          <w:tcPr>
            <w:tcW w:w="0" w:type="auto"/>
            <w:vAlign w:val="center"/>
          </w:tcPr>
          <w:p w:rsidR="008B5BAB" w:rsidRPr="00B55C12" w:rsidRDefault="00A2769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USB 3.0 (3.1 Gen 1)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Type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-A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ports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quantity</w:t>
            </w:r>
            <w:proofErr w:type="spellEnd"/>
          </w:p>
        </w:tc>
        <w:tc>
          <w:tcPr>
            <w:tcW w:w="0" w:type="auto"/>
            <w:vAlign w:val="center"/>
          </w:tcPr>
          <w:p w:rsidR="008B5BAB" w:rsidRPr="00B55C12" w:rsidRDefault="00A27693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5 Panel trasero Puertos de I/O (Input/Output)</w:t>
            </w:r>
          </w:p>
        </w:tc>
      </w:tr>
      <w:tr w:rsidR="004C27DB" w:rsidRPr="00B55C12" w:rsidTr="008F0EB2">
        <w:trPr>
          <w:jc w:val="center"/>
        </w:trPr>
        <w:tc>
          <w:tcPr>
            <w:tcW w:w="0" w:type="auto"/>
            <w:vAlign w:val="center"/>
          </w:tcPr>
          <w:p w:rsidR="004C27DB" w:rsidRPr="00B55C12" w:rsidRDefault="004C27D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Montaje en rack</w:t>
            </w:r>
          </w:p>
        </w:tc>
        <w:tc>
          <w:tcPr>
            <w:tcW w:w="0" w:type="auto"/>
            <w:vAlign w:val="center"/>
          </w:tcPr>
          <w:p w:rsidR="004C27DB" w:rsidRPr="00B55C12" w:rsidRDefault="004C27D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8B5BAB" w:rsidRPr="00B55C12" w:rsidTr="008F0EB2">
        <w:trPr>
          <w:jc w:val="center"/>
        </w:trPr>
        <w:tc>
          <w:tcPr>
            <w:tcW w:w="0" w:type="auto"/>
            <w:vAlign w:val="center"/>
          </w:tcPr>
          <w:p w:rsidR="008B5BAB" w:rsidRPr="00B55C12" w:rsidRDefault="004C27DB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Sistemas operativos compatibles</w:t>
            </w:r>
          </w:p>
        </w:tc>
        <w:tc>
          <w:tcPr>
            <w:tcW w:w="0" w:type="auto"/>
            <w:vAlign w:val="center"/>
          </w:tcPr>
          <w:p w:rsidR="004C27DB" w:rsidRPr="00B55C12" w:rsidRDefault="004C27DB" w:rsidP="004C27D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Windows Server 2012 R2</w:t>
            </w:r>
          </w:p>
          <w:p w:rsidR="004C27DB" w:rsidRPr="00B55C12" w:rsidRDefault="004C27DB" w:rsidP="004C27D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Windows Server 2016</w:t>
            </w:r>
          </w:p>
          <w:p w:rsidR="004C27DB" w:rsidRPr="00B55C12" w:rsidRDefault="004C27DB" w:rsidP="004C27D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VMware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ESXi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6.0 U3</w:t>
            </w:r>
          </w:p>
          <w:p w:rsidR="004C27DB" w:rsidRPr="00B55C12" w:rsidRDefault="004C27DB" w:rsidP="004C27D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VMware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ESXi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6.5 &amp; U1</w:t>
            </w:r>
          </w:p>
          <w:p w:rsidR="004C27DB" w:rsidRPr="00B55C12" w:rsidRDefault="004C27DB" w:rsidP="004C27D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Red 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Hat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 Enterprise Linux (RHEL) 6.9 &amp; 7.3</w:t>
            </w:r>
          </w:p>
          <w:p w:rsidR="004C27DB" w:rsidRPr="00B55C12" w:rsidRDefault="004C27DB" w:rsidP="004C27D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SUSE Linux Enterprise Server (SLES) 11 SP4 &amp; 12 SP2</w:t>
            </w:r>
          </w:p>
          <w:p w:rsidR="004C27DB" w:rsidRPr="00B55C12" w:rsidRDefault="004C27DB" w:rsidP="004C27D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ClearOS</w:t>
            </w:r>
            <w:proofErr w:type="spellEnd"/>
          </w:p>
          <w:p w:rsidR="008B5BAB" w:rsidRPr="00B55C12" w:rsidRDefault="004C27DB" w:rsidP="004C27D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CentOS</w:t>
            </w:r>
            <w:proofErr w:type="spellEnd"/>
          </w:p>
        </w:tc>
      </w:tr>
      <w:tr w:rsidR="008B5BAB" w:rsidRPr="00B55C12" w:rsidTr="008B5BAB">
        <w:trPr>
          <w:jc w:val="center"/>
        </w:trPr>
        <w:tc>
          <w:tcPr>
            <w:tcW w:w="0" w:type="auto"/>
            <w:vAlign w:val="center"/>
          </w:tcPr>
          <w:p w:rsidR="008B5BAB" w:rsidRPr="00B55C12" w:rsidRDefault="00370394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Tipo de chasis</w:t>
            </w:r>
          </w:p>
        </w:tc>
        <w:tc>
          <w:tcPr>
            <w:tcW w:w="0" w:type="auto"/>
            <w:vAlign w:val="center"/>
          </w:tcPr>
          <w:p w:rsidR="008B5BAB" w:rsidRPr="00B55C12" w:rsidRDefault="00370394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Bastidor (1U)</w:t>
            </w:r>
          </w:p>
        </w:tc>
      </w:tr>
      <w:tr w:rsidR="00AF5700" w:rsidRPr="00B55C12" w:rsidTr="008B5BAB">
        <w:trPr>
          <w:jc w:val="center"/>
        </w:trPr>
        <w:tc>
          <w:tcPr>
            <w:tcW w:w="0" w:type="auto"/>
            <w:gridSpan w:val="2"/>
            <w:vAlign w:val="center"/>
          </w:tcPr>
          <w:p w:rsidR="00AF5700" w:rsidRPr="00B55C12" w:rsidRDefault="00AF5700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AF5700" w:rsidRPr="00B55C12" w:rsidTr="008B5BAB">
        <w:trPr>
          <w:jc w:val="center"/>
        </w:trPr>
        <w:tc>
          <w:tcPr>
            <w:tcW w:w="0" w:type="auto"/>
            <w:gridSpan w:val="2"/>
            <w:vAlign w:val="center"/>
          </w:tcPr>
          <w:p w:rsidR="00AF5700" w:rsidRPr="00B55C12" w:rsidRDefault="0028777F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659154"/>
                  <wp:effectExtent l="133350" t="114300" r="105410" b="140970"/>
                  <wp:docPr id="11" name="Imagen 11" descr="https://intercompras.com/product_thumb_keepratio_2.php?img=images/product/HEWLETT_PACKARD_ENTERPRISE_867962-B21.jpg&amp;w=650&amp;h=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intercompras.com/product_thumb_keepratio_2.php?img=images/product/HEWLETT_PACKARD_ENTERPRISE_867962-B21.jpg&amp;w=650&amp;h=4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79"/>
                          <a:stretch/>
                        </pic:blipFill>
                        <pic:spPr bwMode="auto">
                          <a:xfrm>
                            <a:off x="0" y="0"/>
                            <a:ext cx="1800000" cy="6591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042F" w:rsidRDefault="0075042F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B55C12" w:rsidRDefault="00B55C12">
      <w:pPr>
        <w:rPr>
          <w:rFonts w:asciiTheme="majorHAnsi" w:eastAsia="Times New Roman" w:hAnsiTheme="majorHAnsi" w:cs="Times New Roman"/>
          <w:b/>
          <w:bCs/>
          <w:i/>
          <w:iCs/>
          <w:color w:val="002060"/>
          <w:kern w:val="32"/>
          <w:sz w:val="24"/>
          <w:szCs w:val="32"/>
          <w:lang w:val="es-ES" w:eastAsia="es-ES"/>
        </w:rPr>
      </w:pPr>
      <w:r>
        <w:br w:type="page"/>
      </w:r>
    </w:p>
    <w:p w:rsidR="00C34174" w:rsidRPr="00C1745A" w:rsidRDefault="00C34174" w:rsidP="006442DC">
      <w:pPr>
        <w:pStyle w:val="Titulo"/>
        <w:ind w:left="851" w:hanging="491"/>
      </w:pPr>
      <w:r w:rsidRPr="00C1745A">
        <w:lastRenderedPageBreak/>
        <w:t xml:space="preserve">Sistema de </w:t>
      </w:r>
      <w:r>
        <w:t>conectividad y seguridad informática</w:t>
      </w:r>
    </w:p>
    <w:p w:rsidR="00C34174" w:rsidRDefault="00D022A0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ROUTER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804"/>
        <w:gridCol w:w="2107"/>
      </w:tblGrid>
      <w:tr w:rsidR="00D022A0" w:rsidRPr="00B55C12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D022A0" w:rsidRPr="00B55C12" w:rsidRDefault="00D022A0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Ethernet LAN (RJ-45) cantidad de puertos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7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Cantidad de puertos USB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2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Consumo energético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16 W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Voltaje de salida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12 V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Energía sobre Ethernet (</w:t>
            </w:r>
            <w:proofErr w:type="spellStart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PoE</w:t>
            </w:r>
            <w:proofErr w:type="spellEnd"/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), soporte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Intervalo de temperatura de almacenaje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D022A0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-10° C – </w:t>
            </w:r>
            <w:r w:rsidR="0093628F" w:rsidRPr="00B55C12">
              <w:rPr>
                <w:rFonts w:asciiTheme="majorHAnsi" w:hAnsiTheme="majorHAnsi"/>
                <w:i/>
                <w:sz w:val="18"/>
                <w:szCs w:val="24"/>
              </w:rPr>
              <w:t>+</w:t>
            </w: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60° C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Intervalo de temperatura operativa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D022A0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 xml:space="preserve">0° C – </w:t>
            </w:r>
            <w:r w:rsidR="0093628F" w:rsidRPr="00B55C12">
              <w:rPr>
                <w:rFonts w:asciiTheme="majorHAnsi" w:hAnsiTheme="majorHAnsi"/>
                <w:i/>
                <w:sz w:val="18"/>
                <w:szCs w:val="24"/>
              </w:rPr>
              <w:t>+</w:t>
            </w: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50° C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Protocolos de red compatibles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IPv4, IPv6, 802.1Q, 802.1p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DHCP, servidor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Estándares de red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IEEE 802.3at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Ethernet LAN, velocidad de transferencia de datos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10,100,1000 Mbit/s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Certificación</w:t>
            </w:r>
          </w:p>
        </w:tc>
        <w:tc>
          <w:tcPr>
            <w:tcW w:w="0" w:type="auto"/>
            <w:vAlign w:val="center"/>
          </w:tcPr>
          <w:p w:rsidR="00D022A0" w:rsidRPr="00B55C12" w:rsidRDefault="00D022A0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i/>
                <w:sz w:val="18"/>
                <w:szCs w:val="24"/>
              </w:rPr>
              <w:t>FCC, CE, RCM, IC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D022A0" w:rsidRPr="00B55C12" w:rsidRDefault="00D022A0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D022A0" w:rsidRPr="00B55C12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D022A0" w:rsidRPr="00B55C12" w:rsidRDefault="00D022A0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55C12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940891"/>
                  <wp:effectExtent l="114300" t="114300" r="105410" b="145415"/>
                  <wp:docPr id="13" name="Imagen 13" descr="Imagen de GWN7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n de GWN70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221" b="16675"/>
                          <a:stretch/>
                        </pic:blipFill>
                        <pic:spPr bwMode="auto">
                          <a:xfrm>
                            <a:off x="0" y="0"/>
                            <a:ext cx="1800000" cy="94089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2A0" w:rsidRDefault="00D022A0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D022A0" w:rsidRDefault="00D022A0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SWITCH LAN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117"/>
        <w:gridCol w:w="2744"/>
      </w:tblGrid>
      <w:tr w:rsidR="00087454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087454" w:rsidRPr="00B11DD1" w:rsidRDefault="00087454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vAlign w:val="center"/>
          </w:tcPr>
          <w:p w:rsidR="00087454" w:rsidRPr="00B11DD1" w:rsidRDefault="00087454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Tasa de transferencia (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máx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)</w:t>
            </w:r>
          </w:p>
        </w:tc>
        <w:tc>
          <w:tcPr>
            <w:tcW w:w="0" w:type="auto"/>
            <w:vAlign w:val="center"/>
          </w:tcPr>
          <w:p w:rsidR="00087454" w:rsidRPr="00B11DD1" w:rsidRDefault="00087454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0,1 Gbit/s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vAlign w:val="center"/>
          </w:tcPr>
          <w:p w:rsidR="00087454" w:rsidRPr="00B11DD1" w:rsidRDefault="00087454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Puertos básicos de conmutación RJ-45</w:t>
            </w:r>
          </w:p>
        </w:tc>
        <w:tc>
          <w:tcPr>
            <w:tcW w:w="0" w:type="auto"/>
            <w:vAlign w:val="center"/>
          </w:tcPr>
          <w:p w:rsidR="00087454" w:rsidRPr="00B11DD1" w:rsidRDefault="00087454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16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Intervalo de temperatura de almacenaje</w:t>
            </w:r>
          </w:p>
        </w:tc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-40° C – </w:t>
            </w:r>
            <w:r w:rsidR="0093628F" w:rsidRPr="00B11DD1">
              <w:rPr>
                <w:rFonts w:asciiTheme="majorHAnsi" w:hAnsiTheme="majorHAnsi"/>
                <w:i/>
                <w:sz w:val="18"/>
                <w:szCs w:val="24"/>
              </w:rPr>
              <w:t>+</w:t>
            </w: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70° C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Intervalo de temperatura operativa</w:t>
            </w:r>
          </w:p>
        </w:tc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0° C – </w:t>
            </w:r>
            <w:r w:rsidR="0093628F" w:rsidRPr="00B11DD1">
              <w:rPr>
                <w:rFonts w:asciiTheme="majorHAnsi" w:hAnsiTheme="majorHAnsi"/>
                <w:i/>
                <w:sz w:val="18"/>
                <w:szCs w:val="24"/>
              </w:rPr>
              <w:t>+</w:t>
            </w: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40° C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Protocolos de red compatibles</w:t>
            </w:r>
          </w:p>
        </w:tc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CSMA/CD, TCP/IP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Estándares de red</w:t>
            </w:r>
          </w:p>
        </w:tc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IEEE 802.3,IEEE 802.3u,IEEE 802.3x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Capacidad de conmutación</w:t>
            </w:r>
          </w:p>
        </w:tc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3,2 Gbit/s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Tasas de transferencia soportadas</w:t>
            </w:r>
          </w:p>
        </w:tc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10/100 Mbps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Requisitos de energía</w:t>
            </w:r>
          </w:p>
        </w:tc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100 - 240VAC, 50/60Hz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Certificación</w:t>
            </w:r>
          </w:p>
        </w:tc>
        <w:tc>
          <w:tcPr>
            <w:tcW w:w="0" w:type="auto"/>
            <w:vAlign w:val="center"/>
          </w:tcPr>
          <w:p w:rsidR="00087454" w:rsidRPr="00B11DD1" w:rsidRDefault="00087454" w:rsidP="00087454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FCC, CE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087454" w:rsidRPr="00B11DD1" w:rsidRDefault="00087454" w:rsidP="00087454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087454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087454" w:rsidRPr="00B11DD1" w:rsidRDefault="00087454" w:rsidP="00087454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710474"/>
                  <wp:effectExtent l="133350" t="114300" r="105410" b="147320"/>
                  <wp:docPr id="17" name="Imagen 17" descr="Imagen de TL-SF1016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n de TL-SF1016D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43" b="15472"/>
                          <a:stretch/>
                        </pic:blipFill>
                        <pic:spPr bwMode="auto">
                          <a:xfrm>
                            <a:off x="0" y="0"/>
                            <a:ext cx="1800000" cy="71047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2A0" w:rsidRDefault="00D022A0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B11DD1" w:rsidRDefault="00B11DD1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D022A0" w:rsidRDefault="00D022A0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lastRenderedPageBreak/>
        <w:t>PUNTO DE ACCESO INALAMBRICO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90"/>
        <w:gridCol w:w="5504"/>
      </w:tblGrid>
      <w:tr w:rsidR="0093628F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93628F" w:rsidRPr="00B11DD1" w:rsidRDefault="0093628F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vAlign w:val="center"/>
          </w:tcPr>
          <w:p w:rsidR="0093628F" w:rsidRPr="00B11DD1" w:rsidRDefault="0093628F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Ubicación</w:t>
            </w:r>
          </w:p>
        </w:tc>
        <w:tc>
          <w:tcPr>
            <w:tcW w:w="0" w:type="auto"/>
            <w:vAlign w:val="center"/>
          </w:tcPr>
          <w:p w:rsidR="0093628F" w:rsidRPr="00B11DD1" w:rsidRDefault="0093628F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Techo, Pared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vAlign w:val="center"/>
          </w:tcPr>
          <w:p w:rsidR="0093628F" w:rsidRPr="00B11DD1" w:rsidRDefault="0093628F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Cantidad de puertos USB 2.0</w:t>
            </w:r>
          </w:p>
        </w:tc>
        <w:tc>
          <w:tcPr>
            <w:tcW w:w="0" w:type="auto"/>
            <w:vAlign w:val="center"/>
          </w:tcPr>
          <w:p w:rsidR="0093628F" w:rsidRPr="00B11DD1" w:rsidRDefault="0093628F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vAlign w:val="center"/>
          </w:tcPr>
          <w:p w:rsidR="0093628F" w:rsidRPr="00B11DD1" w:rsidRDefault="0093628F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Ethernet LAN (RJ-45) cantidad de puertos</w:t>
            </w:r>
          </w:p>
        </w:tc>
        <w:tc>
          <w:tcPr>
            <w:tcW w:w="0" w:type="auto"/>
            <w:vAlign w:val="center"/>
          </w:tcPr>
          <w:p w:rsidR="0093628F" w:rsidRPr="00B11DD1" w:rsidRDefault="0093628F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2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vAlign w:val="center"/>
          </w:tcPr>
          <w:p w:rsidR="0093628F" w:rsidRPr="00B11DD1" w:rsidRDefault="0093628F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Voltaje de entrada</w:t>
            </w:r>
          </w:p>
        </w:tc>
        <w:tc>
          <w:tcPr>
            <w:tcW w:w="0" w:type="auto"/>
            <w:vAlign w:val="center"/>
          </w:tcPr>
          <w:p w:rsidR="0093628F" w:rsidRPr="00B11DD1" w:rsidRDefault="0093628F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48 V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vAlign w:val="center"/>
          </w:tcPr>
          <w:p w:rsidR="0093628F" w:rsidRPr="00B11DD1" w:rsidRDefault="0093628F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Energía sobre Ethernet (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PoE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), soporte</w:t>
            </w:r>
          </w:p>
        </w:tc>
        <w:tc>
          <w:tcPr>
            <w:tcW w:w="0" w:type="auto"/>
            <w:vAlign w:val="center"/>
          </w:tcPr>
          <w:p w:rsidR="0093628F" w:rsidRPr="00B11DD1" w:rsidRDefault="0093628F" w:rsidP="00BF0BCA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vAlign w:val="center"/>
          </w:tcPr>
          <w:p w:rsidR="0093628F" w:rsidRPr="00B11DD1" w:rsidRDefault="0093628F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Intervalo de temperatura operativa</w:t>
            </w:r>
          </w:p>
        </w:tc>
        <w:tc>
          <w:tcPr>
            <w:tcW w:w="0" w:type="auto"/>
            <w:vAlign w:val="center"/>
          </w:tcPr>
          <w:p w:rsidR="0093628F" w:rsidRPr="00B11DD1" w:rsidRDefault="0093628F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-10° C – +70° C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vAlign w:val="center"/>
          </w:tcPr>
          <w:p w:rsidR="0093628F" w:rsidRPr="00B11DD1" w:rsidRDefault="0093628F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Algoritmos de seguridad soportados</w:t>
            </w:r>
          </w:p>
        </w:tc>
        <w:tc>
          <w:tcPr>
            <w:tcW w:w="0" w:type="auto"/>
            <w:vAlign w:val="center"/>
          </w:tcPr>
          <w:p w:rsidR="0093628F" w:rsidRPr="00B11DD1" w:rsidRDefault="0093628F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AES,TKIP,WEP,WPA,WPA-Enterprise,WPA-PSK,WPA2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vAlign w:val="center"/>
          </w:tcPr>
          <w:p w:rsidR="0093628F" w:rsidRPr="00B11DD1" w:rsidRDefault="0093628F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Estándares de red</w:t>
            </w:r>
          </w:p>
        </w:tc>
        <w:tc>
          <w:tcPr>
            <w:tcW w:w="0" w:type="auto"/>
            <w:vAlign w:val="center"/>
          </w:tcPr>
          <w:p w:rsidR="0093628F" w:rsidRPr="00B11DD1" w:rsidRDefault="0093628F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IEEE 802.11a,IEEE 802.11ac,IEEE 802.11b,IEEE 802.11g,IEEE 802.11n,IEEE 802.3af,IEEE 802.3at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vAlign w:val="center"/>
          </w:tcPr>
          <w:p w:rsidR="0093628F" w:rsidRPr="00B11DD1" w:rsidRDefault="0093628F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Wi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-Fi velocidad de transferencia de datos (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max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)</w:t>
            </w:r>
          </w:p>
        </w:tc>
        <w:tc>
          <w:tcPr>
            <w:tcW w:w="0" w:type="auto"/>
            <w:vAlign w:val="center"/>
          </w:tcPr>
          <w:p w:rsidR="0093628F" w:rsidRPr="00B11DD1" w:rsidRDefault="0093628F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1300 Mbit/s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vAlign w:val="center"/>
          </w:tcPr>
          <w:p w:rsidR="0093628F" w:rsidRPr="00B11DD1" w:rsidRDefault="0093628F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Ethernet LAN, velocidad de transferencia de datos</w:t>
            </w:r>
          </w:p>
        </w:tc>
        <w:tc>
          <w:tcPr>
            <w:tcW w:w="0" w:type="auto"/>
            <w:vAlign w:val="center"/>
          </w:tcPr>
          <w:p w:rsidR="0093628F" w:rsidRPr="00B11DD1" w:rsidRDefault="0093628F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10,100,1000 Mbit/s</w:t>
            </w:r>
          </w:p>
        </w:tc>
      </w:tr>
      <w:tr w:rsidR="001F6489" w:rsidRPr="00B11DD1" w:rsidTr="00BF0BCA">
        <w:trPr>
          <w:jc w:val="center"/>
        </w:trPr>
        <w:tc>
          <w:tcPr>
            <w:tcW w:w="0" w:type="auto"/>
            <w:vAlign w:val="center"/>
          </w:tcPr>
          <w:p w:rsidR="001F6489" w:rsidRPr="00B11DD1" w:rsidRDefault="001F6489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Ganancia de la antena (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max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)</w:t>
            </w:r>
          </w:p>
        </w:tc>
        <w:tc>
          <w:tcPr>
            <w:tcW w:w="0" w:type="auto"/>
            <w:vAlign w:val="center"/>
          </w:tcPr>
          <w:p w:rsidR="001F6489" w:rsidRPr="00B11DD1" w:rsidRDefault="001F6489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3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dBi</w:t>
            </w:r>
            <w:proofErr w:type="spellEnd"/>
          </w:p>
        </w:tc>
      </w:tr>
      <w:tr w:rsidR="001F6489" w:rsidRPr="00B11DD1" w:rsidTr="00BF0BCA">
        <w:trPr>
          <w:jc w:val="center"/>
        </w:trPr>
        <w:tc>
          <w:tcPr>
            <w:tcW w:w="0" w:type="auto"/>
            <w:vAlign w:val="center"/>
          </w:tcPr>
          <w:p w:rsidR="001F6489" w:rsidRPr="00B11DD1" w:rsidRDefault="001F6489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Certificación</w:t>
            </w:r>
          </w:p>
        </w:tc>
        <w:tc>
          <w:tcPr>
            <w:tcW w:w="0" w:type="auto"/>
            <w:vAlign w:val="center"/>
          </w:tcPr>
          <w:p w:rsidR="001F6489" w:rsidRPr="00B11DD1" w:rsidRDefault="001F6489" w:rsidP="0093628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CE, FCC, IC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93628F" w:rsidRPr="00B11DD1" w:rsidRDefault="0093628F" w:rsidP="0093628F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93628F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93628F" w:rsidRPr="00B11DD1" w:rsidRDefault="00A309EE" w:rsidP="0093628F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557693"/>
                  <wp:effectExtent l="114300" t="114300" r="105410" b="137795"/>
                  <wp:docPr id="20" name="Imagen 20" descr="https://intercompras.com/product_thumb_keepratio_2.php?img=images/productgallery/UBIQUITI_NETWORKS_UAP-AC-PRO-E_ICECAT_23646769.jpg&amp;w=650&amp;h=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ntercompras.com/product_thumb_keepratio_2.php?img=images/productgallery/UBIQUITI_NETWORKS_UAP-AC-PRO-E_ICECAT_23646769.jpg&amp;w=650&amp;h=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55769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174" w:rsidRPr="00E54038" w:rsidRDefault="00C34174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B11DD1" w:rsidRDefault="00B11DD1">
      <w:pPr>
        <w:rPr>
          <w:rFonts w:asciiTheme="majorHAnsi" w:eastAsia="Times New Roman" w:hAnsiTheme="majorHAnsi" w:cs="Times New Roman"/>
          <w:b/>
          <w:bCs/>
          <w:i/>
          <w:iCs/>
          <w:color w:val="002060"/>
          <w:kern w:val="32"/>
          <w:sz w:val="24"/>
          <w:szCs w:val="32"/>
          <w:lang w:val="es-ES" w:eastAsia="es-ES"/>
        </w:rPr>
      </w:pPr>
      <w:bookmarkStart w:id="4" w:name="_Toc17706384"/>
      <w:bookmarkStart w:id="5" w:name="_Toc46384109"/>
      <w:r>
        <w:br w:type="page"/>
      </w:r>
    </w:p>
    <w:p w:rsidR="00FC0044" w:rsidRPr="00C1745A" w:rsidRDefault="00FC0044" w:rsidP="006442DC">
      <w:pPr>
        <w:pStyle w:val="Titulo"/>
        <w:ind w:left="851" w:hanging="491"/>
      </w:pPr>
      <w:r w:rsidRPr="00C1745A">
        <w:lastRenderedPageBreak/>
        <w:t>Sistema de televisión digital</w:t>
      </w:r>
      <w:bookmarkEnd w:id="4"/>
      <w:bookmarkEnd w:id="5"/>
    </w:p>
    <w:p w:rsidR="00FC0044" w:rsidRPr="00F93A7E" w:rsidRDefault="00FC0044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b/>
          <w:i/>
          <w:szCs w:val="24"/>
        </w:rPr>
        <w:t>TELEVISOR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9"/>
        <w:gridCol w:w="1628"/>
      </w:tblGrid>
      <w:tr w:rsidR="00FC0044" w:rsidRPr="00B11DD1" w:rsidTr="00A33E74">
        <w:trPr>
          <w:jc w:val="center"/>
        </w:trPr>
        <w:tc>
          <w:tcPr>
            <w:tcW w:w="0" w:type="auto"/>
            <w:gridSpan w:val="2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FC0044" w:rsidRPr="00B11DD1" w:rsidTr="00A33E74">
        <w:trPr>
          <w:jc w:val="center"/>
        </w:trPr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Pantalla</w:t>
            </w:r>
          </w:p>
        </w:tc>
        <w:tc>
          <w:tcPr>
            <w:tcW w:w="0" w:type="auto"/>
            <w:vAlign w:val="center"/>
          </w:tcPr>
          <w:p w:rsidR="00FC0044" w:rsidRPr="00B11DD1" w:rsidRDefault="00FC0044" w:rsidP="00FC0044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LED IPS de 50"</w:t>
            </w:r>
          </w:p>
        </w:tc>
      </w:tr>
      <w:tr w:rsidR="00FC0044" w:rsidRPr="00B11DD1" w:rsidTr="00A33E74">
        <w:trPr>
          <w:jc w:val="center"/>
        </w:trPr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Definición</w:t>
            </w:r>
          </w:p>
        </w:tc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4K Full HD</w:t>
            </w:r>
          </w:p>
        </w:tc>
      </w:tr>
      <w:tr w:rsidR="00FC0044" w:rsidRPr="00B11DD1" w:rsidTr="00A33E74">
        <w:trPr>
          <w:jc w:val="center"/>
        </w:trPr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Resolución</w:t>
            </w:r>
          </w:p>
        </w:tc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1920 x 1080 píxeles</w:t>
            </w:r>
          </w:p>
        </w:tc>
      </w:tr>
      <w:tr w:rsidR="00FC0044" w:rsidRPr="00B11DD1" w:rsidTr="00A33E74">
        <w:trPr>
          <w:jc w:val="center"/>
        </w:trPr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Entrada de Componentes de Video</w:t>
            </w:r>
          </w:p>
        </w:tc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</w:t>
            </w:r>
          </w:p>
        </w:tc>
      </w:tr>
      <w:tr w:rsidR="00FC0044" w:rsidRPr="00B11DD1" w:rsidTr="00A33E74">
        <w:trPr>
          <w:jc w:val="center"/>
        </w:trPr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Entrada HDMI</w:t>
            </w:r>
          </w:p>
        </w:tc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4</w:t>
            </w:r>
          </w:p>
        </w:tc>
      </w:tr>
      <w:tr w:rsidR="00FC0044" w:rsidRPr="00B11DD1" w:rsidTr="00A33E74">
        <w:trPr>
          <w:jc w:val="center"/>
        </w:trPr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Entradas USB</w:t>
            </w:r>
          </w:p>
        </w:tc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2</w:t>
            </w:r>
          </w:p>
        </w:tc>
      </w:tr>
      <w:tr w:rsidR="00FC0044" w:rsidRPr="00B11DD1" w:rsidTr="00A33E74">
        <w:trPr>
          <w:jc w:val="center"/>
        </w:trPr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Consumo de energía</w:t>
            </w:r>
          </w:p>
        </w:tc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AC 100-240V.</w:t>
            </w:r>
          </w:p>
        </w:tc>
      </w:tr>
      <w:tr w:rsidR="00FC0044" w:rsidRPr="00B11DD1" w:rsidTr="00A33E74">
        <w:trPr>
          <w:jc w:val="center"/>
        </w:trPr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Integrado inalámbrico de LAN</w:t>
            </w:r>
          </w:p>
        </w:tc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FC0044" w:rsidRPr="00B11DD1" w:rsidTr="00A33E74">
        <w:trPr>
          <w:jc w:val="center"/>
        </w:trPr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Ethernet LAN</w:t>
            </w:r>
          </w:p>
        </w:tc>
        <w:tc>
          <w:tcPr>
            <w:tcW w:w="0" w:type="auto"/>
            <w:vAlign w:val="center"/>
          </w:tcPr>
          <w:p w:rsidR="00FC0044" w:rsidRPr="00B11DD1" w:rsidRDefault="00FC0044" w:rsidP="00264C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A33E74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A33E74" w:rsidRPr="00B11DD1" w:rsidRDefault="00A33E74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A33E74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A33E74" w:rsidRPr="00B11DD1" w:rsidRDefault="00A33E74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325689"/>
                  <wp:effectExtent l="114300" t="114300" r="105410" b="141605"/>
                  <wp:docPr id="25" name="Imagen 25" descr="Televisor Spectrum Magnus - SP3200LD, 32'', 1920 x 1080, tv digital, VGA, HDMI, U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Televisor Spectrum Magnus - SP3200LD, 32'', 1920 x 1080, tv digital, VGA, HDMI, US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626" b="6726"/>
                          <a:stretch/>
                        </pic:blipFill>
                        <pic:spPr bwMode="auto">
                          <a:xfrm>
                            <a:off x="0" y="0"/>
                            <a:ext cx="1800000" cy="132568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04C" w:rsidRPr="006442DC" w:rsidRDefault="003A604C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D5778B" w:rsidRPr="00C1745A" w:rsidRDefault="00D5778B" w:rsidP="006442DC">
      <w:pPr>
        <w:pStyle w:val="Titulo"/>
        <w:ind w:left="851" w:hanging="491"/>
      </w:pPr>
      <w:bookmarkStart w:id="6" w:name="_Toc17706387"/>
      <w:bookmarkStart w:id="7" w:name="_Toc46384110"/>
      <w:r w:rsidRPr="00C1745A">
        <w:t xml:space="preserve">Sistema de </w:t>
      </w:r>
      <w:proofErr w:type="spellStart"/>
      <w:r w:rsidRPr="00C1745A">
        <w:t>telepresencia</w:t>
      </w:r>
      <w:bookmarkEnd w:id="6"/>
      <w:bookmarkEnd w:id="7"/>
      <w:proofErr w:type="spellEnd"/>
    </w:p>
    <w:p w:rsidR="00D5778B" w:rsidRDefault="00EB39A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MONITOR HD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32"/>
        <w:gridCol w:w="4348"/>
      </w:tblGrid>
      <w:tr w:rsidR="00EB39A8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EB39A8" w:rsidRPr="00B11DD1" w:rsidRDefault="00EB39A8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5020FF" w:rsidRPr="00B11DD1" w:rsidTr="00BF0BCA">
        <w:trPr>
          <w:jc w:val="center"/>
        </w:trPr>
        <w:tc>
          <w:tcPr>
            <w:tcW w:w="0" w:type="auto"/>
            <w:vAlign w:val="center"/>
          </w:tcPr>
          <w:p w:rsidR="00EB39A8" w:rsidRPr="00B11DD1" w:rsidRDefault="00752CA7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Monitor</w:t>
            </w:r>
          </w:p>
        </w:tc>
        <w:tc>
          <w:tcPr>
            <w:tcW w:w="0" w:type="auto"/>
            <w:vAlign w:val="center"/>
          </w:tcPr>
          <w:p w:rsidR="00EB39A8" w:rsidRPr="00B11DD1" w:rsidRDefault="00752CA7" w:rsidP="00752CA7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LCD con retroiluminación LED - 32"</w:t>
            </w:r>
          </w:p>
        </w:tc>
      </w:tr>
      <w:tr w:rsidR="005020FF" w:rsidRPr="00B11DD1" w:rsidTr="00BF0BCA">
        <w:trPr>
          <w:jc w:val="center"/>
        </w:trPr>
        <w:tc>
          <w:tcPr>
            <w:tcW w:w="0" w:type="auto"/>
            <w:vAlign w:val="center"/>
          </w:tcPr>
          <w:p w:rsidR="00EB39A8" w:rsidRPr="00B11DD1" w:rsidRDefault="00752CA7" w:rsidP="00752CA7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Micrófono</w:t>
            </w:r>
          </w:p>
        </w:tc>
        <w:tc>
          <w:tcPr>
            <w:tcW w:w="0" w:type="auto"/>
            <w:vAlign w:val="center"/>
          </w:tcPr>
          <w:p w:rsidR="00EB39A8" w:rsidRPr="00B11DD1" w:rsidRDefault="00752CA7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5020FF" w:rsidRPr="00B11DD1" w:rsidTr="00BF0BCA">
        <w:trPr>
          <w:jc w:val="center"/>
        </w:trPr>
        <w:tc>
          <w:tcPr>
            <w:tcW w:w="0" w:type="auto"/>
            <w:vAlign w:val="center"/>
          </w:tcPr>
          <w:p w:rsidR="00EB39A8" w:rsidRPr="00B11DD1" w:rsidRDefault="00752CA7" w:rsidP="00752CA7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Concentrador USB</w:t>
            </w:r>
          </w:p>
        </w:tc>
        <w:tc>
          <w:tcPr>
            <w:tcW w:w="0" w:type="auto"/>
            <w:vAlign w:val="center"/>
          </w:tcPr>
          <w:p w:rsidR="00EB39A8" w:rsidRPr="00B11DD1" w:rsidRDefault="00752CA7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3.0</w:t>
            </w:r>
          </w:p>
        </w:tc>
      </w:tr>
      <w:tr w:rsidR="00752CA7" w:rsidRPr="00B11DD1" w:rsidTr="00BF0BCA">
        <w:trPr>
          <w:jc w:val="center"/>
        </w:trPr>
        <w:tc>
          <w:tcPr>
            <w:tcW w:w="0" w:type="auto"/>
            <w:vAlign w:val="center"/>
          </w:tcPr>
          <w:p w:rsidR="00752CA7" w:rsidRPr="00B11DD1" w:rsidRDefault="00752CA7" w:rsidP="00EB39A8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Relación de aspecto</w:t>
            </w:r>
          </w:p>
        </w:tc>
        <w:tc>
          <w:tcPr>
            <w:tcW w:w="0" w:type="auto"/>
            <w:vAlign w:val="center"/>
          </w:tcPr>
          <w:p w:rsidR="00752CA7" w:rsidRPr="00B11DD1" w:rsidRDefault="00752CA7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16:9</w:t>
            </w:r>
          </w:p>
        </w:tc>
      </w:tr>
      <w:tr w:rsidR="005020FF" w:rsidRPr="00B11DD1" w:rsidTr="00BF0BCA">
        <w:trPr>
          <w:jc w:val="center"/>
        </w:trPr>
        <w:tc>
          <w:tcPr>
            <w:tcW w:w="0" w:type="auto"/>
            <w:vAlign w:val="center"/>
          </w:tcPr>
          <w:p w:rsidR="00EB39A8" w:rsidRPr="00B11DD1" w:rsidRDefault="00752CA7" w:rsidP="00752CA7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Resolución nativa</w:t>
            </w:r>
          </w:p>
        </w:tc>
        <w:tc>
          <w:tcPr>
            <w:tcW w:w="0" w:type="auto"/>
            <w:vAlign w:val="center"/>
          </w:tcPr>
          <w:p w:rsidR="00EB39A8" w:rsidRPr="00B11DD1" w:rsidRDefault="00752CA7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Full HD (1080p) 1920 x 1080 a 60 Hz</w:t>
            </w:r>
          </w:p>
        </w:tc>
      </w:tr>
      <w:tr w:rsidR="005020FF" w:rsidRPr="00B11DD1" w:rsidTr="00BF0BCA">
        <w:trPr>
          <w:jc w:val="center"/>
        </w:trPr>
        <w:tc>
          <w:tcPr>
            <w:tcW w:w="0" w:type="auto"/>
            <w:vAlign w:val="center"/>
          </w:tcPr>
          <w:p w:rsidR="00EB39A8" w:rsidRPr="00B11DD1" w:rsidRDefault="00752CA7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Brillo</w:t>
            </w:r>
          </w:p>
        </w:tc>
        <w:tc>
          <w:tcPr>
            <w:tcW w:w="0" w:type="auto"/>
            <w:vAlign w:val="center"/>
          </w:tcPr>
          <w:p w:rsidR="00EB39A8" w:rsidRPr="00B11DD1" w:rsidRDefault="00752CA7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250 cd/m²</w:t>
            </w:r>
          </w:p>
        </w:tc>
      </w:tr>
      <w:tr w:rsidR="005020FF" w:rsidRPr="00B11DD1" w:rsidTr="00BF0BCA">
        <w:trPr>
          <w:jc w:val="center"/>
        </w:trPr>
        <w:tc>
          <w:tcPr>
            <w:tcW w:w="0" w:type="auto"/>
            <w:vAlign w:val="center"/>
          </w:tcPr>
          <w:p w:rsidR="00EB39A8" w:rsidRPr="00B11DD1" w:rsidRDefault="00752CA7" w:rsidP="00752CA7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Relación de contraste</w:t>
            </w:r>
          </w:p>
        </w:tc>
        <w:tc>
          <w:tcPr>
            <w:tcW w:w="0" w:type="auto"/>
            <w:vAlign w:val="center"/>
          </w:tcPr>
          <w:p w:rsidR="00EB39A8" w:rsidRPr="00B11DD1" w:rsidRDefault="00752CA7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1000:1 / 8000000:1 (dinámico)</w:t>
            </w:r>
          </w:p>
        </w:tc>
      </w:tr>
      <w:tr w:rsidR="005020FF" w:rsidRPr="00B11DD1" w:rsidTr="00BF0BCA">
        <w:trPr>
          <w:jc w:val="center"/>
        </w:trPr>
        <w:tc>
          <w:tcPr>
            <w:tcW w:w="0" w:type="auto"/>
            <w:vAlign w:val="center"/>
          </w:tcPr>
          <w:p w:rsidR="00EB39A8" w:rsidRPr="00B11DD1" w:rsidRDefault="005020F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Admisión de color</w:t>
            </w:r>
          </w:p>
        </w:tc>
        <w:tc>
          <w:tcPr>
            <w:tcW w:w="0" w:type="auto"/>
            <w:vAlign w:val="center"/>
          </w:tcPr>
          <w:p w:rsidR="00EB39A8" w:rsidRPr="00B11DD1" w:rsidRDefault="005020F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16,7 millones de colores</w:t>
            </w:r>
          </w:p>
        </w:tc>
      </w:tr>
      <w:tr w:rsidR="005020FF" w:rsidRPr="00B11DD1" w:rsidTr="00BF0BCA">
        <w:trPr>
          <w:jc w:val="center"/>
        </w:trPr>
        <w:tc>
          <w:tcPr>
            <w:tcW w:w="0" w:type="auto"/>
            <w:vAlign w:val="center"/>
          </w:tcPr>
          <w:p w:rsidR="00EB39A8" w:rsidRPr="00B11DD1" w:rsidRDefault="005020FF" w:rsidP="005020F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Conectores de entrada</w:t>
            </w:r>
          </w:p>
        </w:tc>
        <w:tc>
          <w:tcPr>
            <w:tcW w:w="0" w:type="auto"/>
            <w:vAlign w:val="center"/>
          </w:tcPr>
          <w:p w:rsidR="00EB39A8" w:rsidRPr="00B11DD1" w:rsidRDefault="005020F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HDMI, VGA,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DisplayPort</w:t>
            </w:r>
            <w:proofErr w:type="spellEnd"/>
          </w:p>
        </w:tc>
      </w:tr>
      <w:tr w:rsidR="005020FF" w:rsidRPr="00B11DD1" w:rsidTr="00BF0BCA">
        <w:trPr>
          <w:jc w:val="center"/>
        </w:trPr>
        <w:tc>
          <w:tcPr>
            <w:tcW w:w="0" w:type="auto"/>
            <w:vAlign w:val="center"/>
          </w:tcPr>
          <w:p w:rsidR="00EB39A8" w:rsidRPr="00B11DD1" w:rsidRDefault="005020F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Ajustes de posición de pantalla</w:t>
            </w:r>
          </w:p>
        </w:tc>
        <w:tc>
          <w:tcPr>
            <w:tcW w:w="0" w:type="auto"/>
            <w:vAlign w:val="center"/>
          </w:tcPr>
          <w:p w:rsidR="00EB39A8" w:rsidRPr="00B11DD1" w:rsidRDefault="005020F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Altura, pivote (rotación), plataforma giratoria, inclinación</w:t>
            </w:r>
          </w:p>
        </w:tc>
      </w:tr>
      <w:tr w:rsidR="005020FF" w:rsidRPr="00B11DD1" w:rsidTr="00BF0BCA">
        <w:trPr>
          <w:jc w:val="center"/>
        </w:trPr>
        <w:tc>
          <w:tcPr>
            <w:tcW w:w="0" w:type="auto"/>
            <w:vAlign w:val="center"/>
          </w:tcPr>
          <w:p w:rsidR="005020FF" w:rsidRPr="00B11DD1" w:rsidRDefault="005020FF" w:rsidP="005020F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Estándares medioambientales</w:t>
            </w:r>
          </w:p>
        </w:tc>
        <w:tc>
          <w:tcPr>
            <w:tcW w:w="0" w:type="auto"/>
            <w:vAlign w:val="center"/>
          </w:tcPr>
          <w:p w:rsidR="005020FF" w:rsidRPr="00B11DD1" w:rsidRDefault="005020F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Calificado ENERGY STAR</w:t>
            </w:r>
          </w:p>
        </w:tc>
      </w:tr>
      <w:tr w:rsidR="005020FF" w:rsidRPr="00B11DD1" w:rsidTr="00BF0BCA">
        <w:trPr>
          <w:jc w:val="center"/>
        </w:trPr>
        <w:tc>
          <w:tcPr>
            <w:tcW w:w="0" w:type="auto"/>
            <w:vAlign w:val="center"/>
          </w:tcPr>
          <w:p w:rsidR="005020FF" w:rsidRPr="00B11DD1" w:rsidRDefault="005020FF" w:rsidP="005020FF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Cumplimiento de normas</w:t>
            </w:r>
          </w:p>
        </w:tc>
        <w:tc>
          <w:tcPr>
            <w:tcW w:w="0" w:type="auto"/>
            <w:vAlign w:val="center"/>
          </w:tcPr>
          <w:p w:rsidR="005020FF" w:rsidRPr="00B11DD1" w:rsidRDefault="005020F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RoHS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, TUV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Rheinland</w:t>
            </w:r>
            <w:proofErr w:type="spellEnd"/>
          </w:p>
        </w:tc>
      </w:tr>
      <w:tr w:rsidR="00EB39A8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EB39A8" w:rsidRPr="00B11DD1" w:rsidRDefault="00EB39A8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EB39A8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EB39A8" w:rsidRPr="00B11DD1" w:rsidRDefault="001339A3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893383"/>
                  <wp:effectExtent l="114300" t="114300" r="105410" b="154940"/>
                  <wp:docPr id="29" name="Imagen 29" descr="Cisco TelePresence MX300 G2 - Videoconferencia - DEK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isco TelePresence MX300 G2 - Videoconferencia - DEK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89338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9A8" w:rsidRDefault="00EB39A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B11DD1" w:rsidRDefault="00B11DD1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EB39A8" w:rsidRDefault="00EB39A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lastRenderedPageBreak/>
        <w:t>CÁMARA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25"/>
        <w:gridCol w:w="3112"/>
      </w:tblGrid>
      <w:tr w:rsidR="00EE56DF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EE56DF" w:rsidRPr="00B11DD1" w:rsidRDefault="00EE56DF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EE56DF" w:rsidRPr="00B11DD1" w:rsidTr="00BF0BCA">
        <w:trPr>
          <w:jc w:val="center"/>
        </w:trPr>
        <w:tc>
          <w:tcPr>
            <w:tcW w:w="0" w:type="auto"/>
            <w:vAlign w:val="center"/>
          </w:tcPr>
          <w:p w:rsidR="00EE56DF" w:rsidRPr="00B11DD1" w:rsidRDefault="00DF1B35" w:rsidP="00DF1B3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Campo de visión </w:t>
            </w:r>
          </w:p>
        </w:tc>
        <w:tc>
          <w:tcPr>
            <w:tcW w:w="0" w:type="auto"/>
            <w:vAlign w:val="center"/>
          </w:tcPr>
          <w:p w:rsidR="00EE56DF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90°</w:t>
            </w:r>
          </w:p>
        </w:tc>
      </w:tr>
      <w:tr w:rsidR="00EE56DF" w:rsidRPr="00B11DD1" w:rsidTr="00BF0BCA">
        <w:trPr>
          <w:jc w:val="center"/>
        </w:trPr>
        <w:tc>
          <w:tcPr>
            <w:tcW w:w="0" w:type="auto"/>
            <w:vAlign w:val="center"/>
          </w:tcPr>
          <w:p w:rsidR="00EE56DF" w:rsidRPr="00B11DD1" w:rsidRDefault="00DF1B35" w:rsidP="00DF1B3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Panorámica</w:t>
            </w:r>
          </w:p>
        </w:tc>
        <w:tc>
          <w:tcPr>
            <w:tcW w:w="0" w:type="auto"/>
            <w:vAlign w:val="center"/>
          </w:tcPr>
          <w:p w:rsidR="00EE56DF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260°</w:t>
            </w:r>
          </w:p>
        </w:tc>
      </w:tr>
      <w:tr w:rsidR="00EE56DF" w:rsidRPr="00B11DD1" w:rsidTr="00BF0BCA">
        <w:trPr>
          <w:jc w:val="center"/>
        </w:trPr>
        <w:tc>
          <w:tcPr>
            <w:tcW w:w="0" w:type="auto"/>
            <w:vAlign w:val="center"/>
          </w:tcPr>
          <w:p w:rsidR="00EE56DF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Inclinación</w:t>
            </w:r>
          </w:p>
        </w:tc>
        <w:tc>
          <w:tcPr>
            <w:tcW w:w="0" w:type="auto"/>
            <w:vAlign w:val="center"/>
          </w:tcPr>
          <w:p w:rsidR="00EE56DF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130°</w:t>
            </w:r>
          </w:p>
        </w:tc>
      </w:tr>
      <w:tr w:rsidR="00DF1B35" w:rsidRPr="00B11DD1" w:rsidTr="00BF0BCA">
        <w:trPr>
          <w:jc w:val="center"/>
        </w:trPr>
        <w:tc>
          <w:tcPr>
            <w:tcW w:w="0" w:type="auto"/>
            <w:vAlign w:val="center"/>
          </w:tcPr>
          <w:p w:rsidR="00EE56DF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Zoom</w:t>
            </w:r>
          </w:p>
        </w:tc>
        <w:tc>
          <w:tcPr>
            <w:tcW w:w="0" w:type="auto"/>
            <w:vAlign w:val="center"/>
          </w:tcPr>
          <w:p w:rsidR="00EE56DF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10 x Full HD sin pérdidas</w:t>
            </w:r>
          </w:p>
        </w:tc>
      </w:tr>
      <w:tr w:rsidR="00EE56DF" w:rsidRPr="00B11DD1" w:rsidTr="00BF0BCA">
        <w:trPr>
          <w:jc w:val="center"/>
        </w:trPr>
        <w:tc>
          <w:tcPr>
            <w:tcW w:w="0" w:type="auto"/>
            <w:vAlign w:val="center"/>
          </w:tcPr>
          <w:p w:rsidR="00EE56DF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Calidad vídeo</w:t>
            </w:r>
          </w:p>
        </w:tc>
        <w:tc>
          <w:tcPr>
            <w:tcW w:w="0" w:type="auto"/>
            <w:vAlign w:val="center"/>
          </w:tcPr>
          <w:p w:rsidR="00EE56DF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HD 1080p de 30 imágenes por segundos</w:t>
            </w:r>
          </w:p>
        </w:tc>
      </w:tr>
      <w:tr w:rsidR="00EE56DF" w:rsidRPr="00B11DD1" w:rsidTr="00BF0BCA">
        <w:trPr>
          <w:jc w:val="center"/>
        </w:trPr>
        <w:tc>
          <w:tcPr>
            <w:tcW w:w="0" w:type="auto"/>
            <w:vAlign w:val="center"/>
          </w:tcPr>
          <w:p w:rsidR="00EE56DF" w:rsidRPr="00B11DD1" w:rsidRDefault="00DF1B35" w:rsidP="00DF1B3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Tecnología UVC </w:t>
            </w:r>
          </w:p>
        </w:tc>
        <w:tc>
          <w:tcPr>
            <w:tcW w:w="0" w:type="auto"/>
            <w:vAlign w:val="center"/>
          </w:tcPr>
          <w:p w:rsidR="00EE56DF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1.5 integrada y H.264 SVC</w:t>
            </w:r>
          </w:p>
        </w:tc>
      </w:tr>
      <w:tr w:rsidR="00DF1B35" w:rsidRPr="00B11DD1" w:rsidTr="00BF0BCA">
        <w:trPr>
          <w:jc w:val="center"/>
        </w:trPr>
        <w:tc>
          <w:tcPr>
            <w:tcW w:w="0" w:type="auto"/>
            <w:vAlign w:val="center"/>
          </w:tcPr>
          <w:p w:rsidR="00DF1B35" w:rsidRPr="00B11DD1" w:rsidRDefault="00DF1B35" w:rsidP="00DF1B3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Plug and Play</w:t>
            </w:r>
          </w:p>
        </w:tc>
        <w:tc>
          <w:tcPr>
            <w:tcW w:w="0" w:type="auto"/>
            <w:vAlign w:val="center"/>
          </w:tcPr>
          <w:p w:rsidR="00DF1B35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DF1B35" w:rsidRPr="00B11DD1" w:rsidTr="00BF0BCA">
        <w:trPr>
          <w:jc w:val="center"/>
        </w:trPr>
        <w:tc>
          <w:tcPr>
            <w:tcW w:w="0" w:type="auto"/>
            <w:vAlign w:val="center"/>
          </w:tcPr>
          <w:p w:rsidR="00DF1B35" w:rsidRPr="00B11DD1" w:rsidRDefault="00DF1B35" w:rsidP="00DF1B3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Conexión USB</w:t>
            </w:r>
          </w:p>
        </w:tc>
        <w:tc>
          <w:tcPr>
            <w:tcW w:w="0" w:type="auto"/>
            <w:vAlign w:val="center"/>
          </w:tcPr>
          <w:p w:rsidR="00DF1B35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DF1B35" w:rsidRPr="00B11DD1" w:rsidTr="00BF0BCA">
        <w:trPr>
          <w:jc w:val="center"/>
        </w:trPr>
        <w:tc>
          <w:tcPr>
            <w:tcW w:w="0" w:type="auto"/>
            <w:vAlign w:val="center"/>
          </w:tcPr>
          <w:p w:rsidR="00DF1B35" w:rsidRPr="00B11DD1" w:rsidRDefault="00DF1B35" w:rsidP="00DF1B3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Lente ZEISS con enfoque automático</w:t>
            </w:r>
          </w:p>
        </w:tc>
        <w:tc>
          <w:tcPr>
            <w:tcW w:w="0" w:type="auto"/>
            <w:vAlign w:val="center"/>
          </w:tcPr>
          <w:p w:rsidR="00DF1B35" w:rsidRPr="00B11DD1" w:rsidRDefault="00DF1B3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DF1B35" w:rsidRPr="00B11DD1" w:rsidTr="00BF0BCA">
        <w:trPr>
          <w:jc w:val="center"/>
        </w:trPr>
        <w:tc>
          <w:tcPr>
            <w:tcW w:w="0" w:type="auto"/>
            <w:vAlign w:val="center"/>
          </w:tcPr>
          <w:p w:rsidR="00DF1B35" w:rsidRPr="00B11DD1" w:rsidRDefault="00DF1B35" w:rsidP="00DF1B3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Resolución </w:t>
            </w:r>
          </w:p>
        </w:tc>
        <w:tc>
          <w:tcPr>
            <w:tcW w:w="0" w:type="auto"/>
            <w:vAlign w:val="center"/>
          </w:tcPr>
          <w:p w:rsidR="00DF1B35" w:rsidRPr="00B11DD1" w:rsidRDefault="00DF1B35" w:rsidP="00DF1B3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1080p</w:t>
            </w:r>
          </w:p>
        </w:tc>
      </w:tr>
      <w:tr w:rsidR="00EE56DF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EE56DF" w:rsidRPr="00B11DD1" w:rsidRDefault="00EE56DF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EE56DF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EE56DF" w:rsidRPr="00B11DD1" w:rsidRDefault="00DF1B35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801764"/>
                  <wp:effectExtent l="114300" t="114300" r="105410" b="151130"/>
                  <wp:docPr id="30" name="Imagen 30" descr="Cisco PrecisionHD 1080p cáma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isco PrecisionHD 1080p cámar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296"/>
                          <a:stretch/>
                        </pic:blipFill>
                        <pic:spPr bwMode="auto">
                          <a:xfrm>
                            <a:off x="0" y="0"/>
                            <a:ext cx="1800000" cy="80176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9A8" w:rsidRDefault="00EB39A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EB39A8" w:rsidRDefault="00EB39A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PARLANTE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11"/>
        <w:gridCol w:w="4759"/>
      </w:tblGrid>
      <w:tr w:rsidR="00882CEB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882CEB" w:rsidRPr="00B11DD1" w:rsidTr="00BF0BCA">
        <w:trPr>
          <w:jc w:val="center"/>
        </w:trPr>
        <w:tc>
          <w:tcPr>
            <w:tcW w:w="0" w:type="auto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Ubicación de altavoz</w:t>
            </w:r>
          </w:p>
        </w:tc>
        <w:tc>
          <w:tcPr>
            <w:tcW w:w="0" w:type="auto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Empotrado en pared/techo, Mesa/estante, Montar en la pared</w:t>
            </w:r>
          </w:p>
        </w:tc>
      </w:tr>
      <w:tr w:rsidR="00882CEB" w:rsidRPr="00B11DD1" w:rsidTr="00BF0BCA">
        <w:trPr>
          <w:jc w:val="center"/>
        </w:trPr>
        <w:tc>
          <w:tcPr>
            <w:tcW w:w="0" w:type="auto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Diámetro del conductor</w:t>
            </w:r>
          </w:p>
        </w:tc>
        <w:tc>
          <w:tcPr>
            <w:tcW w:w="0" w:type="auto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7.6 M</w:t>
            </w:r>
          </w:p>
        </w:tc>
      </w:tr>
      <w:tr w:rsidR="00882CEB" w:rsidRPr="00B11DD1" w:rsidTr="00BF0BCA">
        <w:trPr>
          <w:jc w:val="center"/>
        </w:trPr>
        <w:tc>
          <w:tcPr>
            <w:tcW w:w="0" w:type="auto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Tecnología de conectividad</w:t>
            </w:r>
          </w:p>
        </w:tc>
        <w:tc>
          <w:tcPr>
            <w:tcW w:w="0" w:type="auto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Alámbrico</w:t>
            </w:r>
          </w:p>
        </w:tc>
      </w:tr>
      <w:tr w:rsidR="00882CEB" w:rsidRPr="00B11DD1" w:rsidTr="00BF0BCA">
        <w:trPr>
          <w:jc w:val="center"/>
        </w:trPr>
        <w:tc>
          <w:tcPr>
            <w:tcW w:w="0" w:type="auto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Entrada XLR</w:t>
            </w:r>
          </w:p>
        </w:tc>
        <w:tc>
          <w:tcPr>
            <w:tcW w:w="0" w:type="auto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882CEB" w:rsidRPr="00B11DD1" w:rsidTr="00BF0BCA">
        <w:trPr>
          <w:jc w:val="center"/>
        </w:trPr>
        <w:tc>
          <w:tcPr>
            <w:tcW w:w="0" w:type="auto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Longitud del cable</w:t>
            </w:r>
          </w:p>
        </w:tc>
        <w:tc>
          <w:tcPr>
            <w:tcW w:w="0" w:type="auto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2,95 m</w:t>
            </w:r>
          </w:p>
        </w:tc>
      </w:tr>
      <w:tr w:rsidR="00882CEB" w:rsidRPr="00B11DD1" w:rsidTr="00BF0BCA">
        <w:trPr>
          <w:jc w:val="center"/>
        </w:trPr>
        <w:tc>
          <w:tcPr>
            <w:tcW w:w="0" w:type="auto"/>
            <w:vAlign w:val="center"/>
          </w:tcPr>
          <w:p w:rsidR="00882CEB" w:rsidRPr="00B11DD1" w:rsidRDefault="00EA1F9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Volumen de altavoz</w:t>
            </w:r>
          </w:p>
        </w:tc>
        <w:tc>
          <w:tcPr>
            <w:tcW w:w="0" w:type="auto"/>
            <w:vAlign w:val="center"/>
          </w:tcPr>
          <w:p w:rsidR="00882CEB" w:rsidRPr="00B11DD1" w:rsidRDefault="00EA1F9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95 dB SPL a 1 W, 100 dB SPL a 7,5 W, ambos +/-2 dB a ½ metro</w:t>
            </w:r>
          </w:p>
        </w:tc>
      </w:tr>
      <w:tr w:rsidR="00882CEB" w:rsidRPr="00B11DD1" w:rsidTr="00BF0BCA">
        <w:trPr>
          <w:jc w:val="center"/>
        </w:trPr>
        <w:tc>
          <w:tcPr>
            <w:tcW w:w="0" w:type="auto"/>
            <w:vAlign w:val="center"/>
          </w:tcPr>
          <w:p w:rsidR="00882CEB" w:rsidRPr="00B11DD1" w:rsidRDefault="00EA1F9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Distorsión</w:t>
            </w:r>
          </w:p>
        </w:tc>
        <w:tc>
          <w:tcPr>
            <w:tcW w:w="0" w:type="auto"/>
            <w:vAlign w:val="center"/>
          </w:tcPr>
          <w:p w:rsidR="00882CEB" w:rsidRPr="00B11DD1" w:rsidRDefault="00EA1F9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200 Hz–300 Hz &lt; 2,5%, 300 Hz–10 kHz &lt; 1% a 7,5 W</w:t>
            </w:r>
          </w:p>
        </w:tc>
      </w:tr>
      <w:tr w:rsidR="00882CEB" w:rsidRPr="00B11DD1" w:rsidTr="00BF0BCA">
        <w:trPr>
          <w:jc w:val="center"/>
        </w:trPr>
        <w:tc>
          <w:tcPr>
            <w:tcW w:w="0" w:type="auto"/>
            <w:vAlign w:val="center"/>
          </w:tcPr>
          <w:p w:rsidR="00882CEB" w:rsidRPr="00B11DD1" w:rsidRDefault="00EA1F9F" w:rsidP="00EA1F9F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Frecuencia de muestreo de altavoz </w:t>
            </w:r>
          </w:p>
        </w:tc>
        <w:tc>
          <w:tcPr>
            <w:tcW w:w="0" w:type="auto"/>
            <w:vAlign w:val="center"/>
          </w:tcPr>
          <w:p w:rsidR="00882CEB" w:rsidRPr="00B11DD1" w:rsidRDefault="00EA1F9F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48 kHz</w:t>
            </w:r>
          </w:p>
        </w:tc>
      </w:tr>
      <w:tr w:rsidR="00882CEB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882CEB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882CEB" w:rsidRPr="00B11DD1" w:rsidRDefault="00882CEB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692039"/>
                  <wp:effectExtent l="133350" t="114300" r="105410" b="146685"/>
                  <wp:docPr id="37" name="Imagen 37" descr="Rally Spea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Rally Speak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69203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9A8" w:rsidRDefault="00EB39A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4B4A08" w:rsidRDefault="004B4A08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6665D0">
        <w:rPr>
          <w:rFonts w:asciiTheme="majorHAnsi" w:hAnsiTheme="majorHAnsi"/>
          <w:i/>
          <w:szCs w:val="24"/>
        </w:rPr>
        <w:t xml:space="preserve">Se requiere de equipos de cómputo </w:t>
      </w:r>
      <w:r w:rsidR="00363787">
        <w:rPr>
          <w:rFonts w:asciiTheme="majorHAnsi" w:hAnsiTheme="majorHAnsi"/>
          <w:i/>
          <w:szCs w:val="24"/>
        </w:rPr>
        <w:t xml:space="preserve">(Laptop) </w:t>
      </w:r>
      <w:r w:rsidRPr="006665D0">
        <w:rPr>
          <w:rFonts w:asciiTheme="majorHAnsi" w:hAnsiTheme="majorHAnsi"/>
          <w:i/>
          <w:szCs w:val="24"/>
        </w:rPr>
        <w:t xml:space="preserve">para el funcionamiento </w:t>
      </w:r>
      <w:r>
        <w:rPr>
          <w:rFonts w:asciiTheme="majorHAnsi" w:hAnsiTheme="majorHAnsi"/>
          <w:i/>
          <w:szCs w:val="24"/>
        </w:rPr>
        <w:t xml:space="preserve">del sistema de </w:t>
      </w:r>
      <w:proofErr w:type="spellStart"/>
      <w:r>
        <w:rPr>
          <w:rFonts w:asciiTheme="majorHAnsi" w:hAnsiTheme="majorHAnsi"/>
          <w:i/>
          <w:szCs w:val="24"/>
        </w:rPr>
        <w:t>telepresencia</w:t>
      </w:r>
      <w:proofErr w:type="spellEnd"/>
      <w:r w:rsidRPr="006665D0">
        <w:rPr>
          <w:rFonts w:asciiTheme="majorHAnsi" w:hAnsiTheme="majorHAnsi"/>
          <w:i/>
          <w:szCs w:val="24"/>
        </w:rPr>
        <w:t>.</w:t>
      </w:r>
      <w:r>
        <w:rPr>
          <w:rFonts w:asciiTheme="majorHAnsi" w:hAnsiTheme="majorHAnsi"/>
          <w:i/>
          <w:szCs w:val="24"/>
        </w:rPr>
        <w:t xml:space="preserve"> Las especificaciones técnicas se encuentran en el ítem Equipamiento Informático</w:t>
      </w:r>
    </w:p>
    <w:p w:rsidR="00B11DD1" w:rsidRDefault="00B11DD1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D04ABB" w:rsidRPr="00C1745A" w:rsidRDefault="00D04ABB" w:rsidP="006442DC">
      <w:pPr>
        <w:pStyle w:val="Titulo"/>
        <w:ind w:left="851" w:hanging="491"/>
      </w:pPr>
      <w:r w:rsidRPr="00C1745A">
        <w:lastRenderedPageBreak/>
        <w:t xml:space="preserve">Sistema de </w:t>
      </w:r>
      <w:r>
        <w:t>comunicación por radio VHF/HF</w:t>
      </w:r>
    </w:p>
    <w:p w:rsidR="00D04ABB" w:rsidRDefault="005056D1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REPETIDOR DE RADIO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68"/>
        <w:gridCol w:w="2825"/>
      </w:tblGrid>
      <w:tr w:rsidR="005056D1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5056D1" w:rsidRPr="00B11DD1" w:rsidRDefault="005056D1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5056D1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Rango de frecuencia</w:t>
            </w:r>
          </w:p>
        </w:tc>
        <w:tc>
          <w:tcPr>
            <w:tcW w:w="0" w:type="auto"/>
            <w:vAlign w:val="center"/>
          </w:tcPr>
          <w:p w:rsidR="005056D1" w:rsidRPr="00B11DD1" w:rsidRDefault="005056D1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400-470</w:t>
            </w:r>
            <w:r w:rsidR="0074053D"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MHz, o 136-174</w:t>
            </w:r>
            <w:r w:rsidR="0074053D"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MHz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5056D1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Capacidad de canal</w:t>
            </w:r>
          </w:p>
        </w:tc>
        <w:tc>
          <w:tcPr>
            <w:tcW w:w="0" w:type="auto"/>
            <w:vAlign w:val="center"/>
          </w:tcPr>
          <w:p w:rsidR="005056D1" w:rsidRPr="00B11DD1" w:rsidRDefault="005056D1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16CH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5056D1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Espaciamiento de canal</w:t>
            </w:r>
          </w:p>
        </w:tc>
        <w:tc>
          <w:tcPr>
            <w:tcW w:w="0" w:type="auto"/>
            <w:vAlign w:val="center"/>
          </w:tcPr>
          <w:p w:rsidR="005056D1" w:rsidRPr="00B11DD1" w:rsidRDefault="005056D1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+-12,5 KHz estrecho/+-25</w:t>
            </w:r>
            <w:r w:rsidR="00C345B5"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kHz ancho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5056D1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Tensión de funcionamiento</w:t>
            </w:r>
          </w:p>
        </w:tc>
        <w:tc>
          <w:tcPr>
            <w:tcW w:w="0" w:type="auto"/>
            <w:vAlign w:val="center"/>
          </w:tcPr>
          <w:p w:rsidR="005056D1" w:rsidRPr="00B11DD1" w:rsidRDefault="005056D1" w:rsidP="005056D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12 V DC – 24 V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C345B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Temperatura de funcionamiento</w:t>
            </w:r>
          </w:p>
        </w:tc>
        <w:tc>
          <w:tcPr>
            <w:tcW w:w="0" w:type="auto"/>
            <w:vAlign w:val="center"/>
          </w:tcPr>
          <w:p w:rsidR="005056D1" w:rsidRPr="00B11DD1" w:rsidRDefault="00C345B5" w:rsidP="00C345B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-30° C – +60° C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C345B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Estabilidad de frecuencia</w:t>
            </w:r>
          </w:p>
        </w:tc>
        <w:tc>
          <w:tcPr>
            <w:tcW w:w="0" w:type="auto"/>
            <w:vAlign w:val="center"/>
          </w:tcPr>
          <w:p w:rsidR="005056D1" w:rsidRPr="00B11DD1" w:rsidRDefault="00C345B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+-2.5 ppm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C345B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Antena de impedancia</w:t>
            </w:r>
          </w:p>
        </w:tc>
        <w:tc>
          <w:tcPr>
            <w:tcW w:w="0" w:type="auto"/>
            <w:vAlign w:val="center"/>
          </w:tcPr>
          <w:p w:rsidR="005056D1" w:rsidRPr="00B11DD1" w:rsidRDefault="00C345B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50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C345B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Frecuencia intermedia (Transmisor)</w:t>
            </w:r>
          </w:p>
        </w:tc>
        <w:tc>
          <w:tcPr>
            <w:tcW w:w="0" w:type="auto"/>
            <w:vAlign w:val="center"/>
          </w:tcPr>
          <w:p w:rsidR="005056D1" w:rsidRPr="00B11DD1" w:rsidRDefault="00C345B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465 MHz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C345B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Modulación</w:t>
            </w:r>
          </w:p>
        </w:tc>
        <w:tc>
          <w:tcPr>
            <w:tcW w:w="0" w:type="auto"/>
            <w:vAlign w:val="center"/>
          </w:tcPr>
          <w:p w:rsidR="005056D1" w:rsidRPr="00B11DD1" w:rsidRDefault="00C345B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F3E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C345B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Frecuencia intermedia (Receptor)</w:t>
            </w:r>
          </w:p>
        </w:tc>
        <w:tc>
          <w:tcPr>
            <w:tcW w:w="0" w:type="auto"/>
            <w:vAlign w:val="center"/>
          </w:tcPr>
          <w:p w:rsidR="005056D1" w:rsidRPr="00B11DD1" w:rsidRDefault="00C345B5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455MHz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837B32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Sensibilidad (12dB SINAD)</w:t>
            </w:r>
          </w:p>
        </w:tc>
        <w:tc>
          <w:tcPr>
            <w:tcW w:w="0" w:type="auto"/>
            <w:vAlign w:val="center"/>
          </w:tcPr>
          <w:p w:rsidR="005056D1" w:rsidRPr="00B11DD1" w:rsidRDefault="00837B32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0,2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uV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(ancho) 0.25uV (estrecho)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vAlign w:val="center"/>
          </w:tcPr>
          <w:p w:rsidR="005056D1" w:rsidRPr="00B11DD1" w:rsidRDefault="00837B32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Sensibilidad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Squelch</w:t>
            </w:r>
            <w:proofErr w:type="spellEnd"/>
          </w:p>
        </w:tc>
        <w:tc>
          <w:tcPr>
            <w:tcW w:w="0" w:type="auto"/>
            <w:vAlign w:val="center"/>
          </w:tcPr>
          <w:p w:rsidR="005056D1" w:rsidRPr="00B11DD1" w:rsidRDefault="00837B32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0,15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uV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(ancho) 0,2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uV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(estrecho)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5056D1" w:rsidRPr="00B11DD1" w:rsidRDefault="005056D1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5056D1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5056D1" w:rsidRPr="00B11DD1" w:rsidRDefault="00837B32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799590" cy="1438871"/>
                  <wp:effectExtent l="114300" t="114300" r="105410" b="142875"/>
                  <wp:docPr id="6" name="Imagen 6" descr="Repetidor portátil, analógico, completo y doble, Retevis RT97, 10W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petidor portátil, analógico, completo y doble, Retevis RT97, 10W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232" b="9813"/>
                          <a:stretch/>
                        </pic:blipFill>
                        <pic:spPr bwMode="auto">
                          <a:xfrm>
                            <a:off x="0" y="0"/>
                            <a:ext cx="1800000" cy="143919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56D1" w:rsidRDefault="005056D1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8170D2" w:rsidRDefault="008170D2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F93A7E">
        <w:rPr>
          <w:rFonts w:asciiTheme="majorHAnsi" w:hAnsiTheme="majorHAnsi"/>
          <w:b/>
          <w:i/>
          <w:szCs w:val="24"/>
        </w:rPr>
        <w:t>RADIO PORTÁTILE CON GPS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09"/>
        <w:gridCol w:w="4073"/>
      </w:tblGrid>
      <w:tr w:rsidR="00BF0BCA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BF0BCA" w:rsidRPr="00B11DD1" w:rsidRDefault="00BF0BCA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BF0BCA" w:rsidRPr="00B11DD1" w:rsidTr="00BF0BCA">
        <w:trPr>
          <w:jc w:val="center"/>
        </w:trPr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Frecuencia</w:t>
            </w:r>
          </w:p>
        </w:tc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134-174 MHz de doble banda VHF/UHF 400-520 MHz</w:t>
            </w:r>
          </w:p>
        </w:tc>
      </w:tr>
      <w:tr w:rsidR="00BF0BCA" w:rsidRPr="00B11DD1" w:rsidTr="00BF0BCA">
        <w:trPr>
          <w:jc w:val="center"/>
        </w:trPr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Canales</w:t>
            </w:r>
          </w:p>
        </w:tc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999</w:t>
            </w:r>
          </w:p>
        </w:tc>
      </w:tr>
      <w:tr w:rsidR="00BF0BCA" w:rsidRPr="00B11DD1" w:rsidTr="00BF0BCA">
        <w:trPr>
          <w:jc w:val="center"/>
        </w:trPr>
        <w:tc>
          <w:tcPr>
            <w:tcW w:w="0" w:type="auto"/>
            <w:vAlign w:val="center"/>
          </w:tcPr>
          <w:p w:rsidR="00BF0BCA" w:rsidRPr="00B11DD1" w:rsidRDefault="0074053D" w:rsidP="0074053D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Potencia de salida</w:t>
            </w:r>
          </w:p>
        </w:tc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Alta/media/Baja Potencia (10W/5W/1W)</w:t>
            </w:r>
          </w:p>
        </w:tc>
      </w:tr>
      <w:tr w:rsidR="00BF0BCA" w:rsidRPr="00B11DD1" w:rsidTr="00BF0BCA">
        <w:trPr>
          <w:jc w:val="center"/>
        </w:trPr>
        <w:tc>
          <w:tcPr>
            <w:tcW w:w="0" w:type="auto"/>
            <w:vAlign w:val="center"/>
          </w:tcPr>
          <w:p w:rsidR="00BF0BCA" w:rsidRPr="00B11DD1" w:rsidRDefault="0074053D" w:rsidP="0074053D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Antena</w:t>
            </w:r>
          </w:p>
        </w:tc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Antena cargada</w:t>
            </w:r>
          </w:p>
        </w:tc>
      </w:tr>
      <w:tr w:rsidR="00BF0BCA" w:rsidRPr="00B11DD1" w:rsidTr="00BF0BCA">
        <w:trPr>
          <w:jc w:val="center"/>
        </w:trPr>
        <w:tc>
          <w:tcPr>
            <w:tcW w:w="0" w:type="auto"/>
            <w:vAlign w:val="center"/>
          </w:tcPr>
          <w:p w:rsidR="00BF0BCA" w:rsidRPr="00B11DD1" w:rsidRDefault="0074053D" w:rsidP="0074053D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Impendencia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de la antena</w:t>
            </w:r>
          </w:p>
        </w:tc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50 Ω</w:t>
            </w:r>
          </w:p>
        </w:tc>
      </w:tr>
      <w:tr w:rsidR="00BF0BCA" w:rsidRPr="00B11DD1" w:rsidTr="00BF0BCA">
        <w:trPr>
          <w:jc w:val="center"/>
        </w:trPr>
        <w:tc>
          <w:tcPr>
            <w:tcW w:w="0" w:type="auto"/>
            <w:vAlign w:val="center"/>
          </w:tcPr>
          <w:p w:rsidR="00BF0BCA" w:rsidRPr="00B11DD1" w:rsidRDefault="0074053D" w:rsidP="0074053D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Corriente</w:t>
            </w:r>
          </w:p>
        </w:tc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80 MA en espera, hablando de 220mA</w:t>
            </w:r>
          </w:p>
        </w:tc>
      </w:tr>
      <w:tr w:rsidR="00BF0BCA" w:rsidRPr="00B11DD1" w:rsidTr="00BF0BCA">
        <w:trPr>
          <w:jc w:val="center"/>
        </w:trPr>
        <w:tc>
          <w:tcPr>
            <w:tcW w:w="0" w:type="auto"/>
            <w:vAlign w:val="center"/>
          </w:tcPr>
          <w:p w:rsidR="00BF0BCA" w:rsidRPr="00B11DD1" w:rsidRDefault="0074053D" w:rsidP="0074053D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Capacidad de la batería</w:t>
            </w:r>
          </w:p>
        </w:tc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3000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mAh</w:t>
            </w:r>
            <w:proofErr w:type="spellEnd"/>
          </w:p>
        </w:tc>
      </w:tr>
      <w:tr w:rsidR="00BF0BCA" w:rsidRPr="00B11DD1" w:rsidTr="00BF0BCA">
        <w:trPr>
          <w:jc w:val="center"/>
        </w:trPr>
        <w:tc>
          <w:tcPr>
            <w:tcW w:w="0" w:type="auto"/>
            <w:vAlign w:val="center"/>
          </w:tcPr>
          <w:p w:rsidR="00BF0BCA" w:rsidRPr="00B11DD1" w:rsidRDefault="0074053D" w:rsidP="0074053D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Voltaje de la fuente de alimentación</w:t>
            </w:r>
          </w:p>
        </w:tc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7,4 V DC</w:t>
            </w:r>
          </w:p>
        </w:tc>
      </w:tr>
      <w:tr w:rsidR="00BF0BCA" w:rsidRPr="00B11DD1" w:rsidTr="00BF0BCA">
        <w:trPr>
          <w:jc w:val="center"/>
        </w:trPr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GPS</w:t>
            </w:r>
          </w:p>
        </w:tc>
        <w:tc>
          <w:tcPr>
            <w:tcW w:w="0" w:type="auto"/>
            <w:vAlign w:val="center"/>
          </w:tcPr>
          <w:p w:rsidR="00BF0BCA" w:rsidRPr="00B11DD1" w:rsidRDefault="0074053D" w:rsidP="00BF0BCA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GPS integrado</w:t>
            </w:r>
          </w:p>
        </w:tc>
      </w:tr>
      <w:tr w:rsidR="00BF0BCA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BF0BCA" w:rsidRPr="00B11DD1" w:rsidRDefault="00BF0BCA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BF0BCA" w:rsidRPr="00B11DD1" w:rsidTr="00BF0BCA">
        <w:trPr>
          <w:jc w:val="center"/>
        </w:trPr>
        <w:tc>
          <w:tcPr>
            <w:tcW w:w="0" w:type="auto"/>
            <w:gridSpan w:val="2"/>
            <w:vAlign w:val="center"/>
          </w:tcPr>
          <w:p w:rsidR="00BF0BCA" w:rsidRPr="00B11DD1" w:rsidRDefault="00BF0BCA" w:rsidP="00BF0BCA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800000"/>
                  <wp:effectExtent l="114300" t="114300" r="105410" b="143510"/>
                  <wp:docPr id="10" name="Imagen 10" descr="https://ae01.alicdn.com/kf/HTB1MNeYhRjTBKNjSZFDq6zVgVXa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ae01.alicdn.com/kf/HTB1MNeYhRjTBKNjSZFDq6zVgVXa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0BCA" w:rsidRDefault="00BF0BCA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8170D2" w:rsidRDefault="00722534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t>ANTENA</w:t>
      </w:r>
      <w:r w:rsidR="008170D2" w:rsidRPr="00F93A7E">
        <w:rPr>
          <w:rFonts w:asciiTheme="majorHAnsi" w:hAnsiTheme="majorHAnsi"/>
          <w:b/>
          <w:i/>
          <w:szCs w:val="24"/>
        </w:rPr>
        <w:t xml:space="preserve"> PARA RADIOS </w:t>
      </w:r>
      <w:r>
        <w:rPr>
          <w:rFonts w:asciiTheme="majorHAnsi" w:hAnsiTheme="majorHAnsi"/>
          <w:b/>
          <w:i/>
          <w:szCs w:val="24"/>
        </w:rPr>
        <w:t>PORTÁTIL</w:t>
      </w:r>
      <w:r w:rsidR="008170D2" w:rsidRPr="00F93A7E">
        <w:rPr>
          <w:rFonts w:asciiTheme="majorHAnsi" w:hAnsiTheme="majorHAnsi"/>
          <w:b/>
          <w:i/>
          <w:szCs w:val="24"/>
        </w:rPr>
        <w:t xml:space="preserve"> Y ANTENA PARA GPS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909"/>
        <w:gridCol w:w="1487"/>
      </w:tblGrid>
      <w:tr w:rsidR="00722534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722534" w:rsidRPr="00B11DD1" w:rsidRDefault="00722534" w:rsidP="00521EB6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3D6297" w:rsidRPr="00B11DD1" w:rsidTr="00521EB6">
        <w:trPr>
          <w:jc w:val="center"/>
        </w:trPr>
        <w:tc>
          <w:tcPr>
            <w:tcW w:w="0" w:type="auto"/>
            <w:vAlign w:val="center"/>
          </w:tcPr>
          <w:p w:rsidR="00722534" w:rsidRPr="00B11DD1" w:rsidRDefault="00EA3D65" w:rsidP="00EA3D65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Interfaz</w:t>
            </w:r>
          </w:p>
        </w:tc>
        <w:tc>
          <w:tcPr>
            <w:tcW w:w="0" w:type="auto"/>
            <w:vAlign w:val="center"/>
          </w:tcPr>
          <w:p w:rsidR="00722534" w:rsidRPr="00B11DD1" w:rsidRDefault="00EA3D65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SMA hembra</w:t>
            </w:r>
          </w:p>
        </w:tc>
      </w:tr>
      <w:tr w:rsidR="003D6297" w:rsidRPr="00B11DD1" w:rsidTr="00521EB6">
        <w:trPr>
          <w:jc w:val="center"/>
        </w:trPr>
        <w:tc>
          <w:tcPr>
            <w:tcW w:w="0" w:type="auto"/>
            <w:vAlign w:val="center"/>
          </w:tcPr>
          <w:p w:rsidR="00722534" w:rsidRPr="00B11DD1" w:rsidRDefault="00EA3D65" w:rsidP="00EA3D65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Longitud de la línea</w:t>
            </w:r>
          </w:p>
        </w:tc>
        <w:tc>
          <w:tcPr>
            <w:tcW w:w="0" w:type="auto"/>
            <w:vAlign w:val="center"/>
          </w:tcPr>
          <w:p w:rsidR="00722534" w:rsidRPr="00B11DD1" w:rsidRDefault="003D6297" w:rsidP="00EA3D6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6.6-9.8 ft</w:t>
            </w:r>
          </w:p>
        </w:tc>
      </w:tr>
      <w:tr w:rsidR="003D6297" w:rsidRPr="00B11DD1" w:rsidTr="00521EB6">
        <w:trPr>
          <w:jc w:val="center"/>
        </w:trPr>
        <w:tc>
          <w:tcPr>
            <w:tcW w:w="0" w:type="auto"/>
            <w:vAlign w:val="center"/>
          </w:tcPr>
          <w:p w:rsidR="00722534" w:rsidRPr="00B11DD1" w:rsidRDefault="00EA3D65" w:rsidP="00EA3D65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Adaptación</w:t>
            </w:r>
          </w:p>
        </w:tc>
        <w:tc>
          <w:tcPr>
            <w:tcW w:w="0" w:type="auto"/>
            <w:vAlign w:val="center"/>
          </w:tcPr>
          <w:p w:rsidR="00722534" w:rsidRPr="00B11DD1" w:rsidRDefault="003D6297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>
              <w:rPr>
                <w:rFonts w:asciiTheme="majorHAnsi" w:hAnsiTheme="majorHAnsi"/>
                <w:i/>
                <w:sz w:val="18"/>
                <w:szCs w:val="24"/>
              </w:rPr>
              <w:t>Baofeng</w:t>
            </w:r>
            <w:proofErr w:type="spellEnd"/>
            <w:r>
              <w:rPr>
                <w:rFonts w:asciiTheme="majorHAnsi" w:hAnsiTheme="majorHAnsi"/>
                <w:i/>
                <w:sz w:val="18"/>
                <w:szCs w:val="24"/>
              </w:rPr>
              <w:t xml:space="preserve"> UV5R</w:t>
            </w:r>
          </w:p>
        </w:tc>
      </w:tr>
      <w:tr w:rsidR="00722534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722534" w:rsidRPr="00B11DD1" w:rsidRDefault="00722534" w:rsidP="00521EB6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722534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722534" w:rsidRPr="00B11DD1" w:rsidRDefault="00EA3D65" w:rsidP="00521EB6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noProof/>
                <w:sz w:val="18"/>
                <w:lang w:eastAsia="es-PE"/>
              </w:rPr>
              <w:drawing>
                <wp:inline distT="0" distB="0" distL="0" distR="0">
                  <wp:extent cx="1800000" cy="1800000"/>
                  <wp:effectExtent l="114300" t="114300" r="105410" b="143510"/>
                  <wp:docPr id="15" name="Imagen 15" descr="7HH1500407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7HH1500407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534" w:rsidRDefault="00722534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6745FF" w:rsidRPr="00C1745A" w:rsidRDefault="006745FF" w:rsidP="006745FF">
      <w:pPr>
        <w:pStyle w:val="Titulo"/>
        <w:ind w:left="851" w:hanging="491"/>
      </w:pPr>
      <w:r w:rsidRPr="00C1745A">
        <w:t xml:space="preserve">Sistema de </w:t>
      </w:r>
      <w:r w:rsidRPr="006745FF">
        <w:t>gestión en salud (HIS, SIS, SIGA, etc.)</w:t>
      </w:r>
    </w:p>
    <w:p w:rsidR="006745FF" w:rsidRPr="006665D0" w:rsidRDefault="006665D0" w:rsidP="006442DC">
      <w:pPr>
        <w:pStyle w:val="Prrafodelista"/>
        <w:spacing w:after="0"/>
        <w:ind w:left="851"/>
        <w:jc w:val="both"/>
        <w:rPr>
          <w:rFonts w:asciiTheme="majorHAnsi" w:hAnsiTheme="majorHAnsi"/>
          <w:i/>
          <w:szCs w:val="24"/>
        </w:rPr>
      </w:pPr>
      <w:r w:rsidRPr="006665D0">
        <w:rPr>
          <w:rFonts w:asciiTheme="majorHAnsi" w:hAnsiTheme="majorHAnsi"/>
          <w:i/>
          <w:szCs w:val="24"/>
        </w:rPr>
        <w:t xml:space="preserve">Se requiere de equipos de cómputo </w:t>
      </w:r>
      <w:r w:rsidR="00363787">
        <w:rPr>
          <w:rFonts w:asciiTheme="majorHAnsi" w:hAnsiTheme="majorHAnsi"/>
          <w:i/>
          <w:szCs w:val="24"/>
        </w:rPr>
        <w:t>(</w:t>
      </w:r>
      <w:proofErr w:type="spellStart"/>
      <w:r w:rsidR="00363787">
        <w:rPr>
          <w:rFonts w:asciiTheme="majorHAnsi" w:hAnsiTheme="majorHAnsi"/>
          <w:i/>
          <w:szCs w:val="24"/>
        </w:rPr>
        <w:t>PCs</w:t>
      </w:r>
      <w:proofErr w:type="spellEnd"/>
      <w:r w:rsidR="00363787">
        <w:rPr>
          <w:rFonts w:asciiTheme="majorHAnsi" w:hAnsiTheme="majorHAnsi"/>
          <w:i/>
          <w:szCs w:val="24"/>
        </w:rPr>
        <w:t xml:space="preserve">) </w:t>
      </w:r>
      <w:r w:rsidRPr="006665D0">
        <w:rPr>
          <w:rFonts w:asciiTheme="majorHAnsi" w:hAnsiTheme="majorHAnsi"/>
          <w:i/>
          <w:szCs w:val="24"/>
        </w:rPr>
        <w:t>para el funcionamiento de las aplicaciones de gestión administrativa y aplicaciones informáticas correspondientes al sector salud.</w:t>
      </w:r>
      <w:r>
        <w:rPr>
          <w:rFonts w:asciiTheme="majorHAnsi" w:hAnsiTheme="majorHAnsi"/>
          <w:i/>
          <w:szCs w:val="24"/>
        </w:rPr>
        <w:t xml:space="preserve"> Las especificaciones técnicas se encuentran en el ítem Equipamiento Informático.</w:t>
      </w:r>
    </w:p>
    <w:p w:rsidR="006745FF" w:rsidRDefault="006745FF" w:rsidP="006442DC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6745FF" w:rsidRPr="00C1745A" w:rsidRDefault="006745FF" w:rsidP="006745FF">
      <w:pPr>
        <w:pStyle w:val="Titulo"/>
        <w:ind w:left="851" w:hanging="491"/>
      </w:pPr>
      <w:r w:rsidRPr="00C1745A">
        <w:t xml:space="preserve">Sistema de </w:t>
      </w:r>
      <w:r w:rsidRPr="006745FF">
        <w:t>gestión de imágenes (PACS con RIS)</w:t>
      </w:r>
    </w:p>
    <w:p w:rsidR="006665D0" w:rsidRPr="006665D0" w:rsidRDefault="006665D0" w:rsidP="006665D0">
      <w:pPr>
        <w:pStyle w:val="Prrafodelista"/>
        <w:spacing w:after="0"/>
        <w:ind w:left="851"/>
        <w:jc w:val="both"/>
        <w:rPr>
          <w:rFonts w:asciiTheme="majorHAnsi" w:hAnsiTheme="majorHAnsi"/>
          <w:i/>
          <w:szCs w:val="24"/>
        </w:rPr>
      </w:pPr>
      <w:r w:rsidRPr="006665D0">
        <w:rPr>
          <w:rFonts w:asciiTheme="majorHAnsi" w:hAnsiTheme="majorHAnsi"/>
          <w:i/>
          <w:szCs w:val="24"/>
        </w:rPr>
        <w:t>Se requiere de equipos de cómputo</w:t>
      </w:r>
      <w:r w:rsidR="00363787">
        <w:rPr>
          <w:rFonts w:asciiTheme="majorHAnsi" w:hAnsiTheme="majorHAnsi"/>
          <w:i/>
          <w:szCs w:val="24"/>
        </w:rPr>
        <w:t xml:space="preserve"> (</w:t>
      </w:r>
      <w:proofErr w:type="spellStart"/>
      <w:r w:rsidR="00363787">
        <w:rPr>
          <w:rFonts w:asciiTheme="majorHAnsi" w:hAnsiTheme="majorHAnsi"/>
          <w:i/>
          <w:szCs w:val="24"/>
        </w:rPr>
        <w:t>PCs</w:t>
      </w:r>
      <w:proofErr w:type="spellEnd"/>
      <w:r w:rsidR="00363787">
        <w:rPr>
          <w:rFonts w:asciiTheme="majorHAnsi" w:hAnsiTheme="majorHAnsi"/>
          <w:i/>
          <w:szCs w:val="24"/>
        </w:rPr>
        <w:t>)</w:t>
      </w:r>
      <w:r w:rsidRPr="006665D0">
        <w:rPr>
          <w:rFonts w:asciiTheme="majorHAnsi" w:hAnsiTheme="majorHAnsi"/>
          <w:i/>
          <w:szCs w:val="24"/>
        </w:rPr>
        <w:t xml:space="preserve"> para el funcionamiento de las aplicaciones de gestión </w:t>
      </w:r>
      <w:r w:rsidR="001C56E9">
        <w:rPr>
          <w:rFonts w:asciiTheme="majorHAnsi" w:hAnsiTheme="majorHAnsi"/>
          <w:i/>
          <w:szCs w:val="24"/>
        </w:rPr>
        <w:t>de imágenes</w:t>
      </w:r>
      <w:r w:rsidRPr="006665D0">
        <w:rPr>
          <w:rFonts w:asciiTheme="majorHAnsi" w:hAnsiTheme="majorHAnsi"/>
          <w:i/>
          <w:szCs w:val="24"/>
        </w:rPr>
        <w:t>.</w:t>
      </w:r>
      <w:r>
        <w:rPr>
          <w:rFonts w:asciiTheme="majorHAnsi" w:hAnsiTheme="majorHAnsi"/>
          <w:i/>
          <w:szCs w:val="24"/>
        </w:rPr>
        <w:t xml:space="preserve"> Las especificaciones técnicas se encuentran en el ítem Equipamiento Informático.</w:t>
      </w:r>
    </w:p>
    <w:p w:rsidR="00F3552B" w:rsidRDefault="00F3552B" w:rsidP="00F3552B">
      <w:pPr>
        <w:spacing w:after="0"/>
        <w:jc w:val="both"/>
        <w:rPr>
          <w:rFonts w:asciiTheme="majorHAnsi" w:hAnsiTheme="majorHAnsi"/>
          <w:b/>
          <w:i/>
          <w:szCs w:val="24"/>
        </w:rPr>
      </w:pPr>
    </w:p>
    <w:p w:rsidR="00E340F2" w:rsidRDefault="00E340F2">
      <w:pPr>
        <w:rPr>
          <w:rFonts w:asciiTheme="majorHAnsi" w:eastAsia="Times New Roman" w:hAnsiTheme="majorHAnsi" w:cs="Times New Roman"/>
          <w:b/>
          <w:bCs/>
          <w:i/>
          <w:iCs/>
          <w:color w:val="002060"/>
          <w:kern w:val="32"/>
          <w:sz w:val="24"/>
          <w:szCs w:val="32"/>
          <w:lang w:val="es-ES" w:eastAsia="es-ES"/>
        </w:rPr>
      </w:pPr>
      <w:r>
        <w:br w:type="page"/>
      </w:r>
    </w:p>
    <w:p w:rsidR="00F3552B" w:rsidRPr="00C1745A" w:rsidRDefault="00F3552B" w:rsidP="00F3552B">
      <w:pPr>
        <w:pStyle w:val="Titulo"/>
        <w:ind w:left="851" w:hanging="491"/>
      </w:pPr>
      <w:r>
        <w:lastRenderedPageBreak/>
        <w:t>Equipamiento informático</w:t>
      </w:r>
    </w:p>
    <w:p w:rsidR="00F3552B" w:rsidRDefault="00E4302B" w:rsidP="00F3552B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E4302B">
        <w:rPr>
          <w:rFonts w:asciiTheme="majorHAnsi" w:hAnsiTheme="majorHAnsi"/>
          <w:b/>
          <w:i/>
          <w:szCs w:val="24"/>
        </w:rPr>
        <w:t>COMPUTADORA PERSONAL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78"/>
        <w:gridCol w:w="5245"/>
      </w:tblGrid>
      <w:tr w:rsidR="007511DC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7511DC" w:rsidRPr="00B11DD1" w:rsidRDefault="007511DC" w:rsidP="00521EB6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674931" w:rsidRPr="00B11DD1" w:rsidTr="00521EB6">
        <w:trPr>
          <w:jc w:val="center"/>
        </w:trPr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Frecuencia base </w:t>
            </w:r>
          </w:p>
        </w:tc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3</w:t>
            </w: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,</w:t>
            </w:r>
            <w:r>
              <w:rPr>
                <w:rFonts w:asciiTheme="majorHAnsi" w:hAnsiTheme="majorHAnsi"/>
                <w:i/>
                <w:sz w:val="18"/>
                <w:szCs w:val="24"/>
              </w:rPr>
              <w:t>2</w:t>
            </w: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GHz, hasta 3,9 GHz</w:t>
            </w:r>
          </w:p>
        </w:tc>
      </w:tr>
      <w:tr w:rsidR="00674931" w:rsidRPr="00B11DD1" w:rsidTr="00521EB6">
        <w:trPr>
          <w:jc w:val="center"/>
        </w:trPr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Caché</w:t>
            </w:r>
          </w:p>
        </w:tc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12</w:t>
            </w: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MB</w:t>
            </w:r>
          </w:p>
        </w:tc>
      </w:tr>
      <w:tr w:rsidR="00674931" w:rsidRPr="00B11DD1" w:rsidTr="00521EB6">
        <w:trPr>
          <w:jc w:val="center"/>
        </w:trPr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Núcleos</w:t>
            </w:r>
          </w:p>
        </w:tc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8</w:t>
            </w:r>
          </w:p>
        </w:tc>
      </w:tr>
      <w:tr w:rsidR="00674931" w:rsidRPr="00B11DD1" w:rsidTr="00521EB6">
        <w:trPr>
          <w:jc w:val="center"/>
        </w:trPr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Memoria</w:t>
            </w:r>
          </w:p>
        </w:tc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674931">
              <w:rPr>
                <w:rFonts w:asciiTheme="majorHAnsi" w:hAnsiTheme="majorHAnsi"/>
                <w:i/>
                <w:sz w:val="18"/>
                <w:szCs w:val="24"/>
              </w:rPr>
              <w:t>8 GB, DDR4, 2400 MHz, XMP.</w:t>
            </w:r>
          </w:p>
        </w:tc>
      </w:tr>
      <w:tr w:rsidR="00674931" w:rsidRPr="00B11DD1" w:rsidTr="00521EB6">
        <w:trPr>
          <w:jc w:val="center"/>
        </w:trPr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Almacenamiento/Unidades</w:t>
            </w:r>
          </w:p>
        </w:tc>
        <w:tc>
          <w:tcPr>
            <w:tcW w:w="0" w:type="auto"/>
            <w:vAlign w:val="center"/>
          </w:tcPr>
          <w:p w:rsidR="00674931" w:rsidRPr="00B11DD1" w:rsidRDefault="00415714" w:rsidP="00415714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415714">
              <w:rPr>
                <w:rFonts w:asciiTheme="majorHAnsi" w:hAnsiTheme="majorHAnsi"/>
                <w:i/>
                <w:sz w:val="18"/>
                <w:szCs w:val="24"/>
              </w:rPr>
              <w:t>1TB (1000GB)  S</w:t>
            </w:r>
            <w:r>
              <w:rPr>
                <w:rFonts w:asciiTheme="majorHAnsi" w:hAnsiTheme="majorHAnsi"/>
                <w:i/>
                <w:sz w:val="18"/>
                <w:szCs w:val="24"/>
              </w:rPr>
              <w:t>ATA</w:t>
            </w:r>
            <w:r w:rsidRPr="00415714">
              <w:rPr>
                <w:rFonts w:asciiTheme="majorHAnsi" w:hAnsiTheme="majorHAnsi"/>
                <w:i/>
                <w:sz w:val="18"/>
                <w:szCs w:val="24"/>
              </w:rPr>
              <w:t xml:space="preserve"> 7200 RPM 6GB/s</w:t>
            </w:r>
          </w:p>
        </w:tc>
      </w:tr>
      <w:tr w:rsidR="00674931" w:rsidRPr="00B11DD1" w:rsidTr="00521EB6">
        <w:trPr>
          <w:jc w:val="center"/>
        </w:trPr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Puertos/Ranuras</w:t>
            </w:r>
          </w:p>
        </w:tc>
        <w:tc>
          <w:tcPr>
            <w:tcW w:w="0" w:type="auto"/>
            <w:vAlign w:val="center"/>
          </w:tcPr>
          <w:p w:rsidR="00674931" w:rsidRPr="00B11DD1" w:rsidRDefault="00674931" w:rsidP="00674931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1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Thunderbolt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(Conector USB Tipo C)</w:t>
            </w:r>
          </w:p>
          <w:p w:rsidR="00674931" w:rsidRPr="00B11DD1" w:rsidRDefault="00674931" w:rsidP="00674931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2 USB 3.1 Gen 1 (uno de carga)</w:t>
            </w:r>
          </w:p>
          <w:p w:rsidR="00674931" w:rsidRPr="00B11DD1" w:rsidRDefault="00674931" w:rsidP="00674931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Puerto HDMI 1.4b (cable vendido por separado)</w:t>
            </w:r>
          </w:p>
          <w:p w:rsidR="00674931" w:rsidRPr="00B11DD1" w:rsidRDefault="00674931" w:rsidP="00674931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Puerto RJ-45/Ethernet</w:t>
            </w:r>
          </w:p>
          <w:p w:rsidR="00674931" w:rsidRPr="00B11DD1" w:rsidRDefault="00674931" w:rsidP="00674931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Conector de base</w:t>
            </w:r>
          </w:p>
          <w:p w:rsidR="00674931" w:rsidRPr="00B11DD1" w:rsidRDefault="00674931" w:rsidP="00674931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Conector combinado de auriculares y micrófono</w:t>
            </w:r>
          </w:p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Puerto AC</w:t>
            </w:r>
          </w:p>
          <w:p w:rsidR="00674931" w:rsidRPr="00B11DD1" w:rsidRDefault="00674931" w:rsidP="00674931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Ranura para tarjeta SIM</w:t>
            </w:r>
          </w:p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lector de tarjetas inteligentes</w:t>
            </w:r>
          </w:p>
        </w:tc>
      </w:tr>
      <w:tr w:rsidR="00674931" w:rsidRPr="00B11DD1" w:rsidTr="00521EB6">
        <w:trPr>
          <w:jc w:val="center"/>
        </w:trPr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Redes/comunicación</w:t>
            </w:r>
          </w:p>
        </w:tc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LAN inalámbrica (WLAN) 802.11ac (2x2)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Wi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-Fi y Bluetooth 4.2 no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vPro</w:t>
            </w:r>
            <w:proofErr w:type="spellEnd"/>
          </w:p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Ethernet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GbE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10/100/1000,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vPro</w:t>
            </w:r>
            <w:proofErr w:type="spellEnd"/>
          </w:p>
        </w:tc>
      </w:tr>
      <w:tr w:rsidR="00674931" w:rsidRPr="00B11DD1" w:rsidTr="00521EB6">
        <w:trPr>
          <w:jc w:val="center"/>
        </w:trPr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Audio</w:t>
            </w:r>
          </w:p>
        </w:tc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Sistema de micrófono multidireccional integrado</w:t>
            </w:r>
          </w:p>
        </w:tc>
      </w:tr>
      <w:tr w:rsidR="00B16723" w:rsidRPr="00B11DD1" w:rsidTr="00521EB6">
        <w:trPr>
          <w:jc w:val="center"/>
        </w:trPr>
        <w:tc>
          <w:tcPr>
            <w:tcW w:w="0" w:type="auto"/>
            <w:vAlign w:val="center"/>
          </w:tcPr>
          <w:p w:rsidR="00B16723" w:rsidRPr="00B11DD1" w:rsidRDefault="00B16723" w:rsidP="00B16723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B16723">
              <w:rPr>
                <w:rFonts w:asciiTheme="majorHAnsi" w:hAnsiTheme="majorHAnsi"/>
                <w:i/>
                <w:sz w:val="18"/>
                <w:szCs w:val="24"/>
              </w:rPr>
              <w:t>Multigrabador</w:t>
            </w:r>
            <w:proofErr w:type="spellEnd"/>
            <w:r w:rsidRPr="00B16723">
              <w:rPr>
                <w:rFonts w:asciiTheme="majorHAnsi" w:hAnsiTheme="majorHAnsi"/>
                <w:i/>
                <w:sz w:val="18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B16723" w:rsidRPr="00B11DD1" w:rsidRDefault="00B16723" w:rsidP="00B16723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DVD-RW</w:t>
            </w:r>
          </w:p>
        </w:tc>
      </w:tr>
      <w:tr w:rsidR="00674931" w:rsidRPr="00B11DD1" w:rsidTr="00521EB6">
        <w:trPr>
          <w:jc w:val="center"/>
        </w:trPr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Alimentación</w:t>
            </w:r>
          </w:p>
        </w:tc>
        <w:tc>
          <w:tcPr>
            <w:tcW w:w="0" w:type="auto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Adaptador de 65 W, USB Tipo C</w:t>
            </w:r>
          </w:p>
        </w:tc>
      </w:tr>
      <w:tr w:rsidR="00415714" w:rsidRPr="00B11DD1" w:rsidTr="00521EB6">
        <w:trPr>
          <w:jc w:val="center"/>
        </w:trPr>
        <w:tc>
          <w:tcPr>
            <w:tcW w:w="0" w:type="auto"/>
            <w:vAlign w:val="center"/>
          </w:tcPr>
          <w:p w:rsidR="00415714" w:rsidRPr="00B11DD1" w:rsidRDefault="00415714" w:rsidP="00415714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415714">
              <w:rPr>
                <w:rFonts w:asciiTheme="majorHAnsi" w:hAnsiTheme="majorHAnsi"/>
                <w:i/>
                <w:sz w:val="18"/>
                <w:szCs w:val="24"/>
              </w:rPr>
              <w:t xml:space="preserve">Monitor LED </w:t>
            </w:r>
          </w:p>
        </w:tc>
        <w:tc>
          <w:tcPr>
            <w:tcW w:w="0" w:type="auto"/>
            <w:vAlign w:val="center"/>
          </w:tcPr>
          <w:p w:rsidR="00415714" w:rsidRPr="00B11DD1" w:rsidRDefault="00415714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415714">
              <w:rPr>
                <w:rFonts w:asciiTheme="majorHAnsi" w:hAnsiTheme="majorHAnsi"/>
                <w:i/>
                <w:sz w:val="18"/>
                <w:szCs w:val="24"/>
              </w:rPr>
              <w:t>18.5” Resolución 1633x768</w:t>
            </w:r>
          </w:p>
        </w:tc>
      </w:tr>
      <w:tr w:rsidR="00845690" w:rsidRPr="00B11DD1" w:rsidTr="00521EB6">
        <w:trPr>
          <w:jc w:val="center"/>
        </w:trPr>
        <w:tc>
          <w:tcPr>
            <w:tcW w:w="0" w:type="auto"/>
            <w:vAlign w:val="center"/>
          </w:tcPr>
          <w:p w:rsidR="00845690" w:rsidRPr="00415714" w:rsidRDefault="00845690" w:rsidP="00415714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Estabilizador</w:t>
            </w:r>
          </w:p>
        </w:tc>
        <w:tc>
          <w:tcPr>
            <w:tcW w:w="0" w:type="auto"/>
            <w:vAlign w:val="center"/>
          </w:tcPr>
          <w:p w:rsidR="00845690" w:rsidRPr="00415714" w:rsidRDefault="00845690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845690" w:rsidRPr="00B11DD1" w:rsidTr="00521EB6">
        <w:trPr>
          <w:jc w:val="center"/>
        </w:trPr>
        <w:tc>
          <w:tcPr>
            <w:tcW w:w="0" w:type="auto"/>
            <w:vAlign w:val="center"/>
          </w:tcPr>
          <w:p w:rsidR="00845690" w:rsidRDefault="00845690" w:rsidP="00415714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Parlantes</w:t>
            </w:r>
          </w:p>
        </w:tc>
        <w:tc>
          <w:tcPr>
            <w:tcW w:w="0" w:type="auto"/>
            <w:vAlign w:val="center"/>
          </w:tcPr>
          <w:p w:rsidR="00845690" w:rsidRDefault="00845690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Si (</w:t>
            </w:r>
            <w:r w:rsidRPr="00845690">
              <w:rPr>
                <w:rFonts w:asciiTheme="majorHAnsi" w:hAnsiTheme="majorHAnsi"/>
                <w:i/>
                <w:sz w:val="18"/>
                <w:szCs w:val="24"/>
              </w:rPr>
              <w:t>300-400W 2.0</w:t>
            </w:r>
            <w:r>
              <w:rPr>
                <w:rFonts w:asciiTheme="majorHAnsi" w:hAnsiTheme="majorHAnsi"/>
                <w:i/>
                <w:sz w:val="18"/>
                <w:szCs w:val="24"/>
              </w:rPr>
              <w:t>)</w:t>
            </w:r>
          </w:p>
        </w:tc>
      </w:tr>
      <w:tr w:rsidR="00845690" w:rsidRPr="00B11DD1" w:rsidTr="00521EB6">
        <w:trPr>
          <w:jc w:val="center"/>
        </w:trPr>
        <w:tc>
          <w:tcPr>
            <w:tcW w:w="0" w:type="auto"/>
            <w:vAlign w:val="center"/>
          </w:tcPr>
          <w:p w:rsidR="00845690" w:rsidRDefault="00845690" w:rsidP="00415714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Teclado y mouse</w:t>
            </w:r>
          </w:p>
        </w:tc>
        <w:tc>
          <w:tcPr>
            <w:tcW w:w="0" w:type="auto"/>
            <w:vAlign w:val="center"/>
          </w:tcPr>
          <w:p w:rsidR="00845690" w:rsidRDefault="00845690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Si (USB español)</w:t>
            </w:r>
          </w:p>
        </w:tc>
      </w:tr>
      <w:tr w:rsidR="00B16723" w:rsidRPr="00B11DD1" w:rsidTr="00521EB6">
        <w:trPr>
          <w:jc w:val="center"/>
        </w:trPr>
        <w:tc>
          <w:tcPr>
            <w:tcW w:w="0" w:type="auto"/>
            <w:vAlign w:val="center"/>
          </w:tcPr>
          <w:p w:rsidR="00B16723" w:rsidRDefault="00B16723" w:rsidP="00415714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Incluye software y antivirus</w:t>
            </w:r>
          </w:p>
        </w:tc>
        <w:tc>
          <w:tcPr>
            <w:tcW w:w="0" w:type="auto"/>
            <w:vAlign w:val="center"/>
          </w:tcPr>
          <w:p w:rsidR="00B16723" w:rsidRDefault="00B16723" w:rsidP="00674931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Si</w:t>
            </w:r>
          </w:p>
        </w:tc>
      </w:tr>
      <w:tr w:rsidR="00674931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674931" w:rsidRPr="00B11DD1" w:rsidRDefault="00674931" w:rsidP="00674931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674931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674931" w:rsidRPr="00B11DD1" w:rsidRDefault="005531F4" w:rsidP="00674931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1799590" cy="1435100"/>
                  <wp:effectExtent l="114300" t="114300" r="105410" b="146050"/>
                  <wp:docPr id="21" name="Imagen 21" descr="http://microsystemperu.com/catalogo/61-large_default/computadora-de-escritorio-i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microsystemperu.com/catalogo/61-large_default/computadora-de-escritorio-i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85" b="9668"/>
                          <a:stretch/>
                        </pic:blipFill>
                        <pic:spPr bwMode="auto">
                          <a:xfrm>
                            <a:off x="0" y="0"/>
                            <a:ext cx="1800000" cy="143542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11DC" w:rsidRPr="00E4302B" w:rsidRDefault="007511DC" w:rsidP="00F3552B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E340F2" w:rsidRDefault="00E340F2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E4302B" w:rsidRDefault="00E4302B" w:rsidP="00F3552B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E4302B">
        <w:rPr>
          <w:rFonts w:asciiTheme="majorHAnsi" w:hAnsiTheme="majorHAnsi"/>
          <w:b/>
          <w:i/>
          <w:szCs w:val="24"/>
        </w:rPr>
        <w:lastRenderedPageBreak/>
        <w:t>COMPUTADORA PORTATIL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78"/>
        <w:gridCol w:w="6316"/>
      </w:tblGrid>
      <w:tr w:rsidR="00E4302B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Frecuencia base 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1,9 GHz, hasta 3,9 GHz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Caché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8 MB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Núcleos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4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Gráficos integrado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HD 620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Pantalla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39,6 cm (15,6 pulgadas) en diagonal FHD IPS antirreflejo con retroiluminación LED, 220 cd/m2, 45%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sRGB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(1920 x 1080)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Memoria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DDDR4-PC4 SODIMMS</w:t>
            </w:r>
          </w:p>
          <w:p w:rsidR="00E4302B" w:rsidRPr="00B11DD1" w:rsidRDefault="00E4302B" w:rsidP="00521EB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(2) Canal doble SODIMM (el usuario puede acceder y actualizar ambas ranuras)</w:t>
            </w:r>
          </w:p>
          <w:p w:rsidR="00E4302B" w:rsidRPr="00B11DD1" w:rsidRDefault="00E4302B" w:rsidP="00521EB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Se ejecuta a 2133 MT/s para Intel 7 generación procesadores</w:t>
            </w:r>
          </w:p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Funciona a 2400 MT/s para Intel 8 generación procesadores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Almacenamiento/Unidades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Unidad de estado sólido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PCIe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Gen 3x4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NVMe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TLC de 1 TB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Puertos/Ranuras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1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Thunderbolt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(Conector USB Tipo C)</w:t>
            </w:r>
          </w:p>
          <w:p w:rsidR="00E4302B" w:rsidRPr="00B11DD1" w:rsidRDefault="00E4302B" w:rsidP="00521EB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2 USB 3.1 Gen 1 (uno de carga)</w:t>
            </w:r>
          </w:p>
          <w:p w:rsidR="00E4302B" w:rsidRPr="00B11DD1" w:rsidRDefault="00E4302B" w:rsidP="00521EB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Puerto HDMI 1.4b (cable vendido por separado)</w:t>
            </w:r>
          </w:p>
          <w:p w:rsidR="00E4302B" w:rsidRPr="00B11DD1" w:rsidRDefault="00E4302B" w:rsidP="00521EB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Puerto RJ-45/Ethernet</w:t>
            </w:r>
          </w:p>
          <w:p w:rsidR="00E4302B" w:rsidRPr="00B11DD1" w:rsidRDefault="00E4302B" w:rsidP="00521EB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Conector de base</w:t>
            </w:r>
          </w:p>
          <w:p w:rsidR="00E4302B" w:rsidRPr="00B11DD1" w:rsidRDefault="00E4302B" w:rsidP="00521EB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Conector combinado de auriculares y micrófono</w:t>
            </w:r>
          </w:p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Puerto AC</w:t>
            </w:r>
          </w:p>
          <w:p w:rsidR="00E4302B" w:rsidRPr="00B11DD1" w:rsidRDefault="00E4302B" w:rsidP="00521EB6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Ranura para tarjeta SIM</w:t>
            </w:r>
          </w:p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1 lector de tarjetas inteligentes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Redes/comunicación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LAN inalámbrica (WLAN) 802.11ac (2x2)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Wi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-Fi y Bluetooth 4.2 no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vPro</w:t>
            </w:r>
            <w:proofErr w:type="spellEnd"/>
          </w:p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Ethernet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GbE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 10/100/1000,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vPro</w:t>
            </w:r>
            <w:proofErr w:type="spellEnd"/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Audio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Sistema de micrófono multidireccional integrado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Cámara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Cámara IR HD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Alimentación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Adaptador de 65 W, USB Tipo C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Batería principal</w:t>
            </w:r>
          </w:p>
        </w:tc>
        <w:tc>
          <w:tcPr>
            <w:tcW w:w="0" w:type="auto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i/>
                <w:sz w:val="18"/>
                <w:szCs w:val="24"/>
              </w:rPr>
              <w:t xml:space="preserve">Batería HP de iones de litio de larga duración de 3 celdas (50 </w:t>
            </w:r>
            <w:proofErr w:type="spellStart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Wh</w:t>
            </w:r>
            <w:proofErr w:type="spellEnd"/>
            <w:r w:rsidRPr="00B11DD1">
              <w:rPr>
                <w:rFonts w:asciiTheme="majorHAnsi" w:hAnsiTheme="majorHAnsi"/>
                <w:i/>
                <w:sz w:val="18"/>
                <w:szCs w:val="24"/>
              </w:rPr>
              <w:t>)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E4302B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E4302B" w:rsidRPr="00B11DD1" w:rsidRDefault="00E4302B" w:rsidP="00521EB6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noProof/>
                <w:sz w:val="18"/>
                <w:lang w:eastAsia="es-PE"/>
              </w:rPr>
              <w:drawing>
                <wp:inline distT="0" distB="0" distL="0" distR="0" wp14:anchorId="6F62BD69" wp14:editId="3A095084">
                  <wp:extent cx="1800000" cy="1194667"/>
                  <wp:effectExtent l="133350" t="114300" r="124460" b="158115"/>
                  <wp:docPr id="40" name="Imagen 40" descr="Notebook HP EliteBook 850 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Notebook HP EliteBook 850 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9466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02B" w:rsidRPr="00E4302B" w:rsidRDefault="00E4302B" w:rsidP="00F3552B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521EB6" w:rsidRDefault="00521EB6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E4302B" w:rsidRPr="00E4302B" w:rsidRDefault="00E4302B" w:rsidP="00F3552B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E4302B">
        <w:rPr>
          <w:rFonts w:asciiTheme="majorHAnsi" w:hAnsiTheme="majorHAnsi"/>
          <w:b/>
          <w:i/>
          <w:szCs w:val="24"/>
        </w:rPr>
        <w:lastRenderedPageBreak/>
        <w:t>IMPRESORA LÁSER MULTIFUNCIONAL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03"/>
        <w:gridCol w:w="4665"/>
      </w:tblGrid>
      <w:tr w:rsidR="00521EB6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521EB6" w:rsidRPr="00B11DD1" w:rsidRDefault="00521EB6" w:rsidP="00521EB6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521EB6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521EB6">
              <w:rPr>
                <w:rFonts w:asciiTheme="majorHAnsi" w:hAnsiTheme="majorHAnsi"/>
                <w:i/>
                <w:sz w:val="18"/>
                <w:szCs w:val="24"/>
              </w:rPr>
              <w:t>Equipo Multifunción</w:t>
            </w:r>
          </w:p>
        </w:tc>
        <w:tc>
          <w:tcPr>
            <w:tcW w:w="0" w:type="auto"/>
            <w:vAlign w:val="center"/>
          </w:tcPr>
          <w:p w:rsidR="00521EB6" w:rsidRPr="00B11DD1" w:rsidRDefault="00521EB6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Imprime, escanea, copia, Fax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521EB6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Tecnología de impresión</w:t>
            </w:r>
          </w:p>
        </w:tc>
        <w:tc>
          <w:tcPr>
            <w:tcW w:w="0" w:type="auto"/>
            <w:vAlign w:val="center"/>
          </w:tcPr>
          <w:p w:rsidR="00521EB6" w:rsidRPr="00B11DD1" w:rsidRDefault="00521EB6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Laser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521EB6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Conectividad</w:t>
            </w:r>
          </w:p>
        </w:tc>
        <w:tc>
          <w:tcPr>
            <w:tcW w:w="0" w:type="auto"/>
            <w:vAlign w:val="center"/>
          </w:tcPr>
          <w:p w:rsidR="00521EB6" w:rsidRPr="00B11DD1" w:rsidRDefault="00521EB6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USB, Ethernet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521EB6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Memoria</w:t>
            </w:r>
          </w:p>
        </w:tc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Hasta 512 MB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Lenguaje de impresión</w:t>
            </w:r>
          </w:p>
        </w:tc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PCL 6, PCL 5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Resolución máxima impresión</w:t>
            </w:r>
          </w:p>
        </w:tc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A575CB">
              <w:rPr>
                <w:rFonts w:asciiTheme="majorHAnsi" w:hAnsiTheme="majorHAnsi"/>
                <w:i/>
                <w:sz w:val="18"/>
                <w:szCs w:val="24"/>
              </w:rPr>
              <w:t xml:space="preserve">4800 X 600 </w:t>
            </w:r>
            <w:proofErr w:type="spellStart"/>
            <w:r w:rsidRPr="00A575CB">
              <w:rPr>
                <w:rFonts w:asciiTheme="majorHAnsi" w:hAnsiTheme="majorHAnsi"/>
                <w:i/>
                <w:sz w:val="18"/>
                <w:szCs w:val="24"/>
              </w:rPr>
              <w:t>ppp</w:t>
            </w:r>
            <w:proofErr w:type="spellEnd"/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Velocidad máxima impresión</w:t>
            </w:r>
          </w:p>
        </w:tc>
        <w:tc>
          <w:tcPr>
            <w:tcW w:w="0" w:type="auto"/>
            <w:vAlign w:val="center"/>
          </w:tcPr>
          <w:p w:rsidR="00521EB6" w:rsidRPr="00B11DD1" w:rsidRDefault="00A575CB" w:rsidP="00A575C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38 ppm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Resolución óptica escáner</w:t>
            </w:r>
          </w:p>
        </w:tc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1200 ppm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Memoria FAX</w:t>
            </w:r>
          </w:p>
        </w:tc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Hasta 400 pá</w:t>
            </w:r>
            <w:r w:rsidRPr="00A575CB">
              <w:rPr>
                <w:rFonts w:asciiTheme="majorHAnsi" w:hAnsiTheme="majorHAnsi"/>
                <w:i/>
                <w:sz w:val="18"/>
                <w:szCs w:val="24"/>
              </w:rPr>
              <w:t>ginas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Resolución FAX</w:t>
            </w:r>
          </w:p>
        </w:tc>
        <w:tc>
          <w:tcPr>
            <w:tcW w:w="0" w:type="auto"/>
            <w:vAlign w:val="center"/>
          </w:tcPr>
          <w:p w:rsidR="00521EB6" w:rsidRPr="00B11DD1" w:rsidRDefault="00A575CB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300 x 300 ppm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A575CB" w:rsidP="00A575C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Velocidad máxima color copiadora</w:t>
            </w:r>
          </w:p>
        </w:tc>
        <w:tc>
          <w:tcPr>
            <w:tcW w:w="0" w:type="auto"/>
            <w:vAlign w:val="center"/>
          </w:tcPr>
          <w:p w:rsidR="00521EB6" w:rsidRPr="00B11DD1" w:rsidRDefault="00A575CB" w:rsidP="00A575C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A575CB">
              <w:rPr>
                <w:rFonts w:asciiTheme="majorHAnsi" w:hAnsiTheme="majorHAnsi"/>
                <w:i/>
                <w:sz w:val="18"/>
                <w:szCs w:val="24"/>
              </w:rPr>
              <w:t xml:space="preserve">38 </w:t>
            </w:r>
            <w:proofErr w:type="spellStart"/>
            <w:r>
              <w:rPr>
                <w:rFonts w:asciiTheme="majorHAnsi" w:hAnsiTheme="majorHAnsi"/>
                <w:i/>
                <w:sz w:val="18"/>
                <w:szCs w:val="24"/>
              </w:rPr>
              <w:t>cpm</w:t>
            </w:r>
            <w:proofErr w:type="spellEnd"/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9C45C7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Resolución máxima copiadora</w:t>
            </w:r>
          </w:p>
        </w:tc>
        <w:tc>
          <w:tcPr>
            <w:tcW w:w="0" w:type="auto"/>
            <w:vAlign w:val="center"/>
          </w:tcPr>
          <w:p w:rsidR="00521EB6" w:rsidRPr="00B11DD1" w:rsidRDefault="009C45C7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600 x 600 ppm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vAlign w:val="center"/>
          </w:tcPr>
          <w:p w:rsidR="00521EB6" w:rsidRPr="00B11DD1" w:rsidRDefault="009C45C7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Reducción / ampliación copiadora</w:t>
            </w:r>
          </w:p>
        </w:tc>
        <w:tc>
          <w:tcPr>
            <w:tcW w:w="0" w:type="auto"/>
            <w:vAlign w:val="center"/>
          </w:tcPr>
          <w:p w:rsidR="00521EB6" w:rsidRPr="00B11DD1" w:rsidRDefault="009C45C7" w:rsidP="00521EB6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25 a 400%</w:t>
            </w:r>
          </w:p>
        </w:tc>
      </w:tr>
      <w:tr w:rsidR="009C45C7" w:rsidRPr="00B11DD1" w:rsidTr="00521EB6">
        <w:trPr>
          <w:jc w:val="center"/>
        </w:trPr>
        <w:tc>
          <w:tcPr>
            <w:tcW w:w="0" w:type="auto"/>
            <w:vAlign w:val="center"/>
          </w:tcPr>
          <w:p w:rsidR="009C45C7" w:rsidRDefault="003747A8" w:rsidP="003747A8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Plataforma de trabajo</w:t>
            </w:r>
          </w:p>
        </w:tc>
        <w:tc>
          <w:tcPr>
            <w:tcW w:w="0" w:type="auto"/>
            <w:vAlign w:val="center"/>
          </w:tcPr>
          <w:p w:rsidR="009C45C7" w:rsidRDefault="003747A8" w:rsidP="003747A8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747A8">
              <w:rPr>
                <w:rFonts w:asciiTheme="majorHAnsi" w:hAnsiTheme="majorHAnsi"/>
                <w:i/>
                <w:sz w:val="18"/>
                <w:szCs w:val="24"/>
              </w:rPr>
              <w:t>MAC OS</w:t>
            </w:r>
            <w:r>
              <w:rPr>
                <w:rFonts w:asciiTheme="majorHAnsi" w:hAnsiTheme="majorHAnsi"/>
                <w:i/>
                <w:sz w:val="18"/>
                <w:szCs w:val="24"/>
              </w:rPr>
              <w:t xml:space="preserve"> / </w:t>
            </w:r>
            <w:proofErr w:type="spellStart"/>
            <w:r w:rsidRPr="003747A8">
              <w:rPr>
                <w:rFonts w:asciiTheme="majorHAnsi" w:hAnsiTheme="majorHAnsi"/>
                <w:i/>
                <w:sz w:val="18"/>
                <w:szCs w:val="24"/>
              </w:rPr>
              <w:t>macOS</w:t>
            </w:r>
            <w:proofErr w:type="spellEnd"/>
            <w:r w:rsidRPr="003747A8">
              <w:rPr>
                <w:rFonts w:asciiTheme="majorHAnsi" w:hAnsiTheme="majorHAnsi"/>
                <w:i/>
                <w:sz w:val="18"/>
                <w:szCs w:val="24"/>
              </w:rPr>
              <w:t xml:space="preserve"> SIERRA v10 </w:t>
            </w:r>
            <w:r>
              <w:rPr>
                <w:rFonts w:asciiTheme="majorHAnsi" w:hAnsiTheme="majorHAnsi"/>
                <w:i/>
                <w:sz w:val="18"/>
                <w:szCs w:val="24"/>
              </w:rPr>
              <w:t>-</w:t>
            </w:r>
            <w:r w:rsidRPr="003747A8">
              <w:rPr>
                <w:rFonts w:asciiTheme="majorHAnsi" w:hAnsiTheme="majorHAnsi"/>
                <w:i/>
                <w:sz w:val="18"/>
                <w:szCs w:val="24"/>
              </w:rPr>
              <w:t xml:space="preserve"> v10.13</w:t>
            </w:r>
            <w:r>
              <w:rPr>
                <w:rFonts w:asciiTheme="majorHAnsi" w:hAnsiTheme="majorHAnsi"/>
                <w:i/>
                <w:sz w:val="18"/>
                <w:szCs w:val="24"/>
              </w:rPr>
              <w:t xml:space="preserve"> / </w:t>
            </w:r>
            <w:r w:rsidRPr="003747A8">
              <w:rPr>
                <w:rFonts w:asciiTheme="majorHAnsi" w:hAnsiTheme="majorHAnsi"/>
                <w:i/>
                <w:sz w:val="18"/>
                <w:szCs w:val="24"/>
              </w:rPr>
              <w:t xml:space="preserve">WINDOWS 10 </w:t>
            </w:r>
            <w:r>
              <w:rPr>
                <w:rFonts w:asciiTheme="majorHAnsi" w:hAnsiTheme="majorHAnsi"/>
                <w:i/>
                <w:sz w:val="18"/>
                <w:szCs w:val="24"/>
              </w:rPr>
              <w:t>-</w:t>
            </w:r>
            <w:r w:rsidRPr="003747A8">
              <w:rPr>
                <w:rFonts w:asciiTheme="majorHAnsi" w:hAnsiTheme="majorHAnsi"/>
                <w:i/>
                <w:sz w:val="18"/>
                <w:szCs w:val="24"/>
              </w:rPr>
              <w:t xml:space="preserve"> 8.1 </w:t>
            </w:r>
            <w:r>
              <w:rPr>
                <w:rFonts w:asciiTheme="majorHAnsi" w:hAnsiTheme="majorHAnsi"/>
                <w:i/>
                <w:sz w:val="18"/>
                <w:szCs w:val="24"/>
              </w:rPr>
              <w:t>-</w:t>
            </w:r>
            <w:r w:rsidRPr="003747A8">
              <w:rPr>
                <w:rFonts w:asciiTheme="majorHAnsi" w:hAnsiTheme="majorHAnsi"/>
                <w:i/>
                <w:sz w:val="18"/>
                <w:szCs w:val="24"/>
              </w:rPr>
              <w:t xml:space="preserve"> 7</w:t>
            </w:r>
          </w:p>
        </w:tc>
      </w:tr>
      <w:tr w:rsidR="002F3630" w:rsidRPr="00B11DD1" w:rsidTr="00521EB6">
        <w:trPr>
          <w:jc w:val="center"/>
        </w:trPr>
        <w:tc>
          <w:tcPr>
            <w:tcW w:w="0" w:type="auto"/>
            <w:vAlign w:val="center"/>
          </w:tcPr>
          <w:p w:rsidR="002F3630" w:rsidRDefault="002F3630" w:rsidP="003747A8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Voltaje de alimentación</w:t>
            </w:r>
          </w:p>
        </w:tc>
        <w:tc>
          <w:tcPr>
            <w:tcW w:w="0" w:type="auto"/>
            <w:vAlign w:val="center"/>
          </w:tcPr>
          <w:p w:rsidR="002F3630" w:rsidRPr="003747A8" w:rsidRDefault="002F3630" w:rsidP="003747A8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220 V AC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521EB6" w:rsidRPr="00B11DD1" w:rsidRDefault="00521EB6" w:rsidP="00521EB6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521EB6" w:rsidRPr="00B11DD1" w:rsidTr="00521EB6">
        <w:trPr>
          <w:jc w:val="center"/>
        </w:trPr>
        <w:tc>
          <w:tcPr>
            <w:tcW w:w="0" w:type="auto"/>
            <w:gridSpan w:val="2"/>
            <w:vAlign w:val="center"/>
          </w:tcPr>
          <w:p w:rsidR="00521EB6" w:rsidRPr="00B11DD1" w:rsidRDefault="002F3630" w:rsidP="00521EB6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1800000" cy="1518519"/>
                  <wp:effectExtent l="114300" t="114300" r="105410" b="139065"/>
                  <wp:docPr id="26" name="Imagen 26" descr="Impresora HP LaserJet Pro M428FDW, 38 ppm, 4800x600 ppp, Wi-Fi/USB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presora HP LaserJet Pro M428FDW, 38 ppm, 4800x600 ppp, Wi-Fi/USB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51851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0F2" w:rsidRDefault="00E340F2" w:rsidP="00F3552B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p w:rsidR="0021735C" w:rsidRDefault="0021735C">
      <w:pPr>
        <w:rPr>
          <w:rFonts w:asciiTheme="majorHAnsi" w:hAnsiTheme="majorHAnsi"/>
          <w:b/>
          <w:i/>
          <w:szCs w:val="24"/>
        </w:rPr>
      </w:pPr>
      <w:r>
        <w:rPr>
          <w:rFonts w:asciiTheme="majorHAnsi" w:hAnsiTheme="majorHAnsi"/>
          <w:b/>
          <w:i/>
          <w:szCs w:val="24"/>
        </w:rPr>
        <w:br w:type="page"/>
      </w:r>
    </w:p>
    <w:p w:rsidR="00E4302B" w:rsidRDefault="00E4302B" w:rsidP="00F3552B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  <w:r w:rsidRPr="00E4302B">
        <w:rPr>
          <w:rFonts w:asciiTheme="majorHAnsi" w:hAnsiTheme="majorHAnsi"/>
          <w:b/>
          <w:i/>
          <w:szCs w:val="24"/>
        </w:rPr>
        <w:lastRenderedPageBreak/>
        <w:t>PROYECTOR MULTIMEDIA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756"/>
        <w:gridCol w:w="2669"/>
      </w:tblGrid>
      <w:tr w:rsidR="0021735C" w:rsidRPr="00B11DD1" w:rsidTr="002F73DB">
        <w:trPr>
          <w:jc w:val="center"/>
        </w:trPr>
        <w:tc>
          <w:tcPr>
            <w:tcW w:w="0" w:type="auto"/>
            <w:gridSpan w:val="2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ESPECIFICACIONES TÉCNICAS MÍNIMAS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Sistema de proyección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1735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Tecnología 3 LCD, de 3-Chips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Modo de proyección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Frontal / Posterior / Techo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Pantalla LCD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0.59-pulgadas (D9, C2 fine)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Método de proyección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Poly-silicon</w:t>
            </w:r>
            <w:proofErr w:type="spellEnd"/>
            <w:r w:rsidRPr="0021735C">
              <w:rPr>
                <w:rFonts w:asciiTheme="majorHAnsi" w:hAnsiTheme="majorHAnsi"/>
                <w:i/>
                <w:sz w:val="18"/>
                <w:szCs w:val="24"/>
              </w:rPr>
              <w:t xml:space="preserve"> TFT active </w:t>
            </w:r>
            <w:proofErr w:type="spellStart"/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matrix</w:t>
            </w:r>
            <w:proofErr w:type="spellEnd"/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Núm</w:t>
            </w:r>
            <w:r>
              <w:rPr>
                <w:rFonts w:asciiTheme="majorHAnsi" w:hAnsiTheme="majorHAnsi"/>
                <w:i/>
                <w:sz w:val="18"/>
                <w:szCs w:val="24"/>
              </w:rPr>
              <w:t>ero de píxeles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1,024,000 puntos (1280 x 800) x 3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Luminosidad de color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3,200 lúmenes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Luminosidad del blanco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3,200 lúmenes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Relación de aspecto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16:10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Resolución nativa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WXGA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Distancia de proyección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60" a 100" - (35.4 - 60.1 cm)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Relación de contraste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Hasta 14.000 : 1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Reproducción del color</w:t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Hasta 1.07 billones de colores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Pr="00B11DD1" w:rsidRDefault="0021735C" w:rsidP="0021735C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Parlante</w:t>
            </w: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ab/>
            </w:r>
          </w:p>
        </w:tc>
        <w:tc>
          <w:tcPr>
            <w:tcW w:w="0" w:type="auto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x 1 (16W)</w:t>
            </w:r>
          </w:p>
        </w:tc>
      </w:tr>
      <w:tr w:rsidR="00920B2B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Default="0021735C" w:rsidP="0021735C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Ruido del ventilador (modo ECO / modo Normal)</w:t>
            </w: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ab/>
            </w:r>
          </w:p>
        </w:tc>
        <w:tc>
          <w:tcPr>
            <w:tcW w:w="0" w:type="auto"/>
            <w:vAlign w:val="center"/>
          </w:tcPr>
          <w:p w:rsidR="0021735C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29 dB / 35 dB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vAlign w:val="center"/>
          </w:tcPr>
          <w:p w:rsidR="0021735C" w:rsidRDefault="0021735C" w:rsidP="0021735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Temperatura de operación</w:t>
            </w:r>
          </w:p>
        </w:tc>
        <w:tc>
          <w:tcPr>
            <w:tcW w:w="0" w:type="auto"/>
            <w:vAlign w:val="center"/>
          </w:tcPr>
          <w:p w:rsidR="0021735C" w:rsidRPr="003747A8" w:rsidRDefault="0021735C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1735C">
              <w:rPr>
                <w:rFonts w:asciiTheme="majorHAnsi" w:hAnsiTheme="majorHAnsi"/>
                <w:i/>
                <w:sz w:val="18"/>
                <w:szCs w:val="24"/>
              </w:rPr>
              <w:t>5 °C a 40 °C &lt;41°F a 104 °F&gt;</w:t>
            </w:r>
          </w:p>
        </w:tc>
      </w:tr>
      <w:tr w:rsidR="002571B8" w:rsidRPr="00B11DD1" w:rsidTr="002F73DB">
        <w:trPr>
          <w:jc w:val="center"/>
        </w:trPr>
        <w:tc>
          <w:tcPr>
            <w:tcW w:w="0" w:type="auto"/>
            <w:vAlign w:val="center"/>
          </w:tcPr>
          <w:p w:rsidR="002571B8" w:rsidRDefault="002571B8" w:rsidP="0021735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571B8">
              <w:rPr>
                <w:rFonts w:asciiTheme="majorHAnsi" w:hAnsiTheme="majorHAnsi"/>
                <w:i/>
                <w:sz w:val="18"/>
                <w:szCs w:val="24"/>
              </w:rPr>
              <w:t>Relación de zoom</w:t>
            </w:r>
          </w:p>
        </w:tc>
        <w:tc>
          <w:tcPr>
            <w:tcW w:w="0" w:type="auto"/>
            <w:vAlign w:val="center"/>
          </w:tcPr>
          <w:p w:rsidR="002571B8" w:rsidRPr="0021735C" w:rsidRDefault="002571B8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571B8">
              <w:rPr>
                <w:rFonts w:asciiTheme="majorHAnsi" w:hAnsiTheme="majorHAnsi"/>
                <w:i/>
                <w:sz w:val="18"/>
                <w:szCs w:val="24"/>
              </w:rPr>
              <w:t>1-1.35 (Zoom digital)</w:t>
            </w:r>
          </w:p>
        </w:tc>
      </w:tr>
      <w:tr w:rsidR="002571B8" w:rsidRPr="00B11DD1" w:rsidTr="002F73DB">
        <w:trPr>
          <w:jc w:val="center"/>
        </w:trPr>
        <w:tc>
          <w:tcPr>
            <w:tcW w:w="0" w:type="auto"/>
            <w:vAlign w:val="center"/>
          </w:tcPr>
          <w:p w:rsidR="002571B8" w:rsidRDefault="002571B8" w:rsidP="0021735C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571B8">
              <w:rPr>
                <w:rFonts w:asciiTheme="majorHAnsi" w:hAnsiTheme="majorHAnsi"/>
                <w:i/>
                <w:sz w:val="18"/>
                <w:szCs w:val="24"/>
              </w:rPr>
              <w:t>Entrada computadora</w:t>
            </w:r>
          </w:p>
        </w:tc>
        <w:tc>
          <w:tcPr>
            <w:tcW w:w="0" w:type="auto"/>
            <w:vAlign w:val="center"/>
          </w:tcPr>
          <w:p w:rsidR="002571B8" w:rsidRPr="0021735C" w:rsidRDefault="002571B8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571B8">
              <w:rPr>
                <w:rFonts w:asciiTheme="majorHAnsi" w:hAnsiTheme="majorHAnsi"/>
                <w:i/>
                <w:sz w:val="18"/>
                <w:szCs w:val="24"/>
              </w:rPr>
              <w:t>x 2 D-sub 15pin</w:t>
            </w:r>
          </w:p>
        </w:tc>
      </w:tr>
      <w:tr w:rsidR="002571B8" w:rsidRPr="00B11DD1" w:rsidTr="002F73DB">
        <w:trPr>
          <w:jc w:val="center"/>
        </w:trPr>
        <w:tc>
          <w:tcPr>
            <w:tcW w:w="0" w:type="auto"/>
            <w:vAlign w:val="center"/>
          </w:tcPr>
          <w:p w:rsidR="002571B8" w:rsidRDefault="002571B8" w:rsidP="002571B8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Video RCA</w:t>
            </w:r>
          </w:p>
        </w:tc>
        <w:tc>
          <w:tcPr>
            <w:tcW w:w="0" w:type="auto"/>
            <w:vAlign w:val="center"/>
          </w:tcPr>
          <w:p w:rsidR="002571B8" w:rsidRPr="0021735C" w:rsidRDefault="002571B8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571B8">
              <w:rPr>
                <w:rFonts w:asciiTheme="majorHAnsi" w:hAnsiTheme="majorHAnsi"/>
                <w:i/>
                <w:sz w:val="18"/>
                <w:szCs w:val="24"/>
              </w:rPr>
              <w:t>x 1</w:t>
            </w:r>
          </w:p>
        </w:tc>
      </w:tr>
      <w:tr w:rsidR="002571B8" w:rsidRPr="00B11DD1" w:rsidTr="002F73DB">
        <w:trPr>
          <w:jc w:val="center"/>
        </w:trPr>
        <w:tc>
          <w:tcPr>
            <w:tcW w:w="0" w:type="auto"/>
            <w:vAlign w:val="center"/>
          </w:tcPr>
          <w:p w:rsidR="002571B8" w:rsidRDefault="002571B8" w:rsidP="002571B8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HDMI</w:t>
            </w:r>
          </w:p>
        </w:tc>
        <w:tc>
          <w:tcPr>
            <w:tcW w:w="0" w:type="auto"/>
            <w:vAlign w:val="center"/>
          </w:tcPr>
          <w:p w:rsidR="002571B8" w:rsidRPr="0021735C" w:rsidRDefault="002571B8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2571B8">
              <w:rPr>
                <w:rFonts w:asciiTheme="majorHAnsi" w:hAnsiTheme="majorHAnsi"/>
                <w:i/>
                <w:sz w:val="18"/>
                <w:szCs w:val="24"/>
              </w:rPr>
              <w:t>x 3 (HDMI 1/MHL)</w:t>
            </w:r>
          </w:p>
        </w:tc>
      </w:tr>
      <w:tr w:rsidR="002571B8" w:rsidRPr="00B11DD1" w:rsidTr="002F73DB">
        <w:trPr>
          <w:jc w:val="center"/>
        </w:trPr>
        <w:tc>
          <w:tcPr>
            <w:tcW w:w="0" w:type="auto"/>
            <w:vAlign w:val="center"/>
          </w:tcPr>
          <w:p w:rsidR="002571B8" w:rsidRDefault="0036703B" w:rsidP="0036703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36703B">
              <w:rPr>
                <w:rFonts w:asciiTheme="majorHAnsi" w:hAnsiTheme="majorHAnsi"/>
                <w:i/>
                <w:sz w:val="18"/>
                <w:szCs w:val="24"/>
              </w:rPr>
              <w:t xml:space="preserve">Entrada audio </w:t>
            </w:r>
            <w:proofErr w:type="spellStart"/>
            <w:r w:rsidRPr="0036703B">
              <w:rPr>
                <w:rFonts w:asciiTheme="majorHAnsi" w:hAnsiTheme="majorHAnsi"/>
                <w:i/>
                <w:sz w:val="18"/>
                <w:szCs w:val="24"/>
              </w:rPr>
              <w:t>stereo</w:t>
            </w:r>
            <w:proofErr w:type="spellEnd"/>
            <w:r w:rsidRPr="0036703B">
              <w:rPr>
                <w:rFonts w:asciiTheme="majorHAnsi" w:hAnsiTheme="majorHAnsi"/>
                <w:i/>
                <w:sz w:val="18"/>
                <w:szCs w:val="24"/>
              </w:rPr>
              <w:t xml:space="preserve"> mini </w:t>
            </w:r>
          </w:p>
        </w:tc>
        <w:tc>
          <w:tcPr>
            <w:tcW w:w="0" w:type="auto"/>
            <w:vAlign w:val="center"/>
          </w:tcPr>
          <w:p w:rsidR="002571B8" w:rsidRPr="0021735C" w:rsidRDefault="0036703B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6703B">
              <w:rPr>
                <w:rFonts w:asciiTheme="majorHAnsi" w:hAnsiTheme="majorHAnsi"/>
                <w:i/>
                <w:sz w:val="18"/>
                <w:szCs w:val="24"/>
              </w:rPr>
              <w:t>x 3</w:t>
            </w:r>
          </w:p>
        </w:tc>
      </w:tr>
      <w:tr w:rsidR="002571B8" w:rsidRPr="00B11DD1" w:rsidTr="002F73DB">
        <w:trPr>
          <w:jc w:val="center"/>
        </w:trPr>
        <w:tc>
          <w:tcPr>
            <w:tcW w:w="0" w:type="auto"/>
            <w:vAlign w:val="center"/>
          </w:tcPr>
          <w:p w:rsidR="002571B8" w:rsidRDefault="0036703B" w:rsidP="0036703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rFonts w:asciiTheme="majorHAnsi" w:hAnsiTheme="majorHAnsi"/>
                <w:i/>
                <w:sz w:val="18"/>
                <w:szCs w:val="24"/>
              </w:rPr>
              <w:t>RS-232C</w:t>
            </w:r>
          </w:p>
        </w:tc>
        <w:tc>
          <w:tcPr>
            <w:tcW w:w="0" w:type="auto"/>
            <w:vAlign w:val="center"/>
          </w:tcPr>
          <w:p w:rsidR="002571B8" w:rsidRPr="0021735C" w:rsidRDefault="0036703B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6703B">
              <w:rPr>
                <w:rFonts w:asciiTheme="majorHAnsi" w:hAnsiTheme="majorHAnsi"/>
                <w:i/>
                <w:sz w:val="18"/>
                <w:szCs w:val="24"/>
              </w:rPr>
              <w:t>x 1 D-sub 9pin</w:t>
            </w:r>
          </w:p>
        </w:tc>
      </w:tr>
      <w:tr w:rsidR="002571B8" w:rsidRPr="00B11DD1" w:rsidTr="002F73DB">
        <w:trPr>
          <w:jc w:val="center"/>
        </w:trPr>
        <w:tc>
          <w:tcPr>
            <w:tcW w:w="0" w:type="auto"/>
            <w:vAlign w:val="center"/>
          </w:tcPr>
          <w:p w:rsidR="002571B8" w:rsidRDefault="0036703B" w:rsidP="0036703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r w:rsidRPr="0036703B">
              <w:rPr>
                <w:rFonts w:asciiTheme="majorHAnsi" w:hAnsiTheme="majorHAnsi"/>
                <w:i/>
                <w:sz w:val="18"/>
                <w:szCs w:val="24"/>
              </w:rPr>
              <w:t>LAN - RJ45</w:t>
            </w:r>
          </w:p>
        </w:tc>
        <w:tc>
          <w:tcPr>
            <w:tcW w:w="0" w:type="auto"/>
            <w:vAlign w:val="center"/>
          </w:tcPr>
          <w:p w:rsidR="002571B8" w:rsidRPr="0021735C" w:rsidRDefault="0036703B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6703B">
              <w:rPr>
                <w:rFonts w:asciiTheme="majorHAnsi" w:hAnsiTheme="majorHAnsi"/>
                <w:i/>
                <w:sz w:val="18"/>
                <w:szCs w:val="24"/>
              </w:rPr>
              <w:t>x 1</w:t>
            </w:r>
          </w:p>
        </w:tc>
      </w:tr>
      <w:tr w:rsidR="0036703B" w:rsidRPr="00B11DD1" w:rsidTr="002F73DB">
        <w:trPr>
          <w:jc w:val="center"/>
        </w:trPr>
        <w:tc>
          <w:tcPr>
            <w:tcW w:w="0" w:type="auto"/>
            <w:vAlign w:val="center"/>
          </w:tcPr>
          <w:p w:rsidR="0036703B" w:rsidRPr="0036703B" w:rsidRDefault="0036703B" w:rsidP="0036703B">
            <w:pPr>
              <w:rPr>
                <w:rFonts w:asciiTheme="majorHAnsi" w:hAnsiTheme="majorHAnsi"/>
                <w:i/>
                <w:sz w:val="18"/>
                <w:szCs w:val="24"/>
              </w:rPr>
            </w:pPr>
            <w:proofErr w:type="spellStart"/>
            <w:r w:rsidRPr="0036703B">
              <w:rPr>
                <w:rFonts w:asciiTheme="majorHAnsi" w:hAnsiTheme="majorHAnsi"/>
                <w:i/>
                <w:sz w:val="18"/>
                <w:szCs w:val="24"/>
              </w:rPr>
              <w:t>Wireless</w:t>
            </w:r>
            <w:proofErr w:type="spellEnd"/>
            <w:r w:rsidRPr="0036703B">
              <w:rPr>
                <w:rFonts w:asciiTheme="majorHAnsi" w:hAnsiTheme="majorHAnsi"/>
                <w:i/>
                <w:sz w:val="18"/>
                <w:szCs w:val="24"/>
              </w:rPr>
              <w:tab/>
            </w:r>
          </w:p>
        </w:tc>
        <w:tc>
          <w:tcPr>
            <w:tcW w:w="0" w:type="auto"/>
            <w:vAlign w:val="center"/>
          </w:tcPr>
          <w:p w:rsidR="0036703B" w:rsidRPr="0021735C" w:rsidRDefault="0036703B" w:rsidP="002F73DB">
            <w:pPr>
              <w:pStyle w:val="Prrafodelista"/>
              <w:ind w:left="0"/>
              <w:rPr>
                <w:rFonts w:asciiTheme="majorHAnsi" w:hAnsiTheme="majorHAnsi"/>
                <w:i/>
                <w:sz w:val="18"/>
                <w:szCs w:val="24"/>
              </w:rPr>
            </w:pPr>
            <w:r w:rsidRPr="0036703B">
              <w:rPr>
                <w:rFonts w:asciiTheme="majorHAnsi" w:hAnsiTheme="majorHAnsi"/>
                <w:i/>
                <w:sz w:val="18"/>
                <w:szCs w:val="24"/>
              </w:rPr>
              <w:t>x 1 USB Tipo A (Opcional)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gridSpan w:val="2"/>
            <w:vAlign w:val="center"/>
          </w:tcPr>
          <w:p w:rsidR="0021735C" w:rsidRPr="00B11DD1" w:rsidRDefault="0021735C" w:rsidP="002F73DB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 w:rsidRPr="00B11DD1">
              <w:rPr>
                <w:rFonts w:asciiTheme="majorHAnsi" w:hAnsiTheme="majorHAnsi"/>
                <w:b/>
                <w:i/>
                <w:sz w:val="18"/>
                <w:szCs w:val="24"/>
              </w:rPr>
              <w:t>IMAGEN REFERENCIAL</w:t>
            </w:r>
          </w:p>
        </w:tc>
      </w:tr>
      <w:tr w:rsidR="0021735C" w:rsidRPr="00B11DD1" w:rsidTr="002F73DB">
        <w:trPr>
          <w:jc w:val="center"/>
        </w:trPr>
        <w:tc>
          <w:tcPr>
            <w:tcW w:w="0" w:type="auto"/>
            <w:gridSpan w:val="2"/>
            <w:vAlign w:val="center"/>
          </w:tcPr>
          <w:p w:rsidR="0021735C" w:rsidRPr="00B11DD1" w:rsidRDefault="00920B2B" w:rsidP="002F73DB">
            <w:pPr>
              <w:pStyle w:val="Prrafodelista"/>
              <w:ind w:left="0"/>
              <w:jc w:val="center"/>
              <w:rPr>
                <w:rFonts w:asciiTheme="majorHAnsi" w:hAnsiTheme="majorHAnsi"/>
                <w:i/>
                <w:sz w:val="18"/>
                <w:szCs w:val="24"/>
              </w:rPr>
            </w:pPr>
            <w:r>
              <w:rPr>
                <w:noProof/>
                <w:lang w:eastAsia="es-PE"/>
              </w:rPr>
              <w:drawing>
                <wp:inline distT="0" distB="0" distL="0" distR="0">
                  <wp:extent cx="1800000" cy="1408750"/>
                  <wp:effectExtent l="114300" t="114300" r="105410" b="153670"/>
                  <wp:docPr id="31" name="Imagen 31" descr="https://smedia.webcollage.net/rwvfp/wc/cp/26282889_legacycode/module/epsonlatamsp/_cp/products/1505854088606/tab-24995af0-62ea-4965-ab36-e3694d0cc483/46963e37-9428-4ab9-88ac-96812dfcc45e.png.w9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media.webcollage.net/rwvfp/wc/cp/26282889_legacycode/module/epsonlatamsp/_cp/products/1505854088606/tab-24995af0-62ea-4965-ab36-e3694d0cc483/46963e37-9428-4ab9-88ac-96812dfcc45e.png.w9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408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35C" w:rsidRPr="00E4302B" w:rsidRDefault="0021735C" w:rsidP="00F3552B">
      <w:pPr>
        <w:pStyle w:val="Prrafodelista"/>
        <w:spacing w:after="0"/>
        <w:ind w:left="851"/>
        <w:jc w:val="both"/>
        <w:rPr>
          <w:rFonts w:asciiTheme="majorHAnsi" w:hAnsiTheme="majorHAnsi"/>
          <w:b/>
          <w:i/>
          <w:szCs w:val="24"/>
        </w:rPr>
      </w:pPr>
    </w:p>
    <w:sectPr w:rsidR="0021735C" w:rsidRPr="00E4302B">
      <w:headerReference w:type="default" r:id="rId56"/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2CBC" w:rsidRDefault="00702CBC" w:rsidP="004064DB">
      <w:pPr>
        <w:spacing w:after="0" w:line="240" w:lineRule="auto"/>
      </w:pPr>
      <w:r>
        <w:separator/>
      </w:r>
    </w:p>
  </w:endnote>
  <w:endnote w:type="continuationSeparator" w:id="0">
    <w:p w:rsidR="00702CBC" w:rsidRDefault="00702CBC" w:rsidP="00406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bertus Medium">
    <w:altName w:val="Eras Medium ITC"/>
    <w:charset w:val="00"/>
    <w:family w:val="swiss"/>
    <w:pitch w:val="variable"/>
    <w:sig w:usb0="00000007" w:usb1="00000000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  <w:sz w:val="20"/>
        <w:szCs w:val="20"/>
        <w:lang w:val="es-CL" w:eastAsia="es-CL"/>
      </w:rPr>
      <w:id w:val="56600065"/>
      <w:docPartObj>
        <w:docPartGallery w:val="Page Numbers (Bottom of Page)"/>
        <w:docPartUnique/>
      </w:docPartObj>
    </w:sdtPr>
    <w:sdtContent>
      <w:p w:rsidR="002F73DB" w:rsidRPr="004064DB" w:rsidRDefault="002F73DB">
        <w:pPr>
          <w:pStyle w:val="Piedepgina"/>
          <w:rPr>
            <w:noProof/>
            <w:sz w:val="20"/>
            <w:szCs w:val="20"/>
            <w:lang w:val="es-CL" w:eastAsia="es-CL"/>
          </w:rPr>
        </w:pPr>
        <w:r w:rsidRPr="002117F5">
          <w:rPr>
            <w:rFonts w:asciiTheme="majorHAnsi" w:eastAsiaTheme="majorEastAsia" w:hAnsiTheme="majorHAnsi" w:cstheme="majorBidi"/>
            <w:noProof/>
            <w:sz w:val="28"/>
            <w:szCs w:val="28"/>
            <w:lang w:eastAsia="es-PE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6" name="Proceso alternativ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73DB" w:rsidRDefault="002F73DB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DA1CE1" w:rsidRPr="00DA1CE1">
                                <w:rPr>
                                  <w:noProof/>
                                  <w:sz w:val="28"/>
                                  <w:szCs w:val="28"/>
                                  <w:lang w:val="es-ES"/>
                                </w:rPr>
                                <w:t>22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Proceso alternativo 16" o:spid="_x0000_s1027" type="#_x0000_t176" style="position:absolute;margin-left:0;margin-top:0;width:40.35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" filled="f" fillcolor="#5c83b4" stroked="f" strokecolor="#737373">
                  <v:textbox>
                    <w:txbxContent>
                      <w:p w:rsidR="002F73DB" w:rsidRDefault="002F73DB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DA1CE1" w:rsidRPr="00DA1CE1">
                          <w:rPr>
                            <w:noProof/>
                            <w:sz w:val="28"/>
                            <w:szCs w:val="28"/>
                            <w:lang w:val="es-ES"/>
                          </w:rPr>
                          <w:t>22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2CBC" w:rsidRDefault="00702CBC" w:rsidP="004064DB">
      <w:pPr>
        <w:spacing w:after="0" w:line="240" w:lineRule="auto"/>
      </w:pPr>
      <w:r>
        <w:separator/>
      </w:r>
    </w:p>
  </w:footnote>
  <w:footnote w:type="continuationSeparator" w:id="0">
    <w:p w:rsidR="00702CBC" w:rsidRDefault="00702CBC" w:rsidP="004064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8" w:name="_Hlk25857963"/>
  <w:bookmarkStart w:id="9" w:name="_Hlk12436593"/>
  <w:bookmarkStart w:id="10" w:name="_Hlk1715517"/>
  <w:bookmarkStart w:id="11" w:name="_Hlk534882159"/>
  <w:p w:rsidR="002F73DB" w:rsidRDefault="002F73DB" w:rsidP="004064DB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B3C407" wp14:editId="17743D14">
              <wp:simplePos x="0" y="0"/>
              <wp:positionH relativeFrom="column">
                <wp:posOffset>402676</wp:posOffset>
              </wp:positionH>
              <wp:positionV relativeFrom="paragraph">
                <wp:posOffset>-213291</wp:posOffset>
              </wp:positionV>
              <wp:extent cx="4852086" cy="1203960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52086" cy="1203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73DB" w:rsidRDefault="002F73DB" w:rsidP="004064DB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  <w:p w:rsidR="002F73DB" w:rsidRDefault="002F73DB" w:rsidP="004064DB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2F73DB" w:rsidRPr="00EC424E" w:rsidRDefault="002F73DB" w:rsidP="004064DB">
                          <w:pPr>
                            <w:tabs>
                              <w:tab w:val="center" w:pos="4252"/>
                              <w:tab w:val="right" w:pos="8504"/>
                            </w:tabs>
                            <w:spacing w:after="0" w:line="240" w:lineRule="auto"/>
                            <w:jc w:val="center"/>
                            <w:rPr>
                              <w:rFonts w:ascii="Albertus Medium" w:hAnsi="Albertus Medium" w:cs="Arial"/>
                              <w:i/>
                              <w:noProof/>
                              <w:sz w:val="28"/>
                              <w:szCs w:val="20"/>
                              <w:bdr w:val="none" w:sz="0" w:space="0" w:color="auto" w:frame="1"/>
                              <w:shd w:val="clear" w:color="auto" w:fill="FFFFFF"/>
                              <w:lang w:eastAsia="es-PE"/>
                            </w:rPr>
                          </w:pPr>
                          <w:r w:rsidRPr="00EC424E">
                            <w:rPr>
                              <w:rFonts w:ascii="Albertus Medium" w:hAnsi="Albertus Medium" w:cs="Arial"/>
                              <w:i/>
                              <w:noProof/>
                              <w:sz w:val="28"/>
                              <w:szCs w:val="20"/>
                              <w:bdr w:val="none" w:sz="0" w:space="0" w:color="auto" w:frame="1"/>
                              <w:shd w:val="clear" w:color="auto" w:fill="FFFFFF"/>
                              <w:lang w:eastAsia="es-PE"/>
                            </w:rPr>
                            <w:t>GERENCIA GENERAL</w:t>
                          </w:r>
                        </w:p>
                        <w:p w:rsidR="002F73DB" w:rsidRPr="00077DB3" w:rsidRDefault="002F73DB" w:rsidP="004064DB">
                          <w:pPr>
                            <w:tabs>
                              <w:tab w:val="center" w:pos="4252"/>
                              <w:tab w:val="right" w:pos="8504"/>
                            </w:tabs>
                            <w:spacing w:after="0" w:line="240" w:lineRule="auto"/>
                            <w:jc w:val="center"/>
                            <w:rPr>
                              <w:rFonts w:ascii="Albertus Medium" w:hAnsi="Albertus Medium" w:cs="Arial"/>
                              <w:i/>
                              <w:noProof/>
                              <w:sz w:val="18"/>
                              <w:szCs w:val="20"/>
                              <w:bdr w:val="none" w:sz="0" w:space="0" w:color="auto" w:frame="1"/>
                              <w:shd w:val="clear" w:color="auto" w:fill="FFFFFF"/>
                              <w:lang w:eastAsia="es-PE"/>
                            </w:rPr>
                          </w:pPr>
                          <w:r w:rsidRPr="00EC424E">
                            <w:rPr>
                              <w:rFonts w:ascii="Albertus Medium" w:hAnsi="Albertus Medium" w:cs="Arial"/>
                              <w:i/>
                              <w:noProof/>
                              <w:sz w:val="18"/>
                              <w:szCs w:val="20"/>
                              <w:bdr w:val="none" w:sz="0" w:space="0" w:color="auto" w:frame="1"/>
                              <w:shd w:val="clear" w:color="auto" w:fill="FFFFFF"/>
                              <w:lang w:eastAsia="es-PE"/>
                            </w:rPr>
                            <w:t>OFICINA REGIONAL DE FORMULACION Y EVALUACION DE INVERSIONES</w:t>
                          </w:r>
                        </w:p>
                        <w:p w:rsidR="002F73DB" w:rsidRDefault="002F73DB" w:rsidP="004064DB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bCs/>
                              <w:i/>
                              <w:color w:val="808080"/>
                            </w:rPr>
                          </w:pPr>
                          <w:r w:rsidRPr="002645BC">
                            <w:rPr>
                              <w:rFonts w:ascii="Arial Narrow" w:hAnsi="Arial Narrow" w:cs="Arial"/>
                              <w:b/>
                              <w:bCs/>
                              <w:i/>
                              <w:color w:val="808080"/>
                            </w:rPr>
                            <w:t>“AÑO DE LA UNIVERSALIZACION DE LA SALUD”</w:t>
                          </w:r>
                        </w:p>
                        <w:p w:rsidR="002F73DB" w:rsidRDefault="002F73DB" w:rsidP="004064DB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</w:rPr>
                          </w:pPr>
                        </w:p>
                        <w:p w:rsidR="002F73DB" w:rsidRDefault="002F73DB" w:rsidP="004064DB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</w:rPr>
                          </w:pPr>
                        </w:p>
                        <w:p w:rsidR="002F73DB" w:rsidRPr="001A74E3" w:rsidRDefault="002F73DB" w:rsidP="004064DB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</w:rPr>
                          </w:pPr>
                        </w:p>
                        <w:p w:rsidR="002F73DB" w:rsidRPr="00052E24" w:rsidRDefault="002F73DB" w:rsidP="004064DB">
                          <w:pPr>
                            <w:pStyle w:val="Sinespaciado"/>
                            <w:jc w:val="center"/>
                          </w:pPr>
                        </w:p>
                        <w:p w:rsidR="002F73DB" w:rsidRPr="00320DB1" w:rsidRDefault="002F73DB" w:rsidP="004064DB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B3C407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31.7pt;margin-top:-16.8pt;width:382.05pt;height:9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" filled="f" stroked="f">
              <v:textbox>
                <w:txbxContent>
                  <w:p w:rsidR="00521EB6" w:rsidRDefault="00521EB6" w:rsidP="004064DB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  <w:p w:rsidR="00521EB6" w:rsidRDefault="00521EB6" w:rsidP="004064DB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21EB6" w:rsidRPr="00EC424E" w:rsidRDefault="00521EB6" w:rsidP="004064DB">
                    <w:pPr>
                      <w:tabs>
                        <w:tab w:val="center" w:pos="4252"/>
                        <w:tab w:val="right" w:pos="8504"/>
                      </w:tabs>
                      <w:spacing w:after="0" w:line="240" w:lineRule="auto"/>
                      <w:jc w:val="center"/>
                      <w:rPr>
                        <w:rFonts w:ascii="Albertus Medium" w:hAnsi="Albertus Medium" w:cs="Arial"/>
                        <w:i/>
                        <w:noProof/>
                        <w:sz w:val="28"/>
                        <w:szCs w:val="20"/>
                        <w:bdr w:val="none" w:sz="0" w:space="0" w:color="auto" w:frame="1"/>
                        <w:shd w:val="clear" w:color="auto" w:fill="FFFFFF"/>
                        <w:lang w:eastAsia="es-PE"/>
                      </w:rPr>
                    </w:pPr>
                    <w:r w:rsidRPr="00EC424E">
                      <w:rPr>
                        <w:rFonts w:ascii="Albertus Medium" w:hAnsi="Albertus Medium" w:cs="Arial"/>
                        <w:i/>
                        <w:noProof/>
                        <w:sz w:val="28"/>
                        <w:szCs w:val="20"/>
                        <w:bdr w:val="none" w:sz="0" w:space="0" w:color="auto" w:frame="1"/>
                        <w:shd w:val="clear" w:color="auto" w:fill="FFFFFF"/>
                        <w:lang w:eastAsia="es-PE"/>
                      </w:rPr>
                      <w:t>GERENCIA GENERAL</w:t>
                    </w:r>
                  </w:p>
                  <w:p w:rsidR="00521EB6" w:rsidRPr="00077DB3" w:rsidRDefault="00521EB6" w:rsidP="004064DB">
                    <w:pPr>
                      <w:tabs>
                        <w:tab w:val="center" w:pos="4252"/>
                        <w:tab w:val="right" w:pos="8504"/>
                      </w:tabs>
                      <w:spacing w:after="0" w:line="240" w:lineRule="auto"/>
                      <w:jc w:val="center"/>
                      <w:rPr>
                        <w:rFonts w:ascii="Albertus Medium" w:hAnsi="Albertus Medium" w:cs="Arial"/>
                        <w:i/>
                        <w:noProof/>
                        <w:sz w:val="18"/>
                        <w:szCs w:val="20"/>
                        <w:bdr w:val="none" w:sz="0" w:space="0" w:color="auto" w:frame="1"/>
                        <w:shd w:val="clear" w:color="auto" w:fill="FFFFFF"/>
                        <w:lang w:eastAsia="es-PE"/>
                      </w:rPr>
                    </w:pPr>
                    <w:r w:rsidRPr="00EC424E">
                      <w:rPr>
                        <w:rFonts w:ascii="Albertus Medium" w:hAnsi="Albertus Medium" w:cs="Arial"/>
                        <w:i/>
                        <w:noProof/>
                        <w:sz w:val="18"/>
                        <w:szCs w:val="20"/>
                        <w:bdr w:val="none" w:sz="0" w:space="0" w:color="auto" w:frame="1"/>
                        <w:shd w:val="clear" w:color="auto" w:fill="FFFFFF"/>
                        <w:lang w:eastAsia="es-PE"/>
                      </w:rPr>
                      <w:t>OFICINA REGIONAL DE FORMULACION Y EVALUACION DE INVERSIONES</w:t>
                    </w:r>
                  </w:p>
                  <w:p w:rsidR="00521EB6" w:rsidRDefault="00521EB6" w:rsidP="004064DB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b/>
                        <w:bCs/>
                        <w:i/>
                        <w:color w:val="808080"/>
                      </w:rPr>
                    </w:pPr>
                    <w:r w:rsidRPr="002645BC">
                      <w:rPr>
                        <w:rFonts w:ascii="Arial Narrow" w:hAnsi="Arial Narrow" w:cs="Arial"/>
                        <w:b/>
                        <w:bCs/>
                        <w:i/>
                        <w:color w:val="808080"/>
                      </w:rPr>
                      <w:t>“AÑO DE LA UNIVERSALIZACION DE LA SALUD”</w:t>
                    </w:r>
                  </w:p>
                  <w:p w:rsidR="00521EB6" w:rsidRDefault="00521EB6" w:rsidP="004064DB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color w:val="808080"/>
                      </w:rPr>
                    </w:pPr>
                  </w:p>
                  <w:p w:rsidR="00521EB6" w:rsidRDefault="00521EB6" w:rsidP="004064DB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</w:rPr>
                    </w:pPr>
                  </w:p>
                  <w:p w:rsidR="00521EB6" w:rsidRPr="001A74E3" w:rsidRDefault="00521EB6" w:rsidP="004064DB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</w:rPr>
                    </w:pPr>
                  </w:p>
                  <w:p w:rsidR="00521EB6" w:rsidRPr="00052E24" w:rsidRDefault="00521EB6" w:rsidP="004064DB">
                    <w:pPr>
                      <w:pStyle w:val="Sinespaciado"/>
                      <w:jc w:val="center"/>
                    </w:pPr>
                  </w:p>
                  <w:p w:rsidR="00521EB6" w:rsidRPr="00320DB1" w:rsidRDefault="00521EB6" w:rsidP="004064DB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PE"/>
      </w:rPr>
      <w:drawing>
        <wp:anchor distT="0" distB="0" distL="114300" distR="114300" simplePos="0" relativeHeight="251660288" behindDoc="0" locked="0" layoutInCell="1" allowOverlap="1" wp14:anchorId="6157EE79" wp14:editId="0564795E">
          <wp:simplePos x="0" y="0"/>
          <wp:positionH relativeFrom="leftMargin">
            <wp:posOffset>642174</wp:posOffset>
          </wp:positionH>
          <wp:positionV relativeFrom="paragraph">
            <wp:posOffset>20080</wp:posOffset>
          </wp:positionV>
          <wp:extent cx="790575" cy="850795"/>
          <wp:effectExtent l="0" t="0" r="0" b="6985"/>
          <wp:wrapNone/>
          <wp:docPr id="204" name="Imagen 2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850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7A90C3B7" wp14:editId="1EB14901">
          <wp:simplePos x="0" y="0"/>
          <wp:positionH relativeFrom="column">
            <wp:posOffset>5446807</wp:posOffset>
          </wp:positionH>
          <wp:positionV relativeFrom="paragraph">
            <wp:posOffset>12735</wp:posOffset>
          </wp:positionV>
          <wp:extent cx="685165" cy="918009"/>
          <wp:effectExtent l="0" t="0" r="635" b="0"/>
          <wp:wrapNone/>
          <wp:docPr id="205" name="Imagen 2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" name="GR Apurima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165" cy="9180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bookmarkEnd w:id="8"/>
  <w:p w:rsidR="002F73DB" w:rsidRDefault="002F73DB" w:rsidP="004064DB">
    <w:pPr>
      <w:pStyle w:val="Encabezado"/>
    </w:pPr>
  </w:p>
  <w:p w:rsidR="002F73DB" w:rsidRDefault="002F73DB" w:rsidP="004064DB">
    <w:pPr>
      <w:pStyle w:val="Encabezado"/>
      <w:jc w:val="right"/>
    </w:pPr>
  </w:p>
  <w:p w:rsidR="002F73DB" w:rsidRDefault="002F73DB" w:rsidP="004064DB">
    <w:pPr>
      <w:pStyle w:val="Encabezado"/>
    </w:pPr>
  </w:p>
  <w:bookmarkEnd w:id="9"/>
  <w:p w:rsidR="002F73DB" w:rsidRDefault="002F73DB" w:rsidP="004064DB">
    <w:pPr>
      <w:tabs>
        <w:tab w:val="center" w:pos="4252"/>
        <w:tab w:val="right" w:pos="8504"/>
      </w:tabs>
      <w:spacing w:after="0" w:line="240" w:lineRule="auto"/>
      <w:jc w:val="center"/>
      <w:rPr>
        <w:rFonts w:ascii="Albertus Medium" w:hAnsi="Albertus Medium" w:cs="Arial"/>
        <w:i/>
        <w:noProof/>
        <w:sz w:val="28"/>
        <w:bdr w:val="none" w:sz="0" w:space="0" w:color="auto" w:frame="1"/>
        <w:shd w:val="clear" w:color="auto" w:fill="FFFFFF"/>
        <w:lang w:eastAsia="es-PE"/>
      </w:rPr>
    </w:pPr>
  </w:p>
  <w:bookmarkEnd w:id="10"/>
  <w:p w:rsidR="002F73DB" w:rsidRPr="00900B1B" w:rsidRDefault="002F73DB" w:rsidP="004064DB">
    <w:pPr>
      <w:tabs>
        <w:tab w:val="center" w:pos="4252"/>
        <w:tab w:val="right" w:pos="8504"/>
      </w:tabs>
      <w:spacing w:after="0" w:line="240" w:lineRule="auto"/>
      <w:rPr>
        <w:rFonts w:ascii="Albertus Medium" w:hAnsi="Albertus Medium" w:cs="Arial"/>
        <w:i/>
        <w:noProof/>
        <w:sz w:val="8"/>
        <w:bdr w:val="none" w:sz="0" w:space="0" w:color="auto" w:frame="1"/>
        <w:shd w:val="clear" w:color="auto" w:fill="FFFFFF"/>
        <w:lang w:eastAsia="es-PE"/>
      </w:rPr>
    </w:pPr>
  </w:p>
  <w:bookmarkEnd w:id="11"/>
  <w:p w:rsidR="002F73DB" w:rsidRPr="00907A4C" w:rsidRDefault="002F73DB" w:rsidP="004064DB">
    <w:pPr>
      <w:pStyle w:val="Encabezado"/>
      <w:rPr>
        <w:sz w:val="2"/>
      </w:rPr>
    </w:pPr>
  </w:p>
  <w:p w:rsidR="002F73DB" w:rsidRDefault="002F73D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76294"/>
    <w:multiLevelType w:val="multilevel"/>
    <w:tmpl w:val="9294DCF0"/>
    <w:styleLink w:val="MD"/>
    <w:lvl w:ilvl="0">
      <w:start w:val="1"/>
      <w:numFmt w:val="decimal"/>
      <w:pStyle w:val="Titulo"/>
      <w:lvlText w:val="%1."/>
      <w:lvlJc w:val="left"/>
      <w:pPr>
        <w:ind w:left="720" w:hanging="360"/>
      </w:pPr>
      <w:rPr>
        <w:rFonts w:ascii="Century Gothic" w:hAnsi="Century Gothic" w:hint="default"/>
        <w:b/>
        <w:sz w:val="22"/>
      </w:rPr>
    </w:lvl>
    <w:lvl w:ilvl="1">
      <w:start w:val="1"/>
      <w:numFmt w:val="decimal"/>
      <w:lvlText w:val="%1.%2."/>
      <w:lvlJc w:val="left"/>
      <w:pPr>
        <w:ind w:left="720" w:firstLine="360"/>
      </w:pPr>
      <w:rPr>
        <w:rFonts w:hint="default"/>
        <w:b/>
        <w:i w:val="0"/>
        <w:sz w:val="22"/>
      </w:rPr>
    </w:lvl>
    <w:lvl w:ilvl="2">
      <w:start w:val="1"/>
      <w:numFmt w:val="lowerLetter"/>
      <w:lvlText w:val="%3)"/>
      <w:lvlJc w:val="right"/>
      <w:pPr>
        <w:ind w:left="2160" w:hanging="180"/>
      </w:pPr>
      <w:rPr>
        <w:rFonts w:hint="default"/>
        <w:b/>
        <w:i w:val="0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2F260C51"/>
    <w:multiLevelType w:val="multilevel"/>
    <w:tmpl w:val="95DC7BFA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b/>
        <w:sz w:val="22"/>
      </w:rPr>
    </w:lvl>
    <w:lvl w:ilvl="1">
      <w:start w:val="1"/>
      <w:numFmt w:val="decimal"/>
      <w:pStyle w:val="Ttulo2"/>
      <w:lvlText w:val="%1.%2."/>
      <w:lvlJc w:val="left"/>
      <w:pPr>
        <w:ind w:left="720" w:firstLine="360"/>
      </w:pPr>
      <w:rPr>
        <w:rFonts w:hint="default"/>
        <w:b/>
        <w:i/>
        <w:sz w:val="22"/>
      </w:rPr>
    </w:lvl>
    <w:lvl w:ilvl="2">
      <w:start w:val="1"/>
      <w:numFmt w:val="lowerLetter"/>
      <w:pStyle w:val="Ttulo3"/>
      <w:lvlText w:val="%3)"/>
      <w:lvlJc w:val="right"/>
      <w:pPr>
        <w:ind w:left="2160" w:hanging="180"/>
      </w:pPr>
      <w:rPr>
        <w:rFonts w:hint="default"/>
        <w:b/>
        <w:i w:val="0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7EE01F9B"/>
    <w:multiLevelType w:val="multilevel"/>
    <w:tmpl w:val="9294DCF0"/>
    <w:numStyleLink w:val="MD"/>
  </w:abstractNum>
  <w:num w:numId="1">
    <w:abstractNumId w:val="0"/>
  </w:num>
  <w:num w:numId="2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">
    <w:abstractNumId w:val="1"/>
  </w:num>
  <w:num w:numId="4">
    <w:abstractNumId w:val="2"/>
    <w:lvlOverride w:ilvl="0">
      <w:startOverride w:val="1"/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startOverride w:val="1"/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5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6">
    <w:abstractNumId w:val="2"/>
    <w:lvlOverride w:ilvl="0">
      <w:startOverride w:val="1"/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startOverride w:val="1"/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7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8">
    <w:abstractNumId w:val="2"/>
    <w:lvlOverride w:ilvl="0">
      <w:startOverride w:val="1"/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startOverride w:val="1"/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9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0">
    <w:abstractNumId w:val="2"/>
    <w:lvlOverride w:ilvl="0">
      <w:startOverride w:val="1"/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startOverride w:val="1"/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1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2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3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4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5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6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7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8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9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0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1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2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3">
    <w:abstractNumId w:val="2"/>
    <w:lvlOverride w:ilvl="0">
      <w:startOverride w:val="1"/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startOverride w:val="1"/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4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5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6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7">
    <w:abstractNumId w:val="2"/>
    <w:lvlOverride w:ilvl="0">
      <w:lvl w:ilvl="0">
        <w:start w:val="1"/>
        <w:numFmt w:val="decimal"/>
        <w:pStyle w:val="Titulo"/>
        <w:lvlText w:val="%1."/>
        <w:lvlJc w:val="left"/>
        <w:pPr>
          <w:ind w:left="720" w:hanging="360"/>
        </w:pPr>
        <w:rPr>
          <w:rFonts w:ascii="Century Gothic" w:hAnsi="Century Gothic" w:hint="default"/>
          <w:b/>
          <w:sz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firstLine="360"/>
        </w:pPr>
        <w:rPr>
          <w:rFonts w:hint="default"/>
          <w:b/>
          <w:i w:val="0"/>
          <w:sz w:val="22"/>
        </w:rPr>
      </w:lvl>
    </w:lvlOverride>
    <w:lvlOverride w:ilvl="2">
      <w:lvl w:ilvl="2">
        <w:start w:val="1"/>
        <w:numFmt w:val="lowerLetter"/>
        <w:lvlText w:val="%3)"/>
        <w:lvlJc w:val="right"/>
        <w:pPr>
          <w:ind w:left="2160" w:hanging="180"/>
        </w:pPr>
        <w:rPr>
          <w:rFonts w:hint="default"/>
          <w:b/>
          <w:i w:val="0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4DB"/>
    <w:rsid w:val="00001162"/>
    <w:rsid w:val="0000184D"/>
    <w:rsid w:val="00001B3E"/>
    <w:rsid w:val="00001D3E"/>
    <w:rsid w:val="000027C6"/>
    <w:rsid w:val="0000430A"/>
    <w:rsid w:val="0000658F"/>
    <w:rsid w:val="000066B8"/>
    <w:rsid w:val="00007CE1"/>
    <w:rsid w:val="00010465"/>
    <w:rsid w:val="000107E1"/>
    <w:rsid w:val="00010FE3"/>
    <w:rsid w:val="000121C5"/>
    <w:rsid w:val="00013173"/>
    <w:rsid w:val="00013A61"/>
    <w:rsid w:val="00015621"/>
    <w:rsid w:val="000200E0"/>
    <w:rsid w:val="000201AC"/>
    <w:rsid w:val="00020572"/>
    <w:rsid w:val="000258A7"/>
    <w:rsid w:val="00025B93"/>
    <w:rsid w:val="000261D7"/>
    <w:rsid w:val="00026757"/>
    <w:rsid w:val="000318C8"/>
    <w:rsid w:val="000320C2"/>
    <w:rsid w:val="00032CE8"/>
    <w:rsid w:val="00033B8F"/>
    <w:rsid w:val="0003512F"/>
    <w:rsid w:val="00035463"/>
    <w:rsid w:val="000372F0"/>
    <w:rsid w:val="00037A8E"/>
    <w:rsid w:val="00040DB0"/>
    <w:rsid w:val="00040EDC"/>
    <w:rsid w:val="000417CA"/>
    <w:rsid w:val="000432C8"/>
    <w:rsid w:val="00047A63"/>
    <w:rsid w:val="00047E47"/>
    <w:rsid w:val="00050635"/>
    <w:rsid w:val="00054855"/>
    <w:rsid w:val="0005644E"/>
    <w:rsid w:val="000603B9"/>
    <w:rsid w:val="0006112D"/>
    <w:rsid w:val="00061EE0"/>
    <w:rsid w:val="00062399"/>
    <w:rsid w:val="00062E2D"/>
    <w:rsid w:val="000660D9"/>
    <w:rsid w:val="00067190"/>
    <w:rsid w:val="000708B9"/>
    <w:rsid w:val="00070F28"/>
    <w:rsid w:val="00071004"/>
    <w:rsid w:val="0007211B"/>
    <w:rsid w:val="00072DE3"/>
    <w:rsid w:val="00073ADF"/>
    <w:rsid w:val="00074221"/>
    <w:rsid w:val="0007435D"/>
    <w:rsid w:val="000747FE"/>
    <w:rsid w:val="000748CE"/>
    <w:rsid w:val="00074C07"/>
    <w:rsid w:val="00076C3D"/>
    <w:rsid w:val="0007708C"/>
    <w:rsid w:val="00077522"/>
    <w:rsid w:val="00077BE2"/>
    <w:rsid w:val="000806F8"/>
    <w:rsid w:val="000816B5"/>
    <w:rsid w:val="0008385F"/>
    <w:rsid w:val="00084CB2"/>
    <w:rsid w:val="000861A9"/>
    <w:rsid w:val="00087171"/>
    <w:rsid w:val="00087454"/>
    <w:rsid w:val="00087517"/>
    <w:rsid w:val="000879C8"/>
    <w:rsid w:val="00087A81"/>
    <w:rsid w:val="0009072B"/>
    <w:rsid w:val="00092224"/>
    <w:rsid w:val="00092D48"/>
    <w:rsid w:val="000958AD"/>
    <w:rsid w:val="00096078"/>
    <w:rsid w:val="00096696"/>
    <w:rsid w:val="00096F37"/>
    <w:rsid w:val="00097A49"/>
    <w:rsid w:val="000A0D42"/>
    <w:rsid w:val="000A248C"/>
    <w:rsid w:val="000A291B"/>
    <w:rsid w:val="000A78F6"/>
    <w:rsid w:val="000A799E"/>
    <w:rsid w:val="000A7D82"/>
    <w:rsid w:val="000B0021"/>
    <w:rsid w:val="000B081A"/>
    <w:rsid w:val="000B18E8"/>
    <w:rsid w:val="000B3660"/>
    <w:rsid w:val="000B3F0D"/>
    <w:rsid w:val="000B418F"/>
    <w:rsid w:val="000B4E41"/>
    <w:rsid w:val="000B5012"/>
    <w:rsid w:val="000B665F"/>
    <w:rsid w:val="000B67CD"/>
    <w:rsid w:val="000B6974"/>
    <w:rsid w:val="000B6BAA"/>
    <w:rsid w:val="000B7394"/>
    <w:rsid w:val="000C2312"/>
    <w:rsid w:val="000C2DF7"/>
    <w:rsid w:val="000C5D37"/>
    <w:rsid w:val="000C6093"/>
    <w:rsid w:val="000C6491"/>
    <w:rsid w:val="000C6790"/>
    <w:rsid w:val="000D0C68"/>
    <w:rsid w:val="000D2FC4"/>
    <w:rsid w:val="000D442F"/>
    <w:rsid w:val="000D481C"/>
    <w:rsid w:val="000D581C"/>
    <w:rsid w:val="000D58E2"/>
    <w:rsid w:val="000D5BA7"/>
    <w:rsid w:val="000E14A6"/>
    <w:rsid w:val="000E2FA0"/>
    <w:rsid w:val="000E3C04"/>
    <w:rsid w:val="000E4290"/>
    <w:rsid w:val="000E6A22"/>
    <w:rsid w:val="000E7905"/>
    <w:rsid w:val="000E7BAA"/>
    <w:rsid w:val="000E7C78"/>
    <w:rsid w:val="000F0A53"/>
    <w:rsid w:val="000F1585"/>
    <w:rsid w:val="000F200B"/>
    <w:rsid w:val="000F27D8"/>
    <w:rsid w:val="000F4FDE"/>
    <w:rsid w:val="00102897"/>
    <w:rsid w:val="00103E4F"/>
    <w:rsid w:val="0010488C"/>
    <w:rsid w:val="00106F9D"/>
    <w:rsid w:val="001071CC"/>
    <w:rsid w:val="001072B3"/>
    <w:rsid w:val="00107C7D"/>
    <w:rsid w:val="001112B0"/>
    <w:rsid w:val="0011226A"/>
    <w:rsid w:val="00113B8D"/>
    <w:rsid w:val="0011502C"/>
    <w:rsid w:val="00115244"/>
    <w:rsid w:val="00121D9B"/>
    <w:rsid w:val="00125328"/>
    <w:rsid w:val="0012620A"/>
    <w:rsid w:val="0012734F"/>
    <w:rsid w:val="001273B2"/>
    <w:rsid w:val="00130217"/>
    <w:rsid w:val="0013117D"/>
    <w:rsid w:val="00131457"/>
    <w:rsid w:val="00131773"/>
    <w:rsid w:val="00132E9A"/>
    <w:rsid w:val="0013336D"/>
    <w:rsid w:val="001339A3"/>
    <w:rsid w:val="00133F79"/>
    <w:rsid w:val="00135427"/>
    <w:rsid w:val="001356E2"/>
    <w:rsid w:val="001359E4"/>
    <w:rsid w:val="00136565"/>
    <w:rsid w:val="00136647"/>
    <w:rsid w:val="001375D6"/>
    <w:rsid w:val="0014226B"/>
    <w:rsid w:val="00143863"/>
    <w:rsid w:val="00143CEA"/>
    <w:rsid w:val="001470F1"/>
    <w:rsid w:val="00147635"/>
    <w:rsid w:val="00147805"/>
    <w:rsid w:val="00151805"/>
    <w:rsid w:val="001531BF"/>
    <w:rsid w:val="001537D5"/>
    <w:rsid w:val="00153B30"/>
    <w:rsid w:val="00153E3E"/>
    <w:rsid w:val="00155289"/>
    <w:rsid w:val="001574F9"/>
    <w:rsid w:val="00157D12"/>
    <w:rsid w:val="0016372E"/>
    <w:rsid w:val="00164B11"/>
    <w:rsid w:val="00164C0B"/>
    <w:rsid w:val="00165A05"/>
    <w:rsid w:val="00167666"/>
    <w:rsid w:val="00171395"/>
    <w:rsid w:val="001768C5"/>
    <w:rsid w:val="001774A9"/>
    <w:rsid w:val="00180847"/>
    <w:rsid w:val="001817E1"/>
    <w:rsid w:val="00181867"/>
    <w:rsid w:val="0018208E"/>
    <w:rsid w:val="001822C2"/>
    <w:rsid w:val="00183AC1"/>
    <w:rsid w:val="00184202"/>
    <w:rsid w:val="00186230"/>
    <w:rsid w:val="0018661B"/>
    <w:rsid w:val="00187DCD"/>
    <w:rsid w:val="00193758"/>
    <w:rsid w:val="001956BB"/>
    <w:rsid w:val="001A0128"/>
    <w:rsid w:val="001A145D"/>
    <w:rsid w:val="001A15C4"/>
    <w:rsid w:val="001A3135"/>
    <w:rsid w:val="001A390E"/>
    <w:rsid w:val="001A3BF5"/>
    <w:rsid w:val="001A4E38"/>
    <w:rsid w:val="001A6B50"/>
    <w:rsid w:val="001B031A"/>
    <w:rsid w:val="001B4568"/>
    <w:rsid w:val="001B46AC"/>
    <w:rsid w:val="001B4ACC"/>
    <w:rsid w:val="001B5715"/>
    <w:rsid w:val="001B632F"/>
    <w:rsid w:val="001B6606"/>
    <w:rsid w:val="001B6CF7"/>
    <w:rsid w:val="001B6FC0"/>
    <w:rsid w:val="001C1D26"/>
    <w:rsid w:val="001C26A6"/>
    <w:rsid w:val="001C2E38"/>
    <w:rsid w:val="001C3018"/>
    <w:rsid w:val="001C39F3"/>
    <w:rsid w:val="001C40FB"/>
    <w:rsid w:val="001C479B"/>
    <w:rsid w:val="001C4A64"/>
    <w:rsid w:val="001C56E9"/>
    <w:rsid w:val="001C5E9B"/>
    <w:rsid w:val="001C6564"/>
    <w:rsid w:val="001D09DD"/>
    <w:rsid w:val="001D2970"/>
    <w:rsid w:val="001D337F"/>
    <w:rsid w:val="001D448A"/>
    <w:rsid w:val="001D53F0"/>
    <w:rsid w:val="001D7BAA"/>
    <w:rsid w:val="001E00D7"/>
    <w:rsid w:val="001E0D5C"/>
    <w:rsid w:val="001E1554"/>
    <w:rsid w:val="001E1A42"/>
    <w:rsid w:val="001E499B"/>
    <w:rsid w:val="001E5922"/>
    <w:rsid w:val="001E7F7E"/>
    <w:rsid w:val="001F08DF"/>
    <w:rsid w:val="001F0E3E"/>
    <w:rsid w:val="001F2934"/>
    <w:rsid w:val="001F2E73"/>
    <w:rsid w:val="001F3265"/>
    <w:rsid w:val="001F3F29"/>
    <w:rsid w:val="001F563C"/>
    <w:rsid w:val="001F599A"/>
    <w:rsid w:val="001F625A"/>
    <w:rsid w:val="001F6489"/>
    <w:rsid w:val="001F7A31"/>
    <w:rsid w:val="001F7FA0"/>
    <w:rsid w:val="0020264F"/>
    <w:rsid w:val="00203651"/>
    <w:rsid w:val="00203D48"/>
    <w:rsid w:val="002052AF"/>
    <w:rsid w:val="002055BE"/>
    <w:rsid w:val="0020737C"/>
    <w:rsid w:val="00207D30"/>
    <w:rsid w:val="00207F2B"/>
    <w:rsid w:val="00210177"/>
    <w:rsid w:val="002117F5"/>
    <w:rsid w:val="00212803"/>
    <w:rsid w:val="00212B09"/>
    <w:rsid w:val="00212EBF"/>
    <w:rsid w:val="00213DFB"/>
    <w:rsid w:val="00213F07"/>
    <w:rsid w:val="00214571"/>
    <w:rsid w:val="0021594F"/>
    <w:rsid w:val="00215A4F"/>
    <w:rsid w:val="00215C13"/>
    <w:rsid w:val="0021735C"/>
    <w:rsid w:val="00220ABF"/>
    <w:rsid w:val="00221115"/>
    <w:rsid w:val="0022202F"/>
    <w:rsid w:val="00223A58"/>
    <w:rsid w:val="00224710"/>
    <w:rsid w:val="00230127"/>
    <w:rsid w:val="002319F1"/>
    <w:rsid w:val="002320C8"/>
    <w:rsid w:val="00233790"/>
    <w:rsid w:val="00233918"/>
    <w:rsid w:val="00234379"/>
    <w:rsid w:val="00234427"/>
    <w:rsid w:val="00235739"/>
    <w:rsid w:val="00236EEF"/>
    <w:rsid w:val="0023789D"/>
    <w:rsid w:val="002403AD"/>
    <w:rsid w:val="0024098F"/>
    <w:rsid w:val="00241C13"/>
    <w:rsid w:val="00242152"/>
    <w:rsid w:val="00244B17"/>
    <w:rsid w:val="00244C49"/>
    <w:rsid w:val="00246ABE"/>
    <w:rsid w:val="00247952"/>
    <w:rsid w:val="0025048C"/>
    <w:rsid w:val="00250E0A"/>
    <w:rsid w:val="00250ED3"/>
    <w:rsid w:val="00251DBA"/>
    <w:rsid w:val="00256279"/>
    <w:rsid w:val="002571B8"/>
    <w:rsid w:val="00260362"/>
    <w:rsid w:val="00261C53"/>
    <w:rsid w:val="00262C77"/>
    <w:rsid w:val="00264A1B"/>
    <w:rsid w:val="00264C31"/>
    <w:rsid w:val="00271DCE"/>
    <w:rsid w:val="00272D9E"/>
    <w:rsid w:val="002735AE"/>
    <w:rsid w:val="00275BB0"/>
    <w:rsid w:val="00283C45"/>
    <w:rsid w:val="00284884"/>
    <w:rsid w:val="00284F5C"/>
    <w:rsid w:val="00285F1F"/>
    <w:rsid w:val="0028777F"/>
    <w:rsid w:val="00291967"/>
    <w:rsid w:val="00291A2E"/>
    <w:rsid w:val="00293324"/>
    <w:rsid w:val="0029358C"/>
    <w:rsid w:val="00294862"/>
    <w:rsid w:val="00295278"/>
    <w:rsid w:val="00296D3E"/>
    <w:rsid w:val="0029721C"/>
    <w:rsid w:val="002976B0"/>
    <w:rsid w:val="002A1679"/>
    <w:rsid w:val="002A2CD7"/>
    <w:rsid w:val="002A2E3F"/>
    <w:rsid w:val="002A35DC"/>
    <w:rsid w:val="002A525B"/>
    <w:rsid w:val="002A5572"/>
    <w:rsid w:val="002A61AF"/>
    <w:rsid w:val="002A67A8"/>
    <w:rsid w:val="002A75B4"/>
    <w:rsid w:val="002A7ADE"/>
    <w:rsid w:val="002B1CEC"/>
    <w:rsid w:val="002B29BB"/>
    <w:rsid w:val="002B387A"/>
    <w:rsid w:val="002B6DE4"/>
    <w:rsid w:val="002C0553"/>
    <w:rsid w:val="002C1ABC"/>
    <w:rsid w:val="002C532E"/>
    <w:rsid w:val="002C63A9"/>
    <w:rsid w:val="002C65E4"/>
    <w:rsid w:val="002C6D45"/>
    <w:rsid w:val="002C6E14"/>
    <w:rsid w:val="002D01B2"/>
    <w:rsid w:val="002D1177"/>
    <w:rsid w:val="002D129A"/>
    <w:rsid w:val="002D161B"/>
    <w:rsid w:val="002D1BD4"/>
    <w:rsid w:val="002D1C1F"/>
    <w:rsid w:val="002D2419"/>
    <w:rsid w:val="002D276F"/>
    <w:rsid w:val="002D2D01"/>
    <w:rsid w:val="002D3317"/>
    <w:rsid w:val="002D34DC"/>
    <w:rsid w:val="002D4110"/>
    <w:rsid w:val="002D54F1"/>
    <w:rsid w:val="002D5ECE"/>
    <w:rsid w:val="002D67EC"/>
    <w:rsid w:val="002D7F6A"/>
    <w:rsid w:val="002E0063"/>
    <w:rsid w:val="002E0709"/>
    <w:rsid w:val="002E3F59"/>
    <w:rsid w:val="002E4FD3"/>
    <w:rsid w:val="002E6DA9"/>
    <w:rsid w:val="002E71D3"/>
    <w:rsid w:val="002E73B0"/>
    <w:rsid w:val="002F050A"/>
    <w:rsid w:val="002F09E0"/>
    <w:rsid w:val="002F0CB8"/>
    <w:rsid w:val="002F10C1"/>
    <w:rsid w:val="002F1F1C"/>
    <w:rsid w:val="002F2000"/>
    <w:rsid w:val="002F25D0"/>
    <w:rsid w:val="002F2AA9"/>
    <w:rsid w:val="002F3630"/>
    <w:rsid w:val="002F3699"/>
    <w:rsid w:val="002F37C8"/>
    <w:rsid w:val="002F3D23"/>
    <w:rsid w:val="002F510C"/>
    <w:rsid w:val="002F73DB"/>
    <w:rsid w:val="00301F8D"/>
    <w:rsid w:val="0030355C"/>
    <w:rsid w:val="003045E1"/>
    <w:rsid w:val="00304D4A"/>
    <w:rsid w:val="00305FC1"/>
    <w:rsid w:val="003076B6"/>
    <w:rsid w:val="00307C51"/>
    <w:rsid w:val="00307DC9"/>
    <w:rsid w:val="00310925"/>
    <w:rsid w:val="00310DB5"/>
    <w:rsid w:val="003115A0"/>
    <w:rsid w:val="00312A8E"/>
    <w:rsid w:val="003130E4"/>
    <w:rsid w:val="00314214"/>
    <w:rsid w:val="00314562"/>
    <w:rsid w:val="00314BE4"/>
    <w:rsid w:val="00315684"/>
    <w:rsid w:val="0031632C"/>
    <w:rsid w:val="00322524"/>
    <w:rsid w:val="00322A45"/>
    <w:rsid w:val="00325A9A"/>
    <w:rsid w:val="0032794F"/>
    <w:rsid w:val="0033246A"/>
    <w:rsid w:val="00333ACF"/>
    <w:rsid w:val="00334C4F"/>
    <w:rsid w:val="00335285"/>
    <w:rsid w:val="00335AED"/>
    <w:rsid w:val="00336FD9"/>
    <w:rsid w:val="00337FB2"/>
    <w:rsid w:val="003420C7"/>
    <w:rsid w:val="00343034"/>
    <w:rsid w:val="00345166"/>
    <w:rsid w:val="00345C7F"/>
    <w:rsid w:val="00346F98"/>
    <w:rsid w:val="00347621"/>
    <w:rsid w:val="00347DCB"/>
    <w:rsid w:val="0035044A"/>
    <w:rsid w:val="00353559"/>
    <w:rsid w:val="003553BF"/>
    <w:rsid w:val="00355EDF"/>
    <w:rsid w:val="00357783"/>
    <w:rsid w:val="00357F2B"/>
    <w:rsid w:val="00360397"/>
    <w:rsid w:val="00362AA8"/>
    <w:rsid w:val="00363787"/>
    <w:rsid w:val="00363D65"/>
    <w:rsid w:val="00366ABE"/>
    <w:rsid w:val="0036703B"/>
    <w:rsid w:val="00370394"/>
    <w:rsid w:val="003713FD"/>
    <w:rsid w:val="0037350E"/>
    <w:rsid w:val="0037396B"/>
    <w:rsid w:val="00373EC3"/>
    <w:rsid w:val="003741E1"/>
    <w:rsid w:val="0037460E"/>
    <w:rsid w:val="003747A8"/>
    <w:rsid w:val="00375016"/>
    <w:rsid w:val="00375E54"/>
    <w:rsid w:val="0038088D"/>
    <w:rsid w:val="0038300F"/>
    <w:rsid w:val="00384BA2"/>
    <w:rsid w:val="00384C8B"/>
    <w:rsid w:val="00385FC0"/>
    <w:rsid w:val="003869F5"/>
    <w:rsid w:val="00387E0E"/>
    <w:rsid w:val="00390826"/>
    <w:rsid w:val="0039164F"/>
    <w:rsid w:val="00391956"/>
    <w:rsid w:val="00392678"/>
    <w:rsid w:val="00394475"/>
    <w:rsid w:val="0039766C"/>
    <w:rsid w:val="003A0FE7"/>
    <w:rsid w:val="003A1899"/>
    <w:rsid w:val="003A3BBF"/>
    <w:rsid w:val="003A4388"/>
    <w:rsid w:val="003A5487"/>
    <w:rsid w:val="003A54E2"/>
    <w:rsid w:val="003A604C"/>
    <w:rsid w:val="003A74CC"/>
    <w:rsid w:val="003A7744"/>
    <w:rsid w:val="003A794D"/>
    <w:rsid w:val="003A7E2E"/>
    <w:rsid w:val="003B0E70"/>
    <w:rsid w:val="003B0EB9"/>
    <w:rsid w:val="003B1808"/>
    <w:rsid w:val="003B29BE"/>
    <w:rsid w:val="003B2FAF"/>
    <w:rsid w:val="003B3AB8"/>
    <w:rsid w:val="003B3C58"/>
    <w:rsid w:val="003B637D"/>
    <w:rsid w:val="003B6A08"/>
    <w:rsid w:val="003B76FB"/>
    <w:rsid w:val="003B7A64"/>
    <w:rsid w:val="003C208E"/>
    <w:rsid w:val="003C338B"/>
    <w:rsid w:val="003C4658"/>
    <w:rsid w:val="003C6BAF"/>
    <w:rsid w:val="003D14A8"/>
    <w:rsid w:val="003D4999"/>
    <w:rsid w:val="003D56C7"/>
    <w:rsid w:val="003D5FB9"/>
    <w:rsid w:val="003D5FF3"/>
    <w:rsid w:val="003D6297"/>
    <w:rsid w:val="003D663B"/>
    <w:rsid w:val="003D6BE5"/>
    <w:rsid w:val="003D78F0"/>
    <w:rsid w:val="003E13A3"/>
    <w:rsid w:val="003E1F4D"/>
    <w:rsid w:val="003E47D3"/>
    <w:rsid w:val="003E50B9"/>
    <w:rsid w:val="003E5149"/>
    <w:rsid w:val="003E5572"/>
    <w:rsid w:val="003E57DA"/>
    <w:rsid w:val="003E5ABE"/>
    <w:rsid w:val="003E5BF5"/>
    <w:rsid w:val="003E6A59"/>
    <w:rsid w:val="003F00C9"/>
    <w:rsid w:val="003F0272"/>
    <w:rsid w:val="003F147D"/>
    <w:rsid w:val="003F1B8F"/>
    <w:rsid w:val="003F20C4"/>
    <w:rsid w:val="003F2431"/>
    <w:rsid w:val="003F2454"/>
    <w:rsid w:val="003F3397"/>
    <w:rsid w:val="003F33CD"/>
    <w:rsid w:val="003F41EB"/>
    <w:rsid w:val="003F4660"/>
    <w:rsid w:val="003F6847"/>
    <w:rsid w:val="0040052C"/>
    <w:rsid w:val="004019AB"/>
    <w:rsid w:val="00401C74"/>
    <w:rsid w:val="004051EE"/>
    <w:rsid w:val="004064DB"/>
    <w:rsid w:val="00410736"/>
    <w:rsid w:val="0041280C"/>
    <w:rsid w:val="00412B99"/>
    <w:rsid w:val="0041425E"/>
    <w:rsid w:val="00415714"/>
    <w:rsid w:val="004170FC"/>
    <w:rsid w:val="00420C47"/>
    <w:rsid w:val="004217D0"/>
    <w:rsid w:val="00421B40"/>
    <w:rsid w:val="0042364B"/>
    <w:rsid w:val="00424474"/>
    <w:rsid w:val="00426A36"/>
    <w:rsid w:val="00427AB2"/>
    <w:rsid w:val="004314DE"/>
    <w:rsid w:val="004318D9"/>
    <w:rsid w:val="0043215A"/>
    <w:rsid w:val="004367B9"/>
    <w:rsid w:val="00437991"/>
    <w:rsid w:val="00437D7B"/>
    <w:rsid w:val="00440DCD"/>
    <w:rsid w:val="00441EE1"/>
    <w:rsid w:val="004424C5"/>
    <w:rsid w:val="00442931"/>
    <w:rsid w:val="004445E4"/>
    <w:rsid w:val="004456F5"/>
    <w:rsid w:val="00446BE4"/>
    <w:rsid w:val="0044767F"/>
    <w:rsid w:val="00447DE4"/>
    <w:rsid w:val="00451E25"/>
    <w:rsid w:val="00451E90"/>
    <w:rsid w:val="00453150"/>
    <w:rsid w:val="004538A3"/>
    <w:rsid w:val="00454E51"/>
    <w:rsid w:val="00456107"/>
    <w:rsid w:val="004562CF"/>
    <w:rsid w:val="00457248"/>
    <w:rsid w:val="00457460"/>
    <w:rsid w:val="00457F77"/>
    <w:rsid w:val="00461277"/>
    <w:rsid w:val="0046173F"/>
    <w:rsid w:val="004624EA"/>
    <w:rsid w:val="00462523"/>
    <w:rsid w:val="004639F4"/>
    <w:rsid w:val="0046711E"/>
    <w:rsid w:val="00467A13"/>
    <w:rsid w:val="004700D3"/>
    <w:rsid w:val="004710F5"/>
    <w:rsid w:val="004726CE"/>
    <w:rsid w:val="00473815"/>
    <w:rsid w:val="004758BB"/>
    <w:rsid w:val="00475C8D"/>
    <w:rsid w:val="00476011"/>
    <w:rsid w:val="004816AE"/>
    <w:rsid w:val="004819B8"/>
    <w:rsid w:val="0048600F"/>
    <w:rsid w:val="00487B68"/>
    <w:rsid w:val="00490778"/>
    <w:rsid w:val="00490A17"/>
    <w:rsid w:val="0049112F"/>
    <w:rsid w:val="0049277C"/>
    <w:rsid w:val="00492D2F"/>
    <w:rsid w:val="00493739"/>
    <w:rsid w:val="0049541E"/>
    <w:rsid w:val="0049584D"/>
    <w:rsid w:val="00495C67"/>
    <w:rsid w:val="00495E88"/>
    <w:rsid w:val="004960D8"/>
    <w:rsid w:val="00496AE4"/>
    <w:rsid w:val="00497BF2"/>
    <w:rsid w:val="00497DE0"/>
    <w:rsid w:val="004A0EC0"/>
    <w:rsid w:val="004A0FD2"/>
    <w:rsid w:val="004A3A68"/>
    <w:rsid w:val="004A3E47"/>
    <w:rsid w:val="004A43AE"/>
    <w:rsid w:val="004A55B4"/>
    <w:rsid w:val="004A57E8"/>
    <w:rsid w:val="004B2B42"/>
    <w:rsid w:val="004B4A08"/>
    <w:rsid w:val="004B4EA5"/>
    <w:rsid w:val="004B687B"/>
    <w:rsid w:val="004C10EA"/>
    <w:rsid w:val="004C1338"/>
    <w:rsid w:val="004C1975"/>
    <w:rsid w:val="004C1C2C"/>
    <w:rsid w:val="004C1FE7"/>
    <w:rsid w:val="004C27DB"/>
    <w:rsid w:val="004C51CA"/>
    <w:rsid w:val="004C5575"/>
    <w:rsid w:val="004C7620"/>
    <w:rsid w:val="004D0C8E"/>
    <w:rsid w:val="004D1473"/>
    <w:rsid w:val="004D14F7"/>
    <w:rsid w:val="004D152C"/>
    <w:rsid w:val="004D2B93"/>
    <w:rsid w:val="004D2D51"/>
    <w:rsid w:val="004D2EAE"/>
    <w:rsid w:val="004D4C18"/>
    <w:rsid w:val="004D5480"/>
    <w:rsid w:val="004D6158"/>
    <w:rsid w:val="004D73B0"/>
    <w:rsid w:val="004D7525"/>
    <w:rsid w:val="004E10BB"/>
    <w:rsid w:val="004E1589"/>
    <w:rsid w:val="004E1C4C"/>
    <w:rsid w:val="004E320C"/>
    <w:rsid w:val="004E4529"/>
    <w:rsid w:val="004E7922"/>
    <w:rsid w:val="004F2101"/>
    <w:rsid w:val="004F2C21"/>
    <w:rsid w:val="004F6301"/>
    <w:rsid w:val="004F6DCC"/>
    <w:rsid w:val="00500136"/>
    <w:rsid w:val="00500158"/>
    <w:rsid w:val="00500A95"/>
    <w:rsid w:val="00501C5C"/>
    <w:rsid w:val="005020FF"/>
    <w:rsid w:val="005038EB"/>
    <w:rsid w:val="00504092"/>
    <w:rsid w:val="005056D1"/>
    <w:rsid w:val="00506329"/>
    <w:rsid w:val="005074D8"/>
    <w:rsid w:val="00512DD6"/>
    <w:rsid w:val="00513CFD"/>
    <w:rsid w:val="00514A59"/>
    <w:rsid w:val="00515934"/>
    <w:rsid w:val="005163C9"/>
    <w:rsid w:val="005166E0"/>
    <w:rsid w:val="0052081B"/>
    <w:rsid w:val="00520B96"/>
    <w:rsid w:val="00520F41"/>
    <w:rsid w:val="00521EB6"/>
    <w:rsid w:val="00523297"/>
    <w:rsid w:val="00532145"/>
    <w:rsid w:val="00532AB0"/>
    <w:rsid w:val="00533B47"/>
    <w:rsid w:val="00534236"/>
    <w:rsid w:val="00537090"/>
    <w:rsid w:val="00541007"/>
    <w:rsid w:val="00541B7E"/>
    <w:rsid w:val="005425AA"/>
    <w:rsid w:val="00543CE2"/>
    <w:rsid w:val="00545D0F"/>
    <w:rsid w:val="0054649D"/>
    <w:rsid w:val="00550425"/>
    <w:rsid w:val="00550733"/>
    <w:rsid w:val="00550C08"/>
    <w:rsid w:val="00550FFF"/>
    <w:rsid w:val="00551493"/>
    <w:rsid w:val="005531F4"/>
    <w:rsid w:val="0055409D"/>
    <w:rsid w:val="00555436"/>
    <w:rsid w:val="00557841"/>
    <w:rsid w:val="00557A44"/>
    <w:rsid w:val="00557BB2"/>
    <w:rsid w:val="00557E0B"/>
    <w:rsid w:val="00560005"/>
    <w:rsid w:val="00561C29"/>
    <w:rsid w:val="0056262E"/>
    <w:rsid w:val="00562DCC"/>
    <w:rsid w:val="005633C8"/>
    <w:rsid w:val="00564596"/>
    <w:rsid w:val="005661A3"/>
    <w:rsid w:val="005663C2"/>
    <w:rsid w:val="005666D2"/>
    <w:rsid w:val="00566EB7"/>
    <w:rsid w:val="005674AC"/>
    <w:rsid w:val="00567D88"/>
    <w:rsid w:val="00571C99"/>
    <w:rsid w:val="00572860"/>
    <w:rsid w:val="00573972"/>
    <w:rsid w:val="00574FC0"/>
    <w:rsid w:val="005750BB"/>
    <w:rsid w:val="0058131E"/>
    <w:rsid w:val="00581989"/>
    <w:rsid w:val="00581A49"/>
    <w:rsid w:val="0058247C"/>
    <w:rsid w:val="005829D5"/>
    <w:rsid w:val="005829ED"/>
    <w:rsid w:val="00582CCD"/>
    <w:rsid w:val="00582D84"/>
    <w:rsid w:val="00584583"/>
    <w:rsid w:val="00584FD4"/>
    <w:rsid w:val="005860D7"/>
    <w:rsid w:val="00587AAE"/>
    <w:rsid w:val="00587E4D"/>
    <w:rsid w:val="005900AB"/>
    <w:rsid w:val="0059145A"/>
    <w:rsid w:val="00593682"/>
    <w:rsid w:val="005938BB"/>
    <w:rsid w:val="00593DDC"/>
    <w:rsid w:val="00594202"/>
    <w:rsid w:val="0059469C"/>
    <w:rsid w:val="00594D6F"/>
    <w:rsid w:val="00594E85"/>
    <w:rsid w:val="00595091"/>
    <w:rsid w:val="005958EE"/>
    <w:rsid w:val="00595D22"/>
    <w:rsid w:val="0059663E"/>
    <w:rsid w:val="005975FE"/>
    <w:rsid w:val="00597A06"/>
    <w:rsid w:val="005A0EA2"/>
    <w:rsid w:val="005A1F02"/>
    <w:rsid w:val="005A22BD"/>
    <w:rsid w:val="005A2412"/>
    <w:rsid w:val="005A265F"/>
    <w:rsid w:val="005A2B0D"/>
    <w:rsid w:val="005A2D2D"/>
    <w:rsid w:val="005A2E84"/>
    <w:rsid w:val="005A39E9"/>
    <w:rsid w:val="005A4333"/>
    <w:rsid w:val="005A445E"/>
    <w:rsid w:val="005A47BF"/>
    <w:rsid w:val="005A4A47"/>
    <w:rsid w:val="005A5D2A"/>
    <w:rsid w:val="005A698E"/>
    <w:rsid w:val="005B1552"/>
    <w:rsid w:val="005B3BD9"/>
    <w:rsid w:val="005B3EE1"/>
    <w:rsid w:val="005B4072"/>
    <w:rsid w:val="005B55A0"/>
    <w:rsid w:val="005B68F6"/>
    <w:rsid w:val="005B7E88"/>
    <w:rsid w:val="005C01A5"/>
    <w:rsid w:val="005C1136"/>
    <w:rsid w:val="005C1CCF"/>
    <w:rsid w:val="005C3ACA"/>
    <w:rsid w:val="005C47C0"/>
    <w:rsid w:val="005C50EF"/>
    <w:rsid w:val="005C52F5"/>
    <w:rsid w:val="005C548A"/>
    <w:rsid w:val="005C7AD6"/>
    <w:rsid w:val="005C7B7A"/>
    <w:rsid w:val="005D0379"/>
    <w:rsid w:val="005D23BC"/>
    <w:rsid w:val="005D4F9B"/>
    <w:rsid w:val="005D5144"/>
    <w:rsid w:val="005D5995"/>
    <w:rsid w:val="005E2067"/>
    <w:rsid w:val="005E2518"/>
    <w:rsid w:val="005E2BDA"/>
    <w:rsid w:val="005E65F6"/>
    <w:rsid w:val="005E747E"/>
    <w:rsid w:val="005E7B64"/>
    <w:rsid w:val="005F13E8"/>
    <w:rsid w:val="005F3902"/>
    <w:rsid w:val="005F3926"/>
    <w:rsid w:val="005F3F09"/>
    <w:rsid w:val="005F4B5F"/>
    <w:rsid w:val="005F4D2D"/>
    <w:rsid w:val="005F506C"/>
    <w:rsid w:val="005F7E2E"/>
    <w:rsid w:val="00600368"/>
    <w:rsid w:val="00600901"/>
    <w:rsid w:val="0060094D"/>
    <w:rsid w:val="00601752"/>
    <w:rsid w:val="0060200F"/>
    <w:rsid w:val="006039B0"/>
    <w:rsid w:val="00604045"/>
    <w:rsid w:val="00604F05"/>
    <w:rsid w:val="0060506D"/>
    <w:rsid w:val="00605AE8"/>
    <w:rsid w:val="00605AF2"/>
    <w:rsid w:val="00605E02"/>
    <w:rsid w:val="00605EF3"/>
    <w:rsid w:val="006068BD"/>
    <w:rsid w:val="006068DD"/>
    <w:rsid w:val="00610B3C"/>
    <w:rsid w:val="00610B5F"/>
    <w:rsid w:val="00612B8B"/>
    <w:rsid w:val="006136DE"/>
    <w:rsid w:val="006138BD"/>
    <w:rsid w:val="00613CFF"/>
    <w:rsid w:val="0061427F"/>
    <w:rsid w:val="006143A9"/>
    <w:rsid w:val="00614CF0"/>
    <w:rsid w:val="006168C6"/>
    <w:rsid w:val="00620779"/>
    <w:rsid w:val="00620C19"/>
    <w:rsid w:val="0062170D"/>
    <w:rsid w:val="00621AAB"/>
    <w:rsid w:val="00621D4A"/>
    <w:rsid w:val="00622820"/>
    <w:rsid w:val="00623D30"/>
    <w:rsid w:val="00626A4A"/>
    <w:rsid w:val="00627095"/>
    <w:rsid w:val="006346B4"/>
    <w:rsid w:val="00636C44"/>
    <w:rsid w:val="00637A1D"/>
    <w:rsid w:val="00637E31"/>
    <w:rsid w:val="00640CF7"/>
    <w:rsid w:val="006415AA"/>
    <w:rsid w:val="00641A6A"/>
    <w:rsid w:val="00641E55"/>
    <w:rsid w:val="006442DC"/>
    <w:rsid w:val="00647F96"/>
    <w:rsid w:val="0065043A"/>
    <w:rsid w:val="00650C2F"/>
    <w:rsid w:val="0065115F"/>
    <w:rsid w:val="006511E0"/>
    <w:rsid w:val="0065141F"/>
    <w:rsid w:val="0065256F"/>
    <w:rsid w:val="00653E99"/>
    <w:rsid w:val="006544F9"/>
    <w:rsid w:val="00654CE6"/>
    <w:rsid w:val="00654E5D"/>
    <w:rsid w:val="00656C04"/>
    <w:rsid w:val="00656C83"/>
    <w:rsid w:val="00657B11"/>
    <w:rsid w:val="00657F42"/>
    <w:rsid w:val="0066096D"/>
    <w:rsid w:val="00660F7E"/>
    <w:rsid w:val="0066148F"/>
    <w:rsid w:val="00661FA2"/>
    <w:rsid w:val="00662636"/>
    <w:rsid w:val="00662834"/>
    <w:rsid w:val="006632F5"/>
    <w:rsid w:val="00663C6C"/>
    <w:rsid w:val="00665992"/>
    <w:rsid w:val="006665D0"/>
    <w:rsid w:val="0066748A"/>
    <w:rsid w:val="0067045F"/>
    <w:rsid w:val="00671A37"/>
    <w:rsid w:val="006734A4"/>
    <w:rsid w:val="00673BD3"/>
    <w:rsid w:val="00674575"/>
    <w:rsid w:val="006745FF"/>
    <w:rsid w:val="00674931"/>
    <w:rsid w:val="00674BEB"/>
    <w:rsid w:val="00676DF2"/>
    <w:rsid w:val="0068113E"/>
    <w:rsid w:val="0068146B"/>
    <w:rsid w:val="00681743"/>
    <w:rsid w:val="00682012"/>
    <w:rsid w:val="0068340F"/>
    <w:rsid w:val="00683534"/>
    <w:rsid w:val="00683564"/>
    <w:rsid w:val="006857C0"/>
    <w:rsid w:val="00687FEE"/>
    <w:rsid w:val="006908E6"/>
    <w:rsid w:val="00690EB5"/>
    <w:rsid w:val="00694778"/>
    <w:rsid w:val="00695040"/>
    <w:rsid w:val="0069544F"/>
    <w:rsid w:val="00696AAA"/>
    <w:rsid w:val="006A26CB"/>
    <w:rsid w:val="006A35FB"/>
    <w:rsid w:val="006A3AFB"/>
    <w:rsid w:val="006A4CF3"/>
    <w:rsid w:val="006A6DB2"/>
    <w:rsid w:val="006A6E5D"/>
    <w:rsid w:val="006B0BA7"/>
    <w:rsid w:val="006B1053"/>
    <w:rsid w:val="006B3E0A"/>
    <w:rsid w:val="006B3EF4"/>
    <w:rsid w:val="006B52B3"/>
    <w:rsid w:val="006B5E97"/>
    <w:rsid w:val="006B623E"/>
    <w:rsid w:val="006B668D"/>
    <w:rsid w:val="006B7042"/>
    <w:rsid w:val="006B7B62"/>
    <w:rsid w:val="006C0286"/>
    <w:rsid w:val="006C1A17"/>
    <w:rsid w:val="006C1BD6"/>
    <w:rsid w:val="006C24C1"/>
    <w:rsid w:val="006C5552"/>
    <w:rsid w:val="006C7916"/>
    <w:rsid w:val="006C79FC"/>
    <w:rsid w:val="006C7AD6"/>
    <w:rsid w:val="006D0547"/>
    <w:rsid w:val="006D11F3"/>
    <w:rsid w:val="006D1756"/>
    <w:rsid w:val="006D25E7"/>
    <w:rsid w:val="006D26F4"/>
    <w:rsid w:val="006D2DBA"/>
    <w:rsid w:val="006D2E23"/>
    <w:rsid w:val="006D6714"/>
    <w:rsid w:val="006D7A71"/>
    <w:rsid w:val="006E0CCC"/>
    <w:rsid w:val="006E164B"/>
    <w:rsid w:val="006E30CA"/>
    <w:rsid w:val="006E35CF"/>
    <w:rsid w:val="006E5158"/>
    <w:rsid w:val="006E6E40"/>
    <w:rsid w:val="006F3318"/>
    <w:rsid w:val="006F4ADD"/>
    <w:rsid w:val="006F4B48"/>
    <w:rsid w:val="006F5107"/>
    <w:rsid w:val="006F52AF"/>
    <w:rsid w:val="006F6482"/>
    <w:rsid w:val="006F6891"/>
    <w:rsid w:val="006F7AEF"/>
    <w:rsid w:val="007009DE"/>
    <w:rsid w:val="00702CBC"/>
    <w:rsid w:val="00702E3C"/>
    <w:rsid w:val="00703AC8"/>
    <w:rsid w:val="00703D99"/>
    <w:rsid w:val="00705662"/>
    <w:rsid w:val="0070568F"/>
    <w:rsid w:val="00706F3C"/>
    <w:rsid w:val="007073BF"/>
    <w:rsid w:val="007100AF"/>
    <w:rsid w:val="00711CDC"/>
    <w:rsid w:val="00712530"/>
    <w:rsid w:val="007125CA"/>
    <w:rsid w:val="00716AD8"/>
    <w:rsid w:val="00716C59"/>
    <w:rsid w:val="007179F2"/>
    <w:rsid w:val="007203C6"/>
    <w:rsid w:val="00720684"/>
    <w:rsid w:val="0072245F"/>
    <w:rsid w:val="00722534"/>
    <w:rsid w:val="007232A7"/>
    <w:rsid w:val="00723E7C"/>
    <w:rsid w:val="00726BBC"/>
    <w:rsid w:val="00731749"/>
    <w:rsid w:val="00732E02"/>
    <w:rsid w:val="00733C87"/>
    <w:rsid w:val="007344B5"/>
    <w:rsid w:val="00735F36"/>
    <w:rsid w:val="00736C8B"/>
    <w:rsid w:val="00736E6E"/>
    <w:rsid w:val="0074053D"/>
    <w:rsid w:val="00741000"/>
    <w:rsid w:val="007411E9"/>
    <w:rsid w:val="00741B1B"/>
    <w:rsid w:val="00742A32"/>
    <w:rsid w:val="00744AA9"/>
    <w:rsid w:val="00745E4F"/>
    <w:rsid w:val="00745FD0"/>
    <w:rsid w:val="00746A9D"/>
    <w:rsid w:val="0075042F"/>
    <w:rsid w:val="00750D3C"/>
    <w:rsid w:val="007511DC"/>
    <w:rsid w:val="00751867"/>
    <w:rsid w:val="00752CA7"/>
    <w:rsid w:val="007535E1"/>
    <w:rsid w:val="007535F2"/>
    <w:rsid w:val="00753EFA"/>
    <w:rsid w:val="00760A9B"/>
    <w:rsid w:val="007610EA"/>
    <w:rsid w:val="007612CC"/>
    <w:rsid w:val="00762EED"/>
    <w:rsid w:val="00763F79"/>
    <w:rsid w:val="0076469A"/>
    <w:rsid w:val="007655D5"/>
    <w:rsid w:val="0076589F"/>
    <w:rsid w:val="00766536"/>
    <w:rsid w:val="007666E4"/>
    <w:rsid w:val="00766F0B"/>
    <w:rsid w:val="0077270A"/>
    <w:rsid w:val="00774DA5"/>
    <w:rsid w:val="00774E30"/>
    <w:rsid w:val="00775CF4"/>
    <w:rsid w:val="00777808"/>
    <w:rsid w:val="00780461"/>
    <w:rsid w:val="007813FE"/>
    <w:rsid w:val="0078437D"/>
    <w:rsid w:val="00784CC0"/>
    <w:rsid w:val="00785F02"/>
    <w:rsid w:val="007873C5"/>
    <w:rsid w:val="00787696"/>
    <w:rsid w:val="00790B78"/>
    <w:rsid w:val="00792077"/>
    <w:rsid w:val="0079337F"/>
    <w:rsid w:val="00793A63"/>
    <w:rsid w:val="007961E9"/>
    <w:rsid w:val="00796945"/>
    <w:rsid w:val="007970F8"/>
    <w:rsid w:val="007A0A18"/>
    <w:rsid w:val="007A1EDA"/>
    <w:rsid w:val="007A32E3"/>
    <w:rsid w:val="007A37B2"/>
    <w:rsid w:val="007A5062"/>
    <w:rsid w:val="007A7443"/>
    <w:rsid w:val="007A7E6C"/>
    <w:rsid w:val="007B00E8"/>
    <w:rsid w:val="007B1967"/>
    <w:rsid w:val="007B30A3"/>
    <w:rsid w:val="007B43EE"/>
    <w:rsid w:val="007B4734"/>
    <w:rsid w:val="007B64AC"/>
    <w:rsid w:val="007B6EFA"/>
    <w:rsid w:val="007C2B44"/>
    <w:rsid w:val="007C2C4C"/>
    <w:rsid w:val="007C4F6D"/>
    <w:rsid w:val="007C5D6B"/>
    <w:rsid w:val="007D02FC"/>
    <w:rsid w:val="007D0616"/>
    <w:rsid w:val="007D0839"/>
    <w:rsid w:val="007D22FB"/>
    <w:rsid w:val="007D3024"/>
    <w:rsid w:val="007D3389"/>
    <w:rsid w:val="007D5DFB"/>
    <w:rsid w:val="007D76A9"/>
    <w:rsid w:val="007D78E5"/>
    <w:rsid w:val="007E0654"/>
    <w:rsid w:val="007E0BAC"/>
    <w:rsid w:val="007E277D"/>
    <w:rsid w:val="007E297C"/>
    <w:rsid w:val="007E3AC2"/>
    <w:rsid w:val="007E45DF"/>
    <w:rsid w:val="007E6E8F"/>
    <w:rsid w:val="007F087B"/>
    <w:rsid w:val="007F1C13"/>
    <w:rsid w:val="007F26A4"/>
    <w:rsid w:val="007F326F"/>
    <w:rsid w:val="007F3ABA"/>
    <w:rsid w:val="007F5250"/>
    <w:rsid w:val="007F5498"/>
    <w:rsid w:val="007F5A4A"/>
    <w:rsid w:val="007F5E76"/>
    <w:rsid w:val="007F6860"/>
    <w:rsid w:val="007F7275"/>
    <w:rsid w:val="007F78D1"/>
    <w:rsid w:val="008002AF"/>
    <w:rsid w:val="0080455B"/>
    <w:rsid w:val="008047B1"/>
    <w:rsid w:val="00804F07"/>
    <w:rsid w:val="00804FA5"/>
    <w:rsid w:val="0080511A"/>
    <w:rsid w:val="00805B92"/>
    <w:rsid w:val="00806A2D"/>
    <w:rsid w:val="0080739D"/>
    <w:rsid w:val="008076FA"/>
    <w:rsid w:val="008113D8"/>
    <w:rsid w:val="00811919"/>
    <w:rsid w:val="00812048"/>
    <w:rsid w:val="008134A0"/>
    <w:rsid w:val="0081698F"/>
    <w:rsid w:val="008170D2"/>
    <w:rsid w:val="00820A2C"/>
    <w:rsid w:val="008214C3"/>
    <w:rsid w:val="00823400"/>
    <w:rsid w:val="00825EF4"/>
    <w:rsid w:val="0082649B"/>
    <w:rsid w:val="0083034B"/>
    <w:rsid w:val="008304D8"/>
    <w:rsid w:val="008304FC"/>
    <w:rsid w:val="008308B2"/>
    <w:rsid w:val="0083137B"/>
    <w:rsid w:val="008315F0"/>
    <w:rsid w:val="008318B0"/>
    <w:rsid w:val="00831CBA"/>
    <w:rsid w:val="00832FE0"/>
    <w:rsid w:val="00833DEB"/>
    <w:rsid w:val="00834925"/>
    <w:rsid w:val="0083541C"/>
    <w:rsid w:val="008364EE"/>
    <w:rsid w:val="00836666"/>
    <w:rsid w:val="0083757E"/>
    <w:rsid w:val="00837B32"/>
    <w:rsid w:val="0084010B"/>
    <w:rsid w:val="00840261"/>
    <w:rsid w:val="00840325"/>
    <w:rsid w:val="00840A92"/>
    <w:rsid w:val="00842671"/>
    <w:rsid w:val="00843BD2"/>
    <w:rsid w:val="00844FCA"/>
    <w:rsid w:val="00845286"/>
    <w:rsid w:val="00845690"/>
    <w:rsid w:val="00846F08"/>
    <w:rsid w:val="0084713A"/>
    <w:rsid w:val="00850E02"/>
    <w:rsid w:val="00851535"/>
    <w:rsid w:val="00851BFF"/>
    <w:rsid w:val="008539DF"/>
    <w:rsid w:val="00854E84"/>
    <w:rsid w:val="00855633"/>
    <w:rsid w:val="00856C6B"/>
    <w:rsid w:val="00856E69"/>
    <w:rsid w:val="0086009D"/>
    <w:rsid w:val="00860FF8"/>
    <w:rsid w:val="00867B11"/>
    <w:rsid w:val="008704DA"/>
    <w:rsid w:val="008716AB"/>
    <w:rsid w:val="00871A85"/>
    <w:rsid w:val="00872005"/>
    <w:rsid w:val="008729B4"/>
    <w:rsid w:val="00882C42"/>
    <w:rsid w:val="00882CEB"/>
    <w:rsid w:val="00882D5D"/>
    <w:rsid w:val="00883186"/>
    <w:rsid w:val="008851BF"/>
    <w:rsid w:val="0088743A"/>
    <w:rsid w:val="00890F84"/>
    <w:rsid w:val="00891A53"/>
    <w:rsid w:val="00892330"/>
    <w:rsid w:val="008A000D"/>
    <w:rsid w:val="008A334D"/>
    <w:rsid w:val="008A3DB2"/>
    <w:rsid w:val="008A5017"/>
    <w:rsid w:val="008A5A30"/>
    <w:rsid w:val="008A607A"/>
    <w:rsid w:val="008A61CB"/>
    <w:rsid w:val="008A79F1"/>
    <w:rsid w:val="008B0D78"/>
    <w:rsid w:val="008B2B8B"/>
    <w:rsid w:val="008B3B39"/>
    <w:rsid w:val="008B3CBF"/>
    <w:rsid w:val="008B4F05"/>
    <w:rsid w:val="008B5BAB"/>
    <w:rsid w:val="008B6244"/>
    <w:rsid w:val="008B66C4"/>
    <w:rsid w:val="008B6DE8"/>
    <w:rsid w:val="008C0CCD"/>
    <w:rsid w:val="008C1758"/>
    <w:rsid w:val="008C3813"/>
    <w:rsid w:val="008C49B1"/>
    <w:rsid w:val="008C5AA1"/>
    <w:rsid w:val="008C61E4"/>
    <w:rsid w:val="008C741C"/>
    <w:rsid w:val="008D17EB"/>
    <w:rsid w:val="008D2004"/>
    <w:rsid w:val="008D3A9E"/>
    <w:rsid w:val="008D40B9"/>
    <w:rsid w:val="008D45E4"/>
    <w:rsid w:val="008D5352"/>
    <w:rsid w:val="008D56BC"/>
    <w:rsid w:val="008D5C8A"/>
    <w:rsid w:val="008D6A7D"/>
    <w:rsid w:val="008E1A71"/>
    <w:rsid w:val="008E2744"/>
    <w:rsid w:val="008E2FD3"/>
    <w:rsid w:val="008E358B"/>
    <w:rsid w:val="008E36FF"/>
    <w:rsid w:val="008E40CE"/>
    <w:rsid w:val="008E62E0"/>
    <w:rsid w:val="008E653D"/>
    <w:rsid w:val="008E6A3B"/>
    <w:rsid w:val="008F0EB2"/>
    <w:rsid w:val="008F1577"/>
    <w:rsid w:val="008F4196"/>
    <w:rsid w:val="008F433A"/>
    <w:rsid w:val="008F5AF1"/>
    <w:rsid w:val="008F5DB7"/>
    <w:rsid w:val="008F69BF"/>
    <w:rsid w:val="008F73A0"/>
    <w:rsid w:val="00900A88"/>
    <w:rsid w:val="00900B0E"/>
    <w:rsid w:val="0090134D"/>
    <w:rsid w:val="00903ABB"/>
    <w:rsid w:val="00903D41"/>
    <w:rsid w:val="00904A21"/>
    <w:rsid w:val="00905899"/>
    <w:rsid w:val="009076AD"/>
    <w:rsid w:val="009102B0"/>
    <w:rsid w:val="00914392"/>
    <w:rsid w:val="009170CF"/>
    <w:rsid w:val="00917B42"/>
    <w:rsid w:val="00920AA4"/>
    <w:rsid w:val="00920B2B"/>
    <w:rsid w:val="009229BC"/>
    <w:rsid w:val="00923F69"/>
    <w:rsid w:val="009258DA"/>
    <w:rsid w:val="0093032E"/>
    <w:rsid w:val="0093062B"/>
    <w:rsid w:val="009306DB"/>
    <w:rsid w:val="00932584"/>
    <w:rsid w:val="009357BF"/>
    <w:rsid w:val="00935BB5"/>
    <w:rsid w:val="00935DA9"/>
    <w:rsid w:val="0093628F"/>
    <w:rsid w:val="009372CE"/>
    <w:rsid w:val="009410DD"/>
    <w:rsid w:val="0094266F"/>
    <w:rsid w:val="00942918"/>
    <w:rsid w:val="00942A9E"/>
    <w:rsid w:val="00943003"/>
    <w:rsid w:val="00944E4F"/>
    <w:rsid w:val="00945093"/>
    <w:rsid w:val="00945E68"/>
    <w:rsid w:val="00946392"/>
    <w:rsid w:val="00950B18"/>
    <w:rsid w:val="00950ECC"/>
    <w:rsid w:val="00951D48"/>
    <w:rsid w:val="00952A08"/>
    <w:rsid w:val="0095315B"/>
    <w:rsid w:val="009536EB"/>
    <w:rsid w:val="00954087"/>
    <w:rsid w:val="00955E77"/>
    <w:rsid w:val="00957427"/>
    <w:rsid w:val="00957C4C"/>
    <w:rsid w:val="00961947"/>
    <w:rsid w:val="009636C1"/>
    <w:rsid w:val="009645DB"/>
    <w:rsid w:val="009648A9"/>
    <w:rsid w:val="00964A34"/>
    <w:rsid w:val="00965491"/>
    <w:rsid w:val="009662E2"/>
    <w:rsid w:val="00967219"/>
    <w:rsid w:val="00970532"/>
    <w:rsid w:val="00970B3B"/>
    <w:rsid w:val="00971649"/>
    <w:rsid w:val="00971834"/>
    <w:rsid w:val="00971A98"/>
    <w:rsid w:val="00974F38"/>
    <w:rsid w:val="00981F84"/>
    <w:rsid w:val="0098505A"/>
    <w:rsid w:val="00985F13"/>
    <w:rsid w:val="009870B7"/>
    <w:rsid w:val="0098726D"/>
    <w:rsid w:val="00987530"/>
    <w:rsid w:val="00987EAD"/>
    <w:rsid w:val="0099000E"/>
    <w:rsid w:val="0099092C"/>
    <w:rsid w:val="00990CCB"/>
    <w:rsid w:val="00992AE1"/>
    <w:rsid w:val="009937C2"/>
    <w:rsid w:val="00993A25"/>
    <w:rsid w:val="00993C81"/>
    <w:rsid w:val="00996F3F"/>
    <w:rsid w:val="009979B7"/>
    <w:rsid w:val="00997BA0"/>
    <w:rsid w:val="009A18E4"/>
    <w:rsid w:val="009A2740"/>
    <w:rsid w:val="009A4961"/>
    <w:rsid w:val="009A5F20"/>
    <w:rsid w:val="009B127C"/>
    <w:rsid w:val="009B15EF"/>
    <w:rsid w:val="009B16EC"/>
    <w:rsid w:val="009B1DE6"/>
    <w:rsid w:val="009B1F9C"/>
    <w:rsid w:val="009B2E38"/>
    <w:rsid w:val="009B33A4"/>
    <w:rsid w:val="009B5002"/>
    <w:rsid w:val="009B5268"/>
    <w:rsid w:val="009B536C"/>
    <w:rsid w:val="009B544A"/>
    <w:rsid w:val="009B5BF9"/>
    <w:rsid w:val="009B7EAF"/>
    <w:rsid w:val="009C032E"/>
    <w:rsid w:val="009C0BCC"/>
    <w:rsid w:val="009C45C7"/>
    <w:rsid w:val="009C4654"/>
    <w:rsid w:val="009C4BA3"/>
    <w:rsid w:val="009C4F2D"/>
    <w:rsid w:val="009C69CC"/>
    <w:rsid w:val="009C6B54"/>
    <w:rsid w:val="009C73EF"/>
    <w:rsid w:val="009D04C2"/>
    <w:rsid w:val="009D068A"/>
    <w:rsid w:val="009D2DEF"/>
    <w:rsid w:val="009D4298"/>
    <w:rsid w:val="009D52BD"/>
    <w:rsid w:val="009D6E7E"/>
    <w:rsid w:val="009D70EA"/>
    <w:rsid w:val="009E269D"/>
    <w:rsid w:val="009E2FEA"/>
    <w:rsid w:val="009E314D"/>
    <w:rsid w:val="009E3D66"/>
    <w:rsid w:val="009E62CF"/>
    <w:rsid w:val="009E6C46"/>
    <w:rsid w:val="009F0B43"/>
    <w:rsid w:val="009F1535"/>
    <w:rsid w:val="009F1661"/>
    <w:rsid w:val="009F1918"/>
    <w:rsid w:val="009F1F0D"/>
    <w:rsid w:val="009F369D"/>
    <w:rsid w:val="009F50D8"/>
    <w:rsid w:val="009F55ED"/>
    <w:rsid w:val="009F5ACB"/>
    <w:rsid w:val="009F6574"/>
    <w:rsid w:val="00A007EC"/>
    <w:rsid w:val="00A00A81"/>
    <w:rsid w:val="00A02563"/>
    <w:rsid w:val="00A03889"/>
    <w:rsid w:val="00A04F1E"/>
    <w:rsid w:val="00A05F08"/>
    <w:rsid w:val="00A11FDC"/>
    <w:rsid w:val="00A15314"/>
    <w:rsid w:val="00A15E7D"/>
    <w:rsid w:val="00A15E8D"/>
    <w:rsid w:val="00A163EC"/>
    <w:rsid w:val="00A17182"/>
    <w:rsid w:val="00A205F1"/>
    <w:rsid w:val="00A22463"/>
    <w:rsid w:val="00A24542"/>
    <w:rsid w:val="00A25266"/>
    <w:rsid w:val="00A26481"/>
    <w:rsid w:val="00A27693"/>
    <w:rsid w:val="00A27C71"/>
    <w:rsid w:val="00A309EE"/>
    <w:rsid w:val="00A30CC0"/>
    <w:rsid w:val="00A31854"/>
    <w:rsid w:val="00A334D9"/>
    <w:rsid w:val="00A3362B"/>
    <w:rsid w:val="00A33E74"/>
    <w:rsid w:val="00A44999"/>
    <w:rsid w:val="00A4518B"/>
    <w:rsid w:val="00A50171"/>
    <w:rsid w:val="00A50595"/>
    <w:rsid w:val="00A50E04"/>
    <w:rsid w:val="00A52DE9"/>
    <w:rsid w:val="00A53DF1"/>
    <w:rsid w:val="00A540C9"/>
    <w:rsid w:val="00A54105"/>
    <w:rsid w:val="00A554DE"/>
    <w:rsid w:val="00A565EB"/>
    <w:rsid w:val="00A575CB"/>
    <w:rsid w:val="00A6094A"/>
    <w:rsid w:val="00A6193E"/>
    <w:rsid w:val="00A62147"/>
    <w:rsid w:val="00A62E7A"/>
    <w:rsid w:val="00A63972"/>
    <w:rsid w:val="00A6525F"/>
    <w:rsid w:val="00A65B4A"/>
    <w:rsid w:val="00A714F7"/>
    <w:rsid w:val="00A72E18"/>
    <w:rsid w:val="00A7396C"/>
    <w:rsid w:val="00A73E01"/>
    <w:rsid w:val="00A74B8D"/>
    <w:rsid w:val="00A7525B"/>
    <w:rsid w:val="00A752EC"/>
    <w:rsid w:val="00A81EDB"/>
    <w:rsid w:val="00A82011"/>
    <w:rsid w:val="00A8238C"/>
    <w:rsid w:val="00A83687"/>
    <w:rsid w:val="00A849CB"/>
    <w:rsid w:val="00A853D9"/>
    <w:rsid w:val="00A864EC"/>
    <w:rsid w:val="00A8706A"/>
    <w:rsid w:val="00A90003"/>
    <w:rsid w:val="00A92419"/>
    <w:rsid w:val="00A9293E"/>
    <w:rsid w:val="00A93965"/>
    <w:rsid w:val="00A94003"/>
    <w:rsid w:val="00A9420B"/>
    <w:rsid w:val="00A96144"/>
    <w:rsid w:val="00A96B18"/>
    <w:rsid w:val="00AA16DE"/>
    <w:rsid w:val="00AA1795"/>
    <w:rsid w:val="00AA251F"/>
    <w:rsid w:val="00AA444C"/>
    <w:rsid w:val="00AA464F"/>
    <w:rsid w:val="00AA6356"/>
    <w:rsid w:val="00AA6D29"/>
    <w:rsid w:val="00AA71F4"/>
    <w:rsid w:val="00AB08DC"/>
    <w:rsid w:val="00AB2C2C"/>
    <w:rsid w:val="00AC0CFE"/>
    <w:rsid w:val="00AC0D59"/>
    <w:rsid w:val="00AC3D37"/>
    <w:rsid w:val="00AC4827"/>
    <w:rsid w:val="00AC4BCC"/>
    <w:rsid w:val="00AD14DA"/>
    <w:rsid w:val="00AD1534"/>
    <w:rsid w:val="00AD2751"/>
    <w:rsid w:val="00AD4F0D"/>
    <w:rsid w:val="00AD5B82"/>
    <w:rsid w:val="00AE0AC8"/>
    <w:rsid w:val="00AE2A8D"/>
    <w:rsid w:val="00AE409C"/>
    <w:rsid w:val="00AE41D4"/>
    <w:rsid w:val="00AE45F6"/>
    <w:rsid w:val="00AE4A4B"/>
    <w:rsid w:val="00AE5B31"/>
    <w:rsid w:val="00AE664E"/>
    <w:rsid w:val="00AE732E"/>
    <w:rsid w:val="00AF03AE"/>
    <w:rsid w:val="00AF0DDA"/>
    <w:rsid w:val="00AF1E0B"/>
    <w:rsid w:val="00AF2433"/>
    <w:rsid w:val="00AF2936"/>
    <w:rsid w:val="00AF3930"/>
    <w:rsid w:val="00AF4E5A"/>
    <w:rsid w:val="00AF5022"/>
    <w:rsid w:val="00AF507D"/>
    <w:rsid w:val="00AF5700"/>
    <w:rsid w:val="00AF77D5"/>
    <w:rsid w:val="00B00E86"/>
    <w:rsid w:val="00B01162"/>
    <w:rsid w:val="00B02BC0"/>
    <w:rsid w:val="00B0523D"/>
    <w:rsid w:val="00B066BB"/>
    <w:rsid w:val="00B1122F"/>
    <w:rsid w:val="00B11DD1"/>
    <w:rsid w:val="00B12935"/>
    <w:rsid w:val="00B12BED"/>
    <w:rsid w:val="00B13E02"/>
    <w:rsid w:val="00B161EF"/>
    <w:rsid w:val="00B16223"/>
    <w:rsid w:val="00B16723"/>
    <w:rsid w:val="00B16DB8"/>
    <w:rsid w:val="00B16F7E"/>
    <w:rsid w:val="00B175A3"/>
    <w:rsid w:val="00B17FF0"/>
    <w:rsid w:val="00B212CC"/>
    <w:rsid w:val="00B21DC2"/>
    <w:rsid w:val="00B23BB6"/>
    <w:rsid w:val="00B31F11"/>
    <w:rsid w:val="00B31F1F"/>
    <w:rsid w:val="00B33970"/>
    <w:rsid w:val="00B3405F"/>
    <w:rsid w:val="00B34684"/>
    <w:rsid w:val="00B35142"/>
    <w:rsid w:val="00B367E0"/>
    <w:rsid w:val="00B37352"/>
    <w:rsid w:val="00B400B2"/>
    <w:rsid w:val="00B407F5"/>
    <w:rsid w:val="00B408D6"/>
    <w:rsid w:val="00B40D96"/>
    <w:rsid w:val="00B41C54"/>
    <w:rsid w:val="00B4447C"/>
    <w:rsid w:val="00B46FC1"/>
    <w:rsid w:val="00B473CE"/>
    <w:rsid w:val="00B47AB2"/>
    <w:rsid w:val="00B47D95"/>
    <w:rsid w:val="00B515AB"/>
    <w:rsid w:val="00B51647"/>
    <w:rsid w:val="00B54A4D"/>
    <w:rsid w:val="00B55405"/>
    <w:rsid w:val="00B5570C"/>
    <w:rsid w:val="00B55C12"/>
    <w:rsid w:val="00B5667E"/>
    <w:rsid w:val="00B604E6"/>
    <w:rsid w:val="00B60B2E"/>
    <w:rsid w:val="00B60DE4"/>
    <w:rsid w:val="00B61DFA"/>
    <w:rsid w:val="00B62358"/>
    <w:rsid w:val="00B62463"/>
    <w:rsid w:val="00B63487"/>
    <w:rsid w:val="00B64D64"/>
    <w:rsid w:val="00B662AB"/>
    <w:rsid w:val="00B66DAB"/>
    <w:rsid w:val="00B66F91"/>
    <w:rsid w:val="00B67AB4"/>
    <w:rsid w:val="00B67E26"/>
    <w:rsid w:val="00B700C9"/>
    <w:rsid w:val="00B71AA5"/>
    <w:rsid w:val="00B722E3"/>
    <w:rsid w:val="00B73014"/>
    <w:rsid w:val="00B74E46"/>
    <w:rsid w:val="00B76535"/>
    <w:rsid w:val="00B76F2E"/>
    <w:rsid w:val="00B7763D"/>
    <w:rsid w:val="00B7767B"/>
    <w:rsid w:val="00B8118F"/>
    <w:rsid w:val="00B81240"/>
    <w:rsid w:val="00B8298A"/>
    <w:rsid w:val="00B82A48"/>
    <w:rsid w:val="00B841F7"/>
    <w:rsid w:val="00B84A8F"/>
    <w:rsid w:val="00B86123"/>
    <w:rsid w:val="00B86BE1"/>
    <w:rsid w:val="00B90615"/>
    <w:rsid w:val="00B91E74"/>
    <w:rsid w:val="00B926F3"/>
    <w:rsid w:val="00B930B4"/>
    <w:rsid w:val="00B93126"/>
    <w:rsid w:val="00B936C7"/>
    <w:rsid w:val="00B93DF5"/>
    <w:rsid w:val="00B9477F"/>
    <w:rsid w:val="00B95087"/>
    <w:rsid w:val="00B958D3"/>
    <w:rsid w:val="00B95C09"/>
    <w:rsid w:val="00B966FD"/>
    <w:rsid w:val="00BA01AD"/>
    <w:rsid w:val="00BA0F37"/>
    <w:rsid w:val="00BA1C83"/>
    <w:rsid w:val="00BA2363"/>
    <w:rsid w:val="00BA2449"/>
    <w:rsid w:val="00BA26D7"/>
    <w:rsid w:val="00BA394F"/>
    <w:rsid w:val="00BA3A2D"/>
    <w:rsid w:val="00BA465F"/>
    <w:rsid w:val="00BA53C2"/>
    <w:rsid w:val="00BA706C"/>
    <w:rsid w:val="00BA7365"/>
    <w:rsid w:val="00BA7B46"/>
    <w:rsid w:val="00BB1801"/>
    <w:rsid w:val="00BB57D2"/>
    <w:rsid w:val="00BB6F87"/>
    <w:rsid w:val="00BB7534"/>
    <w:rsid w:val="00BB75F5"/>
    <w:rsid w:val="00BB77F3"/>
    <w:rsid w:val="00BB77FD"/>
    <w:rsid w:val="00BB7B3C"/>
    <w:rsid w:val="00BC1B6D"/>
    <w:rsid w:val="00BC21BD"/>
    <w:rsid w:val="00BC2CD6"/>
    <w:rsid w:val="00BC2E01"/>
    <w:rsid w:val="00BC4878"/>
    <w:rsid w:val="00BC600F"/>
    <w:rsid w:val="00BC6145"/>
    <w:rsid w:val="00BC7FFE"/>
    <w:rsid w:val="00BD00F9"/>
    <w:rsid w:val="00BD0359"/>
    <w:rsid w:val="00BD25F4"/>
    <w:rsid w:val="00BD48C7"/>
    <w:rsid w:val="00BD51C1"/>
    <w:rsid w:val="00BD532E"/>
    <w:rsid w:val="00BD5C58"/>
    <w:rsid w:val="00BD5DDA"/>
    <w:rsid w:val="00BD65B9"/>
    <w:rsid w:val="00BD6EB1"/>
    <w:rsid w:val="00BD74A0"/>
    <w:rsid w:val="00BD7E6B"/>
    <w:rsid w:val="00BE0BE3"/>
    <w:rsid w:val="00BE12AB"/>
    <w:rsid w:val="00BE1A9D"/>
    <w:rsid w:val="00BE37A5"/>
    <w:rsid w:val="00BE4A06"/>
    <w:rsid w:val="00BE5BE1"/>
    <w:rsid w:val="00BE74B7"/>
    <w:rsid w:val="00BE7883"/>
    <w:rsid w:val="00BF0BCA"/>
    <w:rsid w:val="00BF0E0E"/>
    <w:rsid w:val="00BF1278"/>
    <w:rsid w:val="00BF1B4F"/>
    <w:rsid w:val="00BF3459"/>
    <w:rsid w:val="00BF387B"/>
    <w:rsid w:val="00BF417C"/>
    <w:rsid w:val="00BF4DE1"/>
    <w:rsid w:val="00C002F3"/>
    <w:rsid w:val="00C004EE"/>
    <w:rsid w:val="00C010F4"/>
    <w:rsid w:val="00C01E73"/>
    <w:rsid w:val="00C02045"/>
    <w:rsid w:val="00C02D06"/>
    <w:rsid w:val="00C02E23"/>
    <w:rsid w:val="00C064F7"/>
    <w:rsid w:val="00C06689"/>
    <w:rsid w:val="00C07629"/>
    <w:rsid w:val="00C1088B"/>
    <w:rsid w:val="00C10AF0"/>
    <w:rsid w:val="00C10BBD"/>
    <w:rsid w:val="00C11279"/>
    <w:rsid w:val="00C1745A"/>
    <w:rsid w:val="00C202EE"/>
    <w:rsid w:val="00C22D9C"/>
    <w:rsid w:val="00C233C2"/>
    <w:rsid w:val="00C2566D"/>
    <w:rsid w:val="00C26FD5"/>
    <w:rsid w:val="00C275AC"/>
    <w:rsid w:val="00C30EFC"/>
    <w:rsid w:val="00C325FB"/>
    <w:rsid w:val="00C3345A"/>
    <w:rsid w:val="00C338B8"/>
    <w:rsid w:val="00C34174"/>
    <w:rsid w:val="00C345B5"/>
    <w:rsid w:val="00C34F61"/>
    <w:rsid w:val="00C354AE"/>
    <w:rsid w:val="00C36193"/>
    <w:rsid w:val="00C36254"/>
    <w:rsid w:val="00C36F42"/>
    <w:rsid w:val="00C419C4"/>
    <w:rsid w:val="00C430CE"/>
    <w:rsid w:val="00C431F5"/>
    <w:rsid w:val="00C43620"/>
    <w:rsid w:val="00C437FE"/>
    <w:rsid w:val="00C443DC"/>
    <w:rsid w:val="00C50557"/>
    <w:rsid w:val="00C51900"/>
    <w:rsid w:val="00C51A23"/>
    <w:rsid w:val="00C52475"/>
    <w:rsid w:val="00C532AB"/>
    <w:rsid w:val="00C56B8D"/>
    <w:rsid w:val="00C57800"/>
    <w:rsid w:val="00C60963"/>
    <w:rsid w:val="00C61164"/>
    <w:rsid w:val="00C6343C"/>
    <w:rsid w:val="00C645E2"/>
    <w:rsid w:val="00C65624"/>
    <w:rsid w:val="00C6709B"/>
    <w:rsid w:val="00C67236"/>
    <w:rsid w:val="00C67F00"/>
    <w:rsid w:val="00C70ACF"/>
    <w:rsid w:val="00C717AC"/>
    <w:rsid w:val="00C74252"/>
    <w:rsid w:val="00C75239"/>
    <w:rsid w:val="00C76000"/>
    <w:rsid w:val="00C7742B"/>
    <w:rsid w:val="00C805BA"/>
    <w:rsid w:val="00C80C18"/>
    <w:rsid w:val="00C80DE8"/>
    <w:rsid w:val="00C824B8"/>
    <w:rsid w:val="00C827CD"/>
    <w:rsid w:val="00C838A2"/>
    <w:rsid w:val="00C855FC"/>
    <w:rsid w:val="00C862EC"/>
    <w:rsid w:val="00C86A34"/>
    <w:rsid w:val="00C9132E"/>
    <w:rsid w:val="00C93317"/>
    <w:rsid w:val="00C93D9F"/>
    <w:rsid w:val="00C93E93"/>
    <w:rsid w:val="00C950E4"/>
    <w:rsid w:val="00C9547C"/>
    <w:rsid w:val="00C96336"/>
    <w:rsid w:val="00CA069B"/>
    <w:rsid w:val="00CA1A88"/>
    <w:rsid w:val="00CA2B46"/>
    <w:rsid w:val="00CA3C31"/>
    <w:rsid w:val="00CA6690"/>
    <w:rsid w:val="00CA7883"/>
    <w:rsid w:val="00CB04A5"/>
    <w:rsid w:val="00CB0853"/>
    <w:rsid w:val="00CB0AC4"/>
    <w:rsid w:val="00CB120C"/>
    <w:rsid w:val="00CB1E35"/>
    <w:rsid w:val="00CB5C09"/>
    <w:rsid w:val="00CB7605"/>
    <w:rsid w:val="00CB77A3"/>
    <w:rsid w:val="00CC02E1"/>
    <w:rsid w:val="00CC05BE"/>
    <w:rsid w:val="00CC1F0B"/>
    <w:rsid w:val="00CC793B"/>
    <w:rsid w:val="00CD23F4"/>
    <w:rsid w:val="00CD2B61"/>
    <w:rsid w:val="00CD2E1B"/>
    <w:rsid w:val="00CD5CB6"/>
    <w:rsid w:val="00CD724A"/>
    <w:rsid w:val="00CD7A09"/>
    <w:rsid w:val="00CD7BE6"/>
    <w:rsid w:val="00CE098C"/>
    <w:rsid w:val="00CE15A6"/>
    <w:rsid w:val="00CE18DF"/>
    <w:rsid w:val="00CE23C0"/>
    <w:rsid w:val="00CE5A40"/>
    <w:rsid w:val="00CE60B0"/>
    <w:rsid w:val="00CE705B"/>
    <w:rsid w:val="00CE7463"/>
    <w:rsid w:val="00CF0B44"/>
    <w:rsid w:val="00CF19A1"/>
    <w:rsid w:val="00CF1CC2"/>
    <w:rsid w:val="00CF2BAA"/>
    <w:rsid w:val="00CF2DA3"/>
    <w:rsid w:val="00CF3C98"/>
    <w:rsid w:val="00CF441F"/>
    <w:rsid w:val="00CF797E"/>
    <w:rsid w:val="00D0067A"/>
    <w:rsid w:val="00D015F9"/>
    <w:rsid w:val="00D022A0"/>
    <w:rsid w:val="00D03021"/>
    <w:rsid w:val="00D03742"/>
    <w:rsid w:val="00D03B56"/>
    <w:rsid w:val="00D03F80"/>
    <w:rsid w:val="00D03FF9"/>
    <w:rsid w:val="00D04ABB"/>
    <w:rsid w:val="00D04D23"/>
    <w:rsid w:val="00D0671C"/>
    <w:rsid w:val="00D07D75"/>
    <w:rsid w:val="00D1026D"/>
    <w:rsid w:val="00D11045"/>
    <w:rsid w:val="00D11606"/>
    <w:rsid w:val="00D12124"/>
    <w:rsid w:val="00D12570"/>
    <w:rsid w:val="00D133BB"/>
    <w:rsid w:val="00D1541B"/>
    <w:rsid w:val="00D160AF"/>
    <w:rsid w:val="00D17178"/>
    <w:rsid w:val="00D17A00"/>
    <w:rsid w:val="00D20CA7"/>
    <w:rsid w:val="00D210E4"/>
    <w:rsid w:val="00D21382"/>
    <w:rsid w:val="00D26750"/>
    <w:rsid w:val="00D27147"/>
    <w:rsid w:val="00D275D5"/>
    <w:rsid w:val="00D304F1"/>
    <w:rsid w:val="00D3090B"/>
    <w:rsid w:val="00D3263D"/>
    <w:rsid w:val="00D3283E"/>
    <w:rsid w:val="00D33886"/>
    <w:rsid w:val="00D33A51"/>
    <w:rsid w:val="00D34426"/>
    <w:rsid w:val="00D34650"/>
    <w:rsid w:val="00D35A6C"/>
    <w:rsid w:val="00D36BC4"/>
    <w:rsid w:val="00D36C79"/>
    <w:rsid w:val="00D36E42"/>
    <w:rsid w:val="00D3774F"/>
    <w:rsid w:val="00D41435"/>
    <w:rsid w:val="00D4268E"/>
    <w:rsid w:val="00D43457"/>
    <w:rsid w:val="00D43979"/>
    <w:rsid w:val="00D43D05"/>
    <w:rsid w:val="00D4427A"/>
    <w:rsid w:val="00D4446F"/>
    <w:rsid w:val="00D45598"/>
    <w:rsid w:val="00D456F5"/>
    <w:rsid w:val="00D47711"/>
    <w:rsid w:val="00D50D25"/>
    <w:rsid w:val="00D517AF"/>
    <w:rsid w:val="00D53845"/>
    <w:rsid w:val="00D53E88"/>
    <w:rsid w:val="00D559DE"/>
    <w:rsid w:val="00D5778B"/>
    <w:rsid w:val="00D57C2F"/>
    <w:rsid w:val="00D60875"/>
    <w:rsid w:val="00D6195E"/>
    <w:rsid w:val="00D62252"/>
    <w:rsid w:val="00D6356B"/>
    <w:rsid w:val="00D656A5"/>
    <w:rsid w:val="00D664C8"/>
    <w:rsid w:val="00D6709B"/>
    <w:rsid w:val="00D6713B"/>
    <w:rsid w:val="00D71121"/>
    <w:rsid w:val="00D715C6"/>
    <w:rsid w:val="00D729A7"/>
    <w:rsid w:val="00D74786"/>
    <w:rsid w:val="00D75340"/>
    <w:rsid w:val="00D764D8"/>
    <w:rsid w:val="00D76542"/>
    <w:rsid w:val="00D765C1"/>
    <w:rsid w:val="00D768A3"/>
    <w:rsid w:val="00D80CE9"/>
    <w:rsid w:val="00D8121A"/>
    <w:rsid w:val="00D8145D"/>
    <w:rsid w:val="00D815E0"/>
    <w:rsid w:val="00D81AEB"/>
    <w:rsid w:val="00D81D89"/>
    <w:rsid w:val="00D82760"/>
    <w:rsid w:val="00D82C36"/>
    <w:rsid w:val="00D83917"/>
    <w:rsid w:val="00D83E10"/>
    <w:rsid w:val="00D87503"/>
    <w:rsid w:val="00D87E88"/>
    <w:rsid w:val="00D90670"/>
    <w:rsid w:val="00D90C51"/>
    <w:rsid w:val="00D912D3"/>
    <w:rsid w:val="00D9194C"/>
    <w:rsid w:val="00D923DA"/>
    <w:rsid w:val="00D924F9"/>
    <w:rsid w:val="00D94EE8"/>
    <w:rsid w:val="00D95A72"/>
    <w:rsid w:val="00DA0358"/>
    <w:rsid w:val="00DA1CE1"/>
    <w:rsid w:val="00DA2C54"/>
    <w:rsid w:val="00DA3B5C"/>
    <w:rsid w:val="00DA3DAC"/>
    <w:rsid w:val="00DA4E56"/>
    <w:rsid w:val="00DA552C"/>
    <w:rsid w:val="00DA56B2"/>
    <w:rsid w:val="00DA570E"/>
    <w:rsid w:val="00DA787D"/>
    <w:rsid w:val="00DB0A4F"/>
    <w:rsid w:val="00DB0CDD"/>
    <w:rsid w:val="00DB14FB"/>
    <w:rsid w:val="00DB1DD5"/>
    <w:rsid w:val="00DB1F62"/>
    <w:rsid w:val="00DB2F3C"/>
    <w:rsid w:val="00DB6EAE"/>
    <w:rsid w:val="00DC08A9"/>
    <w:rsid w:val="00DC1815"/>
    <w:rsid w:val="00DC1EE1"/>
    <w:rsid w:val="00DC23C6"/>
    <w:rsid w:val="00DC3D82"/>
    <w:rsid w:val="00DC4CB3"/>
    <w:rsid w:val="00DC4F61"/>
    <w:rsid w:val="00DC58B5"/>
    <w:rsid w:val="00DC5A0E"/>
    <w:rsid w:val="00DC71C3"/>
    <w:rsid w:val="00DC7346"/>
    <w:rsid w:val="00DC7D0D"/>
    <w:rsid w:val="00DD05F2"/>
    <w:rsid w:val="00DD0739"/>
    <w:rsid w:val="00DD0D75"/>
    <w:rsid w:val="00DD2BD1"/>
    <w:rsid w:val="00DD36CA"/>
    <w:rsid w:val="00DD39AE"/>
    <w:rsid w:val="00DD4A45"/>
    <w:rsid w:val="00DD4F5F"/>
    <w:rsid w:val="00DD67A5"/>
    <w:rsid w:val="00DE020D"/>
    <w:rsid w:val="00DE064C"/>
    <w:rsid w:val="00DE0D53"/>
    <w:rsid w:val="00DE136C"/>
    <w:rsid w:val="00DE2AEA"/>
    <w:rsid w:val="00DE2CAE"/>
    <w:rsid w:val="00DE4F38"/>
    <w:rsid w:val="00DE5841"/>
    <w:rsid w:val="00DE5E86"/>
    <w:rsid w:val="00DE6DE8"/>
    <w:rsid w:val="00DE7D25"/>
    <w:rsid w:val="00DF1845"/>
    <w:rsid w:val="00DF1B35"/>
    <w:rsid w:val="00DF21DB"/>
    <w:rsid w:val="00DF30A1"/>
    <w:rsid w:val="00DF3F4D"/>
    <w:rsid w:val="00DF42E2"/>
    <w:rsid w:val="00DF4901"/>
    <w:rsid w:val="00DF4E51"/>
    <w:rsid w:val="00DF5B54"/>
    <w:rsid w:val="00DF7AA2"/>
    <w:rsid w:val="00DF7EFB"/>
    <w:rsid w:val="00E007EA"/>
    <w:rsid w:val="00E012AA"/>
    <w:rsid w:val="00E0195C"/>
    <w:rsid w:val="00E0262E"/>
    <w:rsid w:val="00E050DF"/>
    <w:rsid w:val="00E0771B"/>
    <w:rsid w:val="00E122C6"/>
    <w:rsid w:val="00E12635"/>
    <w:rsid w:val="00E15974"/>
    <w:rsid w:val="00E1616D"/>
    <w:rsid w:val="00E16224"/>
    <w:rsid w:val="00E16B47"/>
    <w:rsid w:val="00E1728F"/>
    <w:rsid w:val="00E17443"/>
    <w:rsid w:val="00E209D3"/>
    <w:rsid w:val="00E22194"/>
    <w:rsid w:val="00E22508"/>
    <w:rsid w:val="00E23233"/>
    <w:rsid w:val="00E251DB"/>
    <w:rsid w:val="00E253CD"/>
    <w:rsid w:val="00E25938"/>
    <w:rsid w:val="00E25CD9"/>
    <w:rsid w:val="00E26208"/>
    <w:rsid w:val="00E27A15"/>
    <w:rsid w:val="00E309E0"/>
    <w:rsid w:val="00E31703"/>
    <w:rsid w:val="00E327F1"/>
    <w:rsid w:val="00E32984"/>
    <w:rsid w:val="00E33ACE"/>
    <w:rsid w:val="00E340F2"/>
    <w:rsid w:val="00E34940"/>
    <w:rsid w:val="00E36A03"/>
    <w:rsid w:val="00E36B50"/>
    <w:rsid w:val="00E40C55"/>
    <w:rsid w:val="00E41220"/>
    <w:rsid w:val="00E424AD"/>
    <w:rsid w:val="00E4302B"/>
    <w:rsid w:val="00E439E7"/>
    <w:rsid w:val="00E43EAC"/>
    <w:rsid w:val="00E43ECB"/>
    <w:rsid w:val="00E44A8D"/>
    <w:rsid w:val="00E47C3C"/>
    <w:rsid w:val="00E5020A"/>
    <w:rsid w:val="00E50A94"/>
    <w:rsid w:val="00E51542"/>
    <w:rsid w:val="00E517FA"/>
    <w:rsid w:val="00E51F95"/>
    <w:rsid w:val="00E52190"/>
    <w:rsid w:val="00E52731"/>
    <w:rsid w:val="00E529D4"/>
    <w:rsid w:val="00E54038"/>
    <w:rsid w:val="00E54184"/>
    <w:rsid w:val="00E602BB"/>
    <w:rsid w:val="00E60640"/>
    <w:rsid w:val="00E6174B"/>
    <w:rsid w:val="00E61B99"/>
    <w:rsid w:val="00E61C51"/>
    <w:rsid w:val="00E63050"/>
    <w:rsid w:val="00E63743"/>
    <w:rsid w:val="00E6606E"/>
    <w:rsid w:val="00E719B6"/>
    <w:rsid w:val="00E73AD9"/>
    <w:rsid w:val="00E7432A"/>
    <w:rsid w:val="00E75100"/>
    <w:rsid w:val="00E777C7"/>
    <w:rsid w:val="00E804C9"/>
    <w:rsid w:val="00E807C4"/>
    <w:rsid w:val="00E81732"/>
    <w:rsid w:val="00E81A53"/>
    <w:rsid w:val="00E85964"/>
    <w:rsid w:val="00E86A06"/>
    <w:rsid w:val="00E957BC"/>
    <w:rsid w:val="00E96C2B"/>
    <w:rsid w:val="00EA01D0"/>
    <w:rsid w:val="00EA04A2"/>
    <w:rsid w:val="00EA1B2E"/>
    <w:rsid w:val="00EA1F9F"/>
    <w:rsid w:val="00EA3D65"/>
    <w:rsid w:val="00EA6F62"/>
    <w:rsid w:val="00EB0713"/>
    <w:rsid w:val="00EB0B98"/>
    <w:rsid w:val="00EB181A"/>
    <w:rsid w:val="00EB24B9"/>
    <w:rsid w:val="00EB39A8"/>
    <w:rsid w:val="00EB422E"/>
    <w:rsid w:val="00EB45FA"/>
    <w:rsid w:val="00EB5A08"/>
    <w:rsid w:val="00EB63EE"/>
    <w:rsid w:val="00EB6BC0"/>
    <w:rsid w:val="00EC1BB9"/>
    <w:rsid w:val="00EC266F"/>
    <w:rsid w:val="00EC2C5A"/>
    <w:rsid w:val="00EC3955"/>
    <w:rsid w:val="00EC46ED"/>
    <w:rsid w:val="00EC4DEA"/>
    <w:rsid w:val="00EC5EC9"/>
    <w:rsid w:val="00EC60B3"/>
    <w:rsid w:val="00EC6145"/>
    <w:rsid w:val="00EC7DCE"/>
    <w:rsid w:val="00ED411F"/>
    <w:rsid w:val="00ED48DC"/>
    <w:rsid w:val="00ED5936"/>
    <w:rsid w:val="00ED5B17"/>
    <w:rsid w:val="00ED7F52"/>
    <w:rsid w:val="00EE0A0E"/>
    <w:rsid w:val="00EE4C09"/>
    <w:rsid w:val="00EE56DF"/>
    <w:rsid w:val="00EE60FB"/>
    <w:rsid w:val="00EE615E"/>
    <w:rsid w:val="00EF0E91"/>
    <w:rsid w:val="00EF3173"/>
    <w:rsid w:val="00EF33A4"/>
    <w:rsid w:val="00EF458E"/>
    <w:rsid w:val="00EF4F14"/>
    <w:rsid w:val="00EF5FF0"/>
    <w:rsid w:val="00F00CAE"/>
    <w:rsid w:val="00F032BA"/>
    <w:rsid w:val="00F04727"/>
    <w:rsid w:val="00F05199"/>
    <w:rsid w:val="00F05850"/>
    <w:rsid w:val="00F06267"/>
    <w:rsid w:val="00F06DAA"/>
    <w:rsid w:val="00F1027A"/>
    <w:rsid w:val="00F109FD"/>
    <w:rsid w:val="00F12235"/>
    <w:rsid w:val="00F1232D"/>
    <w:rsid w:val="00F12F80"/>
    <w:rsid w:val="00F13EB3"/>
    <w:rsid w:val="00F174E7"/>
    <w:rsid w:val="00F177E5"/>
    <w:rsid w:val="00F21835"/>
    <w:rsid w:val="00F21FAF"/>
    <w:rsid w:val="00F22F3E"/>
    <w:rsid w:val="00F232F1"/>
    <w:rsid w:val="00F23B1C"/>
    <w:rsid w:val="00F23DA9"/>
    <w:rsid w:val="00F24396"/>
    <w:rsid w:val="00F24C3D"/>
    <w:rsid w:val="00F251F4"/>
    <w:rsid w:val="00F254C7"/>
    <w:rsid w:val="00F25C99"/>
    <w:rsid w:val="00F264E3"/>
    <w:rsid w:val="00F30CAD"/>
    <w:rsid w:val="00F30EC4"/>
    <w:rsid w:val="00F31393"/>
    <w:rsid w:val="00F313A2"/>
    <w:rsid w:val="00F31BE6"/>
    <w:rsid w:val="00F31C0C"/>
    <w:rsid w:val="00F31D6E"/>
    <w:rsid w:val="00F322DE"/>
    <w:rsid w:val="00F3552B"/>
    <w:rsid w:val="00F37DC8"/>
    <w:rsid w:val="00F4049F"/>
    <w:rsid w:val="00F40DA7"/>
    <w:rsid w:val="00F4182F"/>
    <w:rsid w:val="00F42513"/>
    <w:rsid w:val="00F42CDB"/>
    <w:rsid w:val="00F432EC"/>
    <w:rsid w:val="00F439A0"/>
    <w:rsid w:val="00F443D6"/>
    <w:rsid w:val="00F45079"/>
    <w:rsid w:val="00F466FA"/>
    <w:rsid w:val="00F46ACF"/>
    <w:rsid w:val="00F46C40"/>
    <w:rsid w:val="00F500E5"/>
    <w:rsid w:val="00F50C1C"/>
    <w:rsid w:val="00F518DE"/>
    <w:rsid w:val="00F53873"/>
    <w:rsid w:val="00F546CC"/>
    <w:rsid w:val="00F55229"/>
    <w:rsid w:val="00F55E98"/>
    <w:rsid w:val="00F564AE"/>
    <w:rsid w:val="00F56FFF"/>
    <w:rsid w:val="00F57D9D"/>
    <w:rsid w:val="00F62151"/>
    <w:rsid w:val="00F643B4"/>
    <w:rsid w:val="00F64BF8"/>
    <w:rsid w:val="00F7179C"/>
    <w:rsid w:val="00F73E19"/>
    <w:rsid w:val="00F74E4D"/>
    <w:rsid w:val="00F771B6"/>
    <w:rsid w:val="00F81134"/>
    <w:rsid w:val="00F815D8"/>
    <w:rsid w:val="00F81FB9"/>
    <w:rsid w:val="00F86414"/>
    <w:rsid w:val="00F8696B"/>
    <w:rsid w:val="00F86C0B"/>
    <w:rsid w:val="00F9088D"/>
    <w:rsid w:val="00F90AE0"/>
    <w:rsid w:val="00F92BAA"/>
    <w:rsid w:val="00F93633"/>
    <w:rsid w:val="00F93A7E"/>
    <w:rsid w:val="00F94258"/>
    <w:rsid w:val="00F9429C"/>
    <w:rsid w:val="00F9565F"/>
    <w:rsid w:val="00F96405"/>
    <w:rsid w:val="00F96F37"/>
    <w:rsid w:val="00F97243"/>
    <w:rsid w:val="00F97C4C"/>
    <w:rsid w:val="00FA08F5"/>
    <w:rsid w:val="00FA268F"/>
    <w:rsid w:val="00FA27B1"/>
    <w:rsid w:val="00FA287D"/>
    <w:rsid w:val="00FA289D"/>
    <w:rsid w:val="00FA4374"/>
    <w:rsid w:val="00FA51C7"/>
    <w:rsid w:val="00FA6158"/>
    <w:rsid w:val="00FA6B50"/>
    <w:rsid w:val="00FA6BEF"/>
    <w:rsid w:val="00FA6F10"/>
    <w:rsid w:val="00FB0DAE"/>
    <w:rsid w:val="00FB112B"/>
    <w:rsid w:val="00FB159F"/>
    <w:rsid w:val="00FB17F7"/>
    <w:rsid w:val="00FB28C8"/>
    <w:rsid w:val="00FB308C"/>
    <w:rsid w:val="00FB3BF8"/>
    <w:rsid w:val="00FB3C11"/>
    <w:rsid w:val="00FB4142"/>
    <w:rsid w:val="00FB48E7"/>
    <w:rsid w:val="00FB4A51"/>
    <w:rsid w:val="00FB5F65"/>
    <w:rsid w:val="00FB67F9"/>
    <w:rsid w:val="00FB69DD"/>
    <w:rsid w:val="00FC0044"/>
    <w:rsid w:val="00FC0B5D"/>
    <w:rsid w:val="00FC1286"/>
    <w:rsid w:val="00FC1DCC"/>
    <w:rsid w:val="00FC215D"/>
    <w:rsid w:val="00FC2584"/>
    <w:rsid w:val="00FD02A9"/>
    <w:rsid w:val="00FD0ABE"/>
    <w:rsid w:val="00FD211D"/>
    <w:rsid w:val="00FD60BE"/>
    <w:rsid w:val="00FD6136"/>
    <w:rsid w:val="00FD6510"/>
    <w:rsid w:val="00FD7CF8"/>
    <w:rsid w:val="00FE059E"/>
    <w:rsid w:val="00FE0BF3"/>
    <w:rsid w:val="00FE10F2"/>
    <w:rsid w:val="00FE2616"/>
    <w:rsid w:val="00FE28C0"/>
    <w:rsid w:val="00FE3992"/>
    <w:rsid w:val="00FE3B87"/>
    <w:rsid w:val="00FE4A1F"/>
    <w:rsid w:val="00FE4FE9"/>
    <w:rsid w:val="00FE50F7"/>
    <w:rsid w:val="00FE5414"/>
    <w:rsid w:val="00FE57F9"/>
    <w:rsid w:val="00FE5CE8"/>
    <w:rsid w:val="00FE5EA7"/>
    <w:rsid w:val="00FE6F5E"/>
    <w:rsid w:val="00FF0982"/>
    <w:rsid w:val="00FF1594"/>
    <w:rsid w:val="00FF1DE3"/>
    <w:rsid w:val="00FF3C3D"/>
    <w:rsid w:val="00FF3DCF"/>
    <w:rsid w:val="00FF466A"/>
    <w:rsid w:val="00FF49AD"/>
    <w:rsid w:val="00FF4AB2"/>
    <w:rsid w:val="00FF704A"/>
    <w:rsid w:val="00FF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8EDA16-CFFD-4BAD-B029-7CEE82499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10DD"/>
  </w:style>
  <w:style w:type="paragraph" w:styleId="Ttulo1">
    <w:name w:val="heading 1"/>
    <w:basedOn w:val="Ttulo2"/>
    <w:next w:val="Normal"/>
    <w:link w:val="Ttulo1Car"/>
    <w:autoRedefine/>
    <w:qFormat/>
    <w:rsid w:val="00B82A48"/>
    <w:pPr>
      <w:numPr>
        <w:ilvl w:val="0"/>
      </w:numPr>
      <w:spacing w:line="259" w:lineRule="auto"/>
      <w:outlineLvl w:val="0"/>
    </w:pPr>
    <w:rPr>
      <w:bCs/>
      <w:smallCaps w:val="0"/>
    </w:rPr>
  </w:style>
  <w:style w:type="paragraph" w:styleId="Ttulo2">
    <w:name w:val="heading 2"/>
    <w:basedOn w:val="Normal"/>
    <w:next w:val="Normal"/>
    <w:link w:val="Ttulo2Car"/>
    <w:autoRedefine/>
    <w:qFormat/>
    <w:rsid w:val="00264C31"/>
    <w:pPr>
      <w:keepNext/>
      <w:numPr>
        <w:ilvl w:val="1"/>
        <w:numId w:val="3"/>
      </w:numPr>
      <w:spacing w:after="0" w:line="192" w:lineRule="auto"/>
      <w:jc w:val="both"/>
      <w:outlineLvl w:val="1"/>
    </w:pPr>
    <w:rPr>
      <w:rFonts w:eastAsia="Times New Roman" w:cs="Times New Roman"/>
      <w:b/>
      <w:i/>
      <w:iCs/>
      <w:smallCaps/>
      <w:color w:val="000000" w:themeColor="text1"/>
      <w:kern w:val="32"/>
      <w:szCs w:val="32"/>
      <w:lang w:val="es-ES" w:eastAsia="es-ES"/>
    </w:rPr>
  </w:style>
  <w:style w:type="paragraph" w:styleId="Ttulo3">
    <w:name w:val="heading 3"/>
    <w:basedOn w:val="Normal"/>
    <w:next w:val="Normal"/>
    <w:link w:val="Ttulo3Car"/>
    <w:autoRedefine/>
    <w:qFormat/>
    <w:rsid w:val="007B43EE"/>
    <w:pPr>
      <w:keepNext/>
      <w:numPr>
        <w:ilvl w:val="2"/>
        <w:numId w:val="3"/>
      </w:numPr>
      <w:spacing w:before="240" w:after="60" w:line="360" w:lineRule="auto"/>
      <w:jc w:val="both"/>
      <w:outlineLvl w:val="2"/>
    </w:pPr>
    <w:rPr>
      <w:rFonts w:ascii="Century Gothic" w:eastAsia="Times New Roman" w:hAnsi="Century Gothic" w:cs="Times New Roman"/>
      <w:b/>
      <w:bCs/>
      <w:color w:val="000000" w:themeColor="text1"/>
      <w:szCs w:val="26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152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05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B43E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Encabezado1"/>
    <w:basedOn w:val="Normal"/>
    <w:link w:val="EncabezadoCar"/>
    <w:unhideWhenUsed/>
    <w:rsid w:val="004064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4064DB"/>
  </w:style>
  <w:style w:type="paragraph" w:styleId="Piedepgina">
    <w:name w:val="footer"/>
    <w:basedOn w:val="Normal"/>
    <w:link w:val="PiedepginaCar"/>
    <w:uiPriority w:val="99"/>
    <w:unhideWhenUsed/>
    <w:rsid w:val="004064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64DB"/>
  </w:style>
  <w:style w:type="paragraph" w:styleId="Sinespaciado">
    <w:name w:val="No Spacing"/>
    <w:link w:val="SinespaciadoCar"/>
    <w:uiPriority w:val="1"/>
    <w:qFormat/>
    <w:rsid w:val="004064D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4064DB"/>
  </w:style>
  <w:style w:type="paragraph" w:styleId="Prrafodelista">
    <w:name w:val="List Paragraph"/>
    <w:basedOn w:val="Normal"/>
    <w:link w:val="PrrafodelistaCar"/>
    <w:uiPriority w:val="34"/>
    <w:qFormat/>
    <w:rsid w:val="0040052C"/>
    <w:pPr>
      <w:ind w:left="720"/>
      <w:contextualSpacing/>
    </w:pPr>
  </w:style>
  <w:style w:type="table" w:styleId="Tablaconcuadrcula">
    <w:name w:val="Table Grid"/>
    <w:basedOn w:val="Tablanormal"/>
    <w:uiPriority w:val="39"/>
    <w:rsid w:val="004005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A24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2449"/>
    <w:rPr>
      <w:rFonts w:ascii="Segoe UI" w:hAnsi="Segoe UI" w:cs="Segoe UI"/>
      <w:sz w:val="18"/>
      <w:szCs w:val="18"/>
    </w:rPr>
  </w:style>
  <w:style w:type="table" w:styleId="Cuadrculadetablaclara">
    <w:name w:val="Grid Table Light"/>
    <w:basedOn w:val="Tablanormal"/>
    <w:uiPriority w:val="40"/>
    <w:rsid w:val="002D01B2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rafo2">
    <w:name w:val="Parrafo 2"/>
    <w:basedOn w:val="Normal"/>
    <w:link w:val="Parrafo2Car"/>
    <w:qFormat/>
    <w:rsid w:val="001768C5"/>
    <w:pPr>
      <w:spacing w:after="0" w:line="360" w:lineRule="auto"/>
      <w:ind w:left="708" w:firstLine="708"/>
      <w:jc w:val="both"/>
    </w:pPr>
    <w:rPr>
      <w:rFonts w:ascii="Century Gothic" w:eastAsia="Calibri" w:hAnsi="Century Gothic" w:cs="Arial"/>
      <w:color w:val="000000" w:themeColor="text1"/>
      <w:lang w:val="es-ES" w:eastAsia="es-ES"/>
    </w:rPr>
  </w:style>
  <w:style w:type="character" w:customStyle="1" w:styleId="Parrafo2Car">
    <w:name w:val="Parrafo 2 Car"/>
    <w:basedOn w:val="Fuentedeprrafopredeter"/>
    <w:link w:val="Parrafo2"/>
    <w:rsid w:val="001768C5"/>
    <w:rPr>
      <w:rFonts w:ascii="Century Gothic" w:eastAsia="Calibri" w:hAnsi="Century Gothic" w:cs="Arial"/>
      <w:color w:val="000000" w:themeColor="text1"/>
      <w:lang w:val="es-ES" w:eastAsia="es-ES"/>
    </w:rPr>
  </w:style>
  <w:style w:type="character" w:customStyle="1" w:styleId="PrrafodelistaCar">
    <w:name w:val="Párrafo de lista Car"/>
    <w:link w:val="Prrafodelista"/>
    <w:uiPriority w:val="34"/>
    <w:rsid w:val="002D1177"/>
  </w:style>
  <w:style w:type="character" w:customStyle="1" w:styleId="Ttulo1Car">
    <w:name w:val="Título 1 Car"/>
    <w:basedOn w:val="Fuentedeprrafopredeter"/>
    <w:link w:val="Ttulo1"/>
    <w:rsid w:val="00B82A48"/>
    <w:rPr>
      <w:rFonts w:eastAsia="Times New Roman" w:cs="Times New Roman"/>
      <w:b/>
      <w:bCs/>
      <w:i/>
      <w:iCs/>
      <w:color w:val="000000" w:themeColor="text1"/>
      <w:kern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264C31"/>
    <w:rPr>
      <w:rFonts w:eastAsia="Times New Roman" w:cs="Times New Roman"/>
      <w:b/>
      <w:i/>
      <w:iCs/>
      <w:smallCaps/>
      <w:color w:val="000000" w:themeColor="text1"/>
      <w:kern w:val="32"/>
      <w:szCs w:val="32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7B43EE"/>
    <w:rPr>
      <w:rFonts w:ascii="Century Gothic" w:eastAsia="Times New Roman" w:hAnsi="Century Gothic" w:cs="Times New Roman"/>
      <w:b/>
      <w:bCs/>
      <w:color w:val="000000" w:themeColor="text1"/>
      <w:szCs w:val="26"/>
      <w:lang w:val="es-ES" w:eastAsia="es-ES"/>
    </w:rPr>
  </w:style>
  <w:style w:type="numbering" w:customStyle="1" w:styleId="MD">
    <w:name w:val="MD"/>
    <w:uiPriority w:val="99"/>
    <w:rsid w:val="007B43EE"/>
    <w:pPr>
      <w:numPr>
        <w:numId w:val="1"/>
      </w:numPr>
    </w:pPr>
  </w:style>
  <w:style w:type="character" w:customStyle="1" w:styleId="Ttulo7Car">
    <w:name w:val="Título 7 Car"/>
    <w:basedOn w:val="Fuentedeprrafopredeter"/>
    <w:link w:val="Ttulo7"/>
    <w:uiPriority w:val="9"/>
    <w:rsid w:val="007B43E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dice1">
    <w:name w:val="index 1"/>
    <w:basedOn w:val="Normal"/>
    <w:next w:val="Normal"/>
    <w:autoRedefine/>
    <w:uiPriority w:val="99"/>
    <w:unhideWhenUsed/>
    <w:rsid w:val="002117F5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2117F5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2117F5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2117F5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2117F5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2117F5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2117F5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2117F5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2117F5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2117F5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736C8B"/>
    <w:pPr>
      <w:keepLines/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E74B5" w:themeColor="accent1" w:themeShade="BF"/>
      <w:kern w:val="0"/>
      <w:sz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115244"/>
    <w:pPr>
      <w:tabs>
        <w:tab w:val="left" w:pos="1276"/>
        <w:tab w:val="right" w:leader="dot" w:pos="8494"/>
      </w:tabs>
      <w:spacing w:after="0"/>
      <w:ind w:left="1276" w:hanging="567"/>
      <w:jc w:val="both"/>
    </w:pPr>
  </w:style>
  <w:style w:type="character" w:styleId="Hipervnculo">
    <w:name w:val="Hyperlink"/>
    <w:basedOn w:val="Fuentedeprrafopredeter"/>
    <w:uiPriority w:val="99"/>
    <w:unhideWhenUsed/>
    <w:rsid w:val="00736C8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115244"/>
    <w:pPr>
      <w:tabs>
        <w:tab w:val="right" w:leader="dot" w:pos="8494"/>
      </w:tabs>
      <w:spacing w:after="0"/>
      <w:ind w:left="1843" w:hanging="567"/>
    </w:pPr>
    <w:rPr>
      <w:rFonts w:eastAsiaTheme="minorEastAsia" w:cs="Times New Roman"/>
      <w:lang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143CEA"/>
    <w:pPr>
      <w:spacing w:after="100"/>
      <w:ind w:left="440"/>
    </w:pPr>
    <w:rPr>
      <w:rFonts w:eastAsiaTheme="minorEastAsia" w:cs="Times New Roman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11524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Estilo1">
    <w:name w:val="Estilo1"/>
    <w:basedOn w:val="Ttulo1"/>
    <w:next w:val="Ttulo1"/>
    <w:link w:val="Estilo1Car"/>
    <w:qFormat/>
    <w:rsid w:val="00264C31"/>
    <w:rPr>
      <w:rFonts w:asciiTheme="majorHAnsi" w:hAnsiTheme="majorHAnsi"/>
      <w:color w:val="002060"/>
    </w:rPr>
  </w:style>
  <w:style w:type="paragraph" w:customStyle="1" w:styleId="Estilo2">
    <w:name w:val="Estilo2"/>
    <w:basedOn w:val="Ttulo2"/>
    <w:next w:val="Ttulo2"/>
    <w:link w:val="Estilo2Car"/>
    <w:qFormat/>
    <w:rsid w:val="00264C31"/>
    <w:rPr>
      <w:rFonts w:asciiTheme="majorHAnsi" w:hAnsiTheme="majorHAnsi"/>
      <w:color w:val="0070C0"/>
    </w:rPr>
  </w:style>
  <w:style w:type="character" w:customStyle="1" w:styleId="Estilo1Car">
    <w:name w:val="Estilo1 Car"/>
    <w:basedOn w:val="Ttulo1Car"/>
    <w:link w:val="Estilo1"/>
    <w:rsid w:val="00264C31"/>
    <w:rPr>
      <w:rFonts w:asciiTheme="majorHAnsi" w:eastAsia="Times New Roman" w:hAnsiTheme="majorHAnsi" w:cs="Times New Roman"/>
      <w:b/>
      <w:bCs/>
      <w:i/>
      <w:iCs/>
      <w:color w:val="002060"/>
      <w:kern w:val="32"/>
      <w:szCs w:val="32"/>
      <w:lang w:val="es-ES" w:eastAsia="es-ES"/>
    </w:rPr>
  </w:style>
  <w:style w:type="paragraph" w:customStyle="1" w:styleId="Titulo">
    <w:name w:val="Titulo"/>
    <w:basedOn w:val="Ttulo1"/>
    <w:next w:val="Ttulo1"/>
    <w:link w:val="TituloCar"/>
    <w:qFormat/>
    <w:rsid w:val="00B0523D"/>
    <w:pPr>
      <w:numPr>
        <w:numId w:val="2"/>
      </w:numPr>
    </w:pPr>
    <w:rPr>
      <w:rFonts w:asciiTheme="majorHAnsi" w:hAnsiTheme="majorHAnsi"/>
      <w:color w:val="002060"/>
      <w:sz w:val="24"/>
    </w:rPr>
  </w:style>
  <w:style w:type="character" w:customStyle="1" w:styleId="Estilo2Car">
    <w:name w:val="Estilo2 Car"/>
    <w:basedOn w:val="Ttulo2Car"/>
    <w:link w:val="Estilo2"/>
    <w:rsid w:val="00264C31"/>
    <w:rPr>
      <w:rFonts w:asciiTheme="majorHAnsi" w:eastAsia="Times New Roman" w:hAnsiTheme="majorHAnsi" w:cs="Times New Roman"/>
      <w:b/>
      <w:i/>
      <w:iCs/>
      <w:smallCaps/>
      <w:color w:val="0070C0"/>
      <w:kern w:val="32"/>
      <w:szCs w:val="32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B052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uloCar">
    <w:name w:val="Titulo Car"/>
    <w:basedOn w:val="Ttulo1Car"/>
    <w:link w:val="Titulo"/>
    <w:rsid w:val="00B0523D"/>
    <w:rPr>
      <w:rFonts w:asciiTheme="majorHAnsi" w:eastAsia="Times New Roman" w:hAnsiTheme="majorHAnsi" w:cs="Times New Roman"/>
      <w:b/>
      <w:bCs/>
      <w:i/>
      <w:iCs/>
      <w:color w:val="002060"/>
      <w:kern w:val="32"/>
      <w:sz w:val="24"/>
      <w:szCs w:val="32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D90C5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3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ff2">
    <w:name w:val="ff2"/>
    <w:basedOn w:val="Fuentedeprrafopredeter"/>
    <w:rsid w:val="0029486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03E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03E4F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7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6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8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9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1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5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9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6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oter" Target="footer1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png"/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6EB8C-4119-4072-AFC7-B9BCEEC13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</Pages>
  <Words>4380</Words>
  <Characters>24095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Admintr</dc:creator>
  <cp:keywords/>
  <dc:description/>
  <cp:lastModifiedBy>ORPI731</cp:lastModifiedBy>
  <cp:revision>241</cp:revision>
  <cp:lastPrinted>2020-07-16T14:11:00Z</cp:lastPrinted>
  <dcterms:created xsi:type="dcterms:W3CDTF">2020-07-23T13:03:00Z</dcterms:created>
  <dcterms:modified xsi:type="dcterms:W3CDTF">2020-07-29T19:10:00Z</dcterms:modified>
</cp:coreProperties>
</file>