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D45" w:rsidRPr="00A030BB" w:rsidRDefault="00C62830" w:rsidP="006E02CC">
      <w:pPr>
        <w:pStyle w:val="Title"/>
        <w:jc w:val="both"/>
        <w:rPr>
          <w:rFonts w:ascii="Times New Roman" w:hAnsi="Times New Roman" w:cs="Times New Roman"/>
          <w:sz w:val="72"/>
          <w:szCs w:val="72"/>
        </w:rPr>
      </w:pPr>
      <w:r w:rsidRPr="00A030BB">
        <w:rPr>
          <w:rFonts w:ascii="Times New Roman" w:hAnsi="Times New Roman" w:cs="Times New Roman"/>
          <w:sz w:val="72"/>
          <w:szCs w:val="72"/>
        </w:rPr>
        <w:t>INDEXES</w:t>
      </w:r>
    </w:p>
    <w:p w:rsidR="00A00AE3" w:rsidRPr="00A00AE3" w:rsidRDefault="00E6045D" w:rsidP="00C8580C">
      <w:pPr>
        <w:pStyle w:val="Subtitle"/>
        <w:rPr>
          <w:rFonts w:ascii="Times New Roman" w:hAnsi="Times New Roman" w:cs="Times New Roman"/>
        </w:rPr>
      </w:pPr>
      <w:bookmarkStart w:id="0" w:name="_Hlk487785372"/>
      <w:bookmarkEnd w:id="0"/>
      <w:r w:rsidRPr="00A030BB">
        <w:rPr>
          <w:rFonts w:ascii="Times New Roman" w:hAnsi="Times New Roman" w:cs="Times New Roman"/>
        </w:rPr>
        <w:t>Knowledge sharing on Indexes in SQL Server</w:t>
      </w:r>
      <w:r w:rsidR="00C8580C">
        <w:rPr>
          <w:rFonts w:ascii="Times New Roman" w:hAnsi="Times New Roman" w:cs="Times New Roman"/>
        </w:rPr>
        <w:br/>
      </w:r>
      <w:r w:rsidR="00C8580C">
        <w:rPr>
          <w:rFonts w:ascii="Times New Roman" w:hAnsi="Times New Roman" w:cs="Times New Roman"/>
        </w:rPr>
        <w:tab/>
      </w:r>
      <w:r w:rsidR="00C8580C">
        <w:rPr>
          <w:rFonts w:ascii="Times New Roman" w:hAnsi="Times New Roman" w:cs="Times New Roman"/>
        </w:rPr>
        <w:tab/>
      </w:r>
      <w:r w:rsidR="00C8580C">
        <w:rPr>
          <w:rFonts w:ascii="Times New Roman" w:hAnsi="Times New Roman" w:cs="Times New Roman"/>
        </w:rPr>
        <w:tab/>
      </w:r>
      <w:r w:rsidR="00C8580C">
        <w:rPr>
          <w:rFonts w:ascii="Times New Roman" w:hAnsi="Times New Roman" w:cs="Times New Roman"/>
        </w:rPr>
        <w:tab/>
      </w:r>
      <w:r w:rsidR="00C8580C">
        <w:rPr>
          <w:rFonts w:ascii="Times New Roman" w:hAnsi="Times New Roman" w:cs="Times New Roman"/>
        </w:rPr>
        <w:tab/>
      </w:r>
      <w:r w:rsidR="00C8580C">
        <w:rPr>
          <w:rFonts w:ascii="Times New Roman" w:hAnsi="Times New Roman" w:cs="Times New Roman"/>
        </w:rPr>
        <w:tab/>
      </w:r>
      <w:r w:rsidR="00C8580C">
        <w:rPr>
          <w:rFonts w:ascii="Times New Roman" w:hAnsi="Times New Roman" w:cs="Times New Roman"/>
        </w:rPr>
        <w:tab/>
      </w:r>
      <w:r w:rsidR="00C8580C">
        <w:rPr>
          <w:rFonts w:ascii="Times New Roman" w:hAnsi="Times New Roman" w:cs="Times New Roman"/>
        </w:rPr>
        <w:tab/>
      </w:r>
      <w:r w:rsidR="00C8580C">
        <w:rPr>
          <w:rFonts w:ascii="Times New Roman" w:hAnsi="Times New Roman" w:cs="Times New Roman"/>
        </w:rPr>
        <w:tab/>
      </w:r>
      <w:r w:rsidR="00C8580C">
        <w:rPr>
          <w:rFonts w:ascii="Times New Roman" w:hAnsi="Times New Roman" w:cs="Times New Roman"/>
        </w:rPr>
        <w:tab/>
      </w:r>
      <w:r w:rsidR="00C8580C" w:rsidRPr="00C8580C">
        <w:rPr>
          <w:rFonts w:ascii="Times New Roman" w:hAnsi="Times New Roman" w:cs="Times New Roman"/>
        </w:rPr>
        <w:t>Huu Phat LE</w:t>
      </w:r>
    </w:p>
    <w:p w:rsidR="00633B5F" w:rsidRPr="00633B5F" w:rsidRDefault="00633B5F" w:rsidP="006E02CC">
      <w:pPr>
        <w:shd w:val="clear" w:color="auto" w:fill="FFFFFF"/>
        <w:spacing w:before="0" w:after="300" w:line="300" w:lineRule="atLeast"/>
        <w:jc w:val="both"/>
        <w:rPr>
          <w:rFonts w:ascii="Times New Roman" w:hAnsi="Times New Roman" w:cs="Times New Roman"/>
          <w:sz w:val="26"/>
          <w:szCs w:val="26"/>
        </w:rPr>
      </w:pPr>
      <w:r w:rsidRPr="00633B5F">
        <w:rPr>
          <w:rFonts w:ascii="Times New Roman" w:hAnsi="Times New Roman" w:cs="Times New Roman"/>
          <w:sz w:val="26"/>
          <w:szCs w:val="26"/>
        </w:rPr>
        <w:t>SQL Server is the engine that allows you to store, modify, and retrieve data. Working with databases is a very different prospect from working with application programs, which tend to perform one (or a few) very small tasks sequentially. Requests to a database server often incur massive retrieval and sort operations under the covers, even when the outcome is a very small result set.</w:t>
      </w:r>
    </w:p>
    <w:p w:rsidR="00633B5F" w:rsidRPr="00633B5F" w:rsidRDefault="00633B5F" w:rsidP="006E02CC">
      <w:pPr>
        <w:shd w:val="clear" w:color="auto" w:fill="FFFFFF"/>
        <w:spacing w:before="0" w:after="300" w:line="300" w:lineRule="atLeast"/>
        <w:jc w:val="both"/>
        <w:rPr>
          <w:rFonts w:ascii="Times New Roman" w:hAnsi="Times New Roman" w:cs="Times New Roman"/>
          <w:sz w:val="26"/>
          <w:szCs w:val="26"/>
        </w:rPr>
      </w:pPr>
      <w:r w:rsidRPr="00633B5F">
        <w:rPr>
          <w:rFonts w:ascii="Times New Roman" w:hAnsi="Times New Roman" w:cs="Times New Roman"/>
          <w:sz w:val="26"/>
          <w:szCs w:val="26"/>
        </w:rPr>
        <w:t>In addition to good database design and effective query writing, one of the most effective and essential elements to an efficient database system is indexing.</w:t>
      </w:r>
    </w:p>
    <w:p w:rsidR="005C6D45" w:rsidRPr="00A030BB" w:rsidRDefault="00E6045D" w:rsidP="006E02CC">
      <w:pPr>
        <w:pStyle w:val="Heading1"/>
        <w:jc w:val="both"/>
        <w:rPr>
          <w:rFonts w:ascii="Times New Roman" w:hAnsi="Times New Roman" w:cs="Times New Roman"/>
        </w:rPr>
      </w:pPr>
      <w:r w:rsidRPr="00A030BB">
        <w:rPr>
          <w:rFonts w:ascii="Times New Roman" w:hAnsi="Times New Roman" w:cs="Times New Roman"/>
        </w:rPr>
        <w:t xml:space="preserve">What </w:t>
      </w:r>
      <w:proofErr w:type="gramStart"/>
      <w:r w:rsidRPr="00A030BB">
        <w:rPr>
          <w:rFonts w:ascii="Times New Roman" w:hAnsi="Times New Roman" w:cs="Times New Roman"/>
        </w:rPr>
        <w:t>is</w:t>
      </w:r>
      <w:proofErr w:type="gramEnd"/>
      <w:r w:rsidRPr="00A030BB">
        <w:rPr>
          <w:rFonts w:ascii="Times New Roman" w:hAnsi="Times New Roman" w:cs="Times New Roman"/>
        </w:rPr>
        <w:t xml:space="preserve"> </w:t>
      </w:r>
      <w:r w:rsidR="006C34A5">
        <w:rPr>
          <w:rFonts w:ascii="Times New Roman" w:hAnsi="Times New Roman" w:cs="Times New Roman"/>
        </w:rPr>
        <w:t>I</w:t>
      </w:r>
      <w:r w:rsidR="009D7BF5" w:rsidRPr="00A030BB">
        <w:rPr>
          <w:rFonts w:ascii="Times New Roman" w:hAnsi="Times New Roman" w:cs="Times New Roman"/>
        </w:rPr>
        <w:t>ndexes</w:t>
      </w:r>
      <w:r w:rsidR="00040884" w:rsidRPr="00A030BB">
        <w:rPr>
          <w:rFonts w:ascii="Times New Roman" w:hAnsi="Times New Roman" w:cs="Times New Roman"/>
        </w:rPr>
        <w:t xml:space="preserve"> </w:t>
      </w:r>
      <w:r w:rsidR="00CC5E2E" w:rsidRPr="00A030BB">
        <w:rPr>
          <w:rFonts w:ascii="Times New Roman" w:hAnsi="Times New Roman" w:cs="Times New Roman"/>
        </w:rPr>
        <w:t>in SQL Se</w:t>
      </w:r>
      <w:bookmarkStart w:id="1" w:name="_GoBack"/>
      <w:bookmarkEnd w:id="1"/>
      <w:r w:rsidR="00CC5E2E" w:rsidRPr="00A030BB">
        <w:rPr>
          <w:rFonts w:ascii="Times New Roman" w:hAnsi="Times New Roman" w:cs="Times New Roman"/>
        </w:rPr>
        <w:t>rver</w:t>
      </w:r>
      <w:r w:rsidR="009D7BF5" w:rsidRPr="00A030BB">
        <w:rPr>
          <w:rFonts w:ascii="Times New Roman" w:hAnsi="Times New Roman" w:cs="Times New Roman"/>
        </w:rPr>
        <w:t>?</w:t>
      </w:r>
    </w:p>
    <w:p w:rsidR="0086192D" w:rsidRPr="00A030BB" w:rsidRDefault="00AB5E9F" w:rsidP="006E02CC">
      <w:pPr>
        <w:jc w:val="both"/>
        <w:rPr>
          <w:rFonts w:ascii="Times New Roman" w:hAnsi="Times New Roman" w:cs="Times New Roman"/>
          <w:sz w:val="26"/>
          <w:szCs w:val="26"/>
        </w:rPr>
      </w:pPr>
      <w:r w:rsidRPr="00A030BB">
        <w:rPr>
          <w:rFonts w:ascii="Times New Roman" w:hAnsi="Times New Roman" w:cs="Times New Roman"/>
          <w:sz w:val="26"/>
          <w:szCs w:val="26"/>
        </w:rPr>
        <w:t>Indexes play a key role in SQL Server performance.</w:t>
      </w:r>
    </w:p>
    <w:p w:rsidR="00D04251" w:rsidRPr="00D04251" w:rsidRDefault="00D04251" w:rsidP="006E02CC">
      <w:pPr>
        <w:jc w:val="both"/>
        <w:rPr>
          <w:rFonts w:ascii="Times New Roman" w:hAnsi="Times New Roman" w:cs="Times New Roman"/>
          <w:sz w:val="26"/>
          <w:szCs w:val="26"/>
        </w:rPr>
      </w:pPr>
      <w:r w:rsidRPr="00D04251">
        <w:rPr>
          <w:rFonts w:ascii="Times New Roman" w:hAnsi="Times New Roman" w:cs="Times New Roman"/>
          <w:sz w:val="26"/>
          <w:szCs w:val="26"/>
        </w:rPr>
        <w:t>A database index is very much like the index in a book: the book index has an alphabetized list of topics with page numbers to the location of the data. A database index has an ordered list of values (made up of one or more table columns), with pointers to the row in which the value and its corresponding data reside.</w:t>
      </w:r>
    </w:p>
    <w:p w:rsidR="00D04251" w:rsidRPr="00D04251" w:rsidRDefault="00D04251" w:rsidP="006E02CC">
      <w:pPr>
        <w:jc w:val="both"/>
        <w:rPr>
          <w:rFonts w:ascii="Times New Roman" w:hAnsi="Times New Roman" w:cs="Times New Roman"/>
          <w:sz w:val="26"/>
          <w:szCs w:val="26"/>
        </w:rPr>
      </w:pPr>
      <w:r w:rsidRPr="00D04251">
        <w:rPr>
          <w:rFonts w:ascii="Times New Roman" w:hAnsi="Times New Roman" w:cs="Times New Roman"/>
          <w:sz w:val="26"/>
          <w:szCs w:val="26"/>
        </w:rPr>
        <w:t>Without indexes, any query or data modification causes the SQL engine to search the referenced tables from the top down. This is akin to searching for a piece of information in a book by reading it from page 1. A single well-placed index can shorten your query time from dozens of minutes to under a second.</w:t>
      </w:r>
    </w:p>
    <w:p w:rsidR="0086192D" w:rsidRPr="00A030BB" w:rsidRDefault="0086192D" w:rsidP="006E02CC">
      <w:pPr>
        <w:jc w:val="both"/>
        <w:rPr>
          <w:rFonts w:ascii="Times New Roman" w:hAnsi="Times New Roman" w:cs="Times New Roman"/>
          <w:sz w:val="26"/>
          <w:szCs w:val="26"/>
        </w:rPr>
      </w:pPr>
    </w:p>
    <w:p w:rsidR="005C6D45" w:rsidRPr="00A030BB" w:rsidRDefault="00D94A93" w:rsidP="006E02CC">
      <w:pPr>
        <w:pStyle w:val="Heading1"/>
        <w:jc w:val="both"/>
        <w:rPr>
          <w:rFonts w:ascii="Times New Roman" w:hAnsi="Times New Roman" w:cs="Times New Roman"/>
        </w:rPr>
      </w:pPr>
      <w:r>
        <w:rPr>
          <w:rFonts w:ascii="Times New Roman" w:hAnsi="Times New Roman" w:cs="Times New Roman"/>
        </w:rPr>
        <w:t>Types of Indexes in SQL</w:t>
      </w:r>
      <w:r w:rsidR="00C2793D">
        <w:rPr>
          <w:rFonts w:ascii="Times New Roman" w:hAnsi="Times New Roman" w:cs="Times New Roman"/>
        </w:rPr>
        <w:t xml:space="preserve"> </w:t>
      </w:r>
      <w:r>
        <w:rPr>
          <w:rFonts w:ascii="Times New Roman" w:hAnsi="Times New Roman" w:cs="Times New Roman"/>
        </w:rPr>
        <w:t>Server</w:t>
      </w:r>
    </w:p>
    <w:p w:rsidR="00AC0275" w:rsidRDefault="00AC0275" w:rsidP="006E02CC">
      <w:pPr>
        <w:jc w:val="both"/>
        <w:rPr>
          <w:rFonts w:ascii="Times New Roman" w:hAnsi="Times New Roman" w:cs="Times New Roman"/>
          <w:sz w:val="26"/>
          <w:szCs w:val="26"/>
        </w:rPr>
      </w:pPr>
      <w:r w:rsidRPr="00AC0275">
        <w:rPr>
          <w:rFonts w:ascii="Times New Roman" w:hAnsi="Times New Roman" w:cs="Times New Roman"/>
          <w:sz w:val="26"/>
          <w:szCs w:val="26"/>
        </w:rPr>
        <w:t>Basically, the index is classified into two categories: Clustered Index and Non-Clustered Index</w:t>
      </w:r>
    </w:p>
    <w:p w:rsidR="00B86228" w:rsidRPr="00A9783D" w:rsidRDefault="00A9783D" w:rsidP="006E02CC">
      <w:pPr>
        <w:jc w:val="both"/>
        <w:rPr>
          <w:rFonts w:ascii="Times New Roman" w:hAnsi="Times New Roman" w:cs="Times New Roman"/>
          <w:b/>
          <w:sz w:val="26"/>
          <w:szCs w:val="26"/>
          <w:u w:val="single"/>
        </w:rPr>
      </w:pPr>
      <w:r w:rsidRPr="00A9783D">
        <w:rPr>
          <w:rFonts w:ascii="Times New Roman" w:hAnsi="Times New Roman" w:cs="Times New Roman"/>
          <w:b/>
          <w:sz w:val="26"/>
          <w:szCs w:val="26"/>
          <w:u w:val="single"/>
        </w:rPr>
        <w:t>Clustered Index</w:t>
      </w:r>
    </w:p>
    <w:p w:rsidR="00A9783D" w:rsidRDefault="00C2793D" w:rsidP="006E02CC">
      <w:pPr>
        <w:pStyle w:val="ListParagraph"/>
        <w:numPr>
          <w:ilvl w:val="0"/>
          <w:numId w:val="34"/>
        </w:numPr>
        <w:jc w:val="both"/>
        <w:rPr>
          <w:rFonts w:ascii="Times New Roman" w:hAnsi="Times New Roman" w:cs="Times New Roman"/>
          <w:sz w:val="26"/>
          <w:szCs w:val="26"/>
        </w:rPr>
      </w:pPr>
      <w:r w:rsidRPr="00C2793D">
        <w:rPr>
          <w:rFonts w:ascii="Times New Roman" w:hAnsi="Times New Roman" w:cs="Times New Roman"/>
          <w:sz w:val="26"/>
          <w:szCs w:val="26"/>
        </w:rPr>
        <w:t xml:space="preserve">Clustered indexes sort and store the data rows in the table or view based on their key values. These are the columns included in the index definition. There can be </w:t>
      </w:r>
      <w:r w:rsidRPr="00C2793D">
        <w:rPr>
          <w:rFonts w:ascii="Times New Roman" w:hAnsi="Times New Roman" w:cs="Times New Roman"/>
          <w:sz w:val="26"/>
          <w:szCs w:val="26"/>
        </w:rPr>
        <w:lastRenderedPageBreak/>
        <w:t>only one clustered index per table, because the data rows themselves can be stored in only one order. </w:t>
      </w:r>
    </w:p>
    <w:p w:rsidR="00C2793D" w:rsidRDefault="00F3191C" w:rsidP="006E02CC">
      <w:pPr>
        <w:pStyle w:val="ListParagraph"/>
        <w:numPr>
          <w:ilvl w:val="0"/>
          <w:numId w:val="34"/>
        </w:numPr>
        <w:jc w:val="both"/>
        <w:rPr>
          <w:rFonts w:ascii="Times New Roman" w:hAnsi="Times New Roman" w:cs="Times New Roman"/>
          <w:sz w:val="26"/>
          <w:szCs w:val="26"/>
        </w:rPr>
      </w:pPr>
      <w:r w:rsidRPr="00F3191C">
        <w:rPr>
          <w:rFonts w:ascii="Times New Roman" w:hAnsi="Times New Roman" w:cs="Times New Roman"/>
          <w:sz w:val="26"/>
          <w:szCs w:val="26"/>
        </w:rPr>
        <w:t>The only time the data rows in a table are stored in sorted order is when the table contains a clustered index. When a table has a clustered index, the table is called a clustered table.</w:t>
      </w:r>
    </w:p>
    <w:p w:rsidR="00F3191C" w:rsidRDefault="00611689" w:rsidP="006E02CC">
      <w:pPr>
        <w:jc w:val="both"/>
        <w:rPr>
          <w:rFonts w:ascii="Times New Roman" w:hAnsi="Times New Roman" w:cs="Times New Roman"/>
          <w:b/>
          <w:sz w:val="26"/>
          <w:szCs w:val="26"/>
          <w:u w:val="single"/>
        </w:rPr>
      </w:pPr>
      <w:r w:rsidRPr="00611689">
        <w:rPr>
          <w:rFonts w:ascii="Times New Roman" w:hAnsi="Times New Roman" w:cs="Times New Roman"/>
          <w:b/>
          <w:sz w:val="26"/>
          <w:szCs w:val="26"/>
          <w:u w:val="single"/>
        </w:rPr>
        <w:t>Non-Clustered Index</w:t>
      </w:r>
    </w:p>
    <w:p w:rsidR="00611689" w:rsidRPr="006E02CC" w:rsidRDefault="001C6227" w:rsidP="006E02CC">
      <w:pPr>
        <w:pStyle w:val="ListParagraph"/>
        <w:numPr>
          <w:ilvl w:val="0"/>
          <w:numId w:val="34"/>
        </w:numPr>
        <w:jc w:val="both"/>
        <w:rPr>
          <w:rFonts w:ascii="Times New Roman" w:hAnsi="Times New Roman" w:cs="Times New Roman"/>
          <w:sz w:val="26"/>
          <w:szCs w:val="26"/>
        </w:rPr>
      </w:pPr>
      <w:r w:rsidRPr="006E02CC">
        <w:rPr>
          <w:rFonts w:ascii="Times New Roman" w:hAnsi="Times New Roman" w:cs="Times New Roman"/>
          <w:sz w:val="26"/>
          <w:szCs w:val="26"/>
        </w:rPr>
        <w:t>Non</w:t>
      </w:r>
      <w:r w:rsidR="006E02CC">
        <w:rPr>
          <w:rFonts w:ascii="Times New Roman" w:hAnsi="Times New Roman" w:cs="Times New Roman"/>
          <w:sz w:val="26"/>
          <w:szCs w:val="26"/>
        </w:rPr>
        <w:t>-</w:t>
      </w:r>
      <w:r w:rsidRPr="006E02CC">
        <w:rPr>
          <w:rFonts w:ascii="Times New Roman" w:hAnsi="Times New Roman" w:cs="Times New Roman"/>
          <w:sz w:val="26"/>
          <w:szCs w:val="26"/>
        </w:rPr>
        <w:t>clustered indexes have a structure separate from the data rows. A non</w:t>
      </w:r>
      <w:r w:rsidR="006E02CC">
        <w:rPr>
          <w:rFonts w:ascii="Times New Roman" w:hAnsi="Times New Roman" w:cs="Times New Roman"/>
          <w:sz w:val="26"/>
          <w:szCs w:val="26"/>
        </w:rPr>
        <w:t>-</w:t>
      </w:r>
      <w:r w:rsidRPr="006E02CC">
        <w:rPr>
          <w:rFonts w:ascii="Times New Roman" w:hAnsi="Times New Roman" w:cs="Times New Roman"/>
          <w:sz w:val="26"/>
          <w:szCs w:val="26"/>
        </w:rPr>
        <w:t>clustered index contains the non</w:t>
      </w:r>
      <w:r w:rsidR="006E02CC">
        <w:rPr>
          <w:rFonts w:ascii="Times New Roman" w:hAnsi="Times New Roman" w:cs="Times New Roman"/>
          <w:sz w:val="26"/>
          <w:szCs w:val="26"/>
        </w:rPr>
        <w:t>-</w:t>
      </w:r>
      <w:r w:rsidRPr="006E02CC">
        <w:rPr>
          <w:rFonts w:ascii="Times New Roman" w:hAnsi="Times New Roman" w:cs="Times New Roman"/>
          <w:sz w:val="26"/>
          <w:szCs w:val="26"/>
        </w:rPr>
        <w:t>clustered index key values and each key value entry has a pointer to the data row that contains the key value.</w:t>
      </w:r>
    </w:p>
    <w:p w:rsidR="001C6227" w:rsidRDefault="006E02CC" w:rsidP="006E02CC">
      <w:pPr>
        <w:pStyle w:val="ListParagraph"/>
        <w:numPr>
          <w:ilvl w:val="0"/>
          <w:numId w:val="34"/>
        </w:numPr>
        <w:jc w:val="both"/>
        <w:rPr>
          <w:rFonts w:ascii="Times New Roman" w:hAnsi="Times New Roman" w:cs="Times New Roman"/>
          <w:sz w:val="26"/>
          <w:szCs w:val="26"/>
        </w:rPr>
      </w:pPr>
      <w:r w:rsidRPr="006E02CC">
        <w:rPr>
          <w:rFonts w:ascii="Times New Roman" w:hAnsi="Times New Roman" w:cs="Times New Roman"/>
          <w:sz w:val="26"/>
          <w:szCs w:val="26"/>
        </w:rPr>
        <w:t>The pointer from an index row in a non</w:t>
      </w:r>
      <w:r>
        <w:rPr>
          <w:rFonts w:ascii="Times New Roman" w:hAnsi="Times New Roman" w:cs="Times New Roman"/>
          <w:sz w:val="26"/>
          <w:szCs w:val="26"/>
        </w:rPr>
        <w:t>-</w:t>
      </w:r>
      <w:r w:rsidRPr="006E02CC">
        <w:rPr>
          <w:rFonts w:ascii="Times New Roman" w:hAnsi="Times New Roman" w:cs="Times New Roman"/>
          <w:sz w:val="26"/>
          <w:szCs w:val="26"/>
        </w:rPr>
        <w:t>clustered index to a data row is called a row locator. The structure of the row locator depends on whether the data pages are stored in a heap or a clustered table. For a heap, a row locator is a pointer to the row. For a clustered table, the row locator is the clustered index key.</w:t>
      </w:r>
    </w:p>
    <w:p w:rsidR="00331D5A" w:rsidRPr="00D25A56" w:rsidRDefault="00331D5A" w:rsidP="00D25A56">
      <w:pPr>
        <w:jc w:val="both"/>
        <w:rPr>
          <w:rFonts w:ascii="Times New Roman" w:hAnsi="Times New Roman" w:cs="Times New Roman"/>
          <w:sz w:val="26"/>
          <w:szCs w:val="26"/>
        </w:rPr>
      </w:pPr>
      <w:r w:rsidRPr="00D25A56">
        <w:rPr>
          <w:rFonts w:ascii="Times New Roman" w:hAnsi="Times New Roman" w:cs="Times New Roman"/>
          <w:sz w:val="26"/>
          <w:szCs w:val="26"/>
        </w:rPr>
        <w:t>To add to the two basic types of Index, Clustered Index and Non</w:t>
      </w:r>
      <w:r w:rsidR="00644C0A" w:rsidRPr="00D25A56">
        <w:rPr>
          <w:rFonts w:ascii="Times New Roman" w:hAnsi="Times New Roman" w:cs="Times New Roman"/>
          <w:sz w:val="26"/>
          <w:szCs w:val="26"/>
        </w:rPr>
        <w:t>-</w:t>
      </w:r>
      <w:r w:rsidRPr="00D25A56">
        <w:rPr>
          <w:rFonts w:ascii="Times New Roman" w:hAnsi="Times New Roman" w:cs="Times New Roman"/>
          <w:sz w:val="26"/>
          <w:szCs w:val="26"/>
        </w:rPr>
        <w:t>Clustered Index, we can expand the Index type in the following ways</w:t>
      </w:r>
      <w:r w:rsidR="00644C0A" w:rsidRPr="00D25A56">
        <w:rPr>
          <w:rFonts w:ascii="Times New Roman" w:hAnsi="Times New Roman" w:cs="Times New Roman"/>
          <w:sz w:val="26"/>
          <w:szCs w:val="26"/>
        </w:rPr>
        <w:t>:</w:t>
      </w:r>
    </w:p>
    <w:p w:rsidR="00730703" w:rsidRDefault="00644C0A" w:rsidP="00331D5A">
      <w:pPr>
        <w:jc w:val="both"/>
        <w:rPr>
          <w:rFonts w:ascii="Times New Roman" w:hAnsi="Times New Roman" w:cs="Times New Roman"/>
          <w:b/>
          <w:sz w:val="26"/>
          <w:szCs w:val="26"/>
          <w:u w:val="single"/>
        </w:rPr>
      </w:pPr>
      <w:r w:rsidRPr="00644C0A">
        <w:rPr>
          <w:rFonts w:ascii="Times New Roman" w:hAnsi="Times New Roman" w:cs="Times New Roman"/>
          <w:b/>
          <w:sz w:val="26"/>
          <w:szCs w:val="26"/>
          <w:u w:val="single"/>
        </w:rPr>
        <w:t>Uniqu</w:t>
      </w:r>
      <w:r>
        <w:rPr>
          <w:rFonts w:ascii="Times New Roman" w:hAnsi="Times New Roman" w:cs="Times New Roman"/>
          <w:b/>
          <w:sz w:val="26"/>
          <w:szCs w:val="26"/>
          <w:u w:val="single"/>
        </w:rPr>
        <w:t>e Inde</w:t>
      </w:r>
      <w:r w:rsidR="00730703">
        <w:rPr>
          <w:rFonts w:ascii="Times New Roman" w:hAnsi="Times New Roman" w:cs="Times New Roman"/>
          <w:b/>
          <w:sz w:val="26"/>
          <w:szCs w:val="26"/>
          <w:u w:val="single"/>
        </w:rPr>
        <w:t>x</w:t>
      </w:r>
    </w:p>
    <w:p w:rsidR="00730703" w:rsidRDefault="00C35EDA" w:rsidP="005B14CD">
      <w:pPr>
        <w:pStyle w:val="ListParagraph"/>
        <w:numPr>
          <w:ilvl w:val="0"/>
          <w:numId w:val="34"/>
        </w:numPr>
        <w:jc w:val="both"/>
        <w:rPr>
          <w:rFonts w:ascii="Times New Roman" w:hAnsi="Times New Roman" w:cs="Times New Roman"/>
          <w:sz w:val="26"/>
          <w:szCs w:val="26"/>
        </w:rPr>
      </w:pPr>
      <w:r w:rsidRPr="005B14CD">
        <w:rPr>
          <w:rFonts w:ascii="Times New Roman" w:hAnsi="Times New Roman" w:cs="Times New Roman"/>
          <w:sz w:val="26"/>
          <w:szCs w:val="26"/>
        </w:rPr>
        <w:t>The type of Index used to ensure uniqueness in the columns that are created Index. If the index is created based on multiple columns, the uniqueness of the value is calculated on all those columns, not just the individual columns.</w:t>
      </w:r>
    </w:p>
    <w:p w:rsidR="00373DE8" w:rsidRPr="00C35EDA" w:rsidRDefault="00373DE8" w:rsidP="00373DE8">
      <w:pPr>
        <w:pStyle w:val="ListParagraph"/>
        <w:jc w:val="both"/>
        <w:rPr>
          <w:rFonts w:ascii="Times New Roman" w:hAnsi="Times New Roman" w:cs="Times New Roman"/>
          <w:sz w:val="26"/>
          <w:szCs w:val="26"/>
        </w:rPr>
      </w:pPr>
      <w:r w:rsidRPr="00373DE8">
        <w:rPr>
          <w:rFonts w:ascii="Times New Roman" w:hAnsi="Times New Roman" w:cs="Times New Roman"/>
          <w:sz w:val="26"/>
          <w:szCs w:val="26"/>
        </w:rPr>
        <w:t xml:space="preserve">For example, if you created an Index on the FirstName and </w:t>
      </w:r>
      <w:proofErr w:type="spellStart"/>
      <w:r w:rsidRPr="00373DE8">
        <w:rPr>
          <w:rFonts w:ascii="Times New Roman" w:hAnsi="Times New Roman" w:cs="Times New Roman"/>
          <w:sz w:val="26"/>
          <w:szCs w:val="26"/>
        </w:rPr>
        <w:t>LastName</w:t>
      </w:r>
      <w:proofErr w:type="spellEnd"/>
      <w:r w:rsidRPr="00373DE8">
        <w:rPr>
          <w:rFonts w:ascii="Times New Roman" w:hAnsi="Times New Roman" w:cs="Times New Roman"/>
          <w:sz w:val="26"/>
          <w:szCs w:val="26"/>
        </w:rPr>
        <w:t xml:space="preserve"> columns in a table, the values ​​of these two columns must be unique, but the values ​​may still be the same.</w:t>
      </w:r>
    </w:p>
    <w:p w:rsidR="00C35EDA" w:rsidRPr="00C35EDA" w:rsidRDefault="00C35EDA" w:rsidP="005B14CD">
      <w:pPr>
        <w:pStyle w:val="ListParagraph"/>
        <w:numPr>
          <w:ilvl w:val="0"/>
          <w:numId w:val="34"/>
        </w:numPr>
        <w:jc w:val="both"/>
        <w:rPr>
          <w:rFonts w:ascii="Times New Roman" w:hAnsi="Times New Roman" w:cs="Times New Roman"/>
          <w:sz w:val="26"/>
          <w:szCs w:val="26"/>
        </w:rPr>
      </w:pPr>
      <w:r w:rsidRPr="005B14CD">
        <w:rPr>
          <w:rFonts w:ascii="Times New Roman" w:hAnsi="Times New Roman" w:cs="Times New Roman"/>
          <w:sz w:val="26"/>
          <w:szCs w:val="26"/>
        </w:rPr>
        <w:t>A Unique Index is automatically generated when you define a primary key or a unique constraint (Unique Constraint)</w:t>
      </w:r>
    </w:p>
    <w:p w:rsidR="00644C0A" w:rsidRDefault="002F144B" w:rsidP="00331D5A">
      <w:pPr>
        <w:jc w:val="both"/>
        <w:rPr>
          <w:rFonts w:ascii="Times New Roman" w:hAnsi="Times New Roman" w:cs="Times New Roman"/>
          <w:b/>
          <w:sz w:val="26"/>
          <w:szCs w:val="26"/>
          <w:u w:val="single"/>
        </w:rPr>
      </w:pPr>
      <w:r>
        <w:rPr>
          <w:rFonts w:ascii="Times New Roman" w:hAnsi="Times New Roman" w:cs="Times New Roman"/>
          <w:b/>
          <w:sz w:val="26"/>
          <w:szCs w:val="26"/>
          <w:u w:val="single"/>
        </w:rPr>
        <w:t>Index with included columns</w:t>
      </w:r>
    </w:p>
    <w:p w:rsidR="000E4800" w:rsidRPr="000E4800" w:rsidRDefault="005772A6" w:rsidP="000E4800">
      <w:pPr>
        <w:pStyle w:val="ListParagraph"/>
        <w:numPr>
          <w:ilvl w:val="0"/>
          <w:numId w:val="34"/>
        </w:numPr>
        <w:jc w:val="both"/>
        <w:rPr>
          <w:rFonts w:ascii="Times New Roman" w:hAnsi="Times New Roman" w:cs="Times New Roman"/>
          <w:sz w:val="26"/>
          <w:szCs w:val="26"/>
        </w:rPr>
      </w:pPr>
      <w:r w:rsidRPr="000E4800">
        <w:rPr>
          <w:rFonts w:ascii="Times New Roman" w:hAnsi="Times New Roman" w:cs="Times New Roman"/>
          <w:sz w:val="26"/>
          <w:szCs w:val="26"/>
        </w:rPr>
        <w:t>An index on a column that is derived from the value of one or more other columns, or certain deterministic inputs.</w:t>
      </w:r>
    </w:p>
    <w:p w:rsidR="00730703" w:rsidRDefault="00730703" w:rsidP="00331D5A">
      <w:pPr>
        <w:jc w:val="both"/>
        <w:rPr>
          <w:rFonts w:ascii="Times New Roman" w:hAnsi="Times New Roman" w:cs="Times New Roman"/>
          <w:b/>
          <w:sz w:val="26"/>
          <w:szCs w:val="26"/>
          <w:u w:val="single"/>
        </w:rPr>
      </w:pPr>
      <w:r>
        <w:rPr>
          <w:rFonts w:ascii="Times New Roman" w:hAnsi="Times New Roman" w:cs="Times New Roman"/>
          <w:b/>
          <w:sz w:val="26"/>
          <w:szCs w:val="26"/>
          <w:u w:val="single"/>
        </w:rPr>
        <w:t>Covering Index</w:t>
      </w:r>
    </w:p>
    <w:p w:rsidR="006E02CC" w:rsidRPr="005B14CD" w:rsidRDefault="00174083" w:rsidP="005B14CD">
      <w:pPr>
        <w:pStyle w:val="ListParagraph"/>
        <w:numPr>
          <w:ilvl w:val="0"/>
          <w:numId w:val="34"/>
        </w:numPr>
        <w:jc w:val="both"/>
        <w:rPr>
          <w:rFonts w:ascii="Times New Roman" w:hAnsi="Times New Roman" w:cs="Times New Roman"/>
          <w:sz w:val="26"/>
          <w:szCs w:val="26"/>
        </w:rPr>
      </w:pPr>
      <w:r w:rsidRPr="005B14CD">
        <w:rPr>
          <w:rFonts w:ascii="Times New Roman" w:hAnsi="Times New Roman" w:cs="Times New Roman"/>
          <w:sz w:val="26"/>
          <w:szCs w:val="26"/>
        </w:rPr>
        <w:t xml:space="preserve">An index type that includes all the columns needed to process a </w:t>
      </w:r>
      <w:proofErr w:type="gramStart"/>
      <w:r w:rsidRPr="005B14CD">
        <w:rPr>
          <w:rFonts w:ascii="Times New Roman" w:hAnsi="Times New Roman" w:cs="Times New Roman"/>
          <w:sz w:val="26"/>
          <w:szCs w:val="26"/>
        </w:rPr>
        <w:t>particular query</w:t>
      </w:r>
      <w:proofErr w:type="gramEnd"/>
      <w:r w:rsidRPr="005B14CD">
        <w:rPr>
          <w:rFonts w:ascii="Times New Roman" w:hAnsi="Times New Roman" w:cs="Times New Roman"/>
          <w:sz w:val="26"/>
          <w:szCs w:val="26"/>
        </w:rPr>
        <w:t xml:space="preserve">. For example, your query might retrieve the FirstName and </w:t>
      </w:r>
      <w:proofErr w:type="spellStart"/>
      <w:r w:rsidRPr="005B14CD">
        <w:rPr>
          <w:rFonts w:ascii="Times New Roman" w:hAnsi="Times New Roman" w:cs="Times New Roman"/>
          <w:sz w:val="26"/>
          <w:szCs w:val="26"/>
        </w:rPr>
        <w:t>LastName</w:t>
      </w:r>
      <w:proofErr w:type="spellEnd"/>
      <w:r w:rsidRPr="005B14CD">
        <w:rPr>
          <w:rFonts w:ascii="Times New Roman" w:hAnsi="Times New Roman" w:cs="Times New Roman"/>
          <w:sz w:val="26"/>
          <w:szCs w:val="26"/>
        </w:rPr>
        <w:t xml:space="preserve"> columns from a table, based on a value in the </w:t>
      </w:r>
      <w:proofErr w:type="spellStart"/>
      <w:r w:rsidRPr="005B14CD">
        <w:rPr>
          <w:rFonts w:ascii="Times New Roman" w:hAnsi="Times New Roman" w:cs="Times New Roman"/>
          <w:sz w:val="26"/>
          <w:szCs w:val="26"/>
        </w:rPr>
        <w:t>ContactID</w:t>
      </w:r>
      <w:proofErr w:type="spellEnd"/>
      <w:r w:rsidRPr="005B14CD">
        <w:rPr>
          <w:rFonts w:ascii="Times New Roman" w:hAnsi="Times New Roman" w:cs="Times New Roman"/>
          <w:sz w:val="26"/>
          <w:szCs w:val="26"/>
        </w:rPr>
        <w:t xml:space="preserve"> column. From there, to speed up query processing, you can create an index that includes all three of these columns.</w:t>
      </w:r>
    </w:p>
    <w:p w:rsidR="00745A27" w:rsidRDefault="00745A27" w:rsidP="006E02CC">
      <w:pPr>
        <w:pBdr>
          <w:bottom w:val="single" w:sz="18" w:space="1" w:color="2B579A" w:themeColor="accent5"/>
        </w:pBdr>
        <w:jc w:val="both"/>
        <w:rPr>
          <w:rFonts w:ascii="Times New Roman" w:eastAsiaTheme="majorEastAsia" w:hAnsi="Times New Roman" w:cs="Times New Roman"/>
          <w:color w:val="3B3838" w:themeColor="background2" w:themeShade="40"/>
          <w:kern w:val="28"/>
          <w:sz w:val="52"/>
          <w:szCs w:val="52"/>
          <w14:ligatures w14:val="standard"/>
          <w14:numForm w14:val="oldStyle"/>
        </w:rPr>
      </w:pPr>
      <w:r>
        <w:rPr>
          <w:rFonts w:ascii="Times New Roman" w:eastAsiaTheme="majorEastAsia" w:hAnsi="Times New Roman" w:cs="Times New Roman"/>
          <w:color w:val="3B3838" w:themeColor="background2" w:themeShade="40"/>
          <w:kern w:val="28"/>
          <w:sz w:val="52"/>
          <w:szCs w:val="52"/>
          <w14:ligatures w14:val="standard"/>
          <w14:numForm w14:val="oldStyle"/>
        </w:rPr>
        <w:br w:type="page"/>
      </w:r>
    </w:p>
    <w:p w:rsidR="005C6D45" w:rsidRPr="00A030BB" w:rsidRDefault="007C01C1" w:rsidP="006C34A5">
      <w:pPr>
        <w:pStyle w:val="Heading1"/>
        <w:rPr>
          <w:rFonts w:ascii="Times New Roman" w:hAnsi="Times New Roman" w:cs="Times New Roman"/>
        </w:rPr>
      </w:pPr>
      <w:r>
        <w:rPr>
          <w:rFonts w:ascii="Times New Roman" w:hAnsi="Times New Roman" w:cs="Times New Roman"/>
        </w:rPr>
        <w:lastRenderedPageBreak/>
        <w:t>Indexes Design</w:t>
      </w:r>
    </w:p>
    <w:p w:rsidR="00E14E96" w:rsidRDefault="003D4D21" w:rsidP="00E14E96">
      <w:pPr>
        <w:jc w:val="both"/>
        <w:rPr>
          <w:rFonts w:ascii="Times New Roman" w:hAnsi="Times New Roman" w:cs="Times New Roman"/>
        </w:rPr>
      </w:pPr>
      <w:r w:rsidRPr="00E14E96">
        <w:rPr>
          <w:rFonts w:ascii="Times New Roman" w:hAnsi="Times New Roman" w:cs="Times New Roman"/>
          <w:sz w:val="26"/>
          <w:szCs w:val="26"/>
        </w:rPr>
        <w:t>Because Index can take up a lot of hard drive space, it is not advisable to deploy too many Indexes if they are not really needed. In addition, the Index will be automatically updated when the data stream itself is updated, so that may result in additional costs and affect the performance of the data processing process. Therefore, designing the Index in SQL Server requires some considerations before implementing it</w:t>
      </w:r>
      <w:r w:rsidR="00E14E96">
        <w:rPr>
          <w:rFonts w:ascii="Times New Roman" w:hAnsi="Times New Roman" w:cs="Times New Roman"/>
          <w:sz w:val="26"/>
          <w:szCs w:val="26"/>
        </w:rPr>
        <w:t>.</w:t>
      </w:r>
    </w:p>
    <w:p w:rsidR="00E14E96" w:rsidRPr="005F2604" w:rsidRDefault="00883187" w:rsidP="00630E57">
      <w:pPr>
        <w:ind w:left="360"/>
        <w:jc w:val="both"/>
        <w:rPr>
          <w:rFonts w:ascii="Times New Roman" w:hAnsi="Times New Roman" w:cs="Times New Roman"/>
          <w:sz w:val="26"/>
          <w:szCs w:val="26"/>
        </w:rPr>
      </w:pPr>
      <w:r w:rsidRPr="005F2604">
        <w:rPr>
          <w:rFonts w:ascii="Times New Roman" w:hAnsi="Times New Roman" w:cs="Times New Roman"/>
          <w:sz w:val="26"/>
          <w:szCs w:val="26"/>
        </w:rPr>
        <w:t>For tables that are accessed more and more frequently, use as few columns as possible in an Index and do not use the Index sporadically on tables of data.</w:t>
      </w:r>
    </w:p>
    <w:p w:rsidR="00883187" w:rsidRPr="005F2604" w:rsidRDefault="003907D4" w:rsidP="005F2604">
      <w:pPr>
        <w:pStyle w:val="ListParagraph"/>
        <w:numPr>
          <w:ilvl w:val="0"/>
          <w:numId w:val="36"/>
        </w:numPr>
        <w:jc w:val="both"/>
        <w:rPr>
          <w:rFonts w:ascii="Times New Roman" w:hAnsi="Times New Roman" w:cs="Times New Roman"/>
          <w:sz w:val="26"/>
          <w:szCs w:val="26"/>
        </w:rPr>
      </w:pPr>
      <w:r w:rsidRPr="005F2604">
        <w:rPr>
          <w:rFonts w:ascii="Times New Roman" w:hAnsi="Times New Roman" w:cs="Times New Roman"/>
          <w:sz w:val="26"/>
          <w:szCs w:val="26"/>
        </w:rPr>
        <w:t>If a table has a large volume of data but a low frequency of data updates, you should use many indexes needed to improve query performance</w:t>
      </w:r>
      <w:r w:rsidR="005F2604" w:rsidRPr="005F2604">
        <w:rPr>
          <w:rFonts w:ascii="Times New Roman" w:hAnsi="Times New Roman" w:cs="Times New Roman"/>
          <w:sz w:val="26"/>
          <w:szCs w:val="26"/>
        </w:rPr>
        <w:t>.</w:t>
      </w:r>
    </w:p>
    <w:p w:rsidR="003907D4" w:rsidRPr="005F2604" w:rsidRDefault="003907D4" w:rsidP="005F2604">
      <w:pPr>
        <w:pStyle w:val="ListParagraph"/>
        <w:numPr>
          <w:ilvl w:val="0"/>
          <w:numId w:val="36"/>
        </w:numPr>
        <w:jc w:val="both"/>
        <w:rPr>
          <w:rFonts w:ascii="Times New Roman" w:hAnsi="Times New Roman" w:cs="Times New Roman"/>
          <w:sz w:val="26"/>
          <w:szCs w:val="26"/>
        </w:rPr>
      </w:pPr>
      <w:r w:rsidRPr="005F2604">
        <w:rPr>
          <w:rFonts w:ascii="Times New Roman" w:hAnsi="Times New Roman" w:cs="Times New Roman"/>
          <w:sz w:val="26"/>
          <w:szCs w:val="26"/>
        </w:rPr>
        <w:t>For Clustered Index, try to keep the length of the indexed columns as short as possible. Ideally, create a Clustered Index on a column with a Unique attribute and do not allow Null values.</w:t>
      </w:r>
      <w:r w:rsidR="00DB44E3">
        <w:rPr>
          <w:rFonts w:ascii="Times New Roman" w:hAnsi="Times New Roman" w:cs="Times New Roman"/>
          <w:sz w:val="26"/>
          <w:szCs w:val="26"/>
        </w:rPr>
        <w:t xml:space="preserve"> </w:t>
      </w:r>
      <w:proofErr w:type="gramStart"/>
      <w:r w:rsidR="00DB44E3" w:rsidRPr="00DB44E3">
        <w:rPr>
          <w:rFonts w:ascii="Times New Roman" w:hAnsi="Times New Roman" w:cs="Times New Roman"/>
          <w:sz w:val="26"/>
          <w:szCs w:val="26"/>
        </w:rPr>
        <w:t>This is wh</w:t>
      </w:r>
      <w:r w:rsidR="00365F0A">
        <w:rPr>
          <w:rFonts w:ascii="Times New Roman" w:hAnsi="Times New Roman" w:cs="Times New Roman"/>
          <w:sz w:val="26"/>
          <w:szCs w:val="26"/>
        </w:rPr>
        <w:t>y</w:t>
      </w:r>
      <w:proofErr w:type="gramEnd"/>
      <w:r w:rsidR="00DB44E3" w:rsidRPr="00DB44E3">
        <w:rPr>
          <w:rFonts w:ascii="Times New Roman" w:hAnsi="Times New Roman" w:cs="Times New Roman"/>
          <w:sz w:val="26"/>
          <w:szCs w:val="26"/>
        </w:rPr>
        <w:t xml:space="preserve"> primary keys are often used for the Clustered Index of the table</w:t>
      </w:r>
    </w:p>
    <w:p w:rsidR="003907D4" w:rsidRDefault="003907D4" w:rsidP="005F2604">
      <w:pPr>
        <w:pStyle w:val="ListParagraph"/>
        <w:numPr>
          <w:ilvl w:val="0"/>
          <w:numId w:val="36"/>
        </w:numPr>
        <w:jc w:val="both"/>
        <w:rPr>
          <w:rFonts w:ascii="Times New Roman" w:hAnsi="Times New Roman" w:cs="Times New Roman"/>
          <w:sz w:val="26"/>
          <w:szCs w:val="26"/>
        </w:rPr>
      </w:pPr>
      <w:r w:rsidRPr="005F2604">
        <w:rPr>
          <w:rFonts w:ascii="Times New Roman" w:hAnsi="Times New Roman" w:cs="Times New Roman"/>
          <w:sz w:val="26"/>
          <w:szCs w:val="26"/>
        </w:rPr>
        <w:t>The uniqueness of the values ​​in a column affects the performance of the Index. In general, the more duplicates are, the worse the performance of the Index is. In other words, the higher the uniqueness of the value in a column, the higher the efficiency of the Index. Therefore, if the values ​​of a certain column in a table are unique, then you should create a unique index on that column.</w:t>
      </w:r>
    </w:p>
    <w:p w:rsidR="00650230" w:rsidRDefault="00FF086C" w:rsidP="00650230">
      <w:pPr>
        <w:jc w:val="both"/>
        <w:rPr>
          <w:rFonts w:ascii="Times New Roman" w:hAnsi="Times New Roman" w:cs="Times New Roman"/>
          <w:b/>
          <w:sz w:val="26"/>
          <w:szCs w:val="26"/>
          <w:u w:val="single"/>
        </w:rPr>
      </w:pPr>
      <w:r w:rsidRPr="00FF086C">
        <w:rPr>
          <w:rFonts w:ascii="Times New Roman" w:hAnsi="Times New Roman" w:cs="Times New Roman"/>
          <w:b/>
          <w:sz w:val="26"/>
          <w:szCs w:val="26"/>
          <w:u w:val="single"/>
        </w:rPr>
        <w:t>Few hard and fast rules for indexing</w:t>
      </w:r>
    </w:p>
    <w:p w:rsidR="005B1DE3" w:rsidRPr="005B1DE3" w:rsidRDefault="005B1DE3" w:rsidP="005B1DE3">
      <w:pPr>
        <w:pStyle w:val="ListParagraph"/>
        <w:numPr>
          <w:ilvl w:val="0"/>
          <w:numId w:val="36"/>
        </w:numPr>
        <w:jc w:val="both"/>
        <w:rPr>
          <w:rFonts w:ascii="Times New Roman" w:hAnsi="Times New Roman" w:cs="Times New Roman"/>
          <w:sz w:val="26"/>
          <w:szCs w:val="26"/>
        </w:rPr>
      </w:pPr>
      <w:r w:rsidRPr="005B1DE3">
        <w:rPr>
          <w:rFonts w:ascii="Times New Roman" w:hAnsi="Times New Roman" w:cs="Times New Roman"/>
          <w:sz w:val="26"/>
          <w:szCs w:val="26"/>
        </w:rPr>
        <w:t>Each table should have a clustered index that is (ideally) small, selective, ever increasing, and static. (Note that a table without a clustered index is called a heap.)</w:t>
      </w:r>
    </w:p>
    <w:p w:rsidR="005B1DE3" w:rsidRPr="005B1DE3" w:rsidRDefault="005B1DE3" w:rsidP="005B1DE3">
      <w:pPr>
        <w:pStyle w:val="ListParagraph"/>
        <w:numPr>
          <w:ilvl w:val="0"/>
          <w:numId w:val="36"/>
        </w:numPr>
        <w:jc w:val="both"/>
        <w:rPr>
          <w:rFonts w:ascii="Times New Roman" w:hAnsi="Times New Roman" w:cs="Times New Roman"/>
          <w:sz w:val="26"/>
          <w:szCs w:val="26"/>
        </w:rPr>
      </w:pPr>
      <w:r w:rsidRPr="005B1DE3">
        <w:rPr>
          <w:rFonts w:ascii="Times New Roman" w:hAnsi="Times New Roman" w:cs="Times New Roman"/>
          <w:sz w:val="26"/>
          <w:szCs w:val="26"/>
        </w:rPr>
        <w:t>Implement non</w:t>
      </w:r>
      <w:r w:rsidR="00BC61ED">
        <w:rPr>
          <w:rFonts w:ascii="Times New Roman" w:hAnsi="Times New Roman" w:cs="Times New Roman"/>
          <w:sz w:val="26"/>
          <w:szCs w:val="26"/>
        </w:rPr>
        <w:t>-</w:t>
      </w:r>
      <w:r w:rsidRPr="005B1DE3">
        <w:rPr>
          <w:rFonts w:ascii="Times New Roman" w:hAnsi="Times New Roman" w:cs="Times New Roman"/>
          <w:sz w:val="26"/>
          <w:szCs w:val="26"/>
        </w:rPr>
        <w:t>clustered indexes on foreign key relationships – in other words, on columns that are likely to be used in JOINs.</w:t>
      </w:r>
    </w:p>
    <w:p w:rsidR="005B1DE3" w:rsidRPr="005B1DE3" w:rsidRDefault="005B1DE3" w:rsidP="005B1DE3">
      <w:pPr>
        <w:pStyle w:val="ListParagraph"/>
        <w:numPr>
          <w:ilvl w:val="0"/>
          <w:numId w:val="36"/>
        </w:numPr>
        <w:jc w:val="both"/>
        <w:rPr>
          <w:rFonts w:ascii="Times New Roman" w:hAnsi="Times New Roman" w:cs="Times New Roman"/>
          <w:sz w:val="26"/>
          <w:szCs w:val="26"/>
        </w:rPr>
      </w:pPr>
      <w:r w:rsidRPr="005B1DE3">
        <w:rPr>
          <w:rFonts w:ascii="Times New Roman" w:hAnsi="Times New Roman" w:cs="Times New Roman"/>
          <w:sz w:val="26"/>
          <w:szCs w:val="26"/>
        </w:rPr>
        <w:t>Implement non</w:t>
      </w:r>
      <w:r w:rsidR="00BC61ED">
        <w:rPr>
          <w:rFonts w:ascii="Times New Roman" w:hAnsi="Times New Roman" w:cs="Times New Roman"/>
          <w:sz w:val="26"/>
          <w:szCs w:val="26"/>
        </w:rPr>
        <w:t>-</w:t>
      </w:r>
      <w:r w:rsidRPr="005B1DE3">
        <w:rPr>
          <w:rFonts w:ascii="Times New Roman" w:hAnsi="Times New Roman" w:cs="Times New Roman"/>
          <w:sz w:val="26"/>
          <w:szCs w:val="26"/>
        </w:rPr>
        <w:t>clustered indexes on columns that are frequently used in WHERE clauses.</w:t>
      </w:r>
    </w:p>
    <w:p w:rsidR="005B1DE3" w:rsidRPr="005B1DE3" w:rsidRDefault="005B1DE3" w:rsidP="005B1DE3">
      <w:pPr>
        <w:pStyle w:val="ListParagraph"/>
        <w:numPr>
          <w:ilvl w:val="0"/>
          <w:numId w:val="36"/>
        </w:numPr>
        <w:jc w:val="both"/>
        <w:rPr>
          <w:rFonts w:ascii="Times New Roman" w:hAnsi="Times New Roman" w:cs="Times New Roman"/>
          <w:sz w:val="26"/>
          <w:szCs w:val="26"/>
        </w:rPr>
      </w:pPr>
      <w:r w:rsidRPr="005B1DE3">
        <w:rPr>
          <w:rFonts w:ascii="Times New Roman" w:hAnsi="Times New Roman" w:cs="Times New Roman"/>
          <w:sz w:val="26"/>
          <w:szCs w:val="26"/>
        </w:rPr>
        <w:t>Do not implement single-column indexes on every column in a table. This will take up space unnecessarily and cause high overhead on INSERTs and UPDATEs.</w:t>
      </w:r>
    </w:p>
    <w:p w:rsidR="007D3F7B" w:rsidRDefault="005B1DE3" w:rsidP="007D3F7B">
      <w:pPr>
        <w:pStyle w:val="ListParagraph"/>
        <w:numPr>
          <w:ilvl w:val="0"/>
          <w:numId w:val="36"/>
        </w:numPr>
        <w:jc w:val="both"/>
        <w:rPr>
          <w:rFonts w:ascii="Helvetica" w:eastAsia="Times New Roman" w:hAnsi="Helvetica" w:cs="Times New Roman"/>
          <w:color w:val="222222"/>
          <w:sz w:val="27"/>
          <w:szCs w:val="27"/>
        </w:rPr>
      </w:pPr>
      <w:r w:rsidRPr="005B1DE3">
        <w:rPr>
          <w:rFonts w:ascii="Times New Roman" w:hAnsi="Times New Roman" w:cs="Times New Roman"/>
          <w:sz w:val="26"/>
          <w:szCs w:val="26"/>
        </w:rPr>
        <w:t>In multi-column indexes, list the most selective (nearest to unique) first in the column list. For example, when indexing an employee table for a query on social security number (SSN) and last name (</w:t>
      </w:r>
      <w:proofErr w:type="spellStart"/>
      <w:r w:rsidR="005208D3">
        <w:rPr>
          <w:rFonts w:ascii="Times New Roman" w:hAnsi="Times New Roman" w:cs="Times New Roman"/>
          <w:sz w:val="26"/>
          <w:szCs w:val="26"/>
        </w:rPr>
        <w:t>L</w:t>
      </w:r>
      <w:r w:rsidRPr="005B1DE3">
        <w:rPr>
          <w:rFonts w:ascii="Times New Roman" w:hAnsi="Times New Roman" w:cs="Times New Roman"/>
          <w:sz w:val="26"/>
          <w:szCs w:val="26"/>
        </w:rPr>
        <w:t>astName</w:t>
      </w:r>
      <w:proofErr w:type="spellEnd"/>
      <w:r w:rsidRPr="005B1DE3">
        <w:rPr>
          <w:rFonts w:ascii="Times New Roman" w:hAnsi="Times New Roman" w:cs="Times New Roman"/>
          <w:sz w:val="26"/>
          <w:szCs w:val="26"/>
        </w:rPr>
        <w:t>), your index declaration should be</w:t>
      </w:r>
    </w:p>
    <w:p w:rsidR="00FF086C" w:rsidRPr="007D3F7B" w:rsidRDefault="005B1DE3" w:rsidP="007D3F7B">
      <w:pPr>
        <w:pStyle w:val="ListParagraph"/>
        <w:rPr>
          <w:rFonts w:ascii="Times New Roman" w:eastAsia="Times New Roman" w:hAnsi="Times New Roman" w:cs="Times New Roman"/>
          <w:color w:val="222222"/>
          <w:sz w:val="27"/>
          <w:szCs w:val="27"/>
        </w:rPr>
      </w:pPr>
      <w:r w:rsidRPr="005B1DE3">
        <w:rPr>
          <w:rFonts w:ascii="Times New Roman" w:eastAsia="Times New Roman" w:hAnsi="Times New Roman" w:cs="Times New Roman"/>
          <w:i/>
          <w:iCs/>
          <w:color w:val="222222"/>
          <w:sz w:val="27"/>
          <w:szCs w:val="27"/>
        </w:rPr>
        <w:t xml:space="preserve">CREATE NONCLUSTERED INDEX </w:t>
      </w:r>
      <w:proofErr w:type="spellStart"/>
      <w:r w:rsidRPr="005B1DE3">
        <w:rPr>
          <w:rFonts w:ascii="Times New Roman" w:eastAsia="Times New Roman" w:hAnsi="Times New Roman" w:cs="Times New Roman"/>
          <w:i/>
          <w:iCs/>
          <w:color w:val="222222"/>
          <w:sz w:val="27"/>
          <w:szCs w:val="27"/>
        </w:rPr>
        <w:t>ix_Employee_SSN</w:t>
      </w:r>
      <w:proofErr w:type="spellEnd"/>
      <w:r w:rsidRPr="005B1DE3">
        <w:rPr>
          <w:rFonts w:ascii="Times New Roman" w:eastAsia="Times New Roman" w:hAnsi="Times New Roman" w:cs="Times New Roman"/>
          <w:i/>
          <w:iCs/>
          <w:color w:val="222222"/>
          <w:sz w:val="27"/>
          <w:szCs w:val="27"/>
        </w:rPr>
        <w:br/>
        <w:t xml:space="preserve">ON </w:t>
      </w:r>
      <w:proofErr w:type="spellStart"/>
      <w:proofErr w:type="gramStart"/>
      <w:r w:rsidRPr="005B1DE3">
        <w:rPr>
          <w:rFonts w:ascii="Times New Roman" w:eastAsia="Times New Roman" w:hAnsi="Times New Roman" w:cs="Times New Roman"/>
          <w:i/>
          <w:iCs/>
          <w:color w:val="222222"/>
          <w:sz w:val="27"/>
          <w:szCs w:val="27"/>
        </w:rPr>
        <w:t>dbo.Employee</w:t>
      </w:r>
      <w:proofErr w:type="spellEnd"/>
      <w:proofErr w:type="gramEnd"/>
      <w:r w:rsidRPr="005B1DE3">
        <w:rPr>
          <w:rFonts w:ascii="Times New Roman" w:eastAsia="Times New Roman" w:hAnsi="Times New Roman" w:cs="Times New Roman"/>
          <w:i/>
          <w:iCs/>
          <w:color w:val="222222"/>
          <w:sz w:val="27"/>
          <w:szCs w:val="27"/>
        </w:rPr>
        <w:t xml:space="preserve"> (SSN, </w:t>
      </w:r>
      <w:proofErr w:type="spellStart"/>
      <w:r w:rsidR="00DB6153">
        <w:rPr>
          <w:rFonts w:ascii="Times New Roman" w:eastAsia="Times New Roman" w:hAnsi="Times New Roman" w:cs="Times New Roman"/>
          <w:i/>
          <w:iCs/>
          <w:color w:val="222222"/>
          <w:sz w:val="27"/>
          <w:szCs w:val="27"/>
        </w:rPr>
        <w:t>L</w:t>
      </w:r>
      <w:r w:rsidRPr="005B1DE3">
        <w:rPr>
          <w:rFonts w:ascii="Times New Roman" w:eastAsia="Times New Roman" w:hAnsi="Times New Roman" w:cs="Times New Roman"/>
          <w:i/>
          <w:iCs/>
          <w:color w:val="222222"/>
          <w:sz w:val="27"/>
          <w:szCs w:val="27"/>
        </w:rPr>
        <w:t>astName</w:t>
      </w:r>
      <w:proofErr w:type="spellEnd"/>
      <w:r w:rsidRPr="005B1DE3">
        <w:rPr>
          <w:rFonts w:ascii="Times New Roman" w:eastAsia="Times New Roman" w:hAnsi="Times New Roman" w:cs="Times New Roman"/>
          <w:i/>
          <w:iCs/>
          <w:color w:val="222222"/>
          <w:sz w:val="27"/>
          <w:szCs w:val="27"/>
        </w:rPr>
        <w:t>);</w:t>
      </w:r>
    </w:p>
    <w:p w:rsidR="005C6D45" w:rsidRPr="00A030BB" w:rsidRDefault="00424CBC" w:rsidP="006E02CC">
      <w:pPr>
        <w:pStyle w:val="Heading1"/>
        <w:jc w:val="both"/>
        <w:rPr>
          <w:rFonts w:ascii="Times New Roman" w:hAnsi="Times New Roman" w:cs="Times New Roman"/>
        </w:rPr>
      </w:pPr>
      <w:r>
        <w:rPr>
          <w:rFonts w:ascii="Times New Roman" w:hAnsi="Times New Roman" w:cs="Times New Roman"/>
        </w:rPr>
        <w:lastRenderedPageBreak/>
        <w:t xml:space="preserve">How </w:t>
      </w:r>
      <w:r w:rsidR="001E758E">
        <w:rPr>
          <w:rFonts w:ascii="Times New Roman" w:hAnsi="Times New Roman" w:cs="Times New Roman"/>
        </w:rPr>
        <w:t>Indexes improve performance?</w:t>
      </w:r>
    </w:p>
    <w:p w:rsidR="00C035A6" w:rsidRDefault="00CE7531" w:rsidP="00C6708D">
      <w:pPr>
        <w:jc w:val="both"/>
        <w:rPr>
          <w:rFonts w:ascii="Times New Roman" w:hAnsi="Times New Roman" w:cs="Times New Roman"/>
          <w:sz w:val="26"/>
          <w:szCs w:val="26"/>
        </w:rPr>
      </w:pPr>
      <w:r w:rsidRPr="00C6708D">
        <w:rPr>
          <w:rFonts w:ascii="Times New Roman" w:hAnsi="Times New Roman" w:cs="Times New Roman"/>
          <w:sz w:val="26"/>
          <w:szCs w:val="26"/>
        </w:rPr>
        <w:t>Index is a very powerful means to increase the performance of the statement. </w:t>
      </w:r>
      <w:r w:rsidR="00C6708D" w:rsidRPr="00C6708D">
        <w:rPr>
          <w:rFonts w:ascii="Times New Roman" w:hAnsi="Times New Roman" w:cs="Times New Roman"/>
          <w:sz w:val="26"/>
          <w:szCs w:val="26"/>
        </w:rPr>
        <w:t>Example below will</w:t>
      </w:r>
      <w:r w:rsidRPr="00C6708D">
        <w:rPr>
          <w:rFonts w:ascii="Times New Roman" w:hAnsi="Times New Roman" w:cs="Times New Roman"/>
          <w:sz w:val="26"/>
          <w:szCs w:val="26"/>
        </w:rPr>
        <w:t xml:space="preserve"> show you how SQL Server uses indexes to increase performance.</w:t>
      </w:r>
    </w:p>
    <w:p w:rsidR="00C6708D" w:rsidRDefault="00C6708D" w:rsidP="00C6708D">
      <w:pPr>
        <w:jc w:val="both"/>
        <w:rPr>
          <w:rFonts w:ascii="Times New Roman" w:hAnsi="Times New Roman" w:cs="Times New Roman"/>
          <w:sz w:val="26"/>
          <w:szCs w:val="26"/>
        </w:rPr>
      </w:pPr>
      <w:r>
        <w:rPr>
          <w:rFonts w:ascii="Times New Roman" w:hAnsi="Times New Roman" w:cs="Times New Roman"/>
          <w:sz w:val="26"/>
          <w:szCs w:val="26"/>
        </w:rPr>
        <w:t>First</w:t>
      </w:r>
      <w:r w:rsidR="00A40C88">
        <w:rPr>
          <w:rFonts w:ascii="Times New Roman" w:hAnsi="Times New Roman" w:cs="Times New Roman"/>
          <w:sz w:val="26"/>
          <w:szCs w:val="26"/>
        </w:rPr>
        <w:t xml:space="preserve">, let’s create two new table, </w:t>
      </w:r>
      <w:r w:rsidR="00E2153F">
        <w:rPr>
          <w:rFonts w:ascii="Times New Roman" w:hAnsi="Times New Roman" w:cs="Times New Roman"/>
          <w:sz w:val="26"/>
          <w:szCs w:val="26"/>
        </w:rPr>
        <w:t>[</w:t>
      </w:r>
      <w:proofErr w:type="spellStart"/>
      <w:r w:rsidR="00E2153F">
        <w:rPr>
          <w:rFonts w:ascii="Times New Roman" w:hAnsi="Times New Roman" w:cs="Times New Roman"/>
          <w:sz w:val="26"/>
          <w:szCs w:val="26"/>
        </w:rPr>
        <w:t>dbo</w:t>
      </w:r>
      <w:proofErr w:type="spellEnd"/>
      <w:proofErr w:type="gramStart"/>
      <w:r w:rsidR="00E2153F">
        <w:rPr>
          <w:rFonts w:ascii="Times New Roman" w:hAnsi="Times New Roman" w:cs="Times New Roman"/>
          <w:sz w:val="26"/>
          <w:szCs w:val="26"/>
        </w:rPr>
        <w:t>].[</w:t>
      </w:r>
      <w:proofErr w:type="spellStart"/>
      <w:proofErr w:type="gramEnd"/>
      <w:r w:rsidR="00E2153F">
        <w:rPr>
          <w:rFonts w:ascii="Times New Roman" w:hAnsi="Times New Roman" w:cs="Times New Roman"/>
          <w:sz w:val="26"/>
          <w:szCs w:val="26"/>
        </w:rPr>
        <w:t>Customers</w:t>
      </w:r>
      <w:r w:rsidR="00693802">
        <w:rPr>
          <w:rFonts w:ascii="Times New Roman" w:hAnsi="Times New Roman" w:cs="Times New Roman"/>
          <w:sz w:val="26"/>
          <w:szCs w:val="26"/>
        </w:rPr>
        <w:t>NoIndex</w:t>
      </w:r>
      <w:proofErr w:type="spellEnd"/>
      <w:r w:rsidR="00E2153F">
        <w:rPr>
          <w:rFonts w:ascii="Times New Roman" w:hAnsi="Times New Roman" w:cs="Times New Roman"/>
          <w:sz w:val="26"/>
          <w:szCs w:val="26"/>
        </w:rPr>
        <w:t xml:space="preserve">] </w:t>
      </w:r>
    </w:p>
    <w:p w:rsidR="00693802" w:rsidRDefault="00D477F4" w:rsidP="00DA04BC">
      <w:pPr>
        <w:jc w:val="center"/>
        <w:rPr>
          <w:rFonts w:ascii="Times New Roman" w:hAnsi="Times New Roman" w:cs="Times New Roman"/>
          <w:sz w:val="26"/>
          <w:szCs w:val="26"/>
        </w:rPr>
      </w:pPr>
      <w:r>
        <w:rPr>
          <w:noProof/>
        </w:rPr>
        <w:drawing>
          <wp:inline distT="0" distB="0" distL="0" distR="0" wp14:anchorId="0874B051" wp14:editId="38172AE6">
            <wp:extent cx="4057650" cy="14954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1495425"/>
                    </a:xfrm>
                    <a:prstGeom prst="rect">
                      <a:avLst/>
                    </a:prstGeom>
                    <a:ln w="3175">
                      <a:solidFill>
                        <a:schemeClr val="tx1"/>
                      </a:solidFill>
                    </a:ln>
                  </pic:spPr>
                </pic:pic>
              </a:graphicData>
            </a:graphic>
          </wp:inline>
        </w:drawing>
      </w:r>
    </w:p>
    <w:p w:rsidR="00693802" w:rsidRDefault="00FC098E" w:rsidP="00C6708D">
      <w:pPr>
        <w:jc w:val="both"/>
        <w:rPr>
          <w:rFonts w:ascii="Times New Roman" w:hAnsi="Times New Roman" w:cs="Times New Roman"/>
          <w:sz w:val="26"/>
          <w:szCs w:val="26"/>
        </w:rPr>
      </w:pPr>
      <w:r>
        <w:rPr>
          <w:rFonts w:ascii="Times New Roman" w:hAnsi="Times New Roman" w:cs="Times New Roman"/>
          <w:sz w:val="26"/>
          <w:szCs w:val="26"/>
        </w:rPr>
        <w:t>and [</w:t>
      </w:r>
      <w:proofErr w:type="spellStart"/>
      <w:r>
        <w:rPr>
          <w:rFonts w:ascii="Times New Roman" w:hAnsi="Times New Roman" w:cs="Times New Roman"/>
          <w:sz w:val="26"/>
          <w:szCs w:val="26"/>
        </w:rPr>
        <w:t>dbo</w:t>
      </w:r>
      <w:proofErr w:type="spellEnd"/>
      <w:proofErr w:type="gramStart"/>
      <w:r>
        <w:rPr>
          <w:rFonts w:ascii="Times New Roman" w:hAnsi="Times New Roman" w:cs="Times New Roman"/>
          <w:sz w:val="26"/>
          <w:szCs w:val="26"/>
        </w:rPr>
        <w:t>].[</w:t>
      </w:r>
      <w:proofErr w:type="spellStart"/>
      <w:proofErr w:type="gramEnd"/>
      <w:r>
        <w:rPr>
          <w:rFonts w:ascii="Times New Roman" w:hAnsi="Times New Roman" w:cs="Times New Roman"/>
          <w:sz w:val="26"/>
          <w:szCs w:val="26"/>
        </w:rPr>
        <w:t>CustomersIndex</w:t>
      </w:r>
      <w:proofErr w:type="spellEnd"/>
      <w:r>
        <w:rPr>
          <w:rFonts w:ascii="Times New Roman" w:hAnsi="Times New Roman" w:cs="Times New Roman"/>
          <w:sz w:val="26"/>
          <w:szCs w:val="26"/>
        </w:rPr>
        <w:t>]</w:t>
      </w:r>
      <w:r w:rsidR="00025BC3">
        <w:rPr>
          <w:rFonts w:ascii="Times New Roman" w:hAnsi="Times New Roman" w:cs="Times New Roman"/>
          <w:sz w:val="26"/>
          <w:szCs w:val="26"/>
        </w:rPr>
        <w:t>,</w:t>
      </w:r>
    </w:p>
    <w:p w:rsidR="00FC098E" w:rsidRDefault="00D477F4" w:rsidP="00DA04BC">
      <w:pPr>
        <w:jc w:val="center"/>
        <w:rPr>
          <w:rFonts w:ascii="Times New Roman" w:hAnsi="Times New Roman" w:cs="Times New Roman"/>
          <w:sz w:val="26"/>
          <w:szCs w:val="26"/>
        </w:rPr>
      </w:pPr>
      <w:r>
        <w:rPr>
          <w:noProof/>
        </w:rPr>
        <w:drawing>
          <wp:inline distT="0" distB="0" distL="0" distR="0" wp14:anchorId="53FF6551" wp14:editId="21A26938">
            <wp:extent cx="3952875" cy="14478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1447800"/>
                    </a:xfrm>
                    <a:prstGeom prst="rect">
                      <a:avLst/>
                    </a:prstGeom>
                    <a:ln w="3175">
                      <a:solidFill>
                        <a:schemeClr val="tx1"/>
                      </a:solidFill>
                    </a:ln>
                  </pic:spPr>
                </pic:pic>
              </a:graphicData>
            </a:graphic>
          </wp:inline>
        </w:drawing>
      </w:r>
    </w:p>
    <w:p w:rsidR="00FC098E" w:rsidRDefault="00025BC3" w:rsidP="00C6708D">
      <w:pPr>
        <w:jc w:val="both"/>
        <w:rPr>
          <w:rFonts w:ascii="Times New Roman" w:hAnsi="Times New Roman" w:cs="Times New Roman"/>
          <w:sz w:val="26"/>
          <w:szCs w:val="26"/>
        </w:rPr>
      </w:pPr>
      <w:r>
        <w:rPr>
          <w:rFonts w:ascii="Times New Roman" w:hAnsi="Times New Roman" w:cs="Times New Roman"/>
          <w:sz w:val="26"/>
          <w:szCs w:val="26"/>
        </w:rPr>
        <w:t xml:space="preserve">And create an index on the </w:t>
      </w:r>
      <w:proofErr w:type="spellStart"/>
      <w:r>
        <w:rPr>
          <w:rFonts w:ascii="Times New Roman" w:hAnsi="Times New Roman" w:cs="Times New Roman"/>
          <w:sz w:val="26"/>
          <w:szCs w:val="26"/>
        </w:rPr>
        <w:t>CustomerID</w:t>
      </w:r>
      <w:proofErr w:type="spellEnd"/>
      <w:r>
        <w:rPr>
          <w:rFonts w:ascii="Times New Roman" w:hAnsi="Times New Roman" w:cs="Times New Roman"/>
          <w:sz w:val="26"/>
          <w:szCs w:val="26"/>
        </w:rPr>
        <w:t xml:space="preserve"> field for the </w:t>
      </w:r>
      <w:r>
        <w:rPr>
          <w:rFonts w:ascii="Times New Roman" w:hAnsi="Times New Roman" w:cs="Times New Roman"/>
          <w:sz w:val="26"/>
          <w:szCs w:val="26"/>
        </w:rPr>
        <w:t>[</w:t>
      </w:r>
      <w:proofErr w:type="spellStart"/>
      <w:r>
        <w:rPr>
          <w:rFonts w:ascii="Times New Roman" w:hAnsi="Times New Roman" w:cs="Times New Roman"/>
          <w:sz w:val="26"/>
          <w:szCs w:val="26"/>
        </w:rPr>
        <w:t>dbo</w:t>
      </w:r>
      <w:proofErr w:type="spellEnd"/>
      <w:proofErr w:type="gramStart"/>
      <w:r>
        <w:rPr>
          <w:rFonts w:ascii="Times New Roman" w:hAnsi="Times New Roman" w:cs="Times New Roman"/>
          <w:sz w:val="26"/>
          <w:szCs w:val="26"/>
        </w:rPr>
        <w:t>].[</w:t>
      </w:r>
      <w:proofErr w:type="spellStart"/>
      <w:proofErr w:type="gramEnd"/>
      <w:r>
        <w:rPr>
          <w:rFonts w:ascii="Times New Roman" w:hAnsi="Times New Roman" w:cs="Times New Roman"/>
          <w:sz w:val="26"/>
          <w:szCs w:val="26"/>
        </w:rPr>
        <w:t>CustomersUsingIndex</w:t>
      </w:r>
      <w:proofErr w:type="spellEnd"/>
      <w:r>
        <w:rPr>
          <w:rFonts w:ascii="Times New Roman" w:hAnsi="Times New Roman" w:cs="Times New Roman"/>
          <w:sz w:val="26"/>
          <w:szCs w:val="26"/>
        </w:rPr>
        <w:t>]</w:t>
      </w:r>
      <w:r>
        <w:rPr>
          <w:rFonts w:ascii="Times New Roman" w:hAnsi="Times New Roman" w:cs="Times New Roman"/>
          <w:sz w:val="26"/>
          <w:szCs w:val="26"/>
        </w:rPr>
        <w:t xml:space="preserve"> table:</w:t>
      </w:r>
    </w:p>
    <w:p w:rsidR="00025BC3" w:rsidRDefault="001A141F" w:rsidP="00DA04BC">
      <w:pPr>
        <w:jc w:val="center"/>
        <w:rPr>
          <w:rFonts w:ascii="Times New Roman" w:hAnsi="Times New Roman" w:cs="Times New Roman"/>
          <w:sz w:val="26"/>
          <w:szCs w:val="26"/>
        </w:rPr>
      </w:pPr>
      <w:r>
        <w:rPr>
          <w:noProof/>
        </w:rPr>
        <w:drawing>
          <wp:inline distT="0" distB="0" distL="0" distR="0" wp14:anchorId="7CA3DD89" wp14:editId="3D5A6AED">
            <wp:extent cx="5943600" cy="137160"/>
            <wp:effectExtent l="19050" t="19050" r="1905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160"/>
                    </a:xfrm>
                    <a:prstGeom prst="rect">
                      <a:avLst/>
                    </a:prstGeom>
                    <a:ln w="3175">
                      <a:solidFill>
                        <a:schemeClr val="tx1"/>
                      </a:solidFill>
                    </a:ln>
                  </pic:spPr>
                </pic:pic>
              </a:graphicData>
            </a:graphic>
          </wp:inline>
        </w:drawing>
      </w:r>
    </w:p>
    <w:p w:rsidR="005170BC" w:rsidRPr="005170BC" w:rsidRDefault="00E54750" w:rsidP="00C6708D">
      <w:pPr>
        <w:jc w:val="both"/>
        <w:rPr>
          <w:rFonts w:ascii="Times New Roman" w:hAnsi="Times New Roman" w:cs="Times New Roman"/>
          <w:sz w:val="26"/>
          <w:szCs w:val="26"/>
        </w:rPr>
      </w:pPr>
      <w:r>
        <w:rPr>
          <w:rFonts w:ascii="Times New Roman" w:hAnsi="Times New Roman" w:cs="Times New Roman"/>
          <w:sz w:val="26"/>
          <w:szCs w:val="26"/>
        </w:rPr>
        <w:t>Execute</w:t>
      </w:r>
      <w:r w:rsidR="00F84BFB">
        <w:rPr>
          <w:rFonts w:ascii="Times New Roman" w:hAnsi="Times New Roman" w:cs="Times New Roman"/>
          <w:sz w:val="26"/>
          <w:szCs w:val="26"/>
        </w:rPr>
        <w:t xml:space="preserve"> two SELECT stat</w:t>
      </w:r>
      <w:r w:rsidR="00116248">
        <w:rPr>
          <w:rFonts w:ascii="Times New Roman" w:hAnsi="Times New Roman" w:cs="Times New Roman"/>
          <w:sz w:val="26"/>
          <w:szCs w:val="26"/>
        </w:rPr>
        <w:t>e</w:t>
      </w:r>
      <w:r w:rsidR="00F84BFB">
        <w:rPr>
          <w:rFonts w:ascii="Times New Roman" w:hAnsi="Times New Roman" w:cs="Times New Roman"/>
          <w:sz w:val="26"/>
          <w:szCs w:val="26"/>
        </w:rPr>
        <w:t>ments to</w:t>
      </w:r>
      <w:r w:rsidR="00F90E71">
        <w:rPr>
          <w:rFonts w:ascii="Times New Roman" w:hAnsi="Times New Roman" w:cs="Times New Roman"/>
          <w:sz w:val="26"/>
          <w:szCs w:val="26"/>
        </w:rPr>
        <w:t xml:space="preserve"> query two tables:</w:t>
      </w:r>
    </w:p>
    <w:p w:rsidR="00F90E71" w:rsidRDefault="00116248" w:rsidP="00DA04BC">
      <w:pPr>
        <w:jc w:val="center"/>
        <w:rPr>
          <w:rFonts w:ascii="Times New Roman" w:hAnsi="Times New Roman" w:cs="Times New Roman"/>
          <w:sz w:val="26"/>
          <w:szCs w:val="26"/>
        </w:rPr>
      </w:pPr>
      <w:r>
        <w:rPr>
          <w:noProof/>
        </w:rPr>
        <w:drawing>
          <wp:inline distT="0" distB="0" distL="0" distR="0" wp14:anchorId="0C5EBB5D" wp14:editId="100316FC">
            <wp:extent cx="4743450" cy="6953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173" b="3704"/>
                    <a:stretch/>
                  </pic:blipFill>
                  <pic:spPr bwMode="auto">
                    <a:xfrm>
                      <a:off x="0" y="0"/>
                      <a:ext cx="4743450" cy="695325"/>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54107" w:rsidRDefault="00E54750" w:rsidP="00C6708D">
      <w:pPr>
        <w:jc w:val="both"/>
        <w:rPr>
          <w:rFonts w:ascii="Verdana" w:hAnsi="Verdana"/>
          <w:color w:val="000000"/>
          <w:sz w:val="19"/>
          <w:szCs w:val="19"/>
          <w:shd w:val="clear" w:color="auto" w:fill="FFFFFF"/>
        </w:rPr>
      </w:pPr>
      <w:r>
        <w:rPr>
          <w:rFonts w:ascii="Verdana" w:hAnsi="Verdana"/>
          <w:color w:val="000000"/>
          <w:sz w:val="19"/>
          <w:szCs w:val="19"/>
          <w:shd w:val="clear" w:color="auto" w:fill="FFFFFF"/>
        </w:rPr>
        <w:t>These two statements will give the same result, the only difference is that the second statement queries the</w:t>
      </w:r>
      <w:r w:rsidR="002A29D5">
        <w:rPr>
          <w:rFonts w:ascii="Verdana" w:hAnsi="Verdana"/>
          <w:color w:val="000000"/>
          <w:sz w:val="19"/>
          <w:szCs w:val="19"/>
          <w:shd w:val="clear" w:color="auto" w:fill="FFFFFF"/>
        </w:rPr>
        <w:t xml:space="preserve"> </w:t>
      </w:r>
      <w:proofErr w:type="spellStart"/>
      <w:r>
        <w:rPr>
          <w:rFonts w:ascii="Verdana" w:hAnsi="Verdana"/>
          <w:color w:val="000000"/>
          <w:sz w:val="19"/>
          <w:szCs w:val="19"/>
          <w:shd w:val="clear" w:color="auto" w:fill="FFFFFF"/>
        </w:rPr>
        <w:t>Customer</w:t>
      </w:r>
      <w:r w:rsidR="002A29D5">
        <w:rPr>
          <w:rFonts w:ascii="Verdana" w:hAnsi="Verdana"/>
          <w:color w:val="000000"/>
          <w:sz w:val="19"/>
          <w:szCs w:val="19"/>
          <w:shd w:val="clear" w:color="auto" w:fill="FFFFFF"/>
        </w:rPr>
        <w:t>s</w:t>
      </w:r>
      <w:r>
        <w:rPr>
          <w:rFonts w:ascii="Verdana" w:hAnsi="Verdana"/>
          <w:color w:val="000000"/>
          <w:sz w:val="19"/>
          <w:szCs w:val="19"/>
          <w:shd w:val="clear" w:color="auto" w:fill="FFFFFF"/>
        </w:rPr>
        <w:t>Index</w:t>
      </w:r>
      <w:proofErr w:type="spellEnd"/>
      <w:r>
        <w:rPr>
          <w:rFonts w:ascii="Verdana" w:hAnsi="Verdana"/>
          <w:color w:val="000000"/>
          <w:sz w:val="19"/>
          <w:szCs w:val="19"/>
          <w:shd w:val="clear" w:color="auto" w:fill="FFFFFF"/>
        </w:rPr>
        <w:t xml:space="preserve"> table that has the index on the field to search (</w:t>
      </w:r>
      <w:proofErr w:type="spellStart"/>
      <w:r>
        <w:rPr>
          <w:rFonts w:ascii="Verdana" w:hAnsi="Verdana"/>
          <w:color w:val="000000"/>
          <w:sz w:val="19"/>
          <w:szCs w:val="19"/>
          <w:shd w:val="clear" w:color="auto" w:fill="FFFFFF"/>
        </w:rPr>
        <w:t>CustomerID</w:t>
      </w:r>
      <w:proofErr w:type="spellEnd"/>
      <w:r>
        <w:rPr>
          <w:rFonts w:ascii="Verdana" w:hAnsi="Verdana"/>
          <w:color w:val="000000"/>
          <w:sz w:val="19"/>
          <w:szCs w:val="19"/>
          <w:shd w:val="clear" w:color="auto" w:fill="FFFFFF"/>
        </w:rPr>
        <w:t>).</w:t>
      </w:r>
    </w:p>
    <w:p w:rsidR="002A29D5" w:rsidRPr="002A29D5" w:rsidRDefault="002A29D5" w:rsidP="00C6708D">
      <w:pPr>
        <w:jc w:val="both"/>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When we view the estimated execution plan, we </w:t>
      </w:r>
      <w:r w:rsidR="00C93601">
        <w:rPr>
          <w:rFonts w:ascii="Verdana" w:hAnsi="Verdana"/>
          <w:color w:val="000000"/>
          <w:sz w:val="19"/>
          <w:szCs w:val="19"/>
          <w:shd w:val="clear" w:color="auto" w:fill="FFFFFF"/>
        </w:rPr>
        <w:t xml:space="preserve">can </w:t>
      </w:r>
      <w:r>
        <w:rPr>
          <w:rFonts w:ascii="Verdana" w:hAnsi="Verdana"/>
          <w:color w:val="000000"/>
          <w:sz w:val="19"/>
          <w:szCs w:val="19"/>
          <w:shd w:val="clear" w:color="auto" w:fill="FFFFFF"/>
        </w:rPr>
        <w:t>see:</w:t>
      </w:r>
    </w:p>
    <w:p w:rsidR="00116248" w:rsidRDefault="001C6C87" w:rsidP="00DA04BC">
      <w:pPr>
        <w:jc w:val="center"/>
        <w:rPr>
          <w:rFonts w:ascii="Times New Roman" w:hAnsi="Times New Roman" w:cs="Times New Roman"/>
          <w:sz w:val="26"/>
          <w:szCs w:val="26"/>
        </w:rPr>
      </w:pPr>
      <w:r>
        <w:rPr>
          <w:noProof/>
        </w:rPr>
        <w:lastRenderedPageBreak/>
        <w:drawing>
          <wp:inline distT="0" distB="0" distL="0" distR="0" wp14:anchorId="18F27347" wp14:editId="301755BD">
            <wp:extent cx="4448175" cy="339090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175" cy="3390900"/>
                    </a:xfrm>
                    <a:prstGeom prst="rect">
                      <a:avLst/>
                    </a:prstGeom>
                    <a:ln w="3175" cap="flat" cmpd="sng" algn="ctr">
                      <a:solidFill>
                        <a:sysClr val="windowText" lastClr="000000"/>
                      </a:solidFill>
                      <a:prstDash val="solid"/>
                      <a:round/>
                      <a:headEnd type="none" w="med" len="med"/>
                      <a:tailEnd type="none" w="med" len="med"/>
                    </a:ln>
                  </pic:spPr>
                </pic:pic>
              </a:graphicData>
            </a:graphic>
          </wp:inline>
        </w:drawing>
      </w:r>
    </w:p>
    <w:p w:rsidR="00F51FB2" w:rsidRDefault="00217000" w:rsidP="00C6708D">
      <w:pPr>
        <w:jc w:val="both"/>
        <w:rPr>
          <w:rFonts w:ascii="Times New Roman" w:hAnsi="Times New Roman" w:cs="Times New Roman"/>
          <w:sz w:val="26"/>
          <w:szCs w:val="26"/>
        </w:rPr>
      </w:pPr>
      <w:r>
        <w:rPr>
          <w:rFonts w:ascii="Times New Roman" w:hAnsi="Times New Roman" w:cs="Times New Roman"/>
          <w:sz w:val="26"/>
          <w:szCs w:val="26"/>
        </w:rPr>
        <w:t>I</w:t>
      </w:r>
      <w:r w:rsidRPr="00217000">
        <w:rPr>
          <w:rFonts w:ascii="Times New Roman" w:hAnsi="Times New Roman" w:cs="Times New Roman"/>
          <w:sz w:val="26"/>
          <w:szCs w:val="26"/>
        </w:rPr>
        <w:t>f we hover over the big right-to-left arrow in the estimated plan, we see this:</w:t>
      </w:r>
    </w:p>
    <w:p w:rsidR="001C69AB" w:rsidRPr="001C69AB" w:rsidRDefault="001C69AB" w:rsidP="001C69AB">
      <w:pPr>
        <w:pStyle w:val="ListParagraph"/>
        <w:numPr>
          <w:ilvl w:val="0"/>
          <w:numId w:val="41"/>
        </w:numPr>
        <w:jc w:val="both"/>
        <w:rPr>
          <w:rFonts w:ascii="Times New Roman" w:hAnsi="Times New Roman" w:cs="Times New Roman"/>
          <w:sz w:val="26"/>
          <w:szCs w:val="26"/>
        </w:rPr>
      </w:pPr>
      <w:r>
        <w:rPr>
          <w:rFonts w:ascii="Times New Roman" w:hAnsi="Times New Roman" w:cs="Times New Roman"/>
          <w:sz w:val="26"/>
          <w:szCs w:val="26"/>
        </w:rPr>
        <w:t>On the first statement</w:t>
      </w:r>
    </w:p>
    <w:p w:rsidR="00217000" w:rsidRDefault="001C6C87" w:rsidP="001C69AB">
      <w:pPr>
        <w:jc w:val="center"/>
        <w:rPr>
          <w:rFonts w:ascii="Times New Roman" w:hAnsi="Times New Roman" w:cs="Times New Roman"/>
          <w:sz w:val="26"/>
          <w:szCs w:val="26"/>
        </w:rPr>
      </w:pPr>
      <w:r>
        <w:rPr>
          <w:noProof/>
        </w:rPr>
        <w:drawing>
          <wp:inline distT="0" distB="0" distL="0" distR="0" wp14:anchorId="71B7D377" wp14:editId="3D03B2C1">
            <wp:extent cx="3286125" cy="1771650"/>
            <wp:effectExtent l="19050" t="19050" r="285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125" cy="1771650"/>
                    </a:xfrm>
                    <a:prstGeom prst="rect">
                      <a:avLst/>
                    </a:prstGeom>
                    <a:ln w="3175" cap="flat" cmpd="sng" algn="ctr">
                      <a:solidFill>
                        <a:sysClr val="windowText" lastClr="000000"/>
                      </a:solidFill>
                      <a:prstDash val="solid"/>
                      <a:round/>
                      <a:headEnd type="none" w="med" len="med"/>
                      <a:tailEnd type="none" w="med" len="med"/>
                    </a:ln>
                  </pic:spPr>
                </pic:pic>
              </a:graphicData>
            </a:graphic>
          </wp:inline>
        </w:drawing>
      </w:r>
    </w:p>
    <w:p w:rsidR="00E4784D" w:rsidRDefault="00E4784D" w:rsidP="00DA04BC">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br w:type="page"/>
      </w:r>
    </w:p>
    <w:p w:rsidR="001C69AB" w:rsidRPr="00DA04BC" w:rsidRDefault="001C69AB" w:rsidP="00DA04BC">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lastRenderedPageBreak/>
        <w:t>On the second statement</w:t>
      </w:r>
    </w:p>
    <w:p w:rsidR="00F62D2F" w:rsidRDefault="001C6C87" w:rsidP="001C6C87">
      <w:pPr>
        <w:jc w:val="center"/>
        <w:rPr>
          <w:rFonts w:ascii="Times New Roman" w:hAnsi="Times New Roman" w:cs="Times New Roman"/>
          <w:sz w:val="26"/>
          <w:szCs w:val="26"/>
        </w:rPr>
      </w:pPr>
      <w:r>
        <w:rPr>
          <w:noProof/>
        </w:rPr>
        <w:drawing>
          <wp:inline distT="0" distB="0" distL="0" distR="0" wp14:anchorId="0506ECC7" wp14:editId="6AB2C37F">
            <wp:extent cx="3562350" cy="177165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1771650"/>
                    </a:xfrm>
                    <a:prstGeom prst="rect">
                      <a:avLst/>
                    </a:prstGeom>
                    <a:ln w="3175" cap="flat" cmpd="sng" algn="ctr">
                      <a:solidFill>
                        <a:sysClr val="windowText" lastClr="000000"/>
                      </a:solidFill>
                      <a:prstDash val="solid"/>
                      <a:round/>
                      <a:headEnd type="none" w="med" len="med"/>
                      <a:tailEnd type="none" w="med" len="med"/>
                    </a:ln>
                  </pic:spPr>
                </pic:pic>
              </a:graphicData>
            </a:graphic>
          </wp:inline>
        </w:drawing>
      </w:r>
    </w:p>
    <w:p w:rsidR="00C107BE" w:rsidRDefault="00215C02" w:rsidP="00F5755D">
      <w:pPr>
        <w:jc w:val="both"/>
        <w:rPr>
          <w:rFonts w:ascii="Times New Roman" w:hAnsi="Times New Roman" w:cs="Times New Roman"/>
          <w:sz w:val="26"/>
          <w:szCs w:val="26"/>
        </w:rPr>
      </w:pPr>
      <w:r w:rsidRPr="00F5755D">
        <w:rPr>
          <w:rFonts w:ascii="Times New Roman" w:hAnsi="Times New Roman" w:cs="Times New Roman"/>
          <w:sz w:val="26"/>
          <w:szCs w:val="26"/>
        </w:rPr>
        <w:t xml:space="preserve">We see that the first statement accounted for </w:t>
      </w:r>
      <w:r w:rsidRPr="00F5755D">
        <w:rPr>
          <w:rFonts w:ascii="Times New Roman" w:hAnsi="Times New Roman" w:cs="Times New Roman"/>
          <w:sz w:val="26"/>
          <w:szCs w:val="26"/>
        </w:rPr>
        <w:t>100</w:t>
      </w:r>
      <w:r w:rsidRPr="00F5755D">
        <w:rPr>
          <w:rFonts w:ascii="Times New Roman" w:hAnsi="Times New Roman" w:cs="Times New Roman"/>
          <w:sz w:val="26"/>
          <w:szCs w:val="26"/>
        </w:rPr>
        <w:t xml:space="preserve">% of the total cost, while the second statement only accounted for </w:t>
      </w:r>
      <w:r w:rsidRPr="00F5755D">
        <w:rPr>
          <w:rFonts w:ascii="Times New Roman" w:hAnsi="Times New Roman" w:cs="Times New Roman"/>
          <w:sz w:val="26"/>
          <w:szCs w:val="26"/>
        </w:rPr>
        <w:t>0</w:t>
      </w:r>
      <w:r w:rsidRPr="00F5755D">
        <w:rPr>
          <w:rFonts w:ascii="Times New Roman" w:hAnsi="Times New Roman" w:cs="Times New Roman"/>
          <w:sz w:val="26"/>
          <w:szCs w:val="26"/>
        </w:rPr>
        <w:t xml:space="preserve">%. In other words, the index on the </w:t>
      </w:r>
      <w:proofErr w:type="spellStart"/>
      <w:r w:rsidRPr="00F5755D">
        <w:rPr>
          <w:rFonts w:ascii="Times New Roman" w:hAnsi="Times New Roman" w:cs="Times New Roman"/>
          <w:sz w:val="26"/>
          <w:szCs w:val="26"/>
        </w:rPr>
        <w:t>CustomerID</w:t>
      </w:r>
      <w:proofErr w:type="spellEnd"/>
      <w:r w:rsidRPr="00F5755D">
        <w:rPr>
          <w:rFonts w:ascii="Times New Roman" w:hAnsi="Times New Roman" w:cs="Times New Roman"/>
          <w:sz w:val="26"/>
          <w:szCs w:val="26"/>
        </w:rPr>
        <w:t xml:space="preserve"> field has helped the command perform up to 19 times faster.</w:t>
      </w:r>
      <w:r w:rsidR="00C107BE">
        <w:rPr>
          <w:rFonts w:ascii="Times New Roman" w:hAnsi="Times New Roman" w:cs="Times New Roman"/>
          <w:sz w:val="26"/>
          <w:szCs w:val="26"/>
        </w:rPr>
        <w:t xml:space="preserve"> Because, t</w:t>
      </w:r>
      <w:r w:rsidR="00C107BE">
        <w:rPr>
          <w:rFonts w:ascii="Times New Roman" w:hAnsi="Times New Roman" w:cs="Times New Roman"/>
          <w:sz w:val="26"/>
          <w:szCs w:val="26"/>
        </w:rPr>
        <w:t xml:space="preserve">he main thing SQL Server will do on the first statement is a table scan. That mean it will read all the rows of this table until it finds one with a Customer Id of 500000. </w:t>
      </w:r>
      <w:r w:rsidR="00BD07C2">
        <w:rPr>
          <w:rFonts w:ascii="Times New Roman" w:hAnsi="Times New Roman" w:cs="Times New Roman"/>
          <w:sz w:val="26"/>
          <w:szCs w:val="26"/>
        </w:rPr>
        <w:t xml:space="preserve">And in the second statement, </w:t>
      </w:r>
      <w:r w:rsidR="00221E68">
        <w:rPr>
          <w:rFonts w:ascii="Times New Roman" w:hAnsi="Times New Roman" w:cs="Times New Roman"/>
          <w:sz w:val="26"/>
          <w:szCs w:val="26"/>
        </w:rPr>
        <w:t>SQL Server only needs to read only one row of this table.</w:t>
      </w:r>
    </w:p>
    <w:p w:rsidR="000178B2" w:rsidRPr="00F5755D" w:rsidRDefault="000178B2" w:rsidP="00F5755D">
      <w:pPr>
        <w:jc w:val="both"/>
        <w:rPr>
          <w:rFonts w:ascii="Times New Roman" w:hAnsi="Times New Roman" w:cs="Times New Roman"/>
          <w:sz w:val="26"/>
          <w:szCs w:val="26"/>
        </w:rPr>
      </w:pPr>
      <w:r w:rsidRPr="000178B2">
        <w:rPr>
          <w:rFonts w:ascii="Times New Roman" w:hAnsi="Times New Roman" w:cs="Times New Roman"/>
          <w:sz w:val="26"/>
          <w:szCs w:val="26"/>
        </w:rPr>
        <w:t>In addition, the index of resources consumed when using the index is also improved.</w:t>
      </w:r>
    </w:p>
    <w:p w:rsidR="00F5755D" w:rsidRPr="009C756A" w:rsidRDefault="00661D86" w:rsidP="00F5755D">
      <w:pPr>
        <w:jc w:val="both"/>
        <w:rPr>
          <w:rFonts w:ascii="Times New Roman" w:hAnsi="Times New Roman" w:cs="Times New Roman"/>
          <w:sz w:val="26"/>
          <w:szCs w:val="26"/>
        </w:rPr>
      </w:pPr>
      <w:r>
        <w:rPr>
          <w:rFonts w:ascii="Times New Roman" w:hAnsi="Times New Roman" w:cs="Times New Roman"/>
          <w:sz w:val="26"/>
          <w:szCs w:val="26"/>
        </w:rPr>
        <w:t>Thus</w:t>
      </w:r>
      <w:r w:rsidR="00CF1853">
        <w:rPr>
          <w:rFonts w:ascii="Times New Roman" w:hAnsi="Times New Roman" w:cs="Times New Roman"/>
          <w:sz w:val="26"/>
          <w:szCs w:val="26"/>
        </w:rPr>
        <w:t xml:space="preserve">, </w:t>
      </w:r>
      <w:r w:rsidR="00F5755D" w:rsidRPr="00F5755D">
        <w:rPr>
          <w:rFonts w:ascii="Times New Roman" w:hAnsi="Times New Roman" w:cs="Times New Roman"/>
          <w:sz w:val="26"/>
          <w:szCs w:val="26"/>
        </w:rPr>
        <w:t>Index helped the amount of data the system need</w:t>
      </w:r>
      <w:r w:rsidR="00846B9D">
        <w:rPr>
          <w:rFonts w:ascii="Times New Roman" w:hAnsi="Times New Roman" w:cs="Times New Roman"/>
          <w:sz w:val="26"/>
          <w:szCs w:val="26"/>
        </w:rPr>
        <w:t>s</w:t>
      </w:r>
      <w:r w:rsidR="00F5755D" w:rsidRPr="00F5755D">
        <w:rPr>
          <w:rFonts w:ascii="Times New Roman" w:hAnsi="Times New Roman" w:cs="Times New Roman"/>
          <w:sz w:val="26"/>
          <w:szCs w:val="26"/>
        </w:rPr>
        <w:t xml:space="preserve"> to process to find the result to a minimum</w:t>
      </w:r>
      <w:r w:rsidR="00F5755D" w:rsidRPr="00F5755D">
        <w:rPr>
          <w:rFonts w:ascii="Times New Roman" w:hAnsi="Times New Roman" w:cs="Times New Roman"/>
          <w:sz w:val="26"/>
          <w:szCs w:val="26"/>
        </w:rPr>
        <w:t xml:space="preserve"> and improve query performance.</w:t>
      </w:r>
    </w:p>
    <w:p w:rsidR="005C6D45" w:rsidRDefault="004A58CD" w:rsidP="006E02CC">
      <w:pPr>
        <w:jc w:val="both"/>
        <w:rPr>
          <w:rFonts w:ascii="Times New Roman" w:hAnsi="Times New Roman" w:cs="Times New Roman"/>
          <w:b/>
          <w:sz w:val="26"/>
          <w:szCs w:val="26"/>
          <w:u w:val="single"/>
        </w:rPr>
      </w:pPr>
      <w:r w:rsidRPr="00716D25">
        <w:rPr>
          <w:rFonts w:ascii="Times New Roman" w:hAnsi="Times New Roman" w:cs="Times New Roman"/>
          <w:b/>
          <w:sz w:val="26"/>
          <w:szCs w:val="26"/>
          <w:u w:val="single"/>
        </w:rPr>
        <w:t>Reference for more information</w:t>
      </w:r>
    </w:p>
    <w:p w:rsidR="00716D25" w:rsidRPr="00716D25" w:rsidRDefault="00716D25" w:rsidP="006E02CC">
      <w:pPr>
        <w:jc w:val="both"/>
        <w:rPr>
          <w:rFonts w:ascii="Times New Roman" w:hAnsi="Times New Roman" w:cs="Times New Roman"/>
          <w:b/>
          <w:sz w:val="26"/>
          <w:szCs w:val="26"/>
          <w:u w:val="single"/>
        </w:rPr>
      </w:pPr>
      <w:hyperlink r:id="rId15" w:history="1">
        <w:r w:rsidRPr="00716D25">
          <w:rPr>
            <w:color w:val="0000FF"/>
            <w:u w:val="single"/>
          </w:rPr>
          <w:t>https://docs.microsoft.com/sql/relational-databases/indexes</w:t>
        </w:r>
      </w:hyperlink>
    </w:p>
    <w:sectPr w:rsidR="00716D25" w:rsidRPr="00716D2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AED" w:rsidRDefault="00160AED">
      <w:pPr>
        <w:spacing w:line="240" w:lineRule="auto"/>
      </w:pPr>
      <w:r>
        <w:separator/>
      </w:r>
    </w:p>
  </w:endnote>
  <w:endnote w:type="continuationSeparator" w:id="0">
    <w:p w:rsidR="00160AED" w:rsidRDefault="00160AED">
      <w:pPr>
        <w:spacing w:line="240" w:lineRule="auto"/>
      </w:pPr>
      <w:r>
        <w:continuationSeparator/>
      </w:r>
    </w:p>
  </w:endnote>
  <w:endnote w:type="continuationNotice" w:id="1">
    <w:p w:rsidR="00160AED" w:rsidRDefault="00160AE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AED" w:rsidRDefault="00160AED">
      <w:pPr>
        <w:spacing w:line="240" w:lineRule="auto"/>
      </w:pPr>
      <w:r>
        <w:separator/>
      </w:r>
    </w:p>
  </w:footnote>
  <w:footnote w:type="continuationSeparator" w:id="0">
    <w:p w:rsidR="00160AED" w:rsidRDefault="00160AED">
      <w:pPr>
        <w:spacing w:line="240" w:lineRule="auto"/>
      </w:pPr>
      <w:r>
        <w:continuationSeparator/>
      </w:r>
    </w:p>
  </w:footnote>
  <w:footnote w:type="continuationNotice" w:id="1">
    <w:p w:rsidR="00160AED" w:rsidRDefault="00160AED">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942487"/>
    <w:multiLevelType w:val="hybridMultilevel"/>
    <w:tmpl w:val="8C42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E77B73"/>
    <w:multiLevelType w:val="hybridMultilevel"/>
    <w:tmpl w:val="F4D2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6C202F"/>
    <w:multiLevelType w:val="multilevel"/>
    <w:tmpl w:val="AB74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BC16B1"/>
    <w:multiLevelType w:val="hybridMultilevel"/>
    <w:tmpl w:val="721A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C0316"/>
    <w:multiLevelType w:val="hybridMultilevel"/>
    <w:tmpl w:val="3CD0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70695"/>
    <w:multiLevelType w:val="hybridMultilevel"/>
    <w:tmpl w:val="56DC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A59CD"/>
    <w:multiLevelType w:val="hybridMultilevel"/>
    <w:tmpl w:val="6848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507F5"/>
    <w:multiLevelType w:val="hybridMultilevel"/>
    <w:tmpl w:val="E3FE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4"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3"/>
    <w:lvlOverride w:ilvl="0">
      <w:startOverride w:val="1"/>
    </w:lvlOverride>
  </w:num>
  <w:num w:numId="3">
    <w:abstractNumId w:val="23"/>
  </w:num>
  <w:num w:numId="4">
    <w:abstractNumId w:val="23"/>
    <w:lvlOverride w:ilvl="0">
      <w:startOverride w:val="1"/>
    </w:lvlOverride>
  </w:num>
  <w:num w:numId="5">
    <w:abstractNumId w:val="8"/>
  </w:num>
  <w:num w:numId="6">
    <w:abstractNumId w:val="23"/>
    <w:lvlOverride w:ilvl="0">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4"/>
  </w:num>
  <w:num w:numId="20">
    <w:abstractNumId w:val="9"/>
  </w:num>
  <w:num w:numId="21">
    <w:abstractNumId w:val="22"/>
  </w:num>
  <w:num w:numId="22">
    <w:abstractNumId w:val="21"/>
  </w:num>
  <w:num w:numId="23">
    <w:abstractNumId w:val="20"/>
  </w:num>
  <w:num w:numId="24">
    <w:abstractNumId w:val="17"/>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6"/>
  </w:num>
  <w:num w:numId="36">
    <w:abstractNumId w:val="12"/>
  </w:num>
  <w:num w:numId="37">
    <w:abstractNumId w:val="15"/>
  </w:num>
  <w:num w:numId="38">
    <w:abstractNumId w:val="13"/>
  </w:num>
  <w:num w:numId="39">
    <w:abstractNumId w:val="14"/>
  </w:num>
  <w:num w:numId="40">
    <w:abstractNumId w:val="18"/>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0"/>
    <w:rsid w:val="00016748"/>
    <w:rsid w:val="000178B2"/>
    <w:rsid w:val="00025BC3"/>
    <w:rsid w:val="00040884"/>
    <w:rsid w:val="0006567E"/>
    <w:rsid w:val="00072414"/>
    <w:rsid w:val="000760DB"/>
    <w:rsid w:val="000E30B4"/>
    <w:rsid w:val="000E4800"/>
    <w:rsid w:val="000F00E7"/>
    <w:rsid w:val="00103E42"/>
    <w:rsid w:val="00107169"/>
    <w:rsid w:val="001106C9"/>
    <w:rsid w:val="00114023"/>
    <w:rsid w:val="00116248"/>
    <w:rsid w:val="00132CE3"/>
    <w:rsid w:val="00154107"/>
    <w:rsid w:val="00160AED"/>
    <w:rsid w:val="0016766E"/>
    <w:rsid w:val="00170063"/>
    <w:rsid w:val="00174083"/>
    <w:rsid w:val="00175643"/>
    <w:rsid w:val="001944AC"/>
    <w:rsid w:val="001A0480"/>
    <w:rsid w:val="001A141F"/>
    <w:rsid w:val="001B2338"/>
    <w:rsid w:val="001C6227"/>
    <w:rsid w:val="001C69AB"/>
    <w:rsid w:val="001C6C87"/>
    <w:rsid w:val="001E758E"/>
    <w:rsid w:val="002061A9"/>
    <w:rsid w:val="00215C02"/>
    <w:rsid w:val="00217000"/>
    <w:rsid w:val="00217B64"/>
    <w:rsid w:val="00221E68"/>
    <w:rsid w:val="00235579"/>
    <w:rsid w:val="00257FAA"/>
    <w:rsid w:val="00263938"/>
    <w:rsid w:val="00263AC3"/>
    <w:rsid w:val="002A29D5"/>
    <w:rsid w:val="002B37BD"/>
    <w:rsid w:val="002E78EB"/>
    <w:rsid w:val="002F144B"/>
    <w:rsid w:val="002F25A8"/>
    <w:rsid w:val="00331D5A"/>
    <w:rsid w:val="003407A9"/>
    <w:rsid w:val="00340DC9"/>
    <w:rsid w:val="00350BD5"/>
    <w:rsid w:val="00365F0A"/>
    <w:rsid w:val="00373DE8"/>
    <w:rsid w:val="00384088"/>
    <w:rsid w:val="003907D4"/>
    <w:rsid w:val="003D4052"/>
    <w:rsid w:val="003D4D21"/>
    <w:rsid w:val="00424CBC"/>
    <w:rsid w:val="004349D6"/>
    <w:rsid w:val="00444F02"/>
    <w:rsid w:val="00457503"/>
    <w:rsid w:val="00490CC6"/>
    <w:rsid w:val="004A58CD"/>
    <w:rsid w:val="004F05F9"/>
    <w:rsid w:val="00507E25"/>
    <w:rsid w:val="0051315D"/>
    <w:rsid w:val="005170BC"/>
    <w:rsid w:val="005208D3"/>
    <w:rsid w:val="00523253"/>
    <w:rsid w:val="0052755D"/>
    <w:rsid w:val="005303F7"/>
    <w:rsid w:val="005509B2"/>
    <w:rsid w:val="005556DB"/>
    <w:rsid w:val="005772A6"/>
    <w:rsid w:val="005B14CD"/>
    <w:rsid w:val="005B1DE3"/>
    <w:rsid w:val="005B68C9"/>
    <w:rsid w:val="005C6D45"/>
    <w:rsid w:val="005D58F7"/>
    <w:rsid w:val="005F2604"/>
    <w:rsid w:val="00611689"/>
    <w:rsid w:val="00617D63"/>
    <w:rsid w:val="00630E57"/>
    <w:rsid w:val="00633B5F"/>
    <w:rsid w:val="00643D1A"/>
    <w:rsid w:val="00644C0A"/>
    <w:rsid w:val="00650230"/>
    <w:rsid w:val="00661D86"/>
    <w:rsid w:val="00674506"/>
    <w:rsid w:val="00674588"/>
    <w:rsid w:val="00693802"/>
    <w:rsid w:val="006A7B57"/>
    <w:rsid w:val="006C34A5"/>
    <w:rsid w:val="006D44C5"/>
    <w:rsid w:val="006E02CC"/>
    <w:rsid w:val="007129CB"/>
    <w:rsid w:val="00713672"/>
    <w:rsid w:val="00716D25"/>
    <w:rsid w:val="00730703"/>
    <w:rsid w:val="0073562D"/>
    <w:rsid w:val="00745A27"/>
    <w:rsid w:val="007B07DE"/>
    <w:rsid w:val="007C01C1"/>
    <w:rsid w:val="007D3F7B"/>
    <w:rsid w:val="008232C6"/>
    <w:rsid w:val="00826275"/>
    <w:rsid w:val="008270A2"/>
    <w:rsid w:val="00846B9D"/>
    <w:rsid w:val="00853F77"/>
    <w:rsid w:val="0086192D"/>
    <w:rsid w:val="008663CF"/>
    <w:rsid w:val="00883187"/>
    <w:rsid w:val="00885CE1"/>
    <w:rsid w:val="008907FF"/>
    <w:rsid w:val="008B696C"/>
    <w:rsid w:val="008B6BEE"/>
    <w:rsid w:val="008D0703"/>
    <w:rsid w:val="008F78D7"/>
    <w:rsid w:val="009007BE"/>
    <w:rsid w:val="009200C1"/>
    <w:rsid w:val="00980083"/>
    <w:rsid w:val="00980085"/>
    <w:rsid w:val="00997127"/>
    <w:rsid w:val="009B4B11"/>
    <w:rsid w:val="009C756A"/>
    <w:rsid w:val="009D216F"/>
    <w:rsid w:val="009D3248"/>
    <w:rsid w:val="009D7BF5"/>
    <w:rsid w:val="00A00AE3"/>
    <w:rsid w:val="00A030BB"/>
    <w:rsid w:val="00A14FBA"/>
    <w:rsid w:val="00A40C88"/>
    <w:rsid w:val="00A65E8A"/>
    <w:rsid w:val="00A87896"/>
    <w:rsid w:val="00A90D46"/>
    <w:rsid w:val="00A9783D"/>
    <w:rsid w:val="00AB5E9F"/>
    <w:rsid w:val="00AC0275"/>
    <w:rsid w:val="00AC1EE7"/>
    <w:rsid w:val="00AE5E5C"/>
    <w:rsid w:val="00B650C6"/>
    <w:rsid w:val="00B86228"/>
    <w:rsid w:val="00BA63C2"/>
    <w:rsid w:val="00BC61ED"/>
    <w:rsid w:val="00BC6939"/>
    <w:rsid w:val="00BD07C2"/>
    <w:rsid w:val="00BE1875"/>
    <w:rsid w:val="00BE45C8"/>
    <w:rsid w:val="00BF2331"/>
    <w:rsid w:val="00BF510C"/>
    <w:rsid w:val="00BF7463"/>
    <w:rsid w:val="00C035A6"/>
    <w:rsid w:val="00C06C79"/>
    <w:rsid w:val="00C107BE"/>
    <w:rsid w:val="00C2793D"/>
    <w:rsid w:val="00C30889"/>
    <w:rsid w:val="00C35EDA"/>
    <w:rsid w:val="00C62830"/>
    <w:rsid w:val="00C6708D"/>
    <w:rsid w:val="00C8580C"/>
    <w:rsid w:val="00C90A2E"/>
    <w:rsid w:val="00C93601"/>
    <w:rsid w:val="00CC5861"/>
    <w:rsid w:val="00CC5E2E"/>
    <w:rsid w:val="00CE7531"/>
    <w:rsid w:val="00CF1853"/>
    <w:rsid w:val="00D04251"/>
    <w:rsid w:val="00D25A56"/>
    <w:rsid w:val="00D30B81"/>
    <w:rsid w:val="00D3649E"/>
    <w:rsid w:val="00D477F4"/>
    <w:rsid w:val="00D65327"/>
    <w:rsid w:val="00D9250C"/>
    <w:rsid w:val="00D94A93"/>
    <w:rsid w:val="00DA04BC"/>
    <w:rsid w:val="00DB44E3"/>
    <w:rsid w:val="00DB6153"/>
    <w:rsid w:val="00DF0FDA"/>
    <w:rsid w:val="00E142DA"/>
    <w:rsid w:val="00E14E96"/>
    <w:rsid w:val="00E16F51"/>
    <w:rsid w:val="00E2153F"/>
    <w:rsid w:val="00E4784D"/>
    <w:rsid w:val="00E54750"/>
    <w:rsid w:val="00E6045D"/>
    <w:rsid w:val="00E853A4"/>
    <w:rsid w:val="00EB0B6E"/>
    <w:rsid w:val="00EC347E"/>
    <w:rsid w:val="00ED28C9"/>
    <w:rsid w:val="00EE0FC7"/>
    <w:rsid w:val="00EE70C1"/>
    <w:rsid w:val="00F169E1"/>
    <w:rsid w:val="00F3191C"/>
    <w:rsid w:val="00F51FB2"/>
    <w:rsid w:val="00F5755D"/>
    <w:rsid w:val="00F622F7"/>
    <w:rsid w:val="00F62D2F"/>
    <w:rsid w:val="00F6506B"/>
    <w:rsid w:val="00F77B79"/>
    <w:rsid w:val="00F80BB1"/>
    <w:rsid w:val="00F84BFB"/>
    <w:rsid w:val="00F866A8"/>
    <w:rsid w:val="00F90E71"/>
    <w:rsid w:val="00FB35C9"/>
    <w:rsid w:val="00FB5B59"/>
    <w:rsid w:val="00FC098E"/>
    <w:rsid w:val="00FC318F"/>
    <w:rsid w:val="00FD1D72"/>
    <w:rsid w:val="00FE38C9"/>
    <w:rsid w:val="00FF08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B26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paragraph" w:customStyle="1" w:styleId="user-contenttext">
    <w:name w:val="user-content_text"/>
    <w:basedOn w:val="Normal"/>
    <w:rsid w:val="00633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ist-item">
    <w:name w:val="text_list-item"/>
    <w:basedOn w:val="Normal"/>
    <w:rsid w:val="005B1D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63785750">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23440618">
      <w:bodyDiv w:val="1"/>
      <w:marLeft w:val="0"/>
      <w:marRight w:val="0"/>
      <w:marTop w:val="0"/>
      <w:marBottom w:val="0"/>
      <w:divBdr>
        <w:top w:val="none" w:sz="0" w:space="0" w:color="auto"/>
        <w:left w:val="none" w:sz="0" w:space="0" w:color="auto"/>
        <w:bottom w:val="none" w:sz="0" w:space="0" w:color="auto"/>
        <w:right w:val="none" w:sz="0" w:space="0" w:color="auto"/>
      </w:divBdr>
    </w:div>
    <w:div w:id="1407730797">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77189317">
      <w:bodyDiv w:val="1"/>
      <w:marLeft w:val="0"/>
      <w:marRight w:val="0"/>
      <w:marTop w:val="0"/>
      <w:marBottom w:val="0"/>
      <w:divBdr>
        <w:top w:val="none" w:sz="0" w:space="0" w:color="auto"/>
        <w:left w:val="none" w:sz="0" w:space="0" w:color="auto"/>
        <w:bottom w:val="none" w:sz="0" w:space="0" w:color="auto"/>
        <w:right w:val="none" w:sz="0" w:space="0" w:color="auto"/>
      </w:divBdr>
    </w:div>
    <w:div w:id="1882549013">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microsoft.com/sql/relational-databases/indexe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ZD664\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788B2-D548-49FB-9E6F-2ED042D95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6</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2019-11-20T03:50:00Z</dcterms:created>
  <dcterms:modified xsi:type="dcterms:W3CDTF">2019-11-21T10:24:00Z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