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7469" w:rsidRDefault="00447469" w:rsidP="00447469">
      <w:pPr>
        <w:pStyle w:val="Coverpage-authornames"/>
        <w:rPr>
          <w:b/>
        </w:rPr>
      </w:pPr>
    </w:p>
    <w:p w:rsidR="00447469" w:rsidRPr="00F4696F" w:rsidRDefault="00903695" w:rsidP="00930C95">
      <w:pPr>
        <w:pStyle w:val="Coverpage-reporttitle"/>
      </w:pPr>
      <w:r>
        <w:t>The MODBUS XML Schema Definition Specification: Version 0.9b</w:t>
      </w:r>
    </w:p>
    <w:p w:rsidR="003C6A48" w:rsidRPr="00C239C4" w:rsidRDefault="003C6A48" w:rsidP="003C6A48">
      <w:pPr>
        <w:rPr>
          <w:rFonts w:ascii="Arial" w:hAnsi="Arial" w:cs="Arial"/>
          <w:sz w:val="20"/>
        </w:rPr>
      </w:pPr>
    </w:p>
    <w:p w:rsidR="00447469" w:rsidRDefault="00447469" w:rsidP="00447469">
      <w:pPr>
        <w:pStyle w:val="FIGBOX"/>
        <w:jc w:val="right"/>
      </w:pPr>
      <w:r>
        <w:rPr>
          <w:noProof/>
          <w:snapToGrid/>
        </w:rPr>
        <w:drawing>
          <wp:inline distT="0" distB="0" distL="0" distR="0" wp14:anchorId="23CB5CA7" wp14:editId="4BAE2BFD">
            <wp:extent cx="5119785" cy="3614568"/>
            <wp:effectExtent l="57150" t="57150" r="62230" b="62230"/>
            <wp:docPr id="13" name="Picture 13" descr="Front sign with view of Visitor's Center and Quad." title="Oak Ridge National Laborat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y cover image 140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19785" cy="3614568"/>
                    </a:xfrm>
                    <a:prstGeom prst="rect">
                      <a:avLst/>
                    </a:prstGeom>
                    <a:ln w="57150">
                      <a:solidFill>
                        <a:schemeClr val="bg1"/>
                      </a:solidFill>
                    </a:ln>
                  </pic:spPr>
                </pic:pic>
              </a:graphicData>
            </a:graphic>
          </wp:inline>
        </w:drawing>
      </w:r>
    </w:p>
    <w:p w:rsidR="001B7757" w:rsidRDefault="001B7757" w:rsidP="00447469">
      <w:pPr>
        <w:pStyle w:val="Coverpage-authornames"/>
      </w:pPr>
    </w:p>
    <w:p w:rsidR="00447469" w:rsidRDefault="00903695" w:rsidP="00447469">
      <w:pPr>
        <w:pStyle w:val="Coverpage-authornames"/>
      </w:pPr>
      <w:r>
        <w:t>Jibonananda Sanyal</w:t>
      </w:r>
    </w:p>
    <w:p w:rsidR="00E3092A" w:rsidRDefault="00903695" w:rsidP="00E3092A">
      <w:pPr>
        <w:pStyle w:val="Coverpage-authornames"/>
      </w:pPr>
      <w:r>
        <w:t>James Nutaro</w:t>
      </w:r>
    </w:p>
    <w:p w:rsidR="003C6A48" w:rsidRPr="00AB4B07" w:rsidRDefault="003C6A48" w:rsidP="00415DD5">
      <w:pPr>
        <w:pStyle w:val="Coverpage-authornames"/>
      </w:pPr>
    </w:p>
    <w:p w:rsidR="003C6A48" w:rsidRDefault="003C6A48" w:rsidP="003C6A48">
      <w:pPr>
        <w:tabs>
          <w:tab w:val="left" w:pos="360"/>
        </w:tabs>
        <w:ind w:left="6480"/>
        <w:rPr>
          <w:rFonts w:ascii="Arial" w:hAnsi="Arial" w:cs="Arial"/>
        </w:rPr>
      </w:pPr>
    </w:p>
    <w:p w:rsidR="003C6A48" w:rsidRDefault="00903695" w:rsidP="003C6A48">
      <w:pPr>
        <w:pStyle w:val="Coverpage-date"/>
      </w:pPr>
      <w:r>
        <w:t>1 September, 2014</w:t>
      </w:r>
    </w:p>
    <w:p w:rsidR="00447469" w:rsidRDefault="00447469" w:rsidP="002A0427">
      <w:pPr>
        <w:pStyle w:val="Coverpage-date"/>
      </w:pPr>
    </w:p>
    <w:p w:rsidR="00447469" w:rsidRPr="00E37A65" w:rsidRDefault="00447469" w:rsidP="00447469">
      <w:pPr>
        <w:ind w:left="6480"/>
        <w:rPr>
          <w:color w:val="000000" w:themeColor="text1"/>
        </w:rPr>
        <w:sectPr w:rsidR="00447469" w:rsidRPr="00E37A65" w:rsidSect="006A178C">
          <w:headerReference w:type="first" r:id="rId10"/>
          <w:footerReference w:type="first" r:id="rId11"/>
          <w:endnotePr>
            <w:numFmt w:val="decimal"/>
          </w:endnotePr>
          <w:pgSz w:w="12240" w:h="15840" w:code="1"/>
          <w:pgMar w:top="1440" w:right="1440" w:bottom="1440" w:left="1440" w:header="720" w:footer="432" w:gutter="0"/>
          <w:pgNumType w:start="1"/>
          <w:cols w:space="720"/>
          <w:noEndnote/>
          <w:titlePg/>
          <w:docGrid w:linePitch="326"/>
        </w:sectPr>
      </w:pPr>
    </w:p>
    <w:p w:rsidR="002C238D" w:rsidRPr="0013644E" w:rsidRDefault="002C238D" w:rsidP="002C238D">
      <w:pPr>
        <w:rPr>
          <w:b/>
        </w:rPr>
      </w:pPr>
    </w:p>
    <w:p w:rsidR="002C238D" w:rsidRPr="0013644E" w:rsidRDefault="002C238D" w:rsidP="002C238D">
      <w:pPr>
        <w:rPr>
          <w:b/>
        </w:rPr>
      </w:pPr>
    </w:p>
    <w:p w:rsidR="002C238D" w:rsidRPr="0013644E" w:rsidRDefault="002C238D" w:rsidP="002C238D">
      <w:pPr>
        <w:rPr>
          <w:b/>
        </w:rPr>
      </w:pPr>
    </w:p>
    <w:tbl>
      <w:tblPr>
        <w:tblW w:w="0" w:type="auto"/>
        <w:jc w:val="center"/>
        <w:tblLayout w:type="fixed"/>
        <w:tblCellMar>
          <w:left w:w="120" w:type="dxa"/>
          <w:right w:w="120" w:type="dxa"/>
        </w:tblCellMar>
        <w:tblLook w:val="0000" w:firstRow="0" w:lastRow="0" w:firstColumn="0" w:lastColumn="0" w:noHBand="0" w:noVBand="0"/>
      </w:tblPr>
      <w:tblGrid>
        <w:gridCol w:w="8075"/>
      </w:tblGrid>
      <w:tr w:rsidR="002C238D" w:rsidTr="00C15A36">
        <w:trPr>
          <w:cantSplit/>
          <w:trHeight w:val="364"/>
          <w:jc w:val="center"/>
        </w:trPr>
        <w:tc>
          <w:tcPr>
            <w:tcW w:w="8075" w:type="dxa"/>
            <w:tcBorders>
              <w:top w:val="single" w:sz="6" w:space="0" w:color="000000"/>
              <w:left w:val="single" w:sz="6" w:space="0" w:color="000000"/>
              <w:bottom w:val="single" w:sz="6" w:space="0" w:color="000000"/>
              <w:right w:val="single" w:sz="6" w:space="0" w:color="000000"/>
            </w:tcBorders>
          </w:tcPr>
          <w:p w:rsidR="002C238D" w:rsidRPr="00C61E19" w:rsidRDefault="002C238D" w:rsidP="00C15A36">
            <w:pPr>
              <w:spacing w:before="40"/>
              <w:jc w:val="center"/>
              <w:rPr>
                <w:rFonts w:ascii="Arial" w:hAnsi="Arial" w:cs="Arial"/>
                <w:sz w:val="20"/>
              </w:rPr>
            </w:pPr>
            <w:r w:rsidRPr="00C61E19">
              <w:rPr>
                <w:rFonts w:ascii="Arial" w:hAnsi="Arial" w:cs="Arial"/>
                <w:b/>
                <w:sz w:val="20"/>
              </w:rPr>
              <w:t>DOCUMENT AVAILABILITY</w:t>
            </w:r>
          </w:p>
          <w:p w:rsidR="002C238D" w:rsidRPr="00C61E19" w:rsidRDefault="002C238D" w:rsidP="00C61E19">
            <w:pPr>
              <w:rPr>
                <w:rFonts w:ascii="Arial" w:hAnsi="Arial" w:cs="Arial"/>
              </w:rPr>
            </w:pPr>
          </w:p>
          <w:p w:rsidR="00BA5F19" w:rsidRPr="00C61E19" w:rsidRDefault="00BA5F19" w:rsidP="00BA5F19">
            <w:pPr>
              <w:jc w:val="both"/>
              <w:rPr>
                <w:rFonts w:ascii="Arial" w:hAnsi="Arial" w:cs="Arial"/>
                <w:sz w:val="18"/>
                <w:szCs w:val="18"/>
              </w:rPr>
            </w:pPr>
            <w:r w:rsidRPr="00C61E19">
              <w:rPr>
                <w:rFonts w:ascii="Arial" w:hAnsi="Arial" w:cs="Arial"/>
                <w:sz w:val="18"/>
                <w:szCs w:val="18"/>
              </w:rPr>
              <w:t xml:space="preserve">Reports produced after January 1, 1996, are generally available free via US Department of Energy (DOE) </w:t>
            </w:r>
            <w:r>
              <w:rPr>
                <w:rFonts w:ascii="Arial" w:hAnsi="Arial" w:cs="Arial"/>
                <w:sz w:val="18"/>
                <w:szCs w:val="18"/>
              </w:rPr>
              <w:t>SciTech Connect</w:t>
            </w:r>
            <w:r w:rsidRPr="00C61E19">
              <w:rPr>
                <w:rFonts w:ascii="Arial" w:hAnsi="Arial" w:cs="Arial"/>
                <w:sz w:val="18"/>
                <w:szCs w:val="18"/>
              </w:rPr>
              <w:t>.</w:t>
            </w:r>
          </w:p>
          <w:p w:rsidR="00BA5F19" w:rsidRPr="00C61E19" w:rsidRDefault="00BA5F19" w:rsidP="00BA5F19">
            <w:pPr>
              <w:jc w:val="both"/>
              <w:rPr>
                <w:rFonts w:ascii="Arial" w:hAnsi="Arial" w:cs="Arial"/>
                <w:sz w:val="18"/>
                <w:szCs w:val="18"/>
              </w:rPr>
            </w:pPr>
          </w:p>
          <w:p w:rsidR="00BA5F19" w:rsidRPr="00BA5F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Websit</w:t>
            </w:r>
            <w:r w:rsidRPr="00BA5F19">
              <w:rPr>
                <w:rFonts w:ascii="Arial" w:hAnsi="Arial" w:cs="Arial"/>
                <w:b/>
                <w:i/>
                <w:sz w:val="18"/>
                <w:szCs w:val="18"/>
              </w:rPr>
              <w:t>e</w:t>
            </w:r>
            <w:r w:rsidRPr="00BA5F19">
              <w:rPr>
                <w:rFonts w:ascii="Arial" w:hAnsi="Arial" w:cs="Arial"/>
                <w:sz w:val="18"/>
                <w:szCs w:val="18"/>
              </w:rPr>
              <w:t xml:space="preserve"> </w:t>
            </w:r>
            <w:hyperlink r:id="rId12" w:history="1">
              <w:r w:rsidRPr="00BA5F19">
                <w:rPr>
                  <w:rStyle w:val="Hyperlink"/>
                  <w:rFonts w:ascii="Arial" w:hAnsi="Arial" w:cs="Arial"/>
                  <w:color w:val="auto"/>
                  <w:sz w:val="18"/>
                  <w:szCs w:val="18"/>
                  <w:u w:val="none"/>
                </w:rPr>
                <w:t>http://www.osti.gov/scitech/</w:t>
              </w:r>
            </w:hyperlink>
          </w:p>
          <w:p w:rsidR="00BA5F19" w:rsidRPr="00C61E19" w:rsidRDefault="00BA5F19" w:rsidP="00BA5F19">
            <w:pPr>
              <w:jc w:val="both"/>
              <w:rPr>
                <w:rFonts w:ascii="Arial" w:hAnsi="Arial" w:cs="Arial"/>
                <w:sz w:val="18"/>
                <w:szCs w:val="18"/>
              </w:rPr>
            </w:pPr>
          </w:p>
          <w:p w:rsidR="00BA5F19" w:rsidRPr="00C61E19" w:rsidRDefault="00BA5F19" w:rsidP="00BA5F19">
            <w:pPr>
              <w:jc w:val="both"/>
              <w:rPr>
                <w:rFonts w:ascii="Arial" w:hAnsi="Arial" w:cs="Arial"/>
                <w:sz w:val="18"/>
                <w:szCs w:val="18"/>
              </w:rPr>
            </w:pPr>
            <w:r w:rsidRPr="00C61E19">
              <w:rPr>
                <w:rFonts w:ascii="Arial" w:hAnsi="Arial" w:cs="Arial"/>
                <w:sz w:val="18"/>
                <w:szCs w:val="18"/>
              </w:rPr>
              <w:t>Reports produced before January 1, 1996, may be purchased by members of the public from the following source</w:t>
            </w:r>
            <w:r>
              <w:rPr>
                <w:rFonts w:ascii="Arial" w:hAnsi="Arial" w:cs="Arial"/>
                <w:sz w:val="18"/>
                <w:szCs w:val="18"/>
              </w:rPr>
              <w:t>:</w:t>
            </w:r>
          </w:p>
          <w:p w:rsidR="00BA5F19" w:rsidRPr="00C61E19" w:rsidRDefault="00BA5F19" w:rsidP="00BA5F19">
            <w:pPr>
              <w:jc w:val="both"/>
              <w:rPr>
                <w:rFonts w:ascii="Arial" w:hAnsi="Arial" w:cs="Arial"/>
                <w:sz w:val="18"/>
                <w:szCs w:val="18"/>
              </w:rPr>
            </w:pPr>
          </w:p>
          <w:p w:rsidR="00BA5F19" w:rsidRPr="00C61E19" w:rsidRDefault="00BA5F19" w:rsidP="00BA5F19">
            <w:pPr>
              <w:jc w:val="both"/>
              <w:rPr>
                <w:rFonts w:ascii="Arial" w:hAnsi="Arial" w:cs="Arial"/>
                <w:sz w:val="18"/>
                <w:szCs w:val="18"/>
              </w:rPr>
            </w:pPr>
            <w:r w:rsidRPr="00C61E19">
              <w:rPr>
                <w:rFonts w:ascii="Arial" w:hAnsi="Arial" w:cs="Arial"/>
                <w:sz w:val="18"/>
                <w:szCs w:val="18"/>
              </w:rPr>
              <w:tab/>
              <w:t>National Technical Information Service</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r>
            <w:smartTag w:uri="urn:schemas-microsoft-com:office:smarttags" w:element="Street">
              <w:smartTag w:uri="urn:schemas-microsoft-com:office:smarttags" w:element="address">
                <w:r w:rsidRPr="00C61E19">
                  <w:rPr>
                    <w:rFonts w:ascii="Arial" w:hAnsi="Arial" w:cs="Arial"/>
                    <w:sz w:val="18"/>
                    <w:szCs w:val="18"/>
                  </w:rPr>
                  <w:t>5285 Port Royal Road</w:t>
                </w:r>
              </w:smartTag>
            </w:smartTag>
          </w:p>
          <w:p w:rsidR="00BA5F19" w:rsidRPr="00C61E19" w:rsidRDefault="00BA5F19" w:rsidP="00BA5F19">
            <w:pPr>
              <w:jc w:val="both"/>
              <w:rPr>
                <w:rFonts w:ascii="Arial" w:hAnsi="Arial" w:cs="Arial"/>
                <w:sz w:val="18"/>
                <w:szCs w:val="18"/>
              </w:rPr>
            </w:pPr>
            <w:r w:rsidRPr="00C61E19">
              <w:rPr>
                <w:rFonts w:ascii="Arial" w:hAnsi="Arial" w:cs="Arial"/>
                <w:sz w:val="18"/>
                <w:szCs w:val="18"/>
              </w:rPr>
              <w:tab/>
            </w:r>
            <w:smartTag w:uri="urn:schemas-microsoft-com:office:smarttags" w:element="place">
              <w:smartTag w:uri="urn:schemas-microsoft-com:office:smarttags" w:element="City">
                <w:r w:rsidRPr="00C61E19">
                  <w:rPr>
                    <w:rFonts w:ascii="Arial" w:hAnsi="Arial" w:cs="Arial"/>
                    <w:sz w:val="18"/>
                    <w:szCs w:val="18"/>
                  </w:rPr>
                  <w:t>Springfield</w:t>
                </w:r>
              </w:smartTag>
              <w:r w:rsidRPr="00C61E19">
                <w:rPr>
                  <w:rFonts w:ascii="Arial" w:hAnsi="Arial" w:cs="Arial"/>
                  <w:sz w:val="18"/>
                  <w:szCs w:val="18"/>
                </w:rPr>
                <w:t xml:space="preserve">, </w:t>
              </w:r>
              <w:smartTag w:uri="urn:schemas-microsoft-com:office:smarttags" w:element="State">
                <w:r w:rsidRPr="00C61E19">
                  <w:rPr>
                    <w:rFonts w:ascii="Arial" w:hAnsi="Arial" w:cs="Arial"/>
                    <w:sz w:val="18"/>
                    <w:szCs w:val="18"/>
                  </w:rPr>
                  <w:t>VA</w:t>
                </w:r>
              </w:smartTag>
              <w:r w:rsidRPr="00C61E19">
                <w:rPr>
                  <w:rFonts w:ascii="Arial" w:hAnsi="Arial" w:cs="Arial"/>
                  <w:sz w:val="18"/>
                  <w:szCs w:val="18"/>
                </w:rPr>
                <w:t xml:space="preserve"> </w:t>
              </w:r>
              <w:smartTag w:uri="urn:schemas-microsoft-com:office:smarttags" w:element="PostalCode">
                <w:r w:rsidRPr="00C61E19">
                  <w:rPr>
                    <w:rFonts w:ascii="Arial" w:hAnsi="Arial" w:cs="Arial"/>
                    <w:sz w:val="18"/>
                    <w:szCs w:val="18"/>
                  </w:rPr>
                  <w:t>22161</w:t>
                </w:r>
              </w:smartTag>
            </w:smartTag>
          </w:p>
          <w:p w:rsidR="00BA5F19" w:rsidRPr="00C61E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Telephone</w:t>
            </w:r>
            <w:r w:rsidRPr="00C61E19">
              <w:rPr>
                <w:rFonts w:ascii="Arial" w:hAnsi="Arial" w:cs="Arial"/>
                <w:sz w:val="18"/>
                <w:szCs w:val="18"/>
              </w:rPr>
              <w:t xml:space="preserve"> 703-605-6000 (1-800-553-6847)</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TDD</w:t>
            </w:r>
            <w:r w:rsidRPr="00C61E19">
              <w:rPr>
                <w:rFonts w:ascii="Arial" w:hAnsi="Arial" w:cs="Arial"/>
                <w:sz w:val="18"/>
                <w:szCs w:val="18"/>
              </w:rPr>
              <w:t xml:space="preserve"> 703-487-4639</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Fax</w:t>
            </w:r>
            <w:r w:rsidRPr="00C61E19">
              <w:rPr>
                <w:rFonts w:ascii="Arial" w:hAnsi="Arial" w:cs="Arial"/>
                <w:sz w:val="18"/>
                <w:szCs w:val="18"/>
              </w:rPr>
              <w:t xml:space="preserve"> 703-605-6900</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E-mail</w:t>
            </w:r>
            <w:r w:rsidRPr="00C61E19">
              <w:rPr>
                <w:rFonts w:ascii="Arial" w:hAnsi="Arial" w:cs="Arial"/>
                <w:sz w:val="18"/>
                <w:szCs w:val="18"/>
              </w:rPr>
              <w:t xml:space="preserve"> info@ntis.gov</w:t>
            </w:r>
          </w:p>
          <w:p w:rsidR="00BA5F19" w:rsidRPr="00875558"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Web</w:t>
            </w:r>
            <w:r w:rsidRPr="00875558">
              <w:rPr>
                <w:rFonts w:ascii="Arial" w:hAnsi="Arial" w:cs="Arial"/>
                <w:b/>
                <w:i/>
                <w:sz w:val="18"/>
                <w:szCs w:val="18"/>
              </w:rPr>
              <w:t>site</w:t>
            </w:r>
            <w:r w:rsidRPr="00875558">
              <w:rPr>
                <w:rFonts w:ascii="Arial" w:hAnsi="Arial" w:cs="Arial"/>
                <w:sz w:val="18"/>
                <w:szCs w:val="18"/>
              </w:rPr>
              <w:t xml:space="preserve"> </w:t>
            </w:r>
            <w:hyperlink r:id="rId13" w:history="1">
              <w:r w:rsidR="00E3092A" w:rsidRPr="007665BF">
                <w:rPr>
                  <w:rStyle w:val="Hyperlink"/>
                  <w:rFonts w:ascii="Arial" w:hAnsi="Arial" w:cs="Arial"/>
                  <w:color w:val="auto"/>
                  <w:sz w:val="18"/>
                  <w:szCs w:val="18"/>
                  <w:u w:val="none"/>
                </w:rPr>
                <w:t>http://www.ntis.gov/help/ordermethods.aspx</w:t>
              </w:r>
            </w:hyperlink>
            <w:r w:rsidRPr="00875558">
              <w:rPr>
                <w:rFonts w:ascii="Arial" w:hAnsi="Arial" w:cs="Arial"/>
                <w:sz w:val="18"/>
                <w:szCs w:val="18"/>
              </w:rPr>
              <w:t xml:space="preserve"> </w:t>
            </w:r>
          </w:p>
          <w:p w:rsidR="00BA5F19" w:rsidRPr="00C61E19" w:rsidRDefault="00BA5F19" w:rsidP="00BA5F19">
            <w:pPr>
              <w:jc w:val="both"/>
              <w:rPr>
                <w:rFonts w:ascii="Arial" w:hAnsi="Arial" w:cs="Arial"/>
                <w:sz w:val="18"/>
                <w:szCs w:val="18"/>
              </w:rPr>
            </w:pPr>
          </w:p>
          <w:p w:rsidR="00BA5F19" w:rsidRPr="00C61E19" w:rsidRDefault="00BA5F19" w:rsidP="00BA5F19">
            <w:pPr>
              <w:jc w:val="both"/>
              <w:rPr>
                <w:rFonts w:ascii="Arial" w:hAnsi="Arial" w:cs="Arial"/>
                <w:sz w:val="18"/>
                <w:szCs w:val="18"/>
              </w:rPr>
            </w:pPr>
            <w:r w:rsidRPr="00C61E19">
              <w:rPr>
                <w:rFonts w:ascii="Arial" w:hAnsi="Arial" w:cs="Arial"/>
                <w:sz w:val="18"/>
                <w:szCs w:val="18"/>
              </w:rPr>
              <w:t>Reports are available to DOE employees, DOE contractors, Energy Technology Data Exchange representatives, and International Nuclear Information System representa</w:t>
            </w:r>
            <w:r>
              <w:rPr>
                <w:rFonts w:ascii="Arial" w:hAnsi="Arial" w:cs="Arial"/>
                <w:sz w:val="18"/>
                <w:szCs w:val="18"/>
              </w:rPr>
              <w:t>tives from the following source:</w:t>
            </w:r>
          </w:p>
          <w:p w:rsidR="00BA5F19" w:rsidRPr="00C61E19" w:rsidRDefault="00BA5F19" w:rsidP="00BA5F19">
            <w:pPr>
              <w:jc w:val="both"/>
              <w:rPr>
                <w:rFonts w:ascii="Arial" w:hAnsi="Arial" w:cs="Arial"/>
                <w:sz w:val="18"/>
                <w:szCs w:val="18"/>
              </w:rPr>
            </w:pPr>
          </w:p>
          <w:p w:rsidR="00BA5F19" w:rsidRPr="00C61E19" w:rsidRDefault="00BA5F19" w:rsidP="00BA5F19">
            <w:pPr>
              <w:jc w:val="both"/>
              <w:rPr>
                <w:rFonts w:ascii="Arial" w:hAnsi="Arial" w:cs="Arial"/>
                <w:sz w:val="18"/>
                <w:szCs w:val="18"/>
              </w:rPr>
            </w:pPr>
            <w:r w:rsidRPr="00C61E19">
              <w:rPr>
                <w:rFonts w:ascii="Arial" w:hAnsi="Arial" w:cs="Arial"/>
                <w:sz w:val="18"/>
                <w:szCs w:val="18"/>
              </w:rPr>
              <w:tab/>
              <w:t>Office of Scientific and Technical Information</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t>PO Box 62</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r>
            <w:smartTag w:uri="urn:schemas-microsoft-com:office:smarttags" w:element="place">
              <w:smartTag w:uri="urn:schemas-microsoft-com:office:smarttags" w:element="City">
                <w:r w:rsidRPr="00C61E19">
                  <w:rPr>
                    <w:rFonts w:ascii="Arial" w:hAnsi="Arial" w:cs="Arial"/>
                    <w:sz w:val="18"/>
                    <w:szCs w:val="18"/>
                  </w:rPr>
                  <w:t>Oak Ridge</w:t>
                </w:r>
              </w:smartTag>
              <w:r w:rsidRPr="00C61E19">
                <w:rPr>
                  <w:rFonts w:ascii="Arial" w:hAnsi="Arial" w:cs="Arial"/>
                  <w:sz w:val="18"/>
                  <w:szCs w:val="18"/>
                </w:rPr>
                <w:t xml:space="preserve">, </w:t>
              </w:r>
              <w:smartTag w:uri="urn:schemas-microsoft-com:office:smarttags" w:element="State">
                <w:r w:rsidRPr="00C61E19">
                  <w:rPr>
                    <w:rFonts w:ascii="Arial" w:hAnsi="Arial" w:cs="Arial"/>
                    <w:sz w:val="18"/>
                    <w:szCs w:val="18"/>
                  </w:rPr>
                  <w:t>TN</w:t>
                </w:r>
              </w:smartTag>
              <w:r w:rsidRPr="00C61E19">
                <w:rPr>
                  <w:rFonts w:ascii="Arial" w:hAnsi="Arial" w:cs="Arial"/>
                  <w:sz w:val="18"/>
                  <w:szCs w:val="18"/>
                </w:rPr>
                <w:t xml:space="preserve"> </w:t>
              </w:r>
              <w:smartTag w:uri="urn:schemas-microsoft-com:office:smarttags" w:element="PostalCode">
                <w:r w:rsidRPr="00C61E19">
                  <w:rPr>
                    <w:rFonts w:ascii="Arial" w:hAnsi="Arial" w:cs="Arial"/>
                    <w:sz w:val="18"/>
                    <w:szCs w:val="18"/>
                  </w:rPr>
                  <w:t>37831</w:t>
                </w:r>
              </w:smartTag>
            </w:smartTag>
          </w:p>
          <w:p w:rsidR="00BA5F19" w:rsidRPr="00C61E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Telephone</w:t>
            </w:r>
            <w:r w:rsidRPr="00C61E19">
              <w:rPr>
                <w:rFonts w:ascii="Arial" w:hAnsi="Arial" w:cs="Arial"/>
                <w:sz w:val="18"/>
                <w:szCs w:val="18"/>
              </w:rPr>
              <w:t xml:space="preserve"> 865-576-8401</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Fax</w:t>
            </w:r>
            <w:r w:rsidRPr="00C61E19">
              <w:rPr>
                <w:rFonts w:ascii="Arial" w:hAnsi="Arial" w:cs="Arial"/>
                <w:sz w:val="18"/>
                <w:szCs w:val="18"/>
              </w:rPr>
              <w:t xml:space="preserve"> 865-576-5728</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E-mail</w:t>
            </w:r>
            <w:r w:rsidRPr="00C61E19">
              <w:rPr>
                <w:rFonts w:ascii="Arial" w:hAnsi="Arial" w:cs="Arial"/>
                <w:sz w:val="18"/>
                <w:szCs w:val="18"/>
              </w:rPr>
              <w:t xml:space="preserve"> reports@osti.gov</w:t>
            </w:r>
          </w:p>
          <w:p w:rsidR="002C238D" w:rsidRDefault="00BA5F19" w:rsidP="00BA5F19">
            <w:pPr>
              <w:spacing w:after="40"/>
              <w:jc w:val="both"/>
              <w:rPr>
                <w:szCs w:val="22"/>
              </w:rPr>
            </w:pPr>
            <w:r w:rsidRPr="00C61E19">
              <w:rPr>
                <w:rFonts w:ascii="Arial" w:hAnsi="Arial" w:cs="Arial"/>
                <w:sz w:val="18"/>
                <w:szCs w:val="18"/>
              </w:rPr>
              <w:tab/>
            </w:r>
            <w:r w:rsidRPr="00C61E19">
              <w:rPr>
                <w:rFonts w:ascii="Arial" w:hAnsi="Arial" w:cs="Arial"/>
                <w:b/>
                <w:i/>
                <w:sz w:val="18"/>
                <w:szCs w:val="18"/>
              </w:rPr>
              <w:t>Websi</w:t>
            </w:r>
            <w:r w:rsidRPr="00BA5F19">
              <w:rPr>
                <w:rFonts w:ascii="Arial" w:hAnsi="Arial" w:cs="Arial"/>
                <w:b/>
                <w:i/>
                <w:sz w:val="18"/>
                <w:szCs w:val="18"/>
              </w:rPr>
              <w:t>te</w:t>
            </w:r>
            <w:r w:rsidRPr="00BA5F19">
              <w:rPr>
                <w:rFonts w:ascii="Arial" w:hAnsi="Arial" w:cs="Arial"/>
                <w:sz w:val="18"/>
                <w:szCs w:val="18"/>
              </w:rPr>
              <w:t xml:space="preserve"> </w:t>
            </w:r>
            <w:hyperlink r:id="rId14" w:history="1">
              <w:r w:rsidRPr="00BA5F19">
                <w:rPr>
                  <w:rStyle w:val="Hyperlink"/>
                  <w:rFonts w:ascii="Arial" w:hAnsi="Arial" w:cs="Arial"/>
                  <w:color w:val="auto"/>
                  <w:sz w:val="18"/>
                  <w:szCs w:val="18"/>
                  <w:u w:val="none"/>
                </w:rPr>
                <w:t>http://www.osti.gov/contact.html</w:t>
              </w:r>
            </w:hyperlink>
          </w:p>
        </w:tc>
      </w:tr>
    </w:tbl>
    <w:p w:rsidR="002C238D" w:rsidRDefault="002C238D" w:rsidP="002C238D">
      <w:pPr>
        <w:rPr>
          <w:szCs w:val="22"/>
        </w:rPr>
      </w:pPr>
    </w:p>
    <w:p w:rsidR="002C238D" w:rsidRDefault="002C238D" w:rsidP="002C238D">
      <w:pPr>
        <w:rPr>
          <w:szCs w:val="22"/>
        </w:rPr>
      </w:pPr>
    </w:p>
    <w:tbl>
      <w:tblPr>
        <w:tblW w:w="0" w:type="auto"/>
        <w:jc w:val="center"/>
        <w:tblLayout w:type="fixed"/>
        <w:tblCellMar>
          <w:left w:w="120" w:type="dxa"/>
          <w:right w:w="120" w:type="dxa"/>
        </w:tblCellMar>
        <w:tblLook w:val="0000" w:firstRow="0" w:lastRow="0" w:firstColumn="0" w:lastColumn="0" w:noHBand="0" w:noVBand="0"/>
      </w:tblPr>
      <w:tblGrid>
        <w:gridCol w:w="5760"/>
      </w:tblGrid>
      <w:tr w:rsidR="002C238D" w:rsidTr="00C15A36">
        <w:trPr>
          <w:cantSplit/>
          <w:trHeight w:val="402"/>
          <w:jc w:val="center"/>
        </w:trPr>
        <w:tc>
          <w:tcPr>
            <w:tcW w:w="5760" w:type="dxa"/>
            <w:tcBorders>
              <w:top w:val="single" w:sz="6" w:space="0" w:color="000000"/>
              <w:left w:val="single" w:sz="6" w:space="0" w:color="000000"/>
              <w:bottom w:val="single" w:sz="6" w:space="0" w:color="000000"/>
              <w:right w:val="single" w:sz="6" w:space="0" w:color="000000"/>
            </w:tcBorders>
          </w:tcPr>
          <w:p w:rsidR="002C238D" w:rsidRPr="00C61E19" w:rsidRDefault="002C238D" w:rsidP="009807BC">
            <w:pPr>
              <w:pStyle w:val="DISCLAIMER-short"/>
            </w:pPr>
            <w:r w:rsidRPr="00C61E19">
              <w:t>This report was prepared as an account of work sponsored by an agency of the United States Government. Neither the United States Government nor any agency thereof, nor any of their employees, makes any warranty, express or implied, or assumes any legal liability or responsibility for the accuracy, completeness, or usefulness of any information, apparatus, product, or process disclosed, or represents that its use would not infringe privately owned rights. Reference herein to any specific commercial product, process, or service by trade name, trademark, manufacturer, or otherwise, does not necessarily constitute or imply its endorsement, recommendation, or favoring by the United States Government or any agency thereof. The views and opinions of authors expressed herein do not necessarily state or reflect those of the United States Government or any agency thereof.</w:t>
            </w:r>
          </w:p>
        </w:tc>
      </w:tr>
    </w:tbl>
    <w:p w:rsidR="002C238D" w:rsidRDefault="002C238D" w:rsidP="002C238D">
      <w:pPr>
        <w:tabs>
          <w:tab w:val="left" w:pos="360"/>
        </w:tabs>
      </w:pPr>
    </w:p>
    <w:p w:rsidR="002C238D" w:rsidRDefault="002C238D" w:rsidP="002C238D">
      <w:pPr>
        <w:tabs>
          <w:tab w:val="left" w:pos="360"/>
        </w:tabs>
        <w:rPr>
          <w:i/>
        </w:rPr>
      </w:pPr>
    </w:p>
    <w:p w:rsidR="002C238D" w:rsidRDefault="002C238D" w:rsidP="002C238D">
      <w:pPr>
        <w:tabs>
          <w:tab w:val="left" w:pos="360"/>
        </w:tabs>
        <w:rPr>
          <w:i/>
        </w:rPr>
        <w:sectPr w:rsidR="002C238D" w:rsidSect="00447469">
          <w:endnotePr>
            <w:numFmt w:val="decimal"/>
          </w:endnotePr>
          <w:pgSz w:w="12240" w:h="15840" w:code="1"/>
          <w:pgMar w:top="1440" w:right="1440" w:bottom="1440" w:left="1440" w:header="720" w:footer="720" w:gutter="0"/>
          <w:cols w:space="720"/>
          <w:noEndnote/>
        </w:sectPr>
      </w:pPr>
    </w:p>
    <w:p w:rsidR="002C238D" w:rsidRDefault="002C238D" w:rsidP="002C238D">
      <w:pPr>
        <w:tabs>
          <w:tab w:val="left" w:pos="360"/>
        </w:tabs>
        <w:jc w:val="center"/>
      </w:pPr>
    </w:p>
    <w:p w:rsidR="002C238D" w:rsidRDefault="002C238D" w:rsidP="002C238D">
      <w:pPr>
        <w:tabs>
          <w:tab w:val="left" w:pos="360"/>
        </w:tabs>
        <w:jc w:val="center"/>
      </w:pPr>
    </w:p>
    <w:p w:rsidR="00066E56" w:rsidRDefault="00066E56" w:rsidP="002C238D">
      <w:pPr>
        <w:tabs>
          <w:tab w:val="left" w:pos="360"/>
        </w:tabs>
        <w:jc w:val="center"/>
      </w:pPr>
    </w:p>
    <w:p w:rsidR="002C238D" w:rsidRDefault="002C238D" w:rsidP="002C238D">
      <w:pPr>
        <w:tabs>
          <w:tab w:val="left" w:pos="360"/>
        </w:tabs>
        <w:jc w:val="center"/>
      </w:pPr>
    </w:p>
    <w:p w:rsidR="002C238D" w:rsidRDefault="00903695" w:rsidP="00A91F9B">
      <w:pPr>
        <w:pStyle w:val="Titlepage-authornames"/>
      </w:pPr>
      <w:r>
        <w:t xml:space="preserve">Energy and Transportation Science </w:t>
      </w:r>
      <w:proofErr w:type="spellStart"/>
      <w:r>
        <w:t>Divsion</w:t>
      </w:r>
      <w:proofErr w:type="spellEnd"/>
    </w:p>
    <w:p w:rsidR="002C238D" w:rsidRDefault="002C238D" w:rsidP="002C238D">
      <w:pPr>
        <w:tabs>
          <w:tab w:val="left" w:pos="360"/>
        </w:tabs>
        <w:jc w:val="center"/>
      </w:pPr>
    </w:p>
    <w:p w:rsidR="002C238D" w:rsidRDefault="002C238D" w:rsidP="002C238D">
      <w:pPr>
        <w:tabs>
          <w:tab w:val="left" w:pos="360"/>
        </w:tabs>
        <w:jc w:val="center"/>
      </w:pPr>
    </w:p>
    <w:p w:rsidR="002C238D" w:rsidRPr="004F668B" w:rsidRDefault="002C238D" w:rsidP="002C238D">
      <w:pPr>
        <w:tabs>
          <w:tab w:val="left" w:pos="360"/>
        </w:tabs>
        <w:jc w:val="center"/>
      </w:pPr>
    </w:p>
    <w:p w:rsidR="002C238D" w:rsidRDefault="002C238D" w:rsidP="002C238D">
      <w:pPr>
        <w:tabs>
          <w:tab w:val="left" w:pos="360"/>
        </w:tabs>
        <w:jc w:val="center"/>
      </w:pPr>
    </w:p>
    <w:p w:rsidR="002C238D" w:rsidRPr="004F668B" w:rsidRDefault="002C238D" w:rsidP="002C238D">
      <w:pPr>
        <w:tabs>
          <w:tab w:val="left" w:pos="360"/>
        </w:tabs>
        <w:jc w:val="center"/>
      </w:pPr>
    </w:p>
    <w:p w:rsidR="002C238D" w:rsidRPr="004F668B" w:rsidRDefault="002C238D" w:rsidP="002C238D">
      <w:pPr>
        <w:tabs>
          <w:tab w:val="left" w:pos="360"/>
        </w:tabs>
        <w:jc w:val="center"/>
      </w:pPr>
    </w:p>
    <w:p w:rsidR="002C238D" w:rsidRPr="004F668B" w:rsidRDefault="002C238D" w:rsidP="002C238D">
      <w:pPr>
        <w:tabs>
          <w:tab w:val="left" w:pos="360"/>
        </w:tabs>
        <w:jc w:val="center"/>
      </w:pPr>
    </w:p>
    <w:p w:rsidR="002C238D" w:rsidRPr="004F668B" w:rsidRDefault="00903695" w:rsidP="002C238D">
      <w:pPr>
        <w:tabs>
          <w:tab w:val="left" w:pos="360"/>
        </w:tabs>
        <w:jc w:val="center"/>
      </w:pPr>
      <w:r w:rsidRPr="00903695">
        <w:rPr>
          <w:b/>
          <w:sz w:val="24"/>
        </w:rPr>
        <w:t>The MODBUS XML Schema Definition Specification: Version 0.9b</w:t>
      </w:r>
    </w:p>
    <w:p w:rsidR="002C238D" w:rsidRPr="004F668B" w:rsidRDefault="002C238D" w:rsidP="002C238D">
      <w:pPr>
        <w:tabs>
          <w:tab w:val="left" w:pos="360"/>
        </w:tabs>
        <w:jc w:val="center"/>
      </w:pPr>
    </w:p>
    <w:p w:rsidR="002C238D" w:rsidRDefault="00903695" w:rsidP="00A91F9B">
      <w:pPr>
        <w:pStyle w:val="Titlepage-authornames"/>
      </w:pPr>
      <w:r>
        <w:t>Jibonananda Sanyal</w:t>
      </w:r>
    </w:p>
    <w:p w:rsidR="00903695" w:rsidRPr="004F668B" w:rsidRDefault="00903695" w:rsidP="00A91F9B">
      <w:pPr>
        <w:pStyle w:val="Titlepage-authornames"/>
      </w:pPr>
      <w:r>
        <w:t>James Nutaro</w:t>
      </w:r>
    </w:p>
    <w:p w:rsidR="002C238D" w:rsidRPr="004F668B" w:rsidRDefault="002C238D" w:rsidP="002C238D">
      <w:pPr>
        <w:tabs>
          <w:tab w:val="left" w:pos="360"/>
        </w:tabs>
        <w:jc w:val="center"/>
        <w:rPr>
          <w:b/>
        </w:rPr>
      </w:pPr>
    </w:p>
    <w:p w:rsidR="002C238D" w:rsidRPr="004F668B" w:rsidRDefault="002C238D" w:rsidP="002C238D">
      <w:pPr>
        <w:tabs>
          <w:tab w:val="left" w:pos="360"/>
        </w:tabs>
        <w:jc w:val="center"/>
        <w:rPr>
          <w:b/>
        </w:rPr>
      </w:pPr>
    </w:p>
    <w:p w:rsidR="002C238D" w:rsidRPr="004F668B" w:rsidRDefault="002C238D" w:rsidP="002C238D">
      <w:pPr>
        <w:tabs>
          <w:tab w:val="left" w:pos="360"/>
        </w:tabs>
        <w:jc w:val="center"/>
        <w:rPr>
          <w:b/>
        </w:rPr>
      </w:pPr>
    </w:p>
    <w:p w:rsidR="002C238D" w:rsidRDefault="002C238D" w:rsidP="002C238D">
      <w:pPr>
        <w:tabs>
          <w:tab w:val="left" w:pos="360"/>
        </w:tabs>
        <w:jc w:val="center"/>
        <w:rPr>
          <w:b/>
        </w:rPr>
      </w:pPr>
    </w:p>
    <w:p w:rsidR="002C238D" w:rsidRDefault="002C238D" w:rsidP="002C238D">
      <w:pPr>
        <w:tabs>
          <w:tab w:val="left" w:pos="360"/>
        </w:tabs>
        <w:jc w:val="center"/>
        <w:rPr>
          <w:b/>
        </w:rPr>
      </w:pPr>
    </w:p>
    <w:p w:rsidR="002C238D" w:rsidRDefault="002C238D" w:rsidP="002C238D">
      <w:pPr>
        <w:tabs>
          <w:tab w:val="left" w:pos="360"/>
        </w:tabs>
        <w:jc w:val="center"/>
        <w:rPr>
          <w:b/>
        </w:rPr>
      </w:pPr>
    </w:p>
    <w:p w:rsidR="00066E56" w:rsidRPr="004F668B" w:rsidRDefault="00066E56" w:rsidP="002C238D">
      <w:pPr>
        <w:tabs>
          <w:tab w:val="left" w:pos="360"/>
        </w:tabs>
        <w:jc w:val="center"/>
        <w:rPr>
          <w:b/>
        </w:rPr>
      </w:pPr>
    </w:p>
    <w:p w:rsidR="002C238D" w:rsidRPr="004F668B" w:rsidRDefault="002C238D" w:rsidP="002C238D">
      <w:pPr>
        <w:tabs>
          <w:tab w:val="left" w:pos="360"/>
        </w:tabs>
        <w:jc w:val="center"/>
      </w:pPr>
    </w:p>
    <w:p w:rsidR="002C238D" w:rsidRPr="004F668B" w:rsidRDefault="002C238D" w:rsidP="002C238D">
      <w:pPr>
        <w:tabs>
          <w:tab w:val="left" w:pos="360"/>
        </w:tabs>
        <w:jc w:val="center"/>
      </w:pPr>
    </w:p>
    <w:p w:rsidR="002C238D" w:rsidRPr="004F668B" w:rsidRDefault="002C238D" w:rsidP="00A91F9B">
      <w:pPr>
        <w:pStyle w:val="Titlepage-date"/>
      </w:pPr>
      <w:r w:rsidRPr="004F668B">
        <w:t>Date Published:</w:t>
      </w:r>
      <w:r w:rsidR="00903695">
        <w:t xml:space="preserve"> 1 September, 2014</w:t>
      </w:r>
    </w:p>
    <w:p w:rsidR="002C238D" w:rsidRPr="004F668B" w:rsidRDefault="002C238D" w:rsidP="002C238D">
      <w:pPr>
        <w:tabs>
          <w:tab w:val="left" w:pos="360"/>
        </w:tabs>
        <w:jc w:val="center"/>
      </w:pPr>
    </w:p>
    <w:p w:rsidR="002C238D" w:rsidRPr="004F668B" w:rsidRDefault="002C238D" w:rsidP="002C238D">
      <w:pPr>
        <w:tabs>
          <w:tab w:val="left" w:pos="360"/>
        </w:tabs>
        <w:jc w:val="center"/>
      </w:pPr>
    </w:p>
    <w:p w:rsidR="002C238D" w:rsidRPr="004F668B" w:rsidRDefault="002C238D" w:rsidP="002C238D">
      <w:pPr>
        <w:tabs>
          <w:tab w:val="left" w:pos="360"/>
        </w:tabs>
        <w:jc w:val="center"/>
      </w:pPr>
    </w:p>
    <w:p w:rsidR="002C238D" w:rsidRDefault="002C238D" w:rsidP="002C238D">
      <w:pPr>
        <w:tabs>
          <w:tab w:val="left" w:pos="360"/>
        </w:tabs>
        <w:jc w:val="center"/>
      </w:pPr>
    </w:p>
    <w:p w:rsidR="002C238D" w:rsidRDefault="002C238D" w:rsidP="002C238D">
      <w:pPr>
        <w:tabs>
          <w:tab w:val="left" w:pos="360"/>
        </w:tabs>
        <w:jc w:val="center"/>
      </w:pPr>
    </w:p>
    <w:p w:rsidR="002C238D" w:rsidRDefault="002C238D" w:rsidP="002C238D">
      <w:pPr>
        <w:tabs>
          <w:tab w:val="left" w:pos="360"/>
        </w:tabs>
        <w:jc w:val="center"/>
      </w:pPr>
    </w:p>
    <w:p w:rsidR="002C238D" w:rsidRPr="004F668B" w:rsidRDefault="002C238D" w:rsidP="002C238D">
      <w:pPr>
        <w:tabs>
          <w:tab w:val="left" w:pos="360"/>
        </w:tabs>
        <w:jc w:val="center"/>
      </w:pPr>
    </w:p>
    <w:p w:rsidR="002C238D" w:rsidRPr="004F668B" w:rsidRDefault="002C238D" w:rsidP="002C238D">
      <w:pPr>
        <w:tabs>
          <w:tab w:val="left" w:pos="360"/>
        </w:tabs>
        <w:jc w:val="center"/>
      </w:pPr>
    </w:p>
    <w:p w:rsidR="002C238D" w:rsidRPr="004F668B" w:rsidRDefault="002C238D" w:rsidP="002C238D">
      <w:pPr>
        <w:tabs>
          <w:tab w:val="left" w:pos="360"/>
        </w:tabs>
        <w:jc w:val="center"/>
      </w:pPr>
    </w:p>
    <w:p w:rsidR="002C238D" w:rsidRPr="004F668B" w:rsidRDefault="002C238D" w:rsidP="002C238D">
      <w:pPr>
        <w:tabs>
          <w:tab w:val="left" w:pos="360"/>
        </w:tabs>
        <w:jc w:val="center"/>
      </w:pPr>
    </w:p>
    <w:p w:rsidR="002C238D" w:rsidRPr="004F668B" w:rsidRDefault="002C238D" w:rsidP="00A91F9B">
      <w:pPr>
        <w:pStyle w:val="Titlepage-date"/>
      </w:pPr>
      <w:r w:rsidRPr="004F668B">
        <w:t>Prepared by</w:t>
      </w:r>
    </w:p>
    <w:p w:rsidR="002C238D" w:rsidRPr="004F668B" w:rsidRDefault="002C238D" w:rsidP="00A91F9B">
      <w:pPr>
        <w:pStyle w:val="Titlepage-date"/>
      </w:pPr>
      <w:r w:rsidRPr="004F668B">
        <w:t>OAK RIDGE NATIONAL LABORATORY</w:t>
      </w:r>
    </w:p>
    <w:p w:rsidR="002C238D" w:rsidRPr="004F668B" w:rsidRDefault="002C238D" w:rsidP="00A91F9B">
      <w:pPr>
        <w:pStyle w:val="Titlepage-date"/>
      </w:pPr>
      <w:r w:rsidRPr="004F668B">
        <w:t>Oak Ridge, Tennessee 37831-628</w:t>
      </w:r>
      <w:r>
        <w:t>3</w:t>
      </w:r>
    </w:p>
    <w:p w:rsidR="002C238D" w:rsidRPr="004F668B" w:rsidRDefault="002C238D" w:rsidP="00A91F9B">
      <w:pPr>
        <w:pStyle w:val="Titlepage-date"/>
      </w:pPr>
      <w:proofErr w:type="gramStart"/>
      <w:r w:rsidRPr="004F668B">
        <w:t>managed</w:t>
      </w:r>
      <w:proofErr w:type="gramEnd"/>
      <w:r w:rsidRPr="004F668B">
        <w:t xml:space="preserve"> by</w:t>
      </w:r>
    </w:p>
    <w:p w:rsidR="002C238D" w:rsidRPr="004F668B" w:rsidRDefault="002C238D" w:rsidP="00A91F9B">
      <w:pPr>
        <w:pStyle w:val="Titlepage-date"/>
      </w:pPr>
      <w:r w:rsidRPr="004F668B">
        <w:t>UT-BATTELLE, LLC</w:t>
      </w:r>
    </w:p>
    <w:p w:rsidR="002C238D" w:rsidRPr="004F668B" w:rsidRDefault="002C238D" w:rsidP="00A91F9B">
      <w:pPr>
        <w:pStyle w:val="Titlepage-date"/>
      </w:pPr>
      <w:proofErr w:type="gramStart"/>
      <w:r w:rsidRPr="004F668B">
        <w:t>for</w:t>
      </w:r>
      <w:proofErr w:type="gramEnd"/>
      <w:r w:rsidRPr="004F668B">
        <w:t xml:space="preserve"> the</w:t>
      </w:r>
    </w:p>
    <w:p w:rsidR="002C238D" w:rsidRPr="004F668B" w:rsidRDefault="00F01576" w:rsidP="00A91F9B">
      <w:pPr>
        <w:pStyle w:val="Titlepage-date"/>
      </w:pPr>
      <w:r>
        <w:t>US</w:t>
      </w:r>
      <w:r w:rsidR="002C238D" w:rsidRPr="004F668B">
        <w:t xml:space="preserve"> DEPARTMENT OF ENERGY</w:t>
      </w:r>
    </w:p>
    <w:p w:rsidR="002C238D" w:rsidRPr="004F668B" w:rsidRDefault="002C238D" w:rsidP="00A91F9B">
      <w:pPr>
        <w:pStyle w:val="Titlepage-date"/>
      </w:pPr>
      <w:proofErr w:type="gramStart"/>
      <w:r w:rsidRPr="004F668B">
        <w:t>under</w:t>
      </w:r>
      <w:proofErr w:type="gramEnd"/>
      <w:r w:rsidRPr="004F668B">
        <w:t xml:space="preserve"> contract DE-AC05-00OR22725</w:t>
      </w:r>
    </w:p>
    <w:p w:rsidR="002C238D" w:rsidRPr="004F668B" w:rsidRDefault="002C238D" w:rsidP="002C238D">
      <w:pPr>
        <w:tabs>
          <w:tab w:val="center" w:pos="4680"/>
        </w:tabs>
        <w:sectPr w:rsidR="002C238D" w:rsidRPr="004F668B" w:rsidSect="00447469">
          <w:headerReference w:type="default" r:id="rId15"/>
          <w:endnotePr>
            <w:numFmt w:val="decimal"/>
          </w:endnotePr>
          <w:pgSz w:w="12240" w:h="15840" w:code="1"/>
          <w:pgMar w:top="1440" w:right="1440" w:bottom="1440" w:left="1440" w:header="720" w:footer="720" w:gutter="0"/>
          <w:cols w:space="720"/>
          <w:noEndnote/>
        </w:sectPr>
      </w:pPr>
    </w:p>
    <w:p w:rsidR="002C238D" w:rsidRDefault="002C238D" w:rsidP="002C238D">
      <w:pPr>
        <w:tabs>
          <w:tab w:val="left" w:pos="360"/>
        </w:tabs>
      </w:pPr>
    </w:p>
    <w:p w:rsidR="002C238D" w:rsidRPr="004F668B" w:rsidRDefault="002C238D" w:rsidP="002C238D">
      <w:pPr>
        <w:tabs>
          <w:tab w:val="left" w:pos="360"/>
        </w:tabs>
        <w:sectPr w:rsidR="002C238D" w:rsidRPr="004F668B" w:rsidSect="00447469">
          <w:headerReference w:type="default" r:id="rId16"/>
          <w:endnotePr>
            <w:numFmt w:val="decimal"/>
          </w:endnotePr>
          <w:pgSz w:w="12240" w:h="15840" w:code="1"/>
          <w:pgMar w:top="1440" w:right="1440" w:bottom="1440" w:left="1440" w:header="720" w:footer="720" w:gutter="0"/>
          <w:cols w:space="720"/>
          <w:noEndnote/>
        </w:sectPr>
      </w:pPr>
    </w:p>
    <w:p w:rsidR="002C238D" w:rsidRPr="00095C6A" w:rsidRDefault="002C238D" w:rsidP="007331E0">
      <w:pPr>
        <w:pStyle w:val="Heading1Contents"/>
      </w:pPr>
      <w:bookmarkStart w:id="0" w:name="_Toc202146543"/>
      <w:bookmarkStart w:id="1" w:name="_Toc202149013"/>
      <w:bookmarkStart w:id="2" w:name="_Toc202149233"/>
      <w:r w:rsidRPr="002C238D">
        <w:lastRenderedPageBreak/>
        <w:t>CONTENTS</w:t>
      </w:r>
      <w:bookmarkEnd w:id="0"/>
      <w:bookmarkEnd w:id="1"/>
      <w:bookmarkEnd w:id="2"/>
    </w:p>
    <w:p w:rsidR="002C238D" w:rsidRDefault="00F56CC1" w:rsidP="00F56CC1">
      <w:pPr>
        <w:pStyle w:val="FigTabPage"/>
      </w:pPr>
      <w:r>
        <w:tab/>
      </w:r>
      <w:r w:rsidR="002C238D" w:rsidRPr="00DB3896">
        <w:t>Page</w:t>
      </w:r>
    </w:p>
    <w:bookmarkStart w:id="3" w:name="_GoBack"/>
    <w:bookmarkEnd w:id="3"/>
    <w:p w:rsidR="00DE4B92" w:rsidRDefault="00EA504F">
      <w:pPr>
        <w:pStyle w:val="TOC1"/>
        <w:rPr>
          <w:rFonts w:asciiTheme="minorHAnsi" w:eastAsiaTheme="minorEastAsia" w:hAnsiTheme="minorHAnsi" w:cstheme="minorBidi"/>
          <w:noProof/>
          <w:snapToGrid/>
          <w:szCs w:val="22"/>
        </w:rPr>
      </w:pPr>
      <w:r>
        <w:fldChar w:fldCharType="begin"/>
      </w:r>
      <w:r w:rsidR="00C22DBB">
        <w:instrText xml:space="preserve"> TOC \o "2-3" \h \z \t "Heading 1,1,Heading  - Appendix,1,Heading 1 (front sections),1" </w:instrText>
      </w:r>
      <w:r>
        <w:fldChar w:fldCharType="separate"/>
      </w:r>
      <w:hyperlink w:anchor="_Toc397593806" w:history="1">
        <w:r w:rsidR="00DE4B92" w:rsidRPr="0070144E">
          <w:rPr>
            <w:rStyle w:val="Hyperlink"/>
            <w:noProof/>
          </w:rPr>
          <w:t>LIST OF FIGURES</w:t>
        </w:r>
        <w:r w:rsidR="00DE4B92">
          <w:rPr>
            <w:noProof/>
            <w:webHidden/>
          </w:rPr>
          <w:tab/>
        </w:r>
        <w:r w:rsidR="00DE4B92">
          <w:rPr>
            <w:noProof/>
            <w:webHidden/>
          </w:rPr>
          <w:fldChar w:fldCharType="begin"/>
        </w:r>
        <w:r w:rsidR="00DE4B92">
          <w:rPr>
            <w:noProof/>
            <w:webHidden/>
          </w:rPr>
          <w:instrText xml:space="preserve"> PAGEREF _Toc397593806 \h </w:instrText>
        </w:r>
        <w:r w:rsidR="00DE4B92">
          <w:rPr>
            <w:noProof/>
            <w:webHidden/>
          </w:rPr>
        </w:r>
        <w:r w:rsidR="00DE4B92">
          <w:rPr>
            <w:noProof/>
            <w:webHidden/>
          </w:rPr>
          <w:fldChar w:fldCharType="separate"/>
        </w:r>
        <w:r w:rsidR="00A67CAA">
          <w:rPr>
            <w:noProof/>
            <w:webHidden/>
          </w:rPr>
          <w:t>v</w:t>
        </w:r>
        <w:r w:rsidR="00DE4B92">
          <w:rPr>
            <w:noProof/>
            <w:webHidden/>
          </w:rPr>
          <w:fldChar w:fldCharType="end"/>
        </w:r>
      </w:hyperlink>
    </w:p>
    <w:p w:rsidR="00DE4B92" w:rsidRDefault="00DE4B92">
      <w:pPr>
        <w:pStyle w:val="TOC1"/>
        <w:rPr>
          <w:rFonts w:asciiTheme="minorHAnsi" w:eastAsiaTheme="minorEastAsia" w:hAnsiTheme="minorHAnsi" w:cstheme="minorBidi"/>
          <w:noProof/>
          <w:snapToGrid/>
          <w:szCs w:val="22"/>
        </w:rPr>
      </w:pPr>
      <w:hyperlink w:anchor="_Toc397593807" w:history="1">
        <w:r w:rsidRPr="0070144E">
          <w:rPr>
            <w:rStyle w:val="Hyperlink"/>
            <w:noProof/>
          </w:rPr>
          <w:t>ACRONYMS</w:t>
        </w:r>
        <w:r>
          <w:rPr>
            <w:noProof/>
            <w:webHidden/>
          </w:rPr>
          <w:tab/>
        </w:r>
        <w:r>
          <w:rPr>
            <w:noProof/>
            <w:webHidden/>
          </w:rPr>
          <w:fldChar w:fldCharType="begin"/>
        </w:r>
        <w:r>
          <w:rPr>
            <w:noProof/>
            <w:webHidden/>
          </w:rPr>
          <w:instrText xml:space="preserve"> PAGEREF _Toc397593807 \h </w:instrText>
        </w:r>
        <w:r>
          <w:rPr>
            <w:noProof/>
            <w:webHidden/>
          </w:rPr>
        </w:r>
        <w:r>
          <w:rPr>
            <w:noProof/>
            <w:webHidden/>
          </w:rPr>
          <w:fldChar w:fldCharType="separate"/>
        </w:r>
        <w:r w:rsidR="00A67CAA">
          <w:rPr>
            <w:noProof/>
            <w:webHidden/>
          </w:rPr>
          <w:t>vii</w:t>
        </w:r>
        <w:r>
          <w:rPr>
            <w:noProof/>
            <w:webHidden/>
          </w:rPr>
          <w:fldChar w:fldCharType="end"/>
        </w:r>
      </w:hyperlink>
    </w:p>
    <w:p w:rsidR="00DE4B92" w:rsidRDefault="00DE4B92">
      <w:pPr>
        <w:pStyle w:val="TOC1"/>
        <w:rPr>
          <w:rFonts w:asciiTheme="minorHAnsi" w:eastAsiaTheme="minorEastAsia" w:hAnsiTheme="minorHAnsi" w:cstheme="minorBidi"/>
          <w:noProof/>
          <w:snapToGrid/>
          <w:szCs w:val="22"/>
        </w:rPr>
      </w:pPr>
      <w:hyperlink w:anchor="_Toc397593808" w:history="1">
        <w:r w:rsidRPr="0070144E">
          <w:rPr>
            <w:rStyle w:val="Hyperlink"/>
            <w:noProof/>
          </w:rPr>
          <w:t>ABSTRACT</w:t>
        </w:r>
        <w:r>
          <w:rPr>
            <w:noProof/>
            <w:webHidden/>
          </w:rPr>
          <w:tab/>
        </w:r>
        <w:r>
          <w:rPr>
            <w:noProof/>
            <w:webHidden/>
          </w:rPr>
          <w:fldChar w:fldCharType="begin"/>
        </w:r>
        <w:r>
          <w:rPr>
            <w:noProof/>
            <w:webHidden/>
          </w:rPr>
          <w:instrText xml:space="preserve"> PAGEREF _Toc397593808 \h </w:instrText>
        </w:r>
        <w:r>
          <w:rPr>
            <w:noProof/>
            <w:webHidden/>
          </w:rPr>
        </w:r>
        <w:r>
          <w:rPr>
            <w:noProof/>
            <w:webHidden/>
          </w:rPr>
          <w:fldChar w:fldCharType="separate"/>
        </w:r>
        <w:r w:rsidR="00A67CAA">
          <w:rPr>
            <w:noProof/>
            <w:webHidden/>
          </w:rPr>
          <w:t>1</w:t>
        </w:r>
        <w:r>
          <w:rPr>
            <w:noProof/>
            <w:webHidden/>
          </w:rPr>
          <w:fldChar w:fldCharType="end"/>
        </w:r>
      </w:hyperlink>
    </w:p>
    <w:p w:rsidR="00DE4B92" w:rsidRDefault="00DE4B92">
      <w:pPr>
        <w:pStyle w:val="TOC1"/>
        <w:rPr>
          <w:rFonts w:asciiTheme="minorHAnsi" w:eastAsiaTheme="minorEastAsia" w:hAnsiTheme="minorHAnsi" w:cstheme="minorBidi"/>
          <w:noProof/>
          <w:snapToGrid/>
          <w:szCs w:val="22"/>
        </w:rPr>
      </w:pPr>
      <w:hyperlink w:anchor="_Toc397593809" w:history="1">
        <w:r w:rsidRPr="0070144E">
          <w:rPr>
            <w:rStyle w:val="Hyperlink"/>
            <w:noProof/>
          </w:rPr>
          <w:t>1.</w:t>
        </w:r>
        <w:r>
          <w:rPr>
            <w:rFonts w:asciiTheme="minorHAnsi" w:eastAsiaTheme="minorEastAsia" w:hAnsiTheme="minorHAnsi" w:cstheme="minorBidi"/>
            <w:noProof/>
            <w:snapToGrid/>
            <w:szCs w:val="22"/>
          </w:rPr>
          <w:tab/>
        </w:r>
        <w:r w:rsidRPr="0070144E">
          <w:rPr>
            <w:rStyle w:val="Hyperlink"/>
            <w:noProof/>
          </w:rPr>
          <w:t>INTRODUCTION</w:t>
        </w:r>
        <w:r>
          <w:rPr>
            <w:noProof/>
            <w:webHidden/>
          </w:rPr>
          <w:tab/>
        </w:r>
        <w:r>
          <w:rPr>
            <w:noProof/>
            <w:webHidden/>
          </w:rPr>
          <w:fldChar w:fldCharType="begin"/>
        </w:r>
        <w:r>
          <w:rPr>
            <w:noProof/>
            <w:webHidden/>
          </w:rPr>
          <w:instrText xml:space="preserve"> PAGEREF _Toc397593809 \h </w:instrText>
        </w:r>
        <w:r>
          <w:rPr>
            <w:noProof/>
            <w:webHidden/>
          </w:rPr>
        </w:r>
        <w:r>
          <w:rPr>
            <w:noProof/>
            <w:webHidden/>
          </w:rPr>
          <w:fldChar w:fldCharType="separate"/>
        </w:r>
        <w:r w:rsidR="00A67CAA">
          <w:rPr>
            <w:noProof/>
            <w:webHidden/>
          </w:rPr>
          <w:t>1</w:t>
        </w:r>
        <w:r>
          <w:rPr>
            <w:noProof/>
            <w:webHidden/>
          </w:rPr>
          <w:fldChar w:fldCharType="end"/>
        </w:r>
      </w:hyperlink>
    </w:p>
    <w:p w:rsidR="00DE4B92" w:rsidRDefault="00DE4B92">
      <w:pPr>
        <w:pStyle w:val="TOC1"/>
        <w:rPr>
          <w:rFonts w:asciiTheme="minorHAnsi" w:eastAsiaTheme="minorEastAsia" w:hAnsiTheme="minorHAnsi" w:cstheme="minorBidi"/>
          <w:noProof/>
          <w:snapToGrid/>
          <w:szCs w:val="22"/>
        </w:rPr>
      </w:pPr>
      <w:hyperlink w:anchor="_Toc397593810" w:history="1">
        <w:r w:rsidRPr="0070144E">
          <w:rPr>
            <w:rStyle w:val="Hyperlink"/>
            <w:noProof/>
          </w:rPr>
          <w:t>2.</w:t>
        </w:r>
        <w:r>
          <w:rPr>
            <w:rFonts w:asciiTheme="minorHAnsi" w:eastAsiaTheme="minorEastAsia" w:hAnsiTheme="minorHAnsi" w:cstheme="minorBidi"/>
            <w:noProof/>
            <w:snapToGrid/>
            <w:szCs w:val="22"/>
          </w:rPr>
          <w:tab/>
        </w:r>
        <w:r w:rsidRPr="0070144E">
          <w:rPr>
            <w:rStyle w:val="Hyperlink"/>
            <w:noProof/>
          </w:rPr>
          <w:t>USE AND DESCRIPTION OF THE XML SCHEMA</w:t>
        </w:r>
        <w:r>
          <w:rPr>
            <w:noProof/>
            <w:webHidden/>
          </w:rPr>
          <w:tab/>
        </w:r>
        <w:r>
          <w:rPr>
            <w:noProof/>
            <w:webHidden/>
          </w:rPr>
          <w:fldChar w:fldCharType="begin"/>
        </w:r>
        <w:r>
          <w:rPr>
            <w:noProof/>
            <w:webHidden/>
          </w:rPr>
          <w:instrText xml:space="preserve"> PAGEREF _Toc397593810 \h </w:instrText>
        </w:r>
        <w:r>
          <w:rPr>
            <w:noProof/>
            <w:webHidden/>
          </w:rPr>
        </w:r>
        <w:r>
          <w:rPr>
            <w:noProof/>
            <w:webHidden/>
          </w:rPr>
          <w:fldChar w:fldCharType="separate"/>
        </w:r>
        <w:r w:rsidR="00A67CAA">
          <w:rPr>
            <w:noProof/>
            <w:webHidden/>
          </w:rPr>
          <w:t>2</w:t>
        </w:r>
        <w:r>
          <w:rPr>
            <w:noProof/>
            <w:webHidden/>
          </w:rPr>
          <w:fldChar w:fldCharType="end"/>
        </w:r>
      </w:hyperlink>
    </w:p>
    <w:p w:rsidR="00DE4B92" w:rsidRDefault="00DE4B92">
      <w:pPr>
        <w:pStyle w:val="TOC2"/>
        <w:rPr>
          <w:rFonts w:asciiTheme="minorHAnsi" w:eastAsiaTheme="minorEastAsia" w:hAnsiTheme="minorHAnsi" w:cstheme="minorBidi"/>
          <w:noProof/>
          <w:snapToGrid/>
          <w:szCs w:val="22"/>
        </w:rPr>
      </w:pPr>
      <w:hyperlink w:anchor="_Toc397593811" w:history="1">
        <w:r w:rsidRPr="0070144E">
          <w:rPr>
            <w:rStyle w:val="Hyperlink"/>
            <w:noProof/>
          </w:rPr>
          <w:t>2.1</w:t>
        </w:r>
        <w:r>
          <w:rPr>
            <w:rFonts w:asciiTheme="minorHAnsi" w:eastAsiaTheme="minorEastAsia" w:hAnsiTheme="minorHAnsi" w:cstheme="minorBidi"/>
            <w:noProof/>
            <w:snapToGrid/>
            <w:szCs w:val="22"/>
          </w:rPr>
          <w:tab/>
        </w:r>
        <w:r w:rsidRPr="0070144E">
          <w:rPr>
            <w:rStyle w:val="Hyperlink"/>
            <w:noProof/>
          </w:rPr>
          <w:t>XSD ORGANIZATION</w:t>
        </w:r>
        <w:r>
          <w:rPr>
            <w:noProof/>
            <w:webHidden/>
          </w:rPr>
          <w:tab/>
        </w:r>
        <w:r>
          <w:rPr>
            <w:noProof/>
            <w:webHidden/>
          </w:rPr>
          <w:fldChar w:fldCharType="begin"/>
        </w:r>
        <w:r>
          <w:rPr>
            <w:noProof/>
            <w:webHidden/>
          </w:rPr>
          <w:instrText xml:space="preserve"> PAGEREF _Toc397593811 \h </w:instrText>
        </w:r>
        <w:r>
          <w:rPr>
            <w:noProof/>
            <w:webHidden/>
          </w:rPr>
        </w:r>
        <w:r>
          <w:rPr>
            <w:noProof/>
            <w:webHidden/>
          </w:rPr>
          <w:fldChar w:fldCharType="separate"/>
        </w:r>
        <w:r w:rsidR="00A67CAA">
          <w:rPr>
            <w:noProof/>
            <w:webHidden/>
          </w:rPr>
          <w:t>2</w:t>
        </w:r>
        <w:r>
          <w:rPr>
            <w:noProof/>
            <w:webHidden/>
          </w:rPr>
          <w:fldChar w:fldCharType="end"/>
        </w:r>
      </w:hyperlink>
    </w:p>
    <w:p w:rsidR="00DE4B92" w:rsidRDefault="00DE4B92">
      <w:pPr>
        <w:pStyle w:val="TOC3"/>
        <w:rPr>
          <w:rFonts w:asciiTheme="minorHAnsi" w:eastAsiaTheme="minorEastAsia" w:hAnsiTheme="minorHAnsi" w:cstheme="minorBidi"/>
          <w:noProof/>
          <w:snapToGrid/>
          <w:szCs w:val="22"/>
        </w:rPr>
      </w:pPr>
      <w:hyperlink w:anchor="_Toc397593812" w:history="1">
        <w:r w:rsidRPr="0070144E">
          <w:rPr>
            <w:rStyle w:val="Hyperlink"/>
            <w:noProof/>
          </w:rPr>
          <w:t>2.1.1</w:t>
        </w:r>
        <w:r>
          <w:rPr>
            <w:rFonts w:asciiTheme="minorHAnsi" w:eastAsiaTheme="minorEastAsia" w:hAnsiTheme="minorHAnsi" w:cstheme="minorBidi"/>
            <w:noProof/>
            <w:snapToGrid/>
            <w:szCs w:val="22"/>
          </w:rPr>
          <w:tab/>
        </w:r>
        <w:r w:rsidRPr="0070144E">
          <w:rPr>
            <w:rStyle w:val="Hyperlink"/>
            <w:noProof/>
          </w:rPr>
          <w:t>XML Namespaces</w:t>
        </w:r>
        <w:r>
          <w:rPr>
            <w:noProof/>
            <w:webHidden/>
          </w:rPr>
          <w:tab/>
        </w:r>
        <w:r>
          <w:rPr>
            <w:noProof/>
            <w:webHidden/>
          </w:rPr>
          <w:fldChar w:fldCharType="begin"/>
        </w:r>
        <w:r>
          <w:rPr>
            <w:noProof/>
            <w:webHidden/>
          </w:rPr>
          <w:instrText xml:space="preserve"> PAGEREF _Toc397593812 \h </w:instrText>
        </w:r>
        <w:r>
          <w:rPr>
            <w:noProof/>
            <w:webHidden/>
          </w:rPr>
        </w:r>
        <w:r>
          <w:rPr>
            <w:noProof/>
            <w:webHidden/>
          </w:rPr>
          <w:fldChar w:fldCharType="separate"/>
        </w:r>
        <w:r w:rsidR="00A67CAA">
          <w:rPr>
            <w:noProof/>
            <w:webHidden/>
          </w:rPr>
          <w:t>3</w:t>
        </w:r>
        <w:r>
          <w:rPr>
            <w:noProof/>
            <w:webHidden/>
          </w:rPr>
          <w:fldChar w:fldCharType="end"/>
        </w:r>
      </w:hyperlink>
    </w:p>
    <w:p w:rsidR="00DE4B92" w:rsidRDefault="00DE4B92">
      <w:pPr>
        <w:pStyle w:val="TOC3"/>
        <w:rPr>
          <w:rFonts w:asciiTheme="minorHAnsi" w:eastAsiaTheme="minorEastAsia" w:hAnsiTheme="minorHAnsi" w:cstheme="minorBidi"/>
          <w:noProof/>
          <w:snapToGrid/>
          <w:szCs w:val="22"/>
        </w:rPr>
      </w:pPr>
      <w:hyperlink w:anchor="_Toc397593813" w:history="1">
        <w:r w:rsidRPr="0070144E">
          <w:rPr>
            <w:rStyle w:val="Hyperlink"/>
            <w:noProof/>
          </w:rPr>
          <w:t>2.1.2</w:t>
        </w:r>
        <w:r>
          <w:rPr>
            <w:rFonts w:asciiTheme="minorHAnsi" w:eastAsiaTheme="minorEastAsia" w:hAnsiTheme="minorHAnsi" w:cstheme="minorBidi"/>
            <w:noProof/>
            <w:snapToGrid/>
            <w:szCs w:val="22"/>
          </w:rPr>
          <w:tab/>
        </w:r>
        <w:r w:rsidRPr="0070144E">
          <w:rPr>
            <w:rStyle w:val="Hyperlink"/>
            <w:noProof/>
          </w:rPr>
          <w:t>Device Definition</w:t>
        </w:r>
        <w:r>
          <w:rPr>
            <w:noProof/>
            <w:webHidden/>
          </w:rPr>
          <w:tab/>
        </w:r>
        <w:r>
          <w:rPr>
            <w:noProof/>
            <w:webHidden/>
          </w:rPr>
          <w:fldChar w:fldCharType="begin"/>
        </w:r>
        <w:r>
          <w:rPr>
            <w:noProof/>
            <w:webHidden/>
          </w:rPr>
          <w:instrText xml:space="preserve"> PAGEREF _Toc397593813 \h </w:instrText>
        </w:r>
        <w:r>
          <w:rPr>
            <w:noProof/>
            <w:webHidden/>
          </w:rPr>
        </w:r>
        <w:r>
          <w:rPr>
            <w:noProof/>
            <w:webHidden/>
          </w:rPr>
          <w:fldChar w:fldCharType="separate"/>
        </w:r>
        <w:r w:rsidR="00A67CAA">
          <w:rPr>
            <w:noProof/>
            <w:webHidden/>
          </w:rPr>
          <w:t>3</w:t>
        </w:r>
        <w:r>
          <w:rPr>
            <w:noProof/>
            <w:webHidden/>
          </w:rPr>
          <w:fldChar w:fldCharType="end"/>
        </w:r>
      </w:hyperlink>
    </w:p>
    <w:p w:rsidR="00DE4B92" w:rsidRDefault="00DE4B92">
      <w:pPr>
        <w:pStyle w:val="TOC3"/>
        <w:rPr>
          <w:rFonts w:asciiTheme="minorHAnsi" w:eastAsiaTheme="minorEastAsia" w:hAnsiTheme="minorHAnsi" w:cstheme="minorBidi"/>
          <w:noProof/>
          <w:snapToGrid/>
          <w:szCs w:val="22"/>
        </w:rPr>
      </w:pPr>
      <w:hyperlink w:anchor="_Toc397593814" w:history="1">
        <w:r w:rsidRPr="0070144E">
          <w:rPr>
            <w:rStyle w:val="Hyperlink"/>
            <w:noProof/>
          </w:rPr>
          <w:t>2.1.3</w:t>
        </w:r>
        <w:r>
          <w:rPr>
            <w:rFonts w:asciiTheme="minorHAnsi" w:eastAsiaTheme="minorEastAsia" w:hAnsiTheme="minorHAnsi" w:cstheme="minorBidi"/>
            <w:noProof/>
            <w:snapToGrid/>
            <w:szCs w:val="22"/>
          </w:rPr>
          <w:tab/>
        </w:r>
        <w:r w:rsidRPr="0070144E">
          <w:rPr>
            <w:rStyle w:val="Hyperlink"/>
            <w:noProof/>
          </w:rPr>
          <w:t>Modbus Function Group</w:t>
        </w:r>
        <w:r>
          <w:rPr>
            <w:noProof/>
            <w:webHidden/>
          </w:rPr>
          <w:tab/>
        </w:r>
        <w:r>
          <w:rPr>
            <w:noProof/>
            <w:webHidden/>
          </w:rPr>
          <w:fldChar w:fldCharType="begin"/>
        </w:r>
        <w:r>
          <w:rPr>
            <w:noProof/>
            <w:webHidden/>
          </w:rPr>
          <w:instrText xml:space="preserve"> PAGEREF _Toc397593814 \h </w:instrText>
        </w:r>
        <w:r>
          <w:rPr>
            <w:noProof/>
            <w:webHidden/>
          </w:rPr>
        </w:r>
        <w:r>
          <w:rPr>
            <w:noProof/>
            <w:webHidden/>
          </w:rPr>
          <w:fldChar w:fldCharType="separate"/>
        </w:r>
        <w:r w:rsidR="00A67CAA">
          <w:rPr>
            <w:noProof/>
            <w:webHidden/>
          </w:rPr>
          <w:t>4</w:t>
        </w:r>
        <w:r>
          <w:rPr>
            <w:noProof/>
            <w:webHidden/>
          </w:rPr>
          <w:fldChar w:fldCharType="end"/>
        </w:r>
      </w:hyperlink>
    </w:p>
    <w:p w:rsidR="00DE4B92" w:rsidRDefault="00DE4B92">
      <w:pPr>
        <w:pStyle w:val="TOC3"/>
        <w:rPr>
          <w:rFonts w:asciiTheme="minorHAnsi" w:eastAsiaTheme="minorEastAsia" w:hAnsiTheme="minorHAnsi" w:cstheme="minorBidi"/>
          <w:noProof/>
          <w:snapToGrid/>
          <w:szCs w:val="22"/>
        </w:rPr>
      </w:pPr>
      <w:hyperlink w:anchor="_Toc397593815" w:history="1">
        <w:r w:rsidRPr="0070144E">
          <w:rPr>
            <w:rStyle w:val="Hyperlink"/>
            <w:noProof/>
          </w:rPr>
          <w:t>2.1.4</w:t>
        </w:r>
        <w:r>
          <w:rPr>
            <w:rFonts w:asciiTheme="minorHAnsi" w:eastAsiaTheme="minorEastAsia" w:hAnsiTheme="minorHAnsi" w:cstheme="minorBidi"/>
            <w:noProof/>
            <w:snapToGrid/>
            <w:szCs w:val="22"/>
          </w:rPr>
          <w:tab/>
        </w:r>
        <w:r w:rsidRPr="0070144E">
          <w:rPr>
            <w:rStyle w:val="Hyperlink"/>
            <w:noProof/>
          </w:rPr>
          <w:t>Data Types</w:t>
        </w:r>
        <w:r>
          <w:rPr>
            <w:noProof/>
            <w:webHidden/>
          </w:rPr>
          <w:tab/>
        </w:r>
        <w:r>
          <w:rPr>
            <w:noProof/>
            <w:webHidden/>
          </w:rPr>
          <w:fldChar w:fldCharType="begin"/>
        </w:r>
        <w:r>
          <w:rPr>
            <w:noProof/>
            <w:webHidden/>
          </w:rPr>
          <w:instrText xml:space="preserve"> PAGEREF _Toc397593815 \h </w:instrText>
        </w:r>
        <w:r>
          <w:rPr>
            <w:noProof/>
            <w:webHidden/>
          </w:rPr>
        </w:r>
        <w:r>
          <w:rPr>
            <w:noProof/>
            <w:webHidden/>
          </w:rPr>
          <w:fldChar w:fldCharType="separate"/>
        </w:r>
        <w:r w:rsidR="00A67CAA">
          <w:rPr>
            <w:noProof/>
            <w:webHidden/>
          </w:rPr>
          <w:t>4</w:t>
        </w:r>
        <w:r>
          <w:rPr>
            <w:noProof/>
            <w:webHidden/>
          </w:rPr>
          <w:fldChar w:fldCharType="end"/>
        </w:r>
      </w:hyperlink>
    </w:p>
    <w:p w:rsidR="00DE4B92" w:rsidRDefault="00DE4B92">
      <w:pPr>
        <w:pStyle w:val="TOC1"/>
        <w:rPr>
          <w:rFonts w:asciiTheme="minorHAnsi" w:eastAsiaTheme="minorEastAsia" w:hAnsiTheme="minorHAnsi" w:cstheme="minorBidi"/>
          <w:noProof/>
          <w:snapToGrid/>
          <w:szCs w:val="22"/>
        </w:rPr>
      </w:pPr>
      <w:hyperlink w:anchor="_Toc397593816" w:history="1">
        <w:r w:rsidRPr="0070144E">
          <w:rPr>
            <w:rStyle w:val="Hyperlink"/>
            <w:noProof/>
          </w:rPr>
          <w:t>3.</w:t>
        </w:r>
        <w:r>
          <w:rPr>
            <w:rFonts w:asciiTheme="minorHAnsi" w:eastAsiaTheme="minorEastAsia" w:hAnsiTheme="minorHAnsi" w:cstheme="minorBidi"/>
            <w:noProof/>
            <w:snapToGrid/>
            <w:szCs w:val="22"/>
          </w:rPr>
          <w:tab/>
        </w:r>
        <w:r w:rsidRPr="0070144E">
          <w:rPr>
            <w:rStyle w:val="Hyperlink"/>
            <w:noProof/>
          </w:rPr>
          <w:t>CONCLUSION</w:t>
        </w:r>
        <w:r>
          <w:rPr>
            <w:noProof/>
            <w:webHidden/>
          </w:rPr>
          <w:tab/>
        </w:r>
        <w:r>
          <w:rPr>
            <w:noProof/>
            <w:webHidden/>
          </w:rPr>
          <w:fldChar w:fldCharType="begin"/>
        </w:r>
        <w:r>
          <w:rPr>
            <w:noProof/>
            <w:webHidden/>
          </w:rPr>
          <w:instrText xml:space="preserve"> PAGEREF _Toc397593816 \h </w:instrText>
        </w:r>
        <w:r>
          <w:rPr>
            <w:noProof/>
            <w:webHidden/>
          </w:rPr>
        </w:r>
        <w:r>
          <w:rPr>
            <w:noProof/>
            <w:webHidden/>
          </w:rPr>
          <w:fldChar w:fldCharType="separate"/>
        </w:r>
        <w:r w:rsidR="00A67CAA">
          <w:rPr>
            <w:noProof/>
            <w:webHidden/>
          </w:rPr>
          <w:t>11</w:t>
        </w:r>
        <w:r>
          <w:rPr>
            <w:noProof/>
            <w:webHidden/>
          </w:rPr>
          <w:fldChar w:fldCharType="end"/>
        </w:r>
      </w:hyperlink>
    </w:p>
    <w:p w:rsidR="00DE4B92" w:rsidRDefault="00DE4B92">
      <w:pPr>
        <w:pStyle w:val="TOC1"/>
        <w:rPr>
          <w:rFonts w:asciiTheme="minorHAnsi" w:eastAsiaTheme="minorEastAsia" w:hAnsiTheme="minorHAnsi" w:cstheme="minorBidi"/>
          <w:noProof/>
          <w:snapToGrid/>
          <w:szCs w:val="22"/>
        </w:rPr>
      </w:pPr>
      <w:hyperlink w:anchor="_Toc397593817" w:history="1">
        <w:r w:rsidRPr="0070144E">
          <w:rPr>
            <w:rStyle w:val="Hyperlink"/>
            <w:noProof/>
          </w:rPr>
          <w:t>4.</w:t>
        </w:r>
        <w:r>
          <w:rPr>
            <w:rFonts w:asciiTheme="minorHAnsi" w:eastAsiaTheme="minorEastAsia" w:hAnsiTheme="minorHAnsi" w:cstheme="minorBidi"/>
            <w:noProof/>
            <w:snapToGrid/>
            <w:szCs w:val="22"/>
          </w:rPr>
          <w:tab/>
        </w:r>
        <w:r w:rsidRPr="0070144E">
          <w:rPr>
            <w:rStyle w:val="Hyperlink"/>
            <w:noProof/>
          </w:rPr>
          <w:t>LICENCE</w:t>
        </w:r>
        <w:r>
          <w:rPr>
            <w:noProof/>
            <w:webHidden/>
          </w:rPr>
          <w:tab/>
        </w:r>
        <w:r>
          <w:rPr>
            <w:noProof/>
            <w:webHidden/>
          </w:rPr>
          <w:fldChar w:fldCharType="begin"/>
        </w:r>
        <w:r>
          <w:rPr>
            <w:noProof/>
            <w:webHidden/>
          </w:rPr>
          <w:instrText xml:space="preserve"> PAGEREF _Toc397593817 \h </w:instrText>
        </w:r>
        <w:r>
          <w:rPr>
            <w:noProof/>
            <w:webHidden/>
          </w:rPr>
        </w:r>
        <w:r>
          <w:rPr>
            <w:noProof/>
            <w:webHidden/>
          </w:rPr>
          <w:fldChar w:fldCharType="separate"/>
        </w:r>
        <w:r w:rsidR="00A67CAA">
          <w:rPr>
            <w:noProof/>
            <w:webHidden/>
          </w:rPr>
          <w:t>12</w:t>
        </w:r>
        <w:r>
          <w:rPr>
            <w:noProof/>
            <w:webHidden/>
          </w:rPr>
          <w:fldChar w:fldCharType="end"/>
        </w:r>
      </w:hyperlink>
    </w:p>
    <w:p w:rsidR="00F254B6" w:rsidRDefault="00EA504F" w:rsidP="00F254B6">
      <w:r>
        <w:rPr>
          <w:caps/>
          <w:noProof/>
        </w:rPr>
        <w:fldChar w:fldCharType="end"/>
      </w:r>
    </w:p>
    <w:p w:rsidR="00F254B6" w:rsidRPr="00414D53" w:rsidRDefault="00F254B6" w:rsidP="00F254B6"/>
    <w:p w:rsidR="002C238D" w:rsidRDefault="002C238D" w:rsidP="002C238D"/>
    <w:p w:rsidR="002C238D" w:rsidRPr="004F668B" w:rsidRDefault="002C238D" w:rsidP="002C238D"/>
    <w:p w:rsidR="002C238D" w:rsidRPr="004F668B" w:rsidRDefault="002C238D" w:rsidP="002C238D">
      <w:pPr>
        <w:sectPr w:rsidR="002C238D" w:rsidRPr="004F668B" w:rsidSect="00447469">
          <w:headerReference w:type="default" r:id="rId17"/>
          <w:footerReference w:type="default" r:id="rId18"/>
          <w:endnotePr>
            <w:numFmt w:val="decimal"/>
          </w:endnotePr>
          <w:pgSz w:w="12240" w:h="15840" w:code="1"/>
          <w:pgMar w:top="1440" w:right="1440" w:bottom="1440" w:left="1440" w:header="720" w:footer="720" w:gutter="0"/>
          <w:pgNumType w:fmt="lowerRoman" w:start="3"/>
          <w:cols w:space="720"/>
          <w:noEndnote/>
        </w:sectPr>
      </w:pPr>
    </w:p>
    <w:p w:rsidR="002C238D" w:rsidRDefault="002C238D" w:rsidP="002C238D">
      <w:pPr>
        <w:tabs>
          <w:tab w:val="right" w:pos="270"/>
          <w:tab w:val="left" w:pos="450"/>
          <w:tab w:val="left" w:pos="900"/>
          <w:tab w:val="left" w:pos="1440"/>
          <w:tab w:val="right" w:leader="dot" w:pos="8820"/>
          <w:tab w:val="right" w:pos="9360"/>
        </w:tabs>
      </w:pPr>
    </w:p>
    <w:p w:rsidR="002C238D" w:rsidRDefault="002C238D" w:rsidP="002C238D">
      <w:pPr>
        <w:tabs>
          <w:tab w:val="right" w:pos="270"/>
          <w:tab w:val="left" w:pos="450"/>
          <w:tab w:val="left" w:pos="900"/>
          <w:tab w:val="left" w:pos="1440"/>
          <w:tab w:val="right" w:leader="dot" w:pos="8820"/>
          <w:tab w:val="right" w:pos="9360"/>
        </w:tabs>
      </w:pPr>
    </w:p>
    <w:p w:rsidR="002C238D" w:rsidRPr="004F668B" w:rsidRDefault="002C238D" w:rsidP="002C238D">
      <w:pPr>
        <w:tabs>
          <w:tab w:val="right" w:pos="270"/>
          <w:tab w:val="left" w:pos="450"/>
          <w:tab w:val="left" w:pos="900"/>
          <w:tab w:val="left" w:pos="1440"/>
          <w:tab w:val="right" w:leader="dot" w:pos="8820"/>
          <w:tab w:val="right" w:pos="9360"/>
        </w:tabs>
        <w:sectPr w:rsidR="002C238D" w:rsidRPr="004F668B" w:rsidSect="00447469">
          <w:headerReference w:type="default" r:id="rId19"/>
          <w:footerReference w:type="default" r:id="rId20"/>
          <w:endnotePr>
            <w:numFmt w:val="decimal"/>
          </w:endnotePr>
          <w:pgSz w:w="12240" w:h="15840" w:code="1"/>
          <w:pgMar w:top="1440" w:right="1440" w:bottom="1440" w:left="1440" w:header="720" w:footer="720" w:gutter="0"/>
          <w:pgNumType w:fmt="lowerRoman"/>
          <w:cols w:space="720"/>
          <w:noEndnote/>
        </w:sectPr>
      </w:pPr>
    </w:p>
    <w:p w:rsidR="002C238D" w:rsidRPr="004F668B" w:rsidRDefault="002C238D" w:rsidP="00FC08A3">
      <w:pPr>
        <w:pStyle w:val="Heading1frontsections"/>
      </w:pPr>
      <w:bookmarkStart w:id="4" w:name="_Toc202146544"/>
      <w:bookmarkStart w:id="5" w:name="_Toc397593806"/>
      <w:r w:rsidRPr="004F668B">
        <w:lastRenderedPageBreak/>
        <w:t>LIST OF FIGURES</w:t>
      </w:r>
      <w:bookmarkEnd w:id="4"/>
      <w:bookmarkEnd w:id="5"/>
    </w:p>
    <w:p w:rsidR="002C238D" w:rsidRPr="00DB3896" w:rsidRDefault="002C238D" w:rsidP="00F66B67">
      <w:pPr>
        <w:pStyle w:val="FigTabPage"/>
      </w:pPr>
      <w:r>
        <w:t>Figure</w:t>
      </w:r>
      <w:r>
        <w:tab/>
      </w:r>
      <w:r w:rsidRPr="00DB3896">
        <w:t>Page</w:t>
      </w:r>
    </w:p>
    <w:p w:rsidR="0092313E" w:rsidRDefault="00BE5268" w:rsidP="00AA09D6">
      <w:pPr>
        <w:pStyle w:val="ListofTabsFigs"/>
        <w:numPr>
          <w:ilvl w:val="0"/>
          <w:numId w:val="14"/>
        </w:numPr>
      </w:pPr>
      <w:r>
        <w:t>Seamless interoperability framework.</w:t>
      </w:r>
      <w:r>
        <w:tab/>
      </w:r>
      <w:r w:rsidR="00DE4B92">
        <w:t>2</w:t>
      </w:r>
    </w:p>
    <w:p w:rsidR="00AA09D6" w:rsidRDefault="00AA09D6" w:rsidP="00AA09D6">
      <w:pPr>
        <w:pStyle w:val="ListofTabsFigs"/>
        <w:numPr>
          <w:ilvl w:val="0"/>
          <w:numId w:val="14"/>
        </w:numPr>
      </w:pPr>
      <w:r>
        <w:t>Namespace elements in the XSD</w:t>
      </w:r>
      <w:r>
        <w:tab/>
      </w:r>
      <w:r w:rsidR="00DE4B92">
        <w:t>3</w:t>
      </w:r>
    </w:p>
    <w:p w:rsidR="00AA09D6" w:rsidRDefault="00AA09D6" w:rsidP="00AA09D6">
      <w:pPr>
        <w:pStyle w:val="ListofTabsFigs"/>
        <w:numPr>
          <w:ilvl w:val="0"/>
          <w:numId w:val="14"/>
        </w:numPr>
      </w:pPr>
      <w:r>
        <w:t>Device definition section</w:t>
      </w:r>
      <w:r w:rsidR="00DE4B92">
        <w:tab/>
        <w:t>3</w:t>
      </w:r>
      <w:r>
        <w:tab/>
      </w:r>
    </w:p>
    <w:p w:rsidR="00AA09D6" w:rsidRDefault="00AA09D6" w:rsidP="00AA09D6">
      <w:pPr>
        <w:pStyle w:val="ListofTabsFigs"/>
        <w:numPr>
          <w:ilvl w:val="0"/>
          <w:numId w:val="14"/>
        </w:numPr>
      </w:pPr>
      <w:r w:rsidRPr="00AA09D6">
        <w:t>Definition of the Modbus function group</w:t>
      </w:r>
      <w:r w:rsidR="00DE4B92">
        <w:tab/>
        <w:t>4</w:t>
      </w:r>
      <w:r>
        <w:tab/>
      </w:r>
    </w:p>
    <w:p w:rsidR="00AA09D6" w:rsidRDefault="00AA09D6" w:rsidP="00AA09D6">
      <w:pPr>
        <w:pStyle w:val="ListofTabsFigs"/>
        <w:numPr>
          <w:ilvl w:val="0"/>
          <w:numId w:val="14"/>
        </w:numPr>
      </w:pPr>
      <w:r w:rsidRPr="00AA09D6">
        <w:t>The function data type</w:t>
      </w:r>
      <w:r w:rsidR="00DE4B92">
        <w:tab/>
        <w:t>5</w:t>
      </w:r>
      <w:r>
        <w:tab/>
      </w:r>
    </w:p>
    <w:p w:rsidR="00AA09D6" w:rsidRDefault="00AA09D6" w:rsidP="00AA09D6">
      <w:pPr>
        <w:pStyle w:val="ListofTabsFigs"/>
        <w:numPr>
          <w:ilvl w:val="0"/>
          <w:numId w:val="14"/>
        </w:numPr>
      </w:pPr>
      <w:r w:rsidRPr="00AA09D6">
        <w:t>The name data type</w:t>
      </w:r>
      <w:r w:rsidR="00DE4B92">
        <w:tab/>
        <w:t>6</w:t>
      </w:r>
      <w:r>
        <w:tab/>
      </w:r>
    </w:p>
    <w:p w:rsidR="00AA09D6" w:rsidRDefault="00E17FE7" w:rsidP="00AA09D6">
      <w:pPr>
        <w:pStyle w:val="ListofTabsFigs"/>
        <w:numPr>
          <w:ilvl w:val="0"/>
          <w:numId w:val="14"/>
        </w:numPr>
      </w:pPr>
      <w:r>
        <w:t>The description data type</w:t>
      </w:r>
      <w:r>
        <w:tab/>
      </w:r>
      <w:r w:rsidR="00DE4B92">
        <w:t>6</w:t>
      </w:r>
    </w:p>
    <w:p w:rsidR="00E17FE7" w:rsidRDefault="00E17FE7" w:rsidP="00AA09D6">
      <w:pPr>
        <w:pStyle w:val="ListofTabsFigs"/>
        <w:numPr>
          <w:ilvl w:val="0"/>
          <w:numId w:val="14"/>
        </w:numPr>
      </w:pPr>
      <w:r>
        <w:t>The address list data type</w:t>
      </w:r>
      <w:r>
        <w:tab/>
      </w:r>
      <w:r w:rsidR="00DE4B92">
        <w:t>7</w:t>
      </w:r>
    </w:p>
    <w:p w:rsidR="00E17FE7" w:rsidRDefault="00E17FE7" w:rsidP="00AA09D6">
      <w:pPr>
        <w:pStyle w:val="ListofTabsFigs"/>
        <w:numPr>
          <w:ilvl w:val="0"/>
          <w:numId w:val="14"/>
        </w:numPr>
      </w:pPr>
      <w:r>
        <w:t>The length enumeration type</w:t>
      </w:r>
      <w:r>
        <w:tab/>
      </w:r>
      <w:r w:rsidR="00DE4B92">
        <w:t>7</w:t>
      </w:r>
    </w:p>
    <w:p w:rsidR="00E17FE7" w:rsidRDefault="00E17FE7" w:rsidP="00AA09D6">
      <w:pPr>
        <w:pStyle w:val="ListofTabsFigs"/>
        <w:numPr>
          <w:ilvl w:val="0"/>
          <w:numId w:val="14"/>
        </w:numPr>
      </w:pPr>
      <w:r>
        <w:t>The count data type</w:t>
      </w:r>
      <w:r>
        <w:tab/>
      </w:r>
      <w:r w:rsidR="00DE4B92">
        <w:t>7</w:t>
      </w:r>
    </w:p>
    <w:p w:rsidR="00E17FE7" w:rsidRDefault="00E17FE7" w:rsidP="00AA09D6">
      <w:pPr>
        <w:pStyle w:val="ListofTabsFigs"/>
        <w:numPr>
          <w:ilvl w:val="0"/>
          <w:numId w:val="14"/>
        </w:numPr>
      </w:pPr>
      <w:r>
        <w:t>The format enumeration type</w:t>
      </w:r>
      <w:r>
        <w:tab/>
      </w:r>
      <w:r w:rsidR="00DE4B92">
        <w:t>8</w:t>
      </w:r>
    </w:p>
    <w:p w:rsidR="00E17FE7" w:rsidRDefault="00E17FE7" w:rsidP="00AA09D6">
      <w:pPr>
        <w:pStyle w:val="ListofTabsFigs"/>
        <w:numPr>
          <w:ilvl w:val="0"/>
          <w:numId w:val="14"/>
        </w:numPr>
      </w:pPr>
      <w:r>
        <w:t>The block label data type</w:t>
      </w:r>
      <w:r>
        <w:tab/>
      </w:r>
      <w:r w:rsidR="00DE4B92">
        <w:t>8</w:t>
      </w:r>
    </w:p>
    <w:p w:rsidR="00E17FE7" w:rsidRDefault="00E17FE7" w:rsidP="00AA09D6">
      <w:pPr>
        <w:pStyle w:val="ListofTabsFigs"/>
        <w:numPr>
          <w:ilvl w:val="0"/>
          <w:numId w:val="14"/>
        </w:numPr>
      </w:pPr>
      <w:r>
        <w:t>The multiplier data type</w:t>
      </w:r>
      <w:r>
        <w:tab/>
      </w:r>
      <w:r w:rsidR="00DE4B92">
        <w:t>8</w:t>
      </w:r>
    </w:p>
    <w:p w:rsidR="00E17FE7" w:rsidRDefault="00E17FE7" w:rsidP="00AA09D6">
      <w:pPr>
        <w:pStyle w:val="ListofTabsFigs"/>
        <w:numPr>
          <w:ilvl w:val="0"/>
          <w:numId w:val="14"/>
        </w:numPr>
      </w:pPr>
      <w:r>
        <w:t>The units data type</w:t>
      </w:r>
      <w:r w:rsidR="00DE4B92">
        <w:tab/>
        <w:t>9</w:t>
      </w:r>
      <w:r>
        <w:tab/>
      </w:r>
    </w:p>
    <w:p w:rsidR="00E17FE7" w:rsidRDefault="00E17FE7" w:rsidP="00AA09D6">
      <w:pPr>
        <w:pStyle w:val="ListofTabsFigs"/>
        <w:numPr>
          <w:ilvl w:val="0"/>
          <w:numId w:val="14"/>
        </w:numPr>
      </w:pPr>
      <w:r>
        <w:t>The read function data type</w:t>
      </w:r>
      <w:r>
        <w:tab/>
      </w:r>
      <w:r w:rsidR="00DE4B92">
        <w:t>9</w:t>
      </w:r>
    </w:p>
    <w:p w:rsidR="00E17FE7" w:rsidRDefault="00E17FE7" w:rsidP="00AA09D6">
      <w:pPr>
        <w:pStyle w:val="ListofTabsFigs"/>
        <w:numPr>
          <w:ilvl w:val="0"/>
          <w:numId w:val="14"/>
        </w:numPr>
      </w:pPr>
      <w:r>
        <w:t>The write function data type</w:t>
      </w:r>
      <w:r>
        <w:tab/>
      </w:r>
      <w:r w:rsidR="00DE4B92">
        <w:t>10</w:t>
      </w:r>
    </w:p>
    <w:p w:rsidR="002C238D" w:rsidRDefault="002C238D" w:rsidP="002C238D">
      <w:pPr>
        <w:tabs>
          <w:tab w:val="right" w:pos="270"/>
          <w:tab w:val="left" w:pos="810"/>
          <w:tab w:val="left" w:pos="1440"/>
          <w:tab w:val="right" w:leader="dot" w:pos="8820"/>
          <w:tab w:val="right" w:pos="9360"/>
        </w:tabs>
      </w:pPr>
    </w:p>
    <w:p w:rsidR="002C238D" w:rsidRPr="004F668B" w:rsidRDefault="002C238D" w:rsidP="002C238D">
      <w:pPr>
        <w:tabs>
          <w:tab w:val="right" w:pos="270"/>
          <w:tab w:val="left" w:pos="810"/>
          <w:tab w:val="left" w:pos="1440"/>
          <w:tab w:val="right" w:leader="dot" w:pos="8820"/>
          <w:tab w:val="right" w:pos="9360"/>
        </w:tabs>
      </w:pPr>
    </w:p>
    <w:p w:rsidR="002C238D" w:rsidRPr="004F668B" w:rsidRDefault="002C238D" w:rsidP="002C238D">
      <w:pPr>
        <w:tabs>
          <w:tab w:val="right" w:pos="270"/>
          <w:tab w:val="left" w:pos="810"/>
          <w:tab w:val="left" w:pos="1440"/>
          <w:tab w:val="right" w:leader="dot" w:pos="8820"/>
          <w:tab w:val="right" w:pos="9360"/>
        </w:tabs>
        <w:sectPr w:rsidR="002C238D" w:rsidRPr="004F668B" w:rsidSect="00447469">
          <w:headerReference w:type="default" r:id="rId21"/>
          <w:footerReference w:type="default" r:id="rId22"/>
          <w:endnotePr>
            <w:numFmt w:val="decimal"/>
          </w:endnotePr>
          <w:pgSz w:w="12240" w:h="15840" w:code="1"/>
          <w:pgMar w:top="1440" w:right="1440" w:bottom="1440" w:left="1440" w:header="720" w:footer="720" w:gutter="0"/>
          <w:pgNumType w:fmt="lowerRoman"/>
          <w:cols w:space="720"/>
          <w:noEndnote/>
        </w:sectPr>
      </w:pPr>
    </w:p>
    <w:p w:rsidR="002C238D" w:rsidRDefault="002C238D" w:rsidP="002C238D">
      <w:pPr>
        <w:tabs>
          <w:tab w:val="right" w:pos="270"/>
          <w:tab w:val="left" w:pos="810"/>
          <w:tab w:val="left" w:pos="1440"/>
          <w:tab w:val="right" w:leader="dot" w:pos="8820"/>
          <w:tab w:val="right" w:pos="9360"/>
        </w:tabs>
      </w:pPr>
    </w:p>
    <w:p w:rsidR="002C238D" w:rsidRDefault="002C238D" w:rsidP="002C238D">
      <w:pPr>
        <w:tabs>
          <w:tab w:val="right" w:pos="270"/>
          <w:tab w:val="left" w:pos="810"/>
          <w:tab w:val="left" w:pos="1440"/>
          <w:tab w:val="right" w:leader="dot" w:pos="8820"/>
          <w:tab w:val="right" w:pos="9360"/>
        </w:tabs>
      </w:pPr>
    </w:p>
    <w:p w:rsidR="002C238D" w:rsidRPr="004F668B" w:rsidRDefault="002C238D" w:rsidP="002C238D">
      <w:pPr>
        <w:tabs>
          <w:tab w:val="right" w:pos="270"/>
          <w:tab w:val="left" w:pos="810"/>
          <w:tab w:val="left" w:pos="1440"/>
          <w:tab w:val="right" w:leader="dot" w:pos="8820"/>
          <w:tab w:val="right" w:pos="9360"/>
        </w:tabs>
        <w:sectPr w:rsidR="002C238D" w:rsidRPr="004F668B" w:rsidSect="00447469">
          <w:headerReference w:type="default" r:id="rId23"/>
          <w:footerReference w:type="default" r:id="rId24"/>
          <w:endnotePr>
            <w:numFmt w:val="decimal"/>
          </w:endnotePr>
          <w:pgSz w:w="12240" w:h="15840" w:code="1"/>
          <w:pgMar w:top="1440" w:right="1440" w:bottom="1440" w:left="1440" w:header="720" w:footer="720" w:gutter="0"/>
          <w:pgNumType w:fmt="lowerRoman"/>
          <w:cols w:space="720"/>
          <w:noEndnote/>
        </w:sectPr>
      </w:pPr>
    </w:p>
    <w:p w:rsidR="007811EB" w:rsidRDefault="007811EB" w:rsidP="007811EB">
      <w:pPr>
        <w:pStyle w:val="Heading1frontsections"/>
      </w:pPr>
      <w:bookmarkStart w:id="6" w:name="_Toc397593807"/>
      <w:r>
        <w:lastRenderedPageBreak/>
        <w:t>ACRONYMS</w:t>
      </w:r>
      <w:bookmarkEnd w:id="6"/>
    </w:p>
    <w:p w:rsidR="007811EB" w:rsidRDefault="007811EB" w:rsidP="00155044">
      <w:pPr>
        <w:pStyle w:val="ListofTabsFigs"/>
        <w:tabs>
          <w:tab w:val="clear" w:pos="270"/>
          <w:tab w:val="clear" w:pos="1080"/>
          <w:tab w:val="left" w:pos="1440"/>
        </w:tabs>
        <w:ind w:left="0" w:firstLine="0"/>
      </w:pPr>
    </w:p>
    <w:p w:rsidR="00155044" w:rsidRDefault="00155044" w:rsidP="00104625">
      <w:pPr>
        <w:pStyle w:val="ListofTabsFigs"/>
        <w:tabs>
          <w:tab w:val="clear" w:pos="270"/>
          <w:tab w:val="clear" w:pos="1080"/>
          <w:tab w:val="left" w:pos="1440"/>
        </w:tabs>
        <w:ind w:left="0" w:firstLine="0"/>
      </w:pPr>
    </w:p>
    <w:p w:rsidR="00A20CDD" w:rsidRDefault="00A20CDD" w:rsidP="00104625">
      <w:pPr>
        <w:pStyle w:val="ListofTabsFigs"/>
        <w:tabs>
          <w:tab w:val="clear" w:pos="270"/>
          <w:tab w:val="clear" w:pos="1080"/>
          <w:tab w:val="left" w:pos="1440"/>
        </w:tabs>
        <w:ind w:left="0" w:firstLine="0"/>
      </w:pPr>
      <w:r>
        <w:t>CRC</w:t>
      </w:r>
      <w:r>
        <w:tab/>
        <w:t>Cyclic Redundancy Check</w:t>
      </w:r>
    </w:p>
    <w:p w:rsidR="00A0096C" w:rsidRDefault="00A0096C" w:rsidP="00104625">
      <w:pPr>
        <w:pStyle w:val="ListofTabsFigs"/>
        <w:tabs>
          <w:tab w:val="clear" w:pos="270"/>
          <w:tab w:val="clear" w:pos="1080"/>
          <w:tab w:val="left" w:pos="1440"/>
        </w:tabs>
        <w:ind w:left="0" w:firstLine="0"/>
      </w:pPr>
    </w:p>
    <w:p w:rsidR="00A0096C" w:rsidRDefault="00A0096C" w:rsidP="00A0096C">
      <w:pPr>
        <w:pStyle w:val="ListofTabsFigs"/>
        <w:tabs>
          <w:tab w:val="clear" w:pos="270"/>
          <w:tab w:val="clear" w:pos="1080"/>
          <w:tab w:val="left" w:pos="1440"/>
        </w:tabs>
        <w:ind w:left="0" w:firstLine="0"/>
      </w:pPr>
      <w:r>
        <w:t xml:space="preserve">CSV </w:t>
      </w:r>
      <w:r>
        <w:tab/>
        <w:t>Comma Separated Value</w:t>
      </w:r>
    </w:p>
    <w:p w:rsidR="00A20CDD" w:rsidRDefault="00A20CDD" w:rsidP="00104625">
      <w:pPr>
        <w:pStyle w:val="ListofTabsFigs"/>
        <w:tabs>
          <w:tab w:val="clear" w:pos="270"/>
          <w:tab w:val="clear" w:pos="1080"/>
          <w:tab w:val="left" w:pos="1440"/>
        </w:tabs>
        <w:ind w:left="0" w:firstLine="0"/>
      </w:pPr>
    </w:p>
    <w:p w:rsidR="008960E5" w:rsidRDefault="008960E5" w:rsidP="00104625">
      <w:pPr>
        <w:pStyle w:val="ListofTabsFigs"/>
        <w:tabs>
          <w:tab w:val="clear" w:pos="270"/>
          <w:tab w:val="clear" w:pos="1080"/>
          <w:tab w:val="left" w:pos="1440"/>
        </w:tabs>
        <w:ind w:left="0" w:firstLine="0"/>
      </w:pPr>
      <w:r>
        <w:t>IEEE</w:t>
      </w:r>
      <w:r>
        <w:tab/>
      </w:r>
      <w:r w:rsidRPr="008960E5">
        <w:t>Institute of Electrical and Electronics Engineers</w:t>
      </w:r>
    </w:p>
    <w:p w:rsidR="00A0096C" w:rsidRDefault="00A0096C" w:rsidP="00104625">
      <w:pPr>
        <w:pStyle w:val="ListofTabsFigs"/>
        <w:tabs>
          <w:tab w:val="clear" w:pos="270"/>
          <w:tab w:val="clear" w:pos="1080"/>
          <w:tab w:val="left" w:pos="1440"/>
        </w:tabs>
        <w:ind w:left="0" w:firstLine="0"/>
      </w:pPr>
    </w:p>
    <w:p w:rsidR="00A0096C" w:rsidRDefault="00A0096C" w:rsidP="00104625">
      <w:pPr>
        <w:pStyle w:val="ListofTabsFigs"/>
        <w:tabs>
          <w:tab w:val="clear" w:pos="270"/>
          <w:tab w:val="clear" w:pos="1080"/>
          <w:tab w:val="left" w:pos="1440"/>
        </w:tabs>
        <w:ind w:left="0" w:firstLine="0"/>
      </w:pPr>
      <w:r>
        <w:t>MDL</w:t>
      </w:r>
      <w:r>
        <w:tab/>
        <w:t>Modbus Definition Language</w:t>
      </w:r>
    </w:p>
    <w:p w:rsidR="008960E5" w:rsidRDefault="008960E5" w:rsidP="00104625">
      <w:pPr>
        <w:pStyle w:val="ListofTabsFigs"/>
        <w:tabs>
          <w:tab w:val="clear" w:pos="270"/>
          <w:tab w:val="clear" w:pos="1080"/>
          <w:tab w:val="left" w:pos="1440"/>
        </w:tabs>
        <w:ind w:left="0" w:firstLine="0"/>
      </w:pPr>
    </w:p>
    <w:p w:rsidR="008960E5" w:rsidRDefault="008960E5" w:rsidP="008960E5">
      <w:pPr>
        <w:pStyle w:val="ListofTabsFigs"/>
        <w:tabs>
          <w:tab w:val="clear" w:pos="270"/>
          <w:tab w:val="clear" w:pos="1080"/>
          <w:tab w:val="left" w:pos="1440"/>
        </w:tabs>
        <w:ind w:left="0" w:firstLine="0"/>
      </w:pPr>
      <w:r>
        <w:t>RTU</w:t>
      </w:r>
      <w:r>
        <w:tab/>
        <w:t xml:space="preserve">Remote Terminal </w:t>
      </w:r>
    </w:p>
    <w:p w:rsidR="008960E5" w:rsidRDefault="008960E5" w:rsidP="008960E5">
      <w:pPr>
        <w:pStyle w:val="ListofTabsFigs"/>
        <w:tabs>
          <w:tab w:val="clear" w:pos="270"/>
          <w:tab w:val="clear" w:pos="1080"/>
          <w:tab w:val="left" w:pos="1440"/>
        </w:tabs>
        <w:ind w:left="0" w:firstLine="0"/>
      </w:pPr>
    </w:p>
    <w:p w:rsidR="008960E5" w:rsidRDefault="008960E5" w:rsidP="008960E5">
      <w:pPr>
        <w:pStyle w:val="ListofTabsFigs"/>
        <w:tabs>
          <w:tab w:val="clear" w:pos="270"/>
          <w:tab w:val="clear" w:pos="1080"/>
          <w:tab w:val="left" w:pos="1440"/>
        </w:tabs>
        <w:ind w:left="0" w:firstLine="0"/>
      </w:pPr>
      <w:r>
        <w:t>XSD</w:t>
      </w:r>
      <w:r>
        <w:tab/>
        <w:t>XML Schema Definition</w:t>
      </w:r>
    </w:p>
    <w:p w:rsidR="008960E5" w:rsidRDefault="008960E5" w:rsidP="008960E5">
      <w:pPr>
        <w:pStyle w:val="ListofTabsFigs"/>
        <w:tabs>
          <w:tab w:val="clear" w:pos="270"/>
          <w:tab w:val="clear" w:pos="1080"/>
          <w:tab w:val="left" w:pos="1440"/>
        </w:tabs>
        <w:ind w:left="0" w:firstLine="0"/>
      </w:pPr>
    </w:p>
    <w:p w:rsidR="008960E5" w:rsidRDefault="008960E5" w:rsidP="008960E5">
      <w:pPr>
        <w:pStyle w:val="ListofTabsFigs"/>
        <w:tabs>
          <w:tab w:val="clear" w:pos="270"/>
          <w:tab w:val="clear" w:pos="1080"/>
          <w:tab w:val="left" w:pos="1440"/>
        </w:tabs>
        <w:ind w:left="0" w:firstLine="0"/>
      </w:pPr>
      <w:r>
        <w:t>XML</w:t>
      </w:r>
      <w:r>
        <w:tab/>
        <w:t>Extended Markup Language</w:t>
      </w:r>
    </w:p>
    <w:p w:rsidR="008960E5" w:rsidRPr="004F668B" w:rsidRDefault="008960E5" w:rsidP="00104625">
      <w:pPr>
        <w:pStyle w:val="ListofTabsFigs"/>
        <w:tabs>
          <w:tab w:val="clear" w:pos="270"/>
          <w:tab w:val="clear" w:pos="1080"/>
          <w:tab w:val="left" w:pos="1440"/>
        </w:tabs>
        <w:ind w:left="0" w:firstLine="0"/>
        <w:sectPr w:rsidR="008960E5" w:rsidRPr="004F668B" w:rsidSect="00447469">
          <w:footerReference w:type="default" r:id="rId25"/>
          <w:endnotePr>
            <w:numFmt w:val="decimal"/>
          </w:endnotePr>
          <w:pgSz w:w="12240" w:h="15840" w:code="1"/>
          <w:pgMar w:top="1440" w:right="1440" w:bottom="1440" w:left="1440" w:header="720" w:footer="720" w:gutter="0"/>
          <w:pgNumType w:fmt="lowerRoman"/>
          <w:cols w:space="720"/>
          <w:noEndnote/>
        </w:sectPr>
      </w:pPr>
    </w:p>
    <w:p w:rsidR="002C238D" w:rsidRDefault="002C238D" w:rsidP="002C238D">
      <w:pPr>
        <w:tabs>
          <w:tab w:val="right" w:pos="270"/>
          <w:tab w:val="left" w:pos="810"/>
          <w:tab w:val="left" w:pos="1440"/>
          <w:tab w:val="right" w:leader="dot" w:pos="8820"/>
          <w:tab w:val="right" w:pos="9360"/>
        </w:tabs>
      </w:pPr>
    </w:p>
    <w:p w:rsidR="002C238D" w:rsidRDefault="002C238D" w:rsidP="002C238D">
      <w:pPr>
        <w:tabs>
          <w:tab w:val="right" w:pos="270"/>
          <w:tab w:val="left" w:pos="810"/>
          <w:tab w:val="left" w:pos="1440"/>
          <w:tab w:val="right" w:leader="dot" w:pos="8820"/>
          <w:tab w:val="right" w:pos="9360"/>
        </w:tabs>
      </w:pPr>
    </w:p>
    <w:p w:rsidR="002C238D" w:rsidRPr="004F668B" w:rsidRDefault="002C238D" w:rsidP="002C238D">
      <w:pPr>
        <w:tabs>
          <w:tab w:val="right" w:pos="270"/>
          <w:tab w:val="left" w:pos="810"/>
          <w:tab w:val="left" w:pos="1440"/>
          <w:tab w:val="right" w:leader="dot" w:pos="8820"/>
          <w:tab w:val="right" w:pos="9360"/>
        </w:tabs>
        <w:sectPr w:rsidR="002C238D" w:rsidRPr="004F668B" w:rsidSect="00447469">
          <w:headerReference w:type="default" r:id="rId26"/>
          <w:footerReference w:type="default" r:id="rId27"/>
          <w:endnotePr>
            <w:numFmt w:val="decimal"/>
          </w:endnotePr>
          <w:pgSz w:w="12240" w:h="15840" w:code="1"/>
          <w:pgMar w:top="1440" w:right="1440" w:bottom="1440" w:left="1440" w:header="720" w:footer="720" w:gutter="0"/>
          <w:pgNumType w:fmt="lowerRoman"/>
          <w:cols w:space="720"/>
          <w:noEndnote/>
        </w:sectPr>
      </w:pPr>
    </w:p>
    <w:p w:rsidR="002C238D" w:rsidRDefault="00A1612B" w:rsidP="00FC08A3">
      <w:pPr>
        <w:pStyle w:val="Heading1frontsections"/>
      </w:pPr>
      <w:bookmarkStart w:id="7" w:name="_Toc397593808"/>
      <w:r>
        <w:lastRenderedPageBreak/>
        <w:t>ABSTRACT</w:t>
      </w:r>
      <w:bookmarkEnd w:id="7"/>
    </w:p>
    <w:p w:rsidR="002C238D" w:rsidRDefault="002C238D" w:rsidP="0030329D">
      <w:pPr>
        <w:pStyle w:val="BodyText"/>
        <w:jc w:val="both"/>
      </w:pPr>
      <w:r w:rsidRPr="00823E28">
        <w:t>T</w:t>
      </w:r>
      <w:r w:rsidR="002546D7">
        <w:t xml:space="preserve">his document describes the </w:t>
      </w:r>
      <w:proofErr w:type="spellStart"/>
      <w:r w:rsidR="002546D7">
        <w:t>eXtended</w:t>
      </w:r>
      <w:proofErr w:type="spellEnd"/>
      <w:r w:rsidR="002546D7">
        <w:t xml:space="preserve"> Markup Language (XML) Schema definition (XSD) for interoperability of Modbus devices using a common and expressive set of XML elements to describe their input and output functions. </w:t>
      </w:r>
      <w:r w:rsidR="000B0B52" w:rsidRPr="00F13E0F">
        <w:t>The goal of the proposed technology is to facilitate the rapid, cost-effective retrofit integration of building automation systems by exposing the functions of sensors, actuators, and other data sources through a uniform software interface.</w:t>
      </w:r>
    </w:p>
    <w:p w:rsidR="002C238D" w:rsidRDefault="002C238D" w:rsidP="002C238D"/>
    <w:p w:rsidR="005D6825" w:rsidRDefault="002546D7" w:rsidP="00E76E10">
      <w:pPr>
        <w:pStyle w:val="Heading1"/>
      </w:pPr>
      <w:bookmarkStart w:id="8" w:name="_Toc202146549"/>
      <w:bookmarkStart w:id="9" w:name="_Toc397593809"/>
      <w:r>
        <w:t>INTRODUCTION</w:t>
      </w:r>
      <w:bookmarkEnd w:id="9"/>
      <w:r w:rsidR="001308A9" w:rsidRPr="00C2411C">
        <w:t xml:space="preserve"> </w:t>
      </w:r>
      <w:bookmarkEnd w:id="8"/>
    </w:p>
    <w:p w:rsidR="00F13E0F" w:rsidRPr="00A14EF8" w:rsidRDefault="00F13E0F" w:rsidP="0030329D">
      <w:pPr>
        <w:pStyle w:val="BodyTextbeforealist"/>
        <w:jc w:val="both"/>
      </w:pPr>
      <w:r w:rsidRPr="00A14EF8">
        <w:t>A key challenge in retrofitting small and medium commercial buildings is the integration of legacy sensors, actuators, and other automation devices with new whole-building control solutions</w:t>
      </w:r>
      <w:r w:rsidR="000B0B52" w:rsidRPr="00A14EF8">
        <w:t xml:space="preserve">. </w:t>
      </w:r>
      <w:r w:rsidRPr="00A14EF8">
        <w:t>Integrating legacy assets into these modern architectures can be costly if the legacy system comprises more than a handful of devices</w:t>
      </w:r>
      <w:r w:rsidR="000B0B52" w:rsidRPr="00A14EF8">
        <w:t xml:space="preserve">. </w:t>
      </w:r>
      <w:r w:rsidRPr="00A14EF8">
        <w:t xml:space="preserve">Integration cost has two parts: </w:t>
      </w:r>
    </w:p>
    <w:p w:rsidR="00F13E0F" w:rsidRPr="00A14EF8" w:rsidRDefault="00F13E0F" w:rsidP="0030329D">
      <w:pPr>
        <w:pStyle w:val="BodyTextbeforealist"/>
        <w:numPr>
          <w:ilvl w:val="0"/>
          <w:numId w:val="12"/>
        </w:numPr>
        <w:jc w:val="both"/>
      </w:pPr>
      <w:r w:rsidRPr="00A14EF8">
        <w:t xml:space="preserve">Discovering what devices and interfaces are available for use </w:t>
      </w:r>
    </w:p>
    <w:p w:rsidR="00F13E0F" w:rsidRPr="00A14EF8" w:rsidRDefault="00F13E0F" w:rsidP="0030329D">
      <w:pPr>
        <w:pStyle w:val="BodyTextbeforealist"/>
        <w:numPr>
          <w:ilvl w:val="0"/>
          <w:numId w:val="12"/>
        </w:numPr>
        <w:jc w:val="both"/>
      </w:pPr>
      <w:r w:rsidRPr="00A14EF8">
        <w:t>Building the custom software needed to glue existing devices into the integration framework</w:t>
      </w:r>
    </w:p>
    <w:p w:rsidR="00F13E0F" w:rsidRPr="00A14EF8" w:rsidRDefault="00F13E0F" w:rsidP="0030329D">
      <w:pPr>
        <w:pStyle w:val="BodyTextbeforealist"/>
        <w:jc w:val="both"/>
      </w:pPr>
      <w:r w:rsidRPr="00A14EF8">
        <w:t>The proposed technology will significantly reduce the costs of retrofitting small and medium commercial buildings with advanced controls by allowing equipment vendors to inexpensively and retroactively provide information required for rapid device driver generation to customers</w:t>
      </w:r>
    </w:p>
    <w:p w:rsidR="00F13E0F" w:rsidRPr="00A14EF8" w:rsidRDefault="00F13E0F" w:rsidP="0030329D">
      <w:pPr>
        <w:pStyle w:val="BodyTextbeforealist"/>
        <w:jc w:val="both"/>
      </w:pPr>
      <w:r w:rsidRPr="00A14EF8">
        <w:t xml:space="preserve">Advanced control of HVAC units alone has the potential to reduce whole-building energy consumption by up to 10% (0.5-1.7 of the 17 quads of energy consumed by US commercial buildings). Potential savings by better control of lighting and computing resources are less pronounced but nonetheless significant. By making retrofits cost-effective for building owners, the proposed technology will accelerate the transformation of these potential energy savings into actual energy savings. </w:t>
      </w:r>
    </w:p>
    <w:p w:rsidR="00104625" w:rsidRPr="00A14EF8" w:rsidRDefault="00F13E0F" w:rsidP="0030329D">
      <w:pPr>
        <w:pStyle w:val="BodyTextbeforealist"/>
        <w:jc w:val="both"/>
      </w:pPr>
      <w:r w:rsidRPr="00A14EF8">
        <w:t xml:space="preserve">The goal of the proposed technology is to facilitate the rapid, cost-effective retrofit integration of building automation systems by exposing the functions of sensors, actuators, and other data sources through a uniform software interface. The market is all commercial buildings and the audience includes buildings retrofit solution providers, OEM sensors and equipment manufacturers. </w:t>
      </w:r>
    </w:p>
    <w:p w:rsidR="000B0B52" w:rsidRDefault="00A14EF8" w:rsidP="0030329D">
      <w:pPr>
        <w:pStyle w:val="BodyTextbeforealist"/>
        <w:jc w:val="both"/>
      </w:pPr>
      <w:r w:rsidRPr="00A14EF8">
        <w:t>This document describes a s</w:t>
      </w:r>
      <w:r w:rsidR="000B0B52" w:rsidRPr="00A14EF8">
        <w:t>tandardized template for describing device interface that can be used by vendors and application-level programmers to input the device description</w:t>
      </w:r>
      <w:r w:rsidRPr="00A14EF8">
        <w:t xml:space="preserve">. A common schema allows for adapting </w:t>
      </w:r>
      <w:r w:rsidR="000B0B52" w:rsidRPr="00A14EF8">
        <w:t>existing solutions for device discovery to the selected i</w:t>
      </w:r>
      <w:r w:rsidRPr="00A14EF8">
        <w:t xml:space="preserve">ntegration description template. For proprietary protocols, it </w:t>
      </w:r>
      <w:proofErr w:type="gramStart"/>
      <w:r w:rsidRPr="00A14EF8">
        <w:t>e</w:t>
      </w:r>
      <w:r w:rsidR="000B0B52" w:rsidRPr="00A14EF8">
        <w:t>xtend</w:t>
      </w:r>
      <w:proofErr w:type="gramEnd"/>
      <w:r w:rsidR="000B0B52" w:rsidRPr="00A14EF8">
        <w:t xml:space="preserve"> </w:t>
      </w:r>
      <w:r w:rsidRPr="00A14EF8">
        <w:t xml:space="preserve">a </w:t>
      </w:r>
      <w:r w:rsidR="000B0B52" w:rsidRPr="00A14EF8">
        <w:t>path towards interoperability with commercial offering</w:t>
      </w:r>
      <w:r w:rsidRPr="00A14EF8">
        <w:t>s that support device discovery.</w:t>
      </w:r>
    </w:p>
    <w:p w:rsidR="00F86FC9" w:rsidRDefault="00F86FC9">
      <w:pPr>
        <w:rPr>
          <w:b/>
          <w:caps/>
        </w:rPr>
      </w:pPr>
      <w:r>
        <w:br w:type="page"/>
      </w:r>
    </w:p>
    <w:p w:rsidR="00A14EF8" w:rsidRDefault="00A14EF8" w:rsidP="00A14EF8">
      <w:pPr>
        <w:pStyle w:val="Heading1"/>
      </w:pPr>
      <w:bookmarkStart w:id="10" w:name="_Toc397593810"/>
      <w:r>
        <w:lastRenderedPageBreak/>
        <w:t xml:space="preserve">USE </w:t>
      </w:r>
      <w:r w:rsidR="00EE1928">
        <w:t xml:space="preserve">AND DESCRIPTION </w:t>
      </w:r>
      <w:r>
        <w:t>OF THE XML SCHEMA</w:t>
      </w:r>
      <w:bookmarkEnd w:id="10"/>
    </w:p>
    <w:p w:rsidR="00A14EF8" w:rsidRDefault="00A14EF8" w:rsidP="0030329D">
      <w:pPr>
        <w:pStyle w:val="BodyTextbeforealist"/>
        <w:jc w:val="both"/>
      </w:pPr>
      <w:r>
        <w:t>It is anticipated that the XML schema described here will be used by device vendors to state the functionality of their devices. This will allow for the a</w:t>
      </w:r>
      <w:r w:rsidRPr="00A14EF8">
        <w:t>utomatic driver generation from the device description for a given application framework</w:t>
      </w:r>
      <w:r>
        <w:t xml:space="preserve">. This will facilitate the development of various methods and tools employing the methods </w:t>
      </w:r>
      <w:r w:rsidRPr="00A14EF8">
        <w:t>for the automatic generation of device drivers from information retrieved by the device discovery service and/or device description template</w:t>
      </w:r>
      <w:r>
        <w:t xml:space="preserve">. </w:t>
      </w:r>
      <w:r w:rsidRPr="00A14EF8">
        <w:t>Where information is partial, the skeleton of a device driver can be generated to provide partial functionality for the device, reduce the labor required to produce a complete device driver, or both</w:t>
      </w:r>
      <w:r>
        <w:t>.</w:t>
      </w:r>
    </w:p>
    <w:p w:rsidR="00A14EF8" w:rsidRPr="00A14EF8" w:rsidRDefault="00A14EF8" w:rsidP="0030329D">
      <w:pPr>
        <w:pStyle w:val="BodyTextbeforealist"/>
        <w:jc w:val="both"/>
      </w:pPr>
      <w:r>
        <w:t xml:space="preserve">Figure 1 illustrates the </w:t>
      </w:r>
      <w:r w:rsidR="00866EDD">
        <w:t xml:space="preserve">envisioned interoperability and </w:t>
      </w:r>
      <w:r>
        <w:t xml:space="preserve">automatic framework that allows device-discovery and </w:t>
      </w:r>
      <w:r w:rsidR="00866EDD">
        <w:t>a common device interface that allows multiple devices to connect and communicate seamlessly.</w:t>
      </w:r>
    </w:p>
    <w:p w:rsidR="000B0B52" w:rsidRDefault="00866EDD" w:rsidP="00866EDD">
      <w:pPr>
        <w:pStyle w:val="FIGUREposition"/>
      </w:pPr>
      <w:r w:rsidRPr="00866EDD">
        <w:rPr>
          <w:noProof/>
        </w:rPr>
        <w:drawing>
          <wp:inline distT="0" distB="0" distL="0" distR="0" wp14:anchorId="2AB68132" wp14:editId="36873767">
            <wp:extent cx="2950748" cy="3407015"/>
            <wp:effectExtent l="0" t="0" r="0" b="0"/>
            <wp:docPr id="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rotWithShape="1">
                    <a:blip r:embed="rId28">
                      <a:clrChange>
                        <a:clrFrom>
                          <a:srgbClr val="CCFFCC"/>
                        </a:clrFrom>
                        <a:clrTo>
                          <a:srgbClr val="CCFFCC">
                            <a:alpha val="0"/>
                          </a:srgbClr>
                        </a:clrTo>
                      </a:clrChange>
                      <a:extLst>
                        <a:ext uri="{28A0092B-C50C-407E-A947-70E740481C1C}">
                          <a14:useLocalDpi xmlns:a14="http://schemas.microsoft.com/office/drawing/2010/main" val="0"/>
                        </a:ext>
                      </a:extLst>
                    </a:blip>
                    <a:srcRect r="2097" b="1724"/>
                    <a:stretch/>
                  </pic:blipFill>
                  <pic:spPr bwMode="auto">
                    <a:xfrm>
                      <a:off x="0" y="0"/>
                      <a:ext cx="2950791" cy="3407065"/>
                    </a:xfrm>
                    <a:prstGeom prst="rect">
                      <a:avLst/>
                    </a:prstGeom>
                    <a:noFill/>
                    <a:ln>
                      <a:noFill/>
                    </a:ln>
                    <a:effectLst>
                      <a:outerShdw blurRad="127000" dist="101600" dir="2700000" algn="ctr" rotWithShape="0">
                        <a:schemeClr val="tx1">
                          <a:lumMod val="50000"/>
                          <a:alpha val="98000"/>
                        </a:schemeClr>
                      </a:outerShdw>
                    </a:effectLst>
                    <a:extLst/>
                  </pic:spPr>
                </pic:pic>
              </a:graphicData>
            </a:graphic>
          </wp:inline>
        </w:drawing>
      </w:r>
    </w:p>
    <w:p w:rsidR="00866EDD" w:rsidRDefault="00866EDD" w:rsidP="00DE4B92">
      <w:pPr>
        <w:pStyle w:val="FIGCAP1line"/>
      </w:pPr>
      <w:r>
        <w:t>Figure 1: Seamless interoperability framework.</w:t>
      </w:r>
    </w:p>
    <w:p w:rsidR="00E76E10" w:rsidRDefault="00E76E10" w:rsidP="005B1321">
      <w:pPr>
        <w:pStyle w:val="Heading2"/>
        <w:numPr>
          <w:ilvl w:val="1"/>
          <w:numId w:val="7"/>
        </w:numPr>
      </w:pPr>
      <w:bookmarkStart w:id="11" w:name="_Toc202146550"/>
      <w:bookmarkStart w:id="12" w:name="_Toc397593811"/>
      <w:r>
        <w:t>XSD ORGANIZATION</w:t>
      </w:r>
      <w:bookmarkEnd w:id="12"/>
    </w:p>
    <w:p w:rsidR="00A053B2" w:rsidRDefault="0030329D" w:rsidP="00A053B2">
      <w:pPr>
        <w:pStyle w:val="BodyTextbeforealist"/>
      </w:pPr>
      <w:r>
        <w:t xml:space="preserve">At a high level, the XML Schema has a single root element representing the Modbus device. It consists of the device name, description, and a set of functions organized as an </w:t>
      </w:r>
      <w:proofErr w:type="spellStart"/>
      <w:r>
        <w:t>xs</w:t>
      </w:r>
      <w:proofErr w:type="gramStart"/>
      <w:r>
        <w:t>:group</w:t>
      </w:r>
      <w:proofErr w:type="spellEnd"/>
      <w:proofErr w:type="gramEnd"/>
      <w:r>
        <w:t xml:space="preserve">. The </w:t>
      </w:r>
      <w:proofErr w:type="spellStart"/>
      <w:r>
        <w:t>xs</w:t>
      </w:r>
      <w:proofErr w:type="gramStart"/>
      <w:r>
        <w:t>:group</w:t>
      </w:r>
      <w:proofErr w:type="spellEnd"/>
      <w:proofErr w:type="gramEnd"/>
      <w:r>
        <w:t xml:space="preserve"> consists of XML elements that represent read, write, or both read-write functionality of the registers. </w:t>
      </w:r>
    </w:p>
    <w:p w:rsidR="00B02929" w:rsidRDefault="00A053B2" w:rsidP="00B02929">
      <w:pPr>
        <w:pStyle w:val="BodyTextbeforealist"/>
      </w:pPr>
      <w:r>
        <w:t>Modbus device vendors supply register tables that most often list device addresses and their corresponding functionality. The XML schema is designed with functionality of device. To this effect, the XSD proposes a functional listing of the registers of the device instead of the more conventional table of registers a</w:t>
      </w:r>
      <w:r w:rsidR="00B02929">
        <w:t>n</w:t>
      </w:r>
      <w:r>
        <w:t xml:space="preserve">d their functionality. Expressing </w:t>
      </w:r>
      <w:r w:rsidR="00B02929">
        <w:t xml:space="preserve">a list of </w:t>
      </w:r>
      <w:r>
        <w:t xml:space="preserve">functions of the </w:t>
      </w:r>
      <w:r w:rsidR="00B02929">
        <w:t xml:space="preserve">Modbus </w:t>
      </w:r>
      <w:r>
        <w:t xml:space="preserve">device allows for a higher level of abstraction that can be used by various programs and tools to </w:t>
      </w:r>
      <w:r w:rsidR="00B02929">
        <w:t xml:space="preserve">generate device drivers which encapsulate the register level communication aspects. The register address and other information to read the value off the device or to write to the device are all encapsulated in the </w:t>
      </w:r>
      <w:proofErr w:type="spellStart"/>
      <w:r w:rsidR="00B02929">
        <w:t>xs</w:t>
      </w:r>
      <w:proofErr w:type="gramStart"/>
      <w:r w:rsidR="00B02929">
        <w:t>:element</w:t>
      </w:r>
      <w:proofErr w:type="spellEnd"/>
      <w:proofErr w:type="gramEnd"/>
      <w:r w:rsidR="00B02929">
        <w:t xml:space="preserve"> representing the corresponding function.</w:t>
      </w:r>
    </w:p>
    <w:p w:rsidR="00B02929" w:rsidRDefault="00B02929" w:rsidP="00B02929">
      <w:pPr>
        <w:pStyle w:val="BodyTextbeforealist"/>
      </w:pPr>
      <w:r>
        <w:lastRenderedPageBreak/>
        <w:t>The XSD also abstracts out the data types for each of the constituent elements of functions. This allows for flexibility in enforcing compliance in the XML encoding. It also allows for greater flexibility in managing changes as this specification evolves to different market requirements.</w:t>
      </w:r>
    </w:p>
    <w:p w:rsidR="00B02929" w:rsidRPr="00B02929" w:rsidRDefault="00B02929" w:rsidP="00B02929">
      <w:pPr>
        <w:pStyle w:val="BodyTextbeforealist"/>
      </w:pPr>
      <w:r>
        <w:t>The following sections describe the different parts of the XML schema in more detail.</w:t>
      </w:r>
    </w:p>
    <w:p w:rsidR="00EE39E0" w:rsidRDefault="00AA0A0C" w:rsidP="002546D7">
      <w:pPr>
        <w:pStyle w:val="Heading3"/>
      </w:pPr>
      <w:bookmarkStart w:id="13" w:name="_Toc397593812"/>
      <w:bookmarkEnd w:id="11"/>
      <w:r>
        <w:t>XML Namespaces</w:t>
      </w:r>
      <w:bookmarkEnd w:id="13"/>
    </w:p>
    <w:p w:rsidR="00EE1928" w:rsidRPr="00EE1928" w:rsidRDefault="00EE1928" w:rsidP="00EE1928">
      <w:pPr>
        <w:pStyle w:val="BodyTextbeforealist"/>
      </w:pPr>
      <w:r>
        <w:t xml:space="preserve">The XSD starts with stating the XML version and the supported encoding. At the moment, only US-ASCII is supported encoding. The </w:t>
      </w:r>
      <w:proofErr w:type="spellStart"/>
      <w:r>
        <w:t>targetNamespace</w:t>
      </w:r>
      <w:proofErr w:type="spellEnd"/>
      <w:r>
        <w:t xml:space="preserve"> and an XML namespace of </w:t>
      </w:r>
      <w:proofErr w:type="spellStart"/>
      <w:r>
        <w:t>xmlns</w:t>
      </w:r>
      <w:proofErr w:type="gramStart"/>
      <w:r>
        <w:t>:mdl</w:t>
      </w:r>
      <w:proofErr w:type="spellEnd"/>
      <w:proofErr w:type="gramEnd"/>
      <w:r>
        <w:t xml:space="preserve"> is defined for the rest of the document.</w:t>
      </w:r>
    </w:p>
    <w:p w:rsidR="00104625" w:rsidRDefault="00AA0A0C" w:rsidP="005448E0">
      <w:pPr>
        <w:pStyle w:val="BodyText"/>
        <w:tabs>
          <w:tab w:val="left" w:pos="360"/>
        </w:tabs>
      </w:pPr>
      <w:r>
        <w:rPr>
          <w:noProof/>
        </w:rPr>
        <mc:AlternateContent>
          <mc:Choice Requires="wps">
            <w:drawing>
              <wp:inline distT="0" distB="0" distL="0" distR="0" wp14:anchorId="73DA6106" wp14:editId="1BC91466">
                <wp:extent cx="5657850" cy="952500"/>
                <wp:effectExtent l="0" t="0" r="19050" b="1905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952500"/>
                        </a:xfrm>
                        <a:prstGeom prst="rect">
                          <a:avLst/>
                        </a:prstGeom>
                        <a:solidFill>
                          <a:srgbClr val="FFFFFF"/>
                        </a:solidFill>
                        <a:ln w="9525">
                          <a:solidFill>
                            <a:srgbClr val="000000"/>
                          </a:solidFill>
                          <a:miter lim="800000"/>
                          <a:headEnd/>
                          <a:tailEnd/>
                        </a:ln>
                      </wps:spPr>
                      <wps:txbx>
                        <w:txbxContent>
                          <w:p w:rsidR="00545ADF" w:rsidRDefault="00545ADF" w:rsidP="00F849FA">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AF5F00"/>
                                <w:sz w:val="20"/>
                                <w:highlight w:val="white"/>
                              </w:rPr>
                              <w:t>&lt;?</w:t>
                            </w:r>
                            <w:r>
                              <w:rPr>
                                <w:rFonts w:ascii="Consolas" w:eastAsia="Calibri" w:hAnsi="Consolas" w:cs="Consolas"/>
                                <w:snapToGrid/>
                                <w:color w:val="000087"/>
                                <w:sz w:val="20"/>
                                <w:highlight w:val="white"/>
                              </w:rPr>
                              <w:t>xml</w:t>
                            </w:r>
                            <w:proofErr w:type="gramEnd"/>
                            <w:r>
                              <w:rPr>
                                <w:rFonts w:ascii="Consolas" w:eastAsia="Calibri" w:hAnsi="Consolas" w:cs="Consolas"/>
                                <w:snapToGrid/>
                                <w:color w:val="5F5F00"/>
                                <w:sz w:val="20"/>
                                <w:highlight w:val="white"/>
                              </w:rPr>
                              <w:t xml:space="preserve"> version=</w:t>
                            </w:r>
                            <w:r>
                              <w:rPr>
                                <w:rFonts w:ascii="Consolas" w:eastAsia="Calibri" w:hAnsi="Consolas" w:cs="Consolas"/>
                                <w:snapToGrid/>
                                <w:color w:val="005F5F"/>
                                <w:sz w:val="20"/>
                                <w:highlight w:val="white"/>
                              </w:rPr>
                              <w:t>"1.0"</w:t>
                            </w:r>
                            <w:r>
                              <w:rPr>
                                <w:rFonts w:ascii="Consolas" w:eastAsia="Calibri" w:hAnsi="Consolas" w:cs="Consolas"/>
                                <w:snapToGrid/>
                                <w:color w:val="5F5F00"/>
                                <w:sz w:val="20"/>
                                <w:highlight w:val="white"/>
                              </w:rPr>
                              <w:t xml:space="preserve"> encoding=</w:t>
                            </w:r>
                            <w:r>
                              <w:rPr>
                                <w:rFonts w:ascii="Consolas" w:eastAsia="Calibri" w:hAnsi="Consolas" w:cs="Consolas"/>
                                <w:snapToGrid/>
                                <w:color w:val="005F5F"/>
                                <w:sz w:val="20"/>
                                <w:highlight w:val="white"/>
                              </w:rPr>
                              <w:t>"US-ASCII"</w:t>
                            </w:r>
                            <w:r>
                              <w:rPr>
                                <w:rFonts w:ascii="Consolas" w:eastAsia="Calibri" w:hAnsi="Consolas" w:cs="Consolas"/>
                                <w:snapToGrid/>
                                <w:color w:val="AF5F00"/>
                                <w:sz w:val="20"/>
                                <w:highlight w:val="white"/>
                              </w:rPr>
                              <w:t>?&gt;</w:t>
                            </w:r>
                          </w:p>
                          <w:p w:rsidR="00545ADF" w:rsidRDefault="00545ADF"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:schema</w:t>
                            </w:r>
                            <w:proofErr w:type="spellEnd"/>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5F5F00"/>
                                <w:sz w:val="20"/>
                                <w:highlight w:val="white"/>
                              </w:rPr>
                              <w:tab/>
                            </w:r>
                            <w:proofErr w:type="spellStart"/>
                            <w:r>
                              <w:rPr>
                                <w:rFonts w:ascii="Consolas" w:eastAsia="Calibri" w:hAnsi="Consolas" w:cs="Consolas"/>
                                <w:snapToGrid/>
                                <w:color w:val="5F5F00"/>
                                <w:sz w:val="20"/>
                                <w:highlight w:val="white"/>
                              </w:rPr>
                              <w:t>xmlns:xs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http://www.w3.org/2001/XMLSchema</w:t>
                            </w:r>
                            <w:r>
                              <w:rPr>
                                <w:rFonts w:ascii="Consolas" w:eastAsia="Calibri" w:hAnsi="Consolas" w:cs="Consolas"/>
                                <w:snapToGrid/>
                                <w:color w:val="005F5F"/>
                                <w:sz w:val="20"/>
                                <w:highlight w:val="white"/>
                              </w:rPr>
                              <w:t>"</w:t>
                            </w:r>
                          </w:p>
                          <w:p w:rsidR="00545ADF" w:rsidRDefault="00545ADF" w:rsidP="00F849FA">
                            <w:pPr>
                              <w:autoSpaceDE w:val="0"/>
                              <w:autoSpaceDN w:val="0"/>
                              <w:adjustRightInd w:val="0"/>
                              <w:ind w:left="144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elementFormDefault</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"qualified"</w:t>
                            </w:r>
                            <w:r>
                              <w:rPr>
                                <w:rFonts w:ascii="Consolas" w:eastAsia="Calibri" w:hAnsi="Consolas" w:cs="Consolas"/>
                                <w:snapToGrid/>
                                <w:color w:val="5F5F00"/>
                                <w:sz w:val="20"/>
                                <w:highlight w:val="white"/>
                              </w:rPr>
                              <w:t xml:space="preserve"> </w:t>
                            </w:r>
                          </w:p>
                          <w:p w:rsidR="00545ADF" w:rsidRDefault="00545ADF" w:rsidP="00F849FA">
                            <w:pPr>
                              <w:autoSpaceDE w:val="0"/>
                              <w:autoSpaceDN w:val="0"/>
                              <w:adjustRightInd w:val="0"/>
                              <w:ind w:left="720" w:firstLine="72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targetNamespace</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http://www.ornl.gov/ModbusXMLSchema</w:t>
                            </w:r>
                            <w:r>
                              <w:rPr>
                                <w:rFonts w:ascii="Consolas" w:eastAsia="Calibri" w:hAnsi="Consolas" w:cs="Consolas"/>
                                <w:snapToGrid/>
                                <w:color w:val="005F5F"/>
                                <w:sz w:val="20"/>
                                <w:highlight w:val="white"/>
                              </w:rPr>
                              <w:t>"</w:t>
                            </w:r>
                          </w:p>
                          <w:p w:rsidR="00545ADF" w:rsidRDefault="00545ADF" w:rsidP="00F849FA">
                            <w:pPr>
                              <w:autoSpaceDE w:val="0"/>
                              <w:autoSpaceDN w:val="0"/>
                              <w:adjustRightInd w:val="0"/>
                              <w:ind w:left="720" w:firstLine="72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xmlns:mdl</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http://www.ornl.gov/ModbusXMLSchema</w:t>
                            </w:r>
                            <w:r>
                              <w:rPr>
                                <w:rFonts w:ascii="Consolas" w:eastAsia="Calibri" w:hAnsi="Consolas" w:cs="Consolas"/>
                                <w:snapToGrid/>
                                <w:color w:val="005F5F"/>
                                <w:sz w:val="20"/>
                                <w:highlight w:val="white"/>
                              </w:rPr>
                              <w:t xml:space="preserve">" </w:t>
                            </w:r>
                            <w:r>
                              <w:rPr>
                                <w:rFonts w:ascii="Consolas" w:eastAsia="Calibri" w:hAnsi="Consolas" w:cs="Consolas"/>
                                <w:snapToGrid/>
                                <w:color w:val="000087"/>
                                <w:sz w:val="20"/>
                                <w:highlight w:val="white"/>
                              </w:rPr>
                              <w:t>&gt;</w:t>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445.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">
                <v:textbox>
                  <w:txbxContent>
                    <w:p w:rsidR="00545ADF" w:rsidRDefault="00545ADF" w:rsidP="00F849FA">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AF5F00"/>
                          <w:sz w:val="20"/>
                          <w:highlight w:val="white"/>
                        </w:rPr>
                        <w:t>&lt;?</w:t>
                      </w:r>
                      <w:r>
                        <w:rPr>
                          <w:rFonts w:ascii="Consolas" w:eastAsia="Calibri" w:hAnsi="Consolas" w:cs="Consolas"/>
                          <w:snapToGrid/>
                          <w:color w:val="000087"/>
                          <w:sz w:val="20"/>
                          <w:highlight w:val="white"/>
                        </w:rPr>
                        <w:t>xml</w:t>
                      </w:r>
                      <w:proofErr w:type="gramEnd"/>
                      <w:r>
                        <w:rPr>
                          <w:rFonts w:ascii="Consolas" w:eastAsia="Calibri" w:hAnsi="Consolas" w:cs="Consolas"/>
                          <w:snapToGrid/>
                          <w:color w:val="5F5F00"/>
                          <w:sz w:val="20"/>
                          <w:highlight w:val="white"/>
                        </w:rPr>
                        <w:t xml:space="preserve"> version=</w:t>
                      </w:r>
                      <w:r>
                        <w:rPr>
                          <w:rFonts w:ascii="Consolas" w:eastAsia="Calibri" w:hAnsi="Consolas" w:cs="Consolas"/>
                          <w:snapToGrid/>
                          <w:color w:val="005F5F"/>
                          <w:sz w:val="20"/>
                          <w:highlight w:val="white"/>
                        </w:rPr>
                        <w:t>"1.0"</w:t>
                      </w:r>
                      <w:r>
                        <w:rPr>
                          <w:rFonts w:ascii="Consolas" w:eastAsia="Calibri" w:hAnsi="Consolas" w:cs="Consolas"/>
                          <w:snapToGrid/>
                          <w:color w:val="5F5F00"/>
                          <w:sz w:val="20"/>
                          <w:highlight w:val="white"/>
                        </w:rPr>
                        <w:t xml:space="preserve"> encoding=</w:t>
                      </w:r>
                      <w:r>
                        <w:rPr>
                          <w:rFonts w:ascii="Consolas" w:eastAsia="Calibri" w:hAnsi="Consolas" w:cs="Consolas"/>
                          <w:snapToGrid/>
                          <w:color w:val="005F5F"/>
                          <w:sz w:val="20"/>
                          <w:highlight w:val="white"/>
                        </w:rPr>
                        <w:t>"US-ASCII"</w:t>
                      </w:r>
                      <w:r>
                        <w:rPr>
                          <w:rFonts w:ascii="Consolas" w:eastAsia="Calibri" w:hAnsi="Consolas" w:cs="Consolas"/>
                          <w:snapToGrid/>
                          <w:color w:val="AF5F00"/>
                          <w:sz w:val="20"/>
                          <w:highlight w:val="white"/>
                        </w:rPr>
                        <w:t>?&gt;</w:t>
                      </w:r>
                    </w:p>
                    <w:p w:rsidR="00545ADF" w:rsidRDefault="00545ADF"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:schema</w:t>
                      </w:r>
                      <w:proofErr w:type="spellEnd"/>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5F5F00"/>
                          <w:sz w:val="20"/>
                          <w:highlight w:val="white"/>
                        </w:rPr>
                        <w:tab/>
                      </w:r>
                      <w:proofErr w:type="spellStart"/>
                      <w:r>
                        <w:rPr>
                          <w:rFonts w:ascii="Consolas" w:eastAsia="Calibri" w:hAnsi="Consolas" w:cs="Consolas"/>
                          <w:snapToGrid/>
                          <w:color w:val="5F5F00"/>
                          <w:sz w:val="20"/>
                          <w:highlight w:val="white"/>
                        </w:rPr>
                        <w:t>xmlns:xs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http://www.w3.org/2001/XMLSchema</w:t>
                      </w:r>
                      <w:r>
                        <w:rPr>
                          <w:rFonts w:ascii="Consolas" w:eastAsia="Calibri" w:hAnsi="Consolas" w:cs="Consolas"/>
                          <w:snapToGrid/>
                          <w:color w:val="005F5F"/>
                          <w:sz w:val="20"/>
                          <w:highlight w:val="white"/>
                        </w:rPr>
                        <w:t>"</w:t>
                      </w:r>
                    </w:p>
                    <w:p w:rsidR="00545ADF" w:rsidRDefault="00545ADF" w:rsidP="00F849FA">
                      <w:pPr>
                        <w:autoSpaceDE w:val="0"/>
                        <w:autoSpaceDN w:val="0"/>
                        <w:adjustRightInd w:val="0"/>
                        <w:ind w:left="144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elementFormDefault</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"qualified"</w:t>
                      </w:r>
                      <w:r>
                        <w:rPr>
                          <w:rFonts w:ascii="Consolas" w:eastAsia="Calibri" w:hAnsi="Consolas" w:cs="Consolas"/>
                          <w:snapToGrid/>
                          <w:color w:val="5F5F00"/>
                          <w:sz w:val="20"/>
                          <w:highlight w:val="white"/>
                        </w:rPr>
                        <w:t xml:space="preserve"> </w:t>
                      </w:r>
                    </w:p>
                    <w:p w:rsidR="00545ADF" w:rsidRDefault="00545ADF" w:rsidP="00F849FA">
                      <w:pPr>
                        <w:autoSpaceDE w:val="0"/>
                        <w:autoSpaceDN w:val="0"/>
                        <w:adjustRightInd w:val="0"/>
                        <w:ind w:left="720" w:firstLine="72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targetNamespace</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http://www.ornl.gov/ModbusXMLSchema</w:t>
                      </w:r>
                      <w:r>
                        <w:rPr>
                          <w:rFonts w:ascii="Consolas" w:eastAsia="Calibri" w:hAnsi="Consolas" w:cs="Consolas"/>
                          <w:snapToGrid/>
                          <w:color w:val="005F5F"/>
                          <w:sz w:val="20"/>
                          <w:highlight w:val="white"/>
                        </w:rPr>
                        <w:t>"</w:t>
                      </w:r>
                    </w:p>
                    <w:p w:rsidR="00545ADF" w:rsidRDefault="00545ADF" w:rsidP="00F849FA">
                      <w:pPr>
                        <w:autoSpaceDE w:val="0"/>
                        <w:autoSpaceDN w:val="0"/>
                        <w:adjustRightInd w:val="0"/>
                        <w:ind w:left="720" w:firstLine="72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xmlns:mdl</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http://www.ornl.gov/ModbusXMLSchema</w:t>
                      </w:r>
                      <w:r>
                        <w:rPr>
                          <w:rFonts w:ascii="Consolas" w:eastAsia="Calibri" w:hAnsi="Consolas" w:cs="Consolas"/>
                          <w:snapToGrid/>
                          <w:color w:val="005F5F"/>
                          <w:sz w:val="20"/>
                          <w:highlight w:val="white"/>
                        </w:rPr>
                        <w:t xml:space="preserve">" </w:t>
                      </w:r>
                      <w:r>
                        <w:rPr>
                          <w:rFonts w:ascii="Consolas" w:eastAsia="Calibri" w:hAnsi="Consolas" w:cs="Consolas"/>
                          <w:snapToGrid/>
                          <w:color w:val="000087"/>
                          <w:sz w:val="20"/>
                          <w:highlight w:val="white"/>
                        </w:rPr>
                        <w:t>&gt;</w:t>
                      </w:r>
                    </w:p>
                  </w:txbxContent>
                </v:textbox>
                <w10:anchorlock/>
              </v:shape>
            </w:pict>
          </mc:Fallback>
        </mc:AlternateContent>
      </w:r>
    </w:p>
    <w:p w:rsidR="00A9635F" w:rsidRDefault="00A9635F" w:rsidP="00DE4B92">
      <w:pPr>
        <w:pStyle w:val="FIGCAP1line"/>
      </w:pPr>
      <w:r>
        <w:t>Figure</w:t>
      </w:r>
      <w:r w:rsidR="00EE1928">
        <w:t xml:space="preserve"> 2: Namespace elements in the XSD</w:t>
      </w:r>
    </w:p>
    <w:p w:rsidR="00AA0A0C" w:rsidRDefault="00AA0A0C" w:rsidP="00AA0A0C">
      <w:pPr>
        <w:pStyle w:val="Heading3"/>
      </w:pPr>
      <w:bookmarkStart w:id="14" w:name="_Toc397593813"/>
      <w:r>
        <w:t>Device Definition</w:t>
      </w:r>
      <w:bookmarkEnd w:id="14"/>
    </w:p>
    <w:p w:rsidR="00EE1928" w:rsidRDefault="00EE1928" w:rsidP="00EE1928">
      <w:pPr>
        <w:pStyle w:val="BodyTextbeforealist"/>
      </w:pPr>
      <w:r>
        <w:t xml:space="preserve">The namespace elements are followed by the root element which anchors the entire schema. The root </w:t>
      </w:r>
      <w:proofErr w:type="spellStart"/>
      <w:r>
        <w:t>elemet</w:t>
      </w:r>
      <w:proofErr w:type="spellEnd"/>
      <w:r>
        <w:t xml:space="preserve"> corresponds to the Modbus device and constitutes of a ‘name’ element. </w:t>
      </w:r>
      <w:proofErr w:type="gramStart"/>
      <w:r>
        <w:t>a</w:t>
      </w:r>
      <w:proofErr w:type="gramEnd"/>
      <w:r>
        <w:t xml:space="preserve"> ‘description’ element, and </w:t>
      </w:r>
      <w:r w:rsidR="002C4DA1">
        <w:t xml:space="preserve">refers to an </w:t>
      </w:r>
      <w:proofErr w:type="spellStart"/>
      <w:r w:rsidR="002C4DA1">
        <w:t>xs:group</w:t>
      </w:r>
      <w:proofErr w:type="spellEnd"/>
      <w:r w:rsidR="002C4DA1">
        <w:t xml:space="preserve"> named ‘</w:t>
      </w:r>
      <w:proofErr w:type="spellStart"/>
      <w:r w:rsidR="002C4DA1">
        <w:t>modbus_functions</w:t>
      </w:r>
      <w:proofErr w:type="spellEnd"/>
      <w:r w:rsidR="002C4DA1">
        <w:t>’ consisting of Modbus functions</w:t>
      </w:r>
      <w:r>
        <w:t>. Both the ‘name’ and ‘description’ elements have custom data types which are d</w:t>
      </w:r>
      <w:r w:rsidR="002C4DA1">
        <w:t>escribed later in this document and both are required elements. The ‘</w:t>
      </w:r>
      <w:proofErr w:type="spellStart"/>
      <w:r w:rsidR="002C4DA1">
        <w:t>modbus_functions</w:t>
      </w:r>
      <w:proofErr w:type="spellEnd"/>
      <w:r w:rsidR="002C4DA1">
        <w:t>’ group may occur at most once in the body of the device element.</w:t>
      </w:r>
    </w:p>
    <w:p w:rsidR="00EE1928" w:rsidRPr="00EE1928" w:rsidRDefault="00EE1928" w:rsidP="00EE1928"/>
    <w:p w:rsidR="00EE1928" w:rsidRDefault="00AA0A0C" w:rsidP="00DE4B92">
      <w:pPr>
        <w:pStyle w:val="FIGCAP1line"/>
      </w:pPr>
      <w:r>
        <w:rPr>
          <w:noProof/>
        </w:rPr>
        <mc:AlternateContent>
          <mc:Choice Requires="wps">
            <w:drawing>
              <wp:inline distT="0" distB="0" distL="0" distR="0" wp14:anchorId="27508ED0" wp14:editId="588392B5">
                <wp:extent cx="5657850" cy="2760452"/>
                <wp:effectExtent l="0" t="0" r="19050" b="20955"/>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2760452"/>
                        </a:xfrm>
                        <a:prstGeom prst="rect">
                          <a:avLst/>
                        </a:prstGeom>
                        <a:solidFill>
                          <a:srgbClr val="FFFFFF"/>
                        </a:solidFill>
                        <a:ln w="9525">
                          <a:solidFill>
                            <a:srgbClr val="000000"/>
                          </a:solidFill>
                          <a:miter lim="800000"/>
                          <a:headEnd/>
                          <a:tailEnd/>
                        </a:ln>
                      </wps:spPr>
                      <wps:txbx>
                        <w:txbxContent>
                          <w:p w:rsidR="00545ADF" w:rsidRDefault="00545ADF" w:rsidP="00F849FA">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87875F"/>
                                <w:sz w:val="20"/>
                                <w:highlight w:val="white"/>
                              </w:rPr>
                              <w:t>&lt;!--</w:t>
                            </w:r>
                            <w:proofErr w:type="gramEnd"/>
                            <w:r>
                              <w:rPr>
                                <w:rFonts w:ascii="Consolas" w:eastAsia="Calibri" w:hAnsi="Consolas" w:cs="Consolas"/>
                                <w:snapToGrid/>
                                <w:color w:val="87875F"/>
                                <w:sz w:val="20"/>
                                <w:highlight w:val="white"/>
                              </w:rPr>
                              <w:t xml:space="preserve"> definition of device --&gt;</w:t>
                            </w:r>
                          </w:p>
                          <w:p w:rsidR="00545ADF" w:rsidRDefault="00545ADF"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"device"</w:t>
                            </w:r>
                            <w:r>
                              <w:rPr>
                                <w:rFonts w:ascii="Consolas" w:eastAsia="Calibri" w:hAnsi="Consolas" w:cs="Consolas"/>
                                <w:snapToGrid/>
                                <w:color w:val="000087"/>
                                <w:sz w:val="20"/>
                                <w:highlight w:val="white"/>
                              </w:rPr>
                              <w:t>&gt;</w:t>
                            </w:r>
                          </w:p>
                          <w:p w:rsidR="00545ADF" w:rsidRDefault="00545ADF"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complexType</w:t>
                            </w:r>
                            <w:proofErr w:type="spellEnd"/>
                            <w:r>
                              <w:rPr>
                                <w:rFonts w:ascii="Consolas" w:eastAsia="Calibri" w:hAnsi="Consolas" w:cs="Consolas"/>
                                <w:snapToGrid/>
                                <w:color w:val="000087"/>
                                <w:sz w:val="20"/>
                                <w:highlight w:val="white"/>
                              </w:rPr>
                              <w:t>&gt;</w:t>
                            </w:r>
                          </w:p>
                          <w:p w:rsidR="00545ADF" w:rsidRDefault="00545ADF"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sequence</w:t>
                            </w:r>
                            <w:proofErr w:type="spellEnd"/>
                            <w:r>
                              <w:rPr>
                                <w:rFonts w:ascii="Consolas" w:eastAsia="Calibri" w:hAnsi="Consolas" w:cs="Consolas"/>
                                <w:snapToGrid/>
                                <w:color w:val="000087"/>
                                <w:sz w:val="20"/>
                                <w:highlight w:val="white"/>
                              </w:rPr>
                              <w:t>&gt;</w:t>
                            </w:r>
                          </w:p>
                          <w:p w:rsidR="00545ADF" w:rsidRDefault="00545ADF"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000087"/>
                                <w:sz w:val="20"/>
                                <w:highlight w:val="white"/>
                              </w:rPr>
                              <w:t xml:space="preserve"> </w:t>
                            </w:r>
                            <w:r>
                              <w:rPr>
                                <w:rFonts w:ascii="Consolas" w:eastAsia="Calibri" w:hAnsi="Consolas" w:cs="Consolas"/>
                                <w:snapToGrid/>
                                <w:color w:val="5F5F00"/>
                                <w:sz w:val="20"/>
                                <w:highlight w:val="white"/>
                              </w:rPr>
                              <w:t>name=</w:t>
                            </w:r>
                            <w:r>
                              <w:rPr>
                                <w:rFonts w:ascii="Consolas" w:eastAsia="Calibri" w:hAnsi="Consolas" w:cs="Consolas"/>
                                <w:snapToGrid/>
                                <w:color w:val="005F5F"/>
                                <w:sz w:val="20"/>
                                <w:highlight w:val="white"/>
                              </w:rPr>
                              <w:t>"name"</w:t>
                            </w:r>
                            <w:r>
                              <w:rPr>
                                <w:rFonts w:ascii="Consolas" w:eastAsia="Calibri" w:hAnsi="Consolas" w:cs="Consolas"/>
                                <w:snapToGrid/>
                                <w:color w:val="5F5F00"/>
                                <w:sz w:val="20"/>
                                <w:highlight w:val="white"/>
                              </w:rPr>
                              <w:t xml:space="preserve">  </w:t>
                            </w:r>
                          </w:p>
                          <w:p w:rsidR="00545ADF" w:rsidRDefault="00545ADF" w:rsidP="00F849FA">
                            <w:pPr>
                              <w:autoSpaceDE w:val="0"/>
                              <w:autoSpaceDN w:val="0"/>
                              <w:adjustRightInd w:val="0"/>
                              <w:ind w:left="288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mdl:name_type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545ADF" w:rsidRDefault="00545ADF" w:rsidP="00F849FA">
                            <w:pPr>
                              <w:autoSpaceDE w:val="0"/>
                              <w:autoSpaceDN w:val="0"/>
                              <w:adjustRightInd w:val="0"/>
                              <w:ind w:left="3600"/>
                              <w:rPr>
                                <w:rFonts w:ascii="Consolas" w:eastAsia="Calibri" w:hAnsi="Consolas" w:cs="Consolas"/>
                                <w:snapToGrid/>
                                <w:color w:val="005F5F"/>
                                <w:sz w:val="20"/>
                                <w:highlight w:val="white"/>
                              </w:rPr>
                            </w:pPr>
                            <w:proofErr w:type="spellStart"/>
                            <w:proofErr w:type="gramStart"/>
                            <w:r>
                              <w:rPr>
                                <w:rFonts w:ascii="Consolas" w:eastAsia="Calibri" w:hAnsi="Consolas" w:cs="Consolas"/>
                                <w:snapToGrid/>
                                <w:color w:val="5F5F00"/>
                                <w:sz w:val="20"/>
                                <w:highlight w:val="white"/>
                              </w:rPr>
                              <w:t>minOccurs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p>
                          <w:p w:rsidR="00545ADF" w:rsidRDefault="00545ADF" w:rsidP="00F849FA">
                            <w:pPr>
                              <w:autoSpaceDE w:val="0"/>
                              <w:autoSpaceDN w:val="0"/>
                              <w:adjustRightInd w:val="0"/>
                              <w:ind w:left="360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maxOccurs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r>
                              <w:rPr>
                                <w:rFonts w:ascii="Consolas" w:eastAsia="Calibri" w:hAnsi="Consolas" w:cs="Consolas"/>
                                <w:snapToGrid/>
                                <w:color w:val="000087"/>
                                <w:sz w:val="20"/>
                                <w:highlight w:val="white"/>
                              </w:rPr>
                              <w:t>/&gt;</w:t>
                            </w:r>
                          </w:p>
                          <w:p w:rsidR="00545ADF" w:rsidRDefault="00545ADF" w:rsidP="00F849FA">
                            <w:pPr>
                              <w:autoSpaceDE w:val="0"/>
                              <w:autoSpaceDN w:val="0"/>
                              <w:adjustRightInd w:val="0"/>
                              <w:ind w:left="3600" w:hanging="144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"description"</w:t>
                            </w:r>
                            <w:r>
                              <w:rPr>
                                <w:rFonts w:ascii="Consolas" w:eastAsia="Calibri" w:hAnsi="Consolas" w:cs="Consolas"/>
                                <w:snapToGrid/>
                                <w:color w:val="5F5F00"/>
                                <w:sz w:val="20"/>
                                <w:highlight w:val="white"/>
                              </w:rPr>
                              <w:t xml:space="preserve">     type=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mdl:description_type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545ADF" w:rsidRDefault="00545ADF" w:rsidP="00F849FA">
                            <w:pPr>
                              <w:autoSpaceDE w:val="0"/>
                              <w:autoSpaceDN w:val="0"/>
                              <w:adjustRightInd w:val="0"/>
                              <w:ind w:left="360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minOccurs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p>
                          <w:p w:rsidR="00545ADF" w:rsidRDefault="00545ADF" w:rsidP="00F849FA">
                            <w:pPr>
                              <w:autoSpaceDE w:val="0"/>
                              <w:autoSpaceDN w:val="0"/>
                              <w:adjustRightInd w:val="0"/>
                              <w:ind w:left="360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maxOccurs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r>
                              <w:rPr>
                                <w:rFonts w:ascii="Consolas" w:eastAsia="Calibri" w:hAnsi="Consolas" w:cs="Consolas"/>
                                <w:snapToGrid/>
                                <w:color w:val="000087"/>
                                <w:sz w:val="20"/>
                                <w:highlight w:val="white"/>
                              </w:rPr>
                              <w:t>/&gt;</w:t>
                            </w:r>
                          </w:p>
                          <w:p w:rsidR="00545ADF" w:rsidRDefault="00545ADF"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:group</w:t>
                            </w:r>
                            <w:proofErr w:type="spellEnd"/>
                            <w:proofErr w:type="gramEnd"/>
                            <w:r>
                              <w:rPr>
                                <w:rFonts w:ascii="Consolas" w:eastAsia="Calibri" w:hAnsi="Consolas" w:cs="Consolas"/>
                                <w:snapToGrid/>
                                <w:color w:val="5F5F00"/>
                                <w:sz w:val="20"/>
                                <w:highlight w:val="white"/>
                              </w:rPr>
                              <w:t xml:space="preserve">   ref=</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mdl:modbus_functions</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545ADF" w:rsidRDefault="00545ADF" w:rsidP="00F849FA">
                            <w:pPr>
                              <w:autoSpaceDE w:val="0"/>
                              <w:autoSpaceDN w:val="0"/>
                              <w:adjustRightInd w:val="0"/>
                              <w:ind w:left="2880" w:firstLine="72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minOccurs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
                          <w:p w:rsidR="00545ADF" w:rsidRDefault="00545ADF" w:rsidP="00F849FA">
                            <w:pPr>
                              <w:autoSpaceDE w:val="0"/>
                              <w:autoSpaceDN w:val="0"/>
                              <w:adjustRightInd w:val="0"/>
                              <w:ind w:left="2880" w:firstLine="72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maxOccurs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r>
                              <w:rPr>
                                <w:rFonts w:ascii="Consolas" w:eastAsia="Calibri" w:hAnsi="Consolas" w:cs="Consolas"/>
                                <w:snapToGrid/>
                                <w:color w:val="000087"/>
                                <w:sz w:val="20"/>
                                <w:highlight w:val="white"/>
                              </w:rPr>
                              <w:t>/&gt;</w:t>
                            </w:r>
                          </w:p>
                          <w:p w:rsidR="00545ADF" w:rsidRDefault="00545ADF"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:sequence</w:t>
                            </w:r>
                            <w:proofErr w:type="spellEnd"/>
                            <w:proofErr w:type="gramEnd"/>
                            <w:r>
                              <w:rPr>
                                <w:rFonts w:ascii="Consolas" w:eastAsia="Calibri" w:hAnsi="Consolas" w:cs="Consolas"/>
                                <w:snapToGrid/>
                                <w:color w:val="000087"/>
                                <w:sz w:val="20"/>
                                <w:highlight w:val="white"/>
                              </w:rPr>
                              <w:t>&gt;</w:t>
                            </w:r>
                          </w:p>
                          <w:p w:rsidR="00545ADF" w:rsidRDefault="00545ADF"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:complexType</w:t>
                            </w:r>
                            <w:proofErr w:type="spellEnd"/>
                            <w:proofErr w:type="gramEnd"/>
                            <w:r>
                              <w:rPr>
                                <w:rFonts w:ascii="Consolas" w:eastAsia="Calibri" w:hAnsi="Consolas" w:cs="Consolas"/>
                                <w:snapToGrid/>
                                <w:color w:val="000087"/>
                                <w:sz w:val="20"/>
                                <w:highlight w:val="white"/>
                              </w:rPr>
                              <w:t>&gt;</w:t>
                            </w:r>
                          </w:p>
                          <w:p w:rsidR="00545ADF" w:rsidRDefault="00545ADF"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000087"/>
                                <w:sz w:val="20"/>
                                <w:highlight w:val="white"/>
                              </w:rPr>
                              <w:t>&gt;</w:t>
                            </w:r>
                          </w:p>
                          <w:p w:rsidR="00545ADF" w:rsidRDefault="00545ADF" w:rsidP="00AA0A0C"/>
                        </w:txbxContent>
                      </wps:txbx>
                      <wps:bodyPr rot="0" vert="horz" wrap="square" lIns="91440" tIns="45720" rIns="91440" bIns="45720" anchor="t" anchorCtr="0">
                        <a:noAutofit/>
                      </wps:bodyPr>
                    </wps:wsp>
                  </a:graphicData>
                </a:graphic>
              </wp:inline>
            </w:drawing>
          </mc:Choice>
          <mc:Fallback>
            <w:pict>
              <v:shape id="_x0000_s1027" type="#_x0000_t202" style="width:445.5pt;height:21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">
                <v:textbox>
                  <w:txbxContent>
                    <w:p w:rsidR="00545ADF" w:rsidRDefault="00545ADF" w:rsidP="00F849FA">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87875F"/>
                          <w:sz w:val="20"/>
                          <w:highlight w:val="white"/>
                        </w:rPr>
                        <w:t>&lt;!--</w:t>
                      </w:r>
                      <w:proofErr w:type="gramEnd"/>
                      <w:r>
                        <w:rPr>
                          <w:rFonts w:ascii="Consolas" w:eastAsia="Calibri" w:hAnsi="Consolas" w:cs="Consolas"/>
                          <w:snapToGrid/>
                          <w:color w:val="87875F"/>
                          <w:sz w:val="20"/>
                          <w:highlight w:val="white"/>
                        </w:rPr>
                        <w:t xml:space="preserve"> definition of device --&gt;</w:t>
                      </w:r>
                    </w:p>
                    <w:p w:rsidR="00545ADF" w:rsidRDefault="00545ADF"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"device"</w:t>
                      </w:r>
                      <w:r>
                        <w:rPr>
                          <w:rFonts w:ascii="Consolas" w:eastAsia="Calibri" w:hAnsi="Consolas" w:cs="Consolas"/>
                          <w:snapToGrid/>
                          <w:color w:val="000087"/>
                          <w:sz w:val="20"/>
                          <w:highlight w:val="white"/>
                        </w:rPr>
                        <w:t>&gt;</w:t>
                      </w:r>
                    </w:p>
                    <w:p w:rsidR="00545ADF" w:rsidRDefault="00545ADF"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complexType</w:t>
                      </w:r>
                      <w:proofErr w:type="spellEnd"/>
                      <w:r>
                        <w:rPr>
                          <w:rFonts w:ascii="Consolas" w:eastAsia="Calibri" w:hAnsi="Consolas" w:cs="Consolas"/>
                          <w:snapToGrid/>
                          <w:color w:val="000087"/>
                          <w:sz w:val="20"/>
                          <w:highlight w:val="white"/>
                        </w:rPr>
                        <w:t>&gt;</w:t>
                      </w:r>
                    </w:p>
                    <w:p w:rsidR="00545ADF" w:rsidRDefault="00545ADF"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sequence</w:t>
                      </w:r>
                      <w:proofErr w:type="spellEnd"/>
                      <w:r>
                        <w:rPr>
                          <w:rFonts w:ascii="Consolas" w:eastAsia="Calibri" w:hAnsi="Consolas" w:cs="Consolas"/>
                          <w:snapToGrid/>
                          <w:color w:val="000087"/>
                          <w:sz w:val="20"/>
                          <w:highlight w:val="white"/>
                        </w:rPr>
                        <w:t>&gt;</w:t>
                      </w:r>
                    </w:p>
                    <w:p w:rsidR="00545ADF" w:rsidRDefault="00545ADF"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000087"/>
                          <w:sz w:val="20"/>
                          <w:highlight w:val="white"/>
                        </w:rPr>
                        <w:t xml:space="preserve"> </w:t>
                      </w:r>
                      <w:r>
                        <w:rPr>
                          <w:rFonts w:ascii="Consolas" w:eastAsia="Calibri" w:hAnsi="Consolas" w:cs="Consolas"/>
                          <w:snapToGrid/>
                          <w:color w:val="5F5F00"/>
                          <w:sz w:val="20"/>
                          <w:highlight w:val="white"/>
                        </w:rPr>
                        <w:t>name=</w:t>
                      </w:r>
                      <w:r>
                        <w:rPr>
                          <w:rFonts w:ascii="Consolas" w:eastAsia="Calibri" w:hAnsi="Consolas" w:cs="Consolas"/>
                          <w:snapToGrid/>
                          <w:color w:val="005F5F"/>
                          <w:sz w:val="20"/>
                          <w:highlight w:val="white"/>
                        </w:rPr>
                        <w:t>"name"</w:t>
                      </w:r>
                      <w:r>
                        <w:rPr>
                          <w:rFonts w:ascii="Consolas" w:eastAsia="Calibri" w:hAnsi="Consolas" w:cs="Consolas"/>
                          <w:snapToGrid/>
                          <w:color w:val="5F5F00"/>
                          <w:sz w:val="20"/>
                          <w:highlight w:val="white"/>
                        </w:rPr>
                        <w:t xml:space="preserve">  </w:t>
                      </w:r>
                    </w:p>
                    <w:p w:rsidR="00545ADF" w:rsidRDefault="00545ADF" w:rsidP="00F849FA">
                      <w:pPr>
                        <w:autoSpaceDE w:val="0"/>
                        <w:autoSpaceDN w:val="0"/>
                        <w:adjustRightInd w:val="0"/>
                        <w:ind w:left="288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mdl:name_type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545ADF" w:rsidRDefault="00545ADF" w:rsidP="00F849FA">
                      <w:pPr>
                        <w:autoSpaceDE w:val="0"/>
                        <w:autoSpaceDN w:val="0"/>
                        <w:adjustRightInd w:val="0"/>
                        <w:ind w:left="3600"/>
                        <w:rPr>
                          <w:rFonts w:ascii="Consolas" w:eastAsia="Calibri" w:hAnsi="Consolas" w:cs="Consolas"/>
                          <w:snapToGrid/>
                          <w:color w:val="005F5F"/>
                          <w:sz w:val="20"/>
                          <w:highlight w:val="white"/>
                        </w:rPr>
                      </w:pPr>
                      <w:proofErr w:type="spellStart"/>
                      <w:proofErr w:type="gramStart"/>
                      <w:r>
                        <w:rPr>
                          <w:rFonts w:ascii="Consolas" w:eastAsia="Calibri" w:hAnsi="Consolas" w:cs="Consolas"/>
                          <w:snapToGrid/>
                          <w:color w:val="5F5F00"/>
                          <w:sz w:val="20"/>
                          <w:highlight w:val="white"/>
                        </w:rPr>
                        <w:t>minOccurs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p>
                    <w:p w:rsidR="00545ADF" w:rsidRDefault="00545ADF" w:rsidP="00F849FA">
                      <w:pPr>
                        <w:autoSpaceDE w:val="0"/>
                        <w:autoSpaceDN w:val="0"/>
                        <w:adjustRightInd w:val="0"/>
                        <w:ind w:left="360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maxOccurs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r>
                        <w:rPr>
                          <w:rFonts w:ascii="Consolas" w:eastAsia="Calibri" w:hAnsi="Consolas" w:cs="Consolas"/>
                          <w:snapToGrid/>
                          <w:color w:val="000087"/>
                          <w:sz w:val="20"/>
                          <w:highlight w:val="white"/>
                        </w:rPr>
                        <w:t>/&gt;</w:t>
                      </w:r>
                    </w:p>
                    <w:p w:rsidR="00545ADF" w:rsidRDefault="00545ADF" w:rsidP="00F849FA">
                      <w:pPr>
                        <w:autoSpaceDE w:val="0"/>
                        <w:autoSpaceDN w:val="0"/>
                        <w:adjustRightInd w:val="0"/>
                        <w:ind w:left="3600" w:hanging="144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"description"</w:t>
                      </w:r>
                      <w:r>
                        <w:rPr>
                          <w:rFonts w:ascii="Consolas" w:eastAsia="Calibri" w:hAnsi="Consolas" w:cs="Consolas"/>
                          <w:snapToGrid/>
                          <w:color w:val="5F5F00"/>
                          <w:sz w:val="20"/>
                          <w:highlight w:val="white"/>
                        </w:rPr>
                        <w:t xml:space="preserve">     type=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mdl:description_type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545ADF" w:rsidRDefault="00545ADF" w:rsidP="00F849FA">
                      <w:pPr>
                        <w:autoSpaceDE w:val="0"/>
                        <w:autoSpaceDN w:val="0"/>
                        <w:adjustRightInd w:val="0"/>
                        <w:ind w:left="360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minOccurs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p>
                    <w:p w:rsidR="00545ADF" w:rsidRDefault="00545ADF" w:rsidP="00F849FA">
                      <w:pPr>
                        <w:autoSpaceDE w:val="0"/>
                        <w:autoSpaceDN w:val="0"/>
                        <w:adjustRightInd w:val="0"/>
                        <w:ind w:left="360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maxOccurs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r>
                        <w:rPr>
                          <w:rFonts w:ascii="Consolas" w:eastAsia="Calibri" w:hAnsi="Consolas" w:cs="Consolas"/>
                          <w:snapToGrid/>
                          <w:color w:val="000087"/>
                          <w:sz w:val="20"/>
                          <w:highlight w:val="white"/>
                        </w:rPr>
                        <w:t>/&gt;</w:t>
                      </w:r>
                    </w:p>
                    <w:p w:rsidR="00545ADF" w:rsidRDefault="00545ADF"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:group</w:t>
                      </w:r>
                      <w:proofErr w:type="spellEnd"/>
                      <w:proofErr w:type="gramEnd"/>
                      <w:r>
                        <w:rPr>
                          <w:rFonts w:ascii="Consolas" w:eastAsia="Calibri" w:hAnsi="Consolas" w:cs="Consolas"/>
                          <w:snapToGrid/>
                          <w:color w:val="5F5F00"/>
                          <w:sz w:val="20"/>
                          <w:highlight w:val="white"/>
                        </w:rPr>
                        <w:t xml:space="preserve">   ref=</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mdl:modbus_functions</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545ADF" w:rsidRDefault="00545ADF" w:rsidP="00F849FA">
                      <w:pPr>
                        <w:autoSpaceDE w:val="0"/>
                        <w:autoSpaceDN w:val="0"/>
                        <w:adjustRightInd w:val="0"/>
                        <w:ind w:left="2880" w:firstLine="72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minOccurs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
                    <w:p w:rsidR="00545ADF" w:rsidRDefault="00545ADF" w:rsidP="00F849FA">
                      <w:pPr>
                        <w:autoSpaceDE w:val="0"/>
                        <w:autoSpaceDN w:val="0"/>
                        <w:adjustRightInd w:val="0"/>
                        <w:ind w:left="2880" w:firstLine="72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maxOccurs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r>
                        <w:rPr>
                          <w:rFonts w:ascii="Consolas" w:eastAsia="Calibri" w:hAnsi="Consolas" w:cs="Consolas"/>
                          <w:snapToGrid/>
                          <w:color w:val="000087"/>
                          <w:sz w:val="20"/>
                          <w:highlight w:val="white"/>
                        </w:rPr>
                        <w:t>/&gt;</w:t>
                      </w:r>
                    </w:p>
                    <w:p w:rsidR="00545ADF" w:rsidRDefault="00545ADF"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:sequence</w:t>
                      </w:r>
                      <w:proofErr w:type="spellEnd"/>
                      <w:proofErr w:type="gramEnd"/>
                      <w:r>
                        <w:rPr>
                          <w:rFonts w:ascii="Consolas" w:eastAsia="Calibri" w:hAnsi="Consolas" w:cs="Consolas"/>
                          <w:snapToGrid/>
                          <w:color w:val="000087"/>
                          <w:sz w:val="20"/>
                          <w:highlight w:val="white"/>
                        </w:rPr>
                        <w:t>&gt;</w:t>
                      </w:r>
                    </w:p>
                    <w:p w:rsidR="00545ADF" w:rsidRDefault="00545ADF"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:complexType</w:t>
                      </w:r>
                      <w:proofErr w:type="spellEnd"/>
                      <w:proofErr w:type="gramEnd"/>
                      <w:r>
                        <w:rPr>
                          <w:rFonts w:ascii="Consolas" w:eastAsia="Calibri" w:hAnsi="Consolas" w:cs="Consolas"/>
                          <w:snapToGrid/>
                          <w:color w:val="000087"/>
                          <w:sz w:val="20"/>
                          <w:highlight w:val="white"/>
                        </w:rPr>
                        <w:t>&gt;</w:t>
                      </w:r>
                    </w:p>
                    <w:p w:rsidR="00545ADF" w:rsidRDefault="00545ADF" w:rsidP="00F849FA">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000087"/>
                          <w:sz w:val="20"/>
                          <w:highlight w:val="white"/>
                        </w:rPr>
                        <w:t>&gt;</w:t>
                      </w:r>
                    </w:p>
                    <w:p w:rsidR="00545ADF" w:rsidRDefault="00545ADF" w:rsidP="00AA0A0C"/>
                  </w:txbxContent>
                </v:textbox>
                <w10:anchorlock/>
              </v:shape>
            </w:pict>
          </mc:Fallback>
        </mc:AlternateContent>
      </w:r>
      <w:r w:rsidR="00EE1928">
        <w:t>Figure 3: Device definition section</w:t>
      </w:r>
    </w:p>
    <w:p w:rsidR="005448E0" w:rsidRDefault="00AA0A0C" w:rsidP="005448E0">
      <w:pPr>
        <w:pStyle w:val="Heading3"/>
      </w:pPr>
      <w:bookmarkStart w:id="15" w:name="_Toc397593814"/>
      <w:r>
        <w:lastRenderedPageBreak/>
        <w:t>Modbus Function Group</w:t>
      </w:r>
      <w:bookmarkEnd w:id="15"/>
    </w:p>
    <w:p w:rsidR="005448E0" w:rsidRDefault="002C4DA1" w:rsidP="005448E0">
      <w:pPr>
        <w:pStyle w:val="BodyTextbeforealist"/>
      </w:pPr>
      <w:r>
        <w:t>The ‘</w:t>
      </w:r>
      <w:proofErr w:type="spellStart"/>
      <w:r>
        <w:t>modbus_function</w:t>
      </w:r>
      <w:proofErr w:type="spellEnd"/>
      <w:r>
        <w:t xml:space="preserve">’ group is an </w:t>
      </w:r>
      <w:proofErr w:type="spellStart"/>
      <w:r>
        <w:t>xs</w:t>
      </w:r>
      <w:proofErr w:type="gramStart"/>
      <w:r>
        <w:t>:group</w:t>
      </w:r>
      <w:proofErr w:type="spellEnd"/>
      <w:proofErr w:type="gramEnd"/>
      <w:r>
        <w:t xml:space="preserve"> which encapsulates a sequence of Modbus function elements and is </w:t>
      </w:r>
      <w:proofErr w:type="spellStart"/>
      <w:r>
        <w:t>refered</w:t>
      </w:r>
      <w:proofErr w:type="spellEnd"/>
      <w:r>
        <w:t xml:space="preserve"> to from the device element of the XML. Each element in </w:t>
      </w:r>
      <w:proofErr w:type="spellStart"/>
      <w:r>
        <w:t>th</w:t>
      </w:r>
      <w:proofErr w:type="spellEnd"/>
      <w:r>
        <w:t xml:space="preserve"> sequence is an instance of the ‘</w:t>
      </w:r>
      <w:proofErr w:type="spellStart"/>
      <w:r>
        <w:t>mdl</w:t>
      </w:r>
      <w:proofErr w:type="gramStart"/>
      <w:r>
        <w:t>:function</w:t>
      </w:r>
      <w:proofErr w:type="gramEnd"/>
      <w:r>
        <w:t>_type</w:t>
      </w:r>
      <w:proofErr w:type="spellEnd"/>
      <w:r>
        <w:t xml:space="preserve">’ </w:t>
      </w:r>
      <w:r w:rsidR="007A17EF">
        <w:t>data type. An instance of ‘</w:t>
      </w:r>
      <w:proofErr w:type="spellStart"/>
      <w:r w:rsidR="007A17EF">
        <w:t>function_type</w:t>
      </w:r>
      <w:proofErr w:type="spellEnd"/>
      <w:r w:rsidR="007A17EF">
        <w:t xml:space="preserve">’ describes a function of </w:t>
      </w:r>
      <w:r>
        <w:t xml:space="preserve">the </w:t>
      </w:r>
      <w:r w:rsidR="007A17EF">
        <w:t xml:space="preserve">Modbus </w:t>
      </w:r>
      <w:r>
        <w:t>device.</w:t>
      </w:r>
    </w:p>
    <w:p w:rsidR="00AA0A0C" w:rsidRDefault="005448E0" w:rsidP="005448E0">
      <w:pPr>
        <w:pStyle w:val="BodyTextbeforealist"/>
      </w:pPr>
      <w:r>
        <w:rPr>
          <w:noProof/>
        </w:rPr>
        <mc:AlternateContent>
          <mc:Choice Requires="wps">
            <w:drawing>
              <wp:inline distT="0" distB="0" distL="0" distR="0" wp14:anchorId="44349925" wp14:editId="30E3FBB5">
                <wp:extent cx="5657850" cy="1638300"/>
                <wp:effectExtent l="0" t="0" r="19050" b="190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1638300"/>
                        </a:xfrm>
                        <a:prstGeom prst="rect">
                          <a:avLst/>
                        </a:prstGeom>
                        <a:solidFill>
                          <a:srgbClr val="FFFFFF"/>
                        </a:solidFill>
                        <a:ln w="9525">
                          <a:solidFill>
                            <a:srgbClr val="000000"/>
                          </a:solidFill>
                          <a:miter lim="800000"/>
                          <a:headEnd/>
                          <a:tailEnd/>
                        </a:ln>
                      </wps:spPr>
                      <wps:txbx>
                        <w:txbxContent>
                          <w:p w:rsidR="00545ADF" w:rsidRDefault="00545ADF" w:rsidP="004C6EA7">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87875F"/>
                                <w:sz w:val="20"/>
                                <w:highlight w:val="white"/>
                              </w:rPr>
                              <w:t>&lt;!--</w:t>
                            </w:r>
                            <w:proofErr w:type="gramEnd"/>
                            <w:r>
                              <w:rPr>
                                <w:rFonts w:ascii="Consolas" w:eastAsia="Calibri" w:hAnsi="Consolas" w:cs="Consolas"/>
                                <w:snapToGrid/>
                                <w:color w:val="87875F"/>
                                <w:sz w:val="20"/>
                                <w:highlight w:val="white"/>
                              </w:rPr>
                              <w:t xml:space="preserve"> definition of a </w:t>
                            </w:r>
                            <w:proofErr w:type="spellStart"/>
                            <w:r>
                              <w:rPr>
                                <w:rFonts w:ascii="Consolas" w:eastAsia="Calibri" w:hAnsi="Consolas" w:cs="Consolas"/>
                                <w:snapToGrid/>
                                <w:color w:val="87875F"/>
                                <w:sz w:val="20"/>
                                <w:highlight w:val="white"/>
                              </w:rPr>
                              <w:t>modbus</w:t>
                            </w:r>
                            <w:proofErr w:type="spellEnd"/>
                            <w:r>
                              <w:rPr>
                                <w:rFonts w:ascii="Consolas" w:eastAsia="Calibri" w:hAnsi="Consolas" w:cs="Consolas"/>
                                <w:snapToGrid/>
                                <w:color w:val="87875F"/>
                                <w:sz w:val="20"/>
                                <w:highlight w:val="white"/>
                              </w:rPr>
                              <w:t xml:space="preserve"> function group --&gt;</w:t>
                            </w:r>
                          </w:p>
                          <w:p w:rsidR="00545ADF" w:rsidRDefault="00545ADF" w:rsidP="004C6EA7">
                            <w:pPr>
                              <w:autoSpaceDE w:val="0"/>
                              <w:autoSpaceDN w:val="0"/>
                              <w:adjustRightInd w:val="0"/>
                              <w:rPr>
                                <w:rFonts w:ascii="Consolas" w:eastAsia="Calibri" w:hAnsi="Consolas" w:cs="Consolas"/>
                                <w:snapToGrid/>
                                <w:color w:val="5F5F00"/>
                                <w:sz w:val="20"/>
                                <w:highlight w:val="white"/>
                              </w:rPr>
                            </w:pPr>
                          </w:p>
                          <w:p w:rsidR="00545ADF" w:rsidRDefault="00545ADF"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:group</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modbus_functions</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sequence</w:t>
                            </w:r>
                            <w:proofErr w:type="spellEnd"/>
                            <w:r>
                              <w:rPr>
                                <w:rFonts w:ascii="Consolas" w:eastAsia="Calibri" w:hAnsi="Consolas" w:cs="Consolas"/>
                                <w:snapToGrid/>
                                <w:color w:val="000087"/>
                                <w:sz w:val="20"/>
                                <w:highlight w:val="white"/>
                              </w:rPr>
                              <w:t>&gt;</w:t>
                            </w:r>
                          </w:p>
                          <w:p w:rsidR="00545ADF" w:rsidRDefault="00545ADF"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5F5F00"/>
                                <w:sz w:val="20"/>
                                <w:highlight w:val="white"/>
                              </w:rPr>
                              <w:tab/>
                              <w:t>name=</w:t>
                            </w:r>
                            <w:r>
                              <w:rPr>
                                <w:rFonts w:ascii="Consolas" w:eastAsia="Calibri" w:hAnsi="Consolas" w:cs="Consolas"/>
                                <w:snapToGrid/>
                                <w:color w:val="005F5F"/>
                                <w:sz w:val="20"/>
                                <w:highlight w:val="white"/>
                              </w:rPr>
                              <w:t>"function"</w:t>
                            </w:r>
                            <w:r>
                              <w:rPr>
                                <w:rFonts w:ascii="Consolas" w:eastAsia="Calibri" w:hAnsi="Consolas" w:cs="Consolas"/>
                                <w:snapToGrid/>
                                <w:color w:val="5F5F00"/>
                                <w:sz w:val="20"/>
                                <w:highlight w:val="white"/>
                              </w:rPr>
                              <w:t xml:space="preserve">  </w:t>
                            </w:r>
                          </w:p>
                          <w:p w:rsidR="00545ADF" w:rsidRDefault="00545ADF" w:rsidP="00A9299F">
                            <w:pPr>
                              <w:autoSpaceDE w:val="0"/>
                              <w:autoSpaceDN w:val="0"/>
                              <w:adjustRightInd w:val="0"/>
                              <w:ind w:left="216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mdl:function_type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545ADF" w:rsidRDefault="00545ADF" w:rsidP="00A9299F">
                            <w:pPr>
                              <w:autoSpaceDE w:val="0"/>
                              <w:autoSpaceDN w:val="0"/>
                              <w:adjustRightInd w:val="0"/>
                              <w:ind w:left="2160" w:firstLine="72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minOccurs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
                          <w:p w:rsidR="00545ADF" w:rsidRDefault="00545ADF" w:rsidP="00A9299F">
                            <w:pPr>
                              <w:autoSpaceDE w:val="0"/>
                              <w:autoSpaceDN w:val="0"/>
                              <w:adjustRightInd w:val="0"/>
                              <w:ind w:left="2160" w:firstLine="72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maxOccurs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"unbounded"</w:t>
                            </w:r>
                            <w:r>
                              <w:rPr>
                                <w:rFonts w:ascii="Consolas" w:eastAsia="Calibri" w:hAnsi="Consolas" w:cs="Consolas"/>
                                <w:snapToGrid/>
                                <w:color w:val="000087"/>
                                <w:sz w:val="20"/>
                                <w:highlight w:val="white"/>
                              </w:rPr>
                              <w:t>/&gt;</w:t>
                            </w:r>
                          </w:p>
                          <w:p w:rsidR="00545ADF" w:rsidRDefault="00545ADF"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:sequence</w:t>
                            </w:r>
                            <w:proofErr w:type="spellEnd"/>
                            <w:proofErr w:type="gramEnd"/>
                            <w:r>
                              <w:rPr>
                                <w:rFonts w:ascii="Consolas" w:eastAsia="Calibri" w:hAnsi="Consolas" w:cs="Consolas"/>
                                <w:snapToGrid/>
                                <w:color w:val="000087"/>
                                <w:sz w:val="20"/>
                                <w:highlight w:val="white"/>
                              </w:rPr>
                              <w:t>&gt;</w:t>
                            </w:r>
                          </w:p>
                          <w:p w:rsidR="00545ADF" w:rsidRDefault="00545ADF"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:group</w:t>
                            </w:r>
                            <w:proofErr w:type="spellEnd"/>
                            <w:proofErr w:type="gramEnd"/>
                            <w:r>
                              <w:rPr>
                                <w:rFonts w:ascii="Consolas" w:eastAsia="Calibri" w:hAnsi="Consolas" w:cs="Consolas"/>
                                <w:snapToGrid/>
                                <w:color w:val="000087"/>
                                <w:sz w:val="20"/>
                                <w:highlight w:val="white"/>
                              </w:rPr>
                              <w:t>&gt;</w:t>
                            </w:r>
                          </w:p>
                        </w:txbxContent>
                      </wps:txbx>
                      <wps:bodyPr rot="0" vert="horz" wrap="square" lIns="91440" tIns="45720" rIns="91440" bIns="45720" anchor="t" anchorCtr="0">
                        <a:noAutofit/>
                      </wps:bodyPr>
                    </wps:wsp>
                  </a:graphicData>
                </a:graphic>
              </wp:inline>
            </w:drawing>
          </mc:Choice>
          <mc:Fallback>
            <w:pict>
              <v:shape id="_x0000_s1028" type="#_x0000_t202" style="width:445.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">
                <v:textbox>
                  <w:txbxContent>
                    <w:p w:rsidR="00545ADF" w:rsidRDefault="00545ADF" w:rsidP="004C6EA7">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87875F"/>
                          <w:sz w:val="20"/>
                          <w:highlight w:val="white"/>
                        </w:rPr>
                        <w:t>&lt;!--</w:t>
                      </w:r>
                      <w:proofErr w:type="gramEnd"/>
                      <w:r>
                        <w:rPr>
                          <w:rFonts w:ascii="Consolas" w:eastAsia="Calibri" w:hAnsi="Consolas" w:cs="Consolas"/>
                          <w:snapToGrid/>
                          <w:color w:val="87875F"/>
                          <w:sz w:val="20"/>
                          <w:highlight w:val="white"/>
                        </w:rPr>
                        <w:t xml:space="preserve"> definition of a </w:t>
                      </w:r>
                      <w:proofErr w:type="spellStart"/>
                      <w:r>
                        <w:rPr>
                          <w:rFonts w:ascii="Consolas" w:eastAsia="Calibri" w:hAnsi="Consolas" w:cs="Consolas"/>
                          <w:snapToGrid/>
                          <w:color w:val="87875F"/>
                          <w:sz w:val="20"/>
                          <w:highlight w:val="white"/>
                        </w:rPr>
                        <w:t>modbus</w:t>
                      </w:r>
                      <w:proofErr w:type="spellEnd"/>
                      <w:r>
                        <w:rPr>
                          <w:rFonts w:ascii="Consolas" w:eastAsia="Calibri" w:hAnsi="Consolas" w:cs="Consolas"/>
                          <w:snapToGrid/>
                          <w:color w:val="87875F"/>
                          <w:sz w:val="20"/>
                          <w:highlight w:val="white"/>
                        </w:rPr>
                        <w:t xml:space="preserve"> function group --&gt;</w:t>
                      </w:r>
                    </w:p>
                    <w:p w:rsidR="00545ADF" w:rsidRDefault="00545ADF" w:rsidP="004C6EA7">
                      <w:pPr>
                        <w:autoSpaceDE w:val="0"/>
                        <w:autoSpaceDN w:val="0"/>
                        <w:adjustRightInd w:val="0"/>
                        <w:rPr>
                          <w:rFonts w:ascii="Consolas" w:eastAsia="Calibri" w:hAnsi="Consolas" w:cs="Consolas"/>
                          <w:snapToGrid/>
                          <w:color w:val="5F5F00"/>
                          <w:sz w:val="20"/>
                          <w:highlight w:val="white"/>
                        </w:rPr>
                      </w:pPr>
                    </w:p>
                    <w:p w:rsidR="00545ADF" w:rsidRDefault="00545ADF"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:group</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modbus_functions</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sequence</w:t>
                      </w:r>
                      <w:proofErr w:type="spellEnd"/>
                      <w:r>
                        <w:rPr>
                          <w:rFonts w:ascii="Consolas" w:eastAsia="Calibri" w:hAnsi="Consolas" w:cs="Consolas"/>
                          <w:snapToGrid/>
                          <w:color w:val="000087"/>
                          <w:sz w:val="20"/>
                          <w:highlight w:val="white"/>
                        </w:rPr>
                        <w:t>&gt;</w:t>
                      </w:r>
                    </w:p>
                    <w:p w:rsidR="00545ADF" w:rsidRDefault="00545ADF"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5F5F00"/>
                          <w:sz w:val="20"/>
                          <w:highlight w:val="white"/>
                        </w:rPr>
                        <w:tab/>
                        <w:t>name=</w:t>
                      </w:r>
                      <w:r>
                        <w:rPr>
                          <w:rFonts w:ascii="Consolas" w:eastAsia="Calibri" w:hAnsi="Consolas" w:cs="Consolas"/>
                          <w:snapToGrid/>
                          <w:color w:val="005F5F"/>
                          <w:sz w:val="20"/>
                          <w:highlight w:val="white"/>
                        </w:rPr>
                        <w:t>"function"</w:t>
                      </w:r>
                      <w:r>
                        <w:rPr>
                          <w:rFonts w:ascii="Consolas" w:eastAsia="Calibri" w:hAnsi="Consolas" w:cs="Consolas"/>
                          <w:snapToGrid/>
                          <w:color w:val="5F5F00"/>
                          <w:sz w:val="20"/>
                          <w:highlight w:val="white"/>
                        </w:rPr>
                        <w:t xml:space="preserve">  </w:t>
                      </w:r>
                    </w:p>
                    <w:p w:rsidR="00545ADF" w:rsidRDefault="00545ADF" w:rsidP="00A9299F">
                      <w:pPr>
                        <w:autoSpaceDE w:val="0"/>
                        <w:autoSpaceDN w:val="0"/>
                        <w:adjustRightInd w:val="0"/>
                        <w:ind w:left="216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mdl:function_type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545ADF" w:rsidRDefault="00545ADF" w:rsidP="00A9299F">
                      <w:pPr>
                        <w:autoSpaceDE w:val="0"/>
                        <w:autoSpaceDN w:val="0"/>
                        <w:adjustRightInd w:val="0"/>
                        <w:ind w:left="2160" w:firstLine="72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minOccurs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
                    <w:p w:rsidR="00545ADF" w:rsidRDefault="00545ADF" w:rsidP="00A9299F">
                      <w:pPr>
                        <w:autoSpaceDE w:val="0"/>
                        <w:autoSpaceDN w:val="0"/>
                        <w:adjustRightInd w:val="0"/>
                        <w:ind w:left="2160" w:firstLine="720"/>
                        <w:rPr>
                          <w:rFonts w:ascii="Consolas" w:eastAsia="Calibri" w:hAnsi="Consolas" w:cs="Consolas"/>
                          <w:snapToGrid/>
                          <w:color w:val="5F5F00"/>
                          <w:sz w:val="20"/>
                          <w:highlight w:val="white"/>
                        </w:rPr>
                      </w:pPr>
                      <w:proofErr w:type="spellStart"/>
                      <w:proofErr w:type="gramStart"/>
                      <w:r>
                        <w:rPr>
                          <w:rFonts w:ascii="Consolas" w:eastAsia="Calibri" w:hAnsi="Consolas" w:cs="Consolas"/>
                          <w:snapToGrid/>
                          <w:color w:val="5F5F00"/>
                          <w:sz w:val="20"/>
                          <w:highlight w:val="white"/>
                        </w:rPr>
                        <w:t>maxOccurs</w:t>
                      </w:r>
                      <w:proofErr w:type="spellEnd"/>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"unbounded"</w:t>
                      </w:r>
                      <w:r>
                        <w:rPr>
                          <w:rFonts w:ascii="Consolas" w:eastAsia="Calibri" w:hAnsi="Consolas" w:cs="Consolas"/>
                          <w:snapToGrid/>
                          <w:color w:val="000087"/>
                          <w:sz w:val="20"/>
                          <w:highlight w:val="white"/>
                        </w:rPr>
                        <w:t>/&gt;</w:t>
                      </w:r>
                    </w:p>
                    <w:p w:rsidR="00545ADF" w:rsidRDefault="00545ADF"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:sequence</w:t>
                      </w:r>
                      <w:proofErr w:type="spellEnd"/>
                      <w:proofErr w:type="gramEnd"/>
                      <w:r>
                        <w:rPr>
                          <w:rFonts w:ascii="Consolas" w:eastAsia="Calibri" w:hAnsi="Consolas" w:cs="Consolas"/>
                          <w:snapToGrid/>
                          <w:color w:val="000087"/>
                          <w:sz w:val="20"/>
                          <w:highlight w:val="white"/>
                        </w:rPr>
                        <w:t>&gt;</w:t>
                      </w:r>
                    </w:p>
                    <w:p w:rsidR="00545ADF" w:rsidRDefault="00545ADF"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:group</w:t>
                      </w:r>
                      <w:proofErr w:type="spellEnd"/>
                      <w:proofErr w:type="gramEnd"/>
                      <w:r>
                        <w:rPr>
                          <w:rFonts w:ascii="Consolas" w:eastAsia="Calibri" w:hAnsi="Consolas" w:cs="Consolas"/>
                          <w:snapToGrid/>
                          <w:color w:val="000087"/>
                          <w:sz w:val="20"/>
                          <w:highlight w:val="white"/>
                        </w:rPr>
                        <w:t>&gt;</w:t>
                      </w:r>
                    </w:p>
                  </w:txbxContent>
                </v:textbox>
                <w10:anchorlock/>
              </v:shape>
            </w:pict>
          </mc:Fallback>
        </mc:AlternateContent>
      </w:r>
    </w:p>
    <w:p w:rsidR="002C4DA1" w:rsidRPr="002C4DA1" w:rsidRDefault="002C4DA1" w:rsidP="00DE4B92">
      <w:pPr>
        <w:pStyle w:val="FIGCAP1line"/>
      </w:pPr>
      <w:r>
        <w:t>Figure 4: Definition of the Modbus function group.</w:t>
      </w:r>
    </w:p>
    <w:p w:rsidR="002C4DA1" w:rsidRDefault="002C4DA1" w:rsidP="002C4DA1">
      <w:pPr>
        <w:pStyle w:val="Heading3"/>
      </w:pPr>
      <w:bookmarkStart w:id="16" w:name="_Toc397593815"/>
      <w:r>
        <w:t>Data Types</w:t>
      </w:r>
      <w:bookmarkEnd w:id="16"/>
    </w:p>
    <w:p w:rsidR="002C4DA1" w:rsidRPr="002C4DA1" w:rsidRDefault="002C4DA1" w:rsidP="007A17EF">
      <w:pPr>
        <w:pStyle w:val="BodyTextbeforealist"/>
      </w:pPr>
      <w:r>
        <w:t xml:space="preserve">All elements use a derived data type which allows enforcing explicit rules on acceptable values for the elements. This design also allows for future schema changes. </w:t>
      </w:r>
      <w:proofErr w:type="spellStart"/>
      <w:r>
        <w:t>Th</w:t>
      </w:r>
      <w:proofErr w:type="spellEnd"/>
      <w:r>
        <w:t xml:space="preserve"> e following </w:t>
      </w:r>
      <w:r w:rsidR="007A17EF">
        <w:t xml:space="preserve">are the various </w:t>
      </w:r>
      <w:proofErr w:type="spellStart"/>
      <w:r w:rsidR="007A17EF">
        <w:t>xs</w:t>
      </w:r>
      <w:proofErr w:type="gramStart"/>
      <w:r w:rsidR="007A17EF">
        <w:t>:element</w:t>
      </w:r>
      <w:proofErr w:type="spellEnd"/>
      <w:proofErr w:type="gramEnd"/>
      <w:r w:rsidR="007A17EF">
        <w:t xml:space="preserve"> data types in the schema.</w:t>
      </w:r>
    </w:p>
    <w:p w:rsidR="00AA0A0C" w:rsidRPr="002C4DA1" w:rsidRDefault="00AA0A0C" w:rsidP="002C4DA1">
      <w:pPr>
        <w:pStyle w:val="Heading4"/>
      </w:pPr>
      <w:r w:rsidRPr="002C4DA1">
        <w:t>Function Type Definition</w:t>
      </w:r>
    </w:p>
    <w:p w:rsidR="005448E0" w:rsidRDefault="002C4DA1" w:rsidP="00932064">
      <w:pPr>
        <w:pStyle w:val="BodyTextbeforealist"/>
      </w:pPr>
      <w:r>
        <w:t>The ‘</w:t>
      </w:r>
      <w:proofErr w:type="spellStart"/>
      <w:r>
        <w:t>function_type</w:t>
      </w:r>
      <w:proofErr w:type="spellEnd"/>
      <w:r>
        <w:t>’</w:t>
      </w:r>
      <w:r w:rsidR="00AE6FA0">
        <w:t xml:space="preserve"> encapsulates a read, write, or a read-write element of </w:t>
      </w:r>
      <w:proofErr w:type="spellStart"/>
      <w:proofErr w:type="gramStart"/>
      <w:r w:rsidR="00AE6FA0">
        <w:t>th</w:t>
      </w:r>
      <w:proofErr w:type="spellEnd"/>
      <w:proofErr w:type="gramEnd"/>
      <w:r w:rsidR="00AE6FA0">
        <w:t xml:space="preserve"> schema. It is also the fundamental element encapsulating a function of the Modbus device. An </w:t>
      </w:r>
      <w:proofErr w:type="spellStart"/>
      <w:r w:rsidR="00AE6FA0">
        <w:t>xs</w:t>
      </w:r>
      <w:proofErr w:type="gramStart"/>
      <w:r w:rsidR="00AE6FA0">
        <w:t>:sequence</w:t>
      </w:r>
      <w:proofErr w:type="spellEnd"/>
      <w:proofErr w:type="gramEnd"/>
      <w:r w:rsidR="00AE6FA0">
        <w:t xml:space="preserve"> of instances of the ‘</w:t>
      </w:r>
      <w:proofErr w:type="spellStart"/>
      <w:r w:rsidR="00AE6FA0">
        <w:t>function_type</w:t>
      </w:r>
      <w:proofErr w:type="spellEnd"/>
      <w:r w:rsidR="00AE6FA0">
        <w:t>’ constitutes the ‘</w:t>
      </w:r>
      <w:proofErr w:type="spellStart"/>
      <w:r w:rsidR="00AE6FA0">
        <w:t>modbus_functions</w:t>
      </w:r>
      <w:proofErr w:type="spellEnd"/>
      <w:r w:rsidR="00AE6FA0">
        <w:t xml:space="preserve">’ entry in a device element. </w:t>
      </w:r>
    </w:p>
    <w:p w:rsidR="00AE6FA0" w:rsidRDefault="00AE6FA0" w:rsidP="00932064">
      <w:pPr>
        <w:pStyle w:val="BodyTextbeforealist"/>
        <w:numPr>
          <w:ilvl w:val="0"/>
          <w:numId w:val="13"/>
        </w:numPr>
      </w:pPr>
      <w:r>
        <w:t>The ‘</w:t>
      </w:r>
      <w:proofErr w:type="spellStart"/>
      <w:r>
        <w:t>function_type</w:t>
      </w:r>
      <w:proofErr w:type="spellEnd"/>
      <w:r>
        <w:t xml:space="preserve">’ is an </w:t>
      </w:r>
      <w:proofErr w:type="spellStart"/>
      <w:r>
        <w:t>xs:complexType</w:t>
      </w:r>
      <w:proofErr w:type="spellEnd"/>
      <w:r>
        <w:t xml:space="preserve"> and constitutes of a sequence of the following elements:</w:t>
      </w:r>
    </w:p>
    <w:p w:rsidR="00AE6FA0" w:rsidRDefault="00AE6FA0" w:rsidP="00932064">
      <w:pPr>
        <w:pStyle w:val="BodyTextbeforealist"/>
        <w:numPr>
          <w:ilvl w:val="0"/>
          <w:numId w:val="13"/>
        </w:numPr>
      </w:pPr>
      <w:r>
        <w:t>A required ‘name’ element of ‘</w:t>
      </w:r>
      <w:proofErr w:type="spellStart"/>
      <w:r>
        <w:t>md</w:t>
      </w:r>
      <w:proofErr w:type="gramStart"/>
      <w:r>
        <w:t>:name</w:t>
      </w:r>
      <w:proofErr w:type="gramEnd"/>
      <w:r>
        <w:t>_type</w:t>
      </w:r>
      <w:proofErr w:type="spellEnd"/>
      <w:r>
        <w:t>’.</w:t>
      </w:r>
    </w:p>
    <w:p w:rsidR="00AE6FA0" w:rsidRDefault="00AE6FA0" w:rsidP="00932064">
      <w:pPr>
        <w:pStyle w:val="BodyTextbeforealist"/>
        <w:numPr>
          <w:ilvl w:val="0"/>
          <w:numId w:val="13"/>
        </w:numPr>
      </w:pPr>
      <w:r>
        <w:t>A required ‘description’ element of ‘</w:t>
      </w:r>
      <w:proofErr w:type="spellStart"/>
      <w:r>
        <w:t>md</w:t>
      </w:r>
      <w:proofErr w:type="gramStart"/>
      <w:r>
        <w:t>:description</w:t>
      </w:r>
      <w:proofErr w:type="gramEnd"/>
      <w:r>
        <w:t>_type</w:t>
      </w:r>
      <w:proofErr w:type="spellEnd"/>
      <w:r>
        <w:t>’.</w:t>
      </w:r>
    </w:p>
    <w:p w:rsidR="00AE6FA0" w:rsidRDefault="00AE6FA0" w:rsidP="00932064">
      <w:pPr>
        <w:pStyle w:val="BodyTextbeforealist"/>
        <w:numPr>
          <w:ilvl w:val="0"/>
          <w:numId w:val="13"/>
        </w:numPr>
      </w:pPr>
      <w:r>
        <w:t>A list of register addresses, of ‘</w:t>
      </w:r>
      <w:proofErr w:type="spellStart"/>
      <w:r>
        <w:t>mdl</w:t>
      </w:r>
      <w:proofErr w:type="gramStart"/>
      <w:r>
        <w:t>:address</w:t>
      </w:r>
      <w:proofErr w:type="gramEnd"/>
      <w:r>
        <w:t>_list_type</w:t>
      </w:r>
      <w:proofErr w:type="spellEnd"/>
      <w:r>
        <w:t>’. This is a required entry and the values should be separated by spaces.</w:t>
      </w:r>
    </w:p>
    <w:p w:rsidR="00AE6FA0" w:rsidRDefault="00AE6FA0" w:rsidP="00932064">
      <w:pPr>
        <w:pStyle w:val="BodyTextbeforealist"/>
        <w:numPr>
          <w:ilvl w:val="0"/>
          <w:numId w:val="13"/>
        </w:numPr>
      </w:pPr>
      <w:r>
        <w:t xml:space="preserve">A </w:t>
      </w:r>
      <w:r w:rsidR="005070EC">
        <w:t>length element describing the length of the register and is of ‘</w:t>
      </w:r>
      <w:proofErr w:type="spellStart"/>
      <w:r w:rsidR="005070EC">
        <w:t>mdl</w:t>
      </w:r>
      <w:proofErr w:type="gramStart"/>
      <w:r w:rsidR="005070EC">
        <w:t>:length</w:t>
      </w:r>
      <w:proofErr w:type="gramEnd"/>
      <w:r w:rsidR="005070EC">
        <w:t>_</w:t>
      </w:r>
      <w:r w:rsidR="00523478">
        <w:t>enum_type</w:t>
      </w:r>
      <w:proofErr w:type="spellEnd"/>
      <w:r w:rsidR="005070EC">
        <w:t>’. This is an optional entry and defaults to ‘Full word’.</w:t>
      </w:r>
    </w:p>
    <w:p w:rsidR="005070EC" w:rsidRPr="00AE6FA0" w:rsidRDefault="005070EC" w:rsidP="00932064">
      <w:pPr>
        <w:pStyle w:val="BodyTextbeforealist"/>
        <w:numPr>
          <w:ilvl w:val="0"/>
          <w:numId w:val="13"/>
        </w:numPr>
      </w:pPr>
      <w:r>
        <w:t>A count elem</w:t>
      </w:r>
      <w:r w:rsidR="00523478">
        <w:t>e</w:t>
      </w:r>
      <w:r>
        <w:t>nt of ‘</w:t>
      </w:r>
      <w:proofErr w:type="spellStart"/>
      <w:r>
        <w:t>mdl</w:t>
      </w:r>
      <w:proofErr w:type="gramStart"/>
      <w:r>
        <w:t>:count</w:t>
      </w:r>
      <w:proofErr w:type="gramEnd"/>
      <w:r>
        <w:t>_type</w:t>
      </w:r>
      <w:proofErr w:type="spellEnd"/>
      <w:r>
        <w:t>’</w:t>
      </w:r>
      <w:r w:rsidR="00523478">
        <w:t xml:space="preserve"> describing the number of ‘length’ elements for the register</w:t>
      </w:r>
      <w:r>
        <w:t xml:space="preserve">. This is an optional entry and </w:t>
      </w:r>
      <w:r w:rsidR="00523478">
        <w:t>defaults to 1.</w:t>
      </w:r>
    </w:p>
    <w:p w:rsidR="00AE6FA0" w:rsidRDefault="00523478" w:rsidP="00932064">
      <w:pPr>
        <w:pStyle w:val="BodyTextbeforealist"/>
        <w:numPr>
          <w:ilvl w:val="0"/>
          <w:numId w:val="13"/>
        </w:numPr>
      </w:pPr>
      <w:r>
        <w:t>A format element of ‘</w:t>
      </w:r>
      <w:proofErr w:type="spellStart"/>
      <w:r>
        <w:t>mdl</w:t>
      </w:r>
      <w:proofErr w:type="gramStart"/>
      <w:r>
        <w:t>:format</w:t>
      </w:r>
      <w:proofErr w:type="gramEnd"/>
      <w:r>
        <w:t>_enum_type</w:t>
      </w:r>
      <w:proofErr w:type="spellEnd"/>
      <w:r>
        <w:t>’ describing the type of native data type of the register. It is an optional element and defaults to INT8.</w:t>
      </w:r>
    </w:p>
    <w:p w:rsidR="00523478" w:rsidRDefault="00523478" w:rsidP="00932064">
      <w:pPr>
        <w:pStyle w:val="BodyTextbeforealist"/>
        <w:numPr>
          <w:ilvl w:val="0"/>
          <w:numId w:val="13"/>
        </w:numPr>
      </w:pPr>
      <w:r>
        <w:t>An optional block label of ‘</w:t>
      </w:r>
      <w:proofErr w:type="spellStart"/>
      <w:r>
        <w:t>mdl</w:t>
      </w:r>
      <w:proofErr w:type="gramStart"/>
      <w:r>
        <w:t>:block</w:t>
      </w:r>
      <w:proofErr w:type="gramEnd"/>
      <w:r>
        <w:t>_label_type</w:t>
      </w:r>
      <w:proofErr w:type="spellEnd"/>
      <w:r>
        <w:t xml:space="preserve">’. Some vendors group their registers into named categories. This element describes the vendor grouping, if any, and may </w:t>
      </w:r>
      <w:proofErr w:type="gramStart"/>
      <w:r>
        <w:t>occur</w:t>
      </w:r>
      <w:proofErr w:type="gramEnd"/>
      <w:r>
        <w:t xml:space="preserve"> any number of times.</w:t>
      </w:r>
    </w:p>
    <w:p w:rsidR="00523478" w:rsidRDefault="00523478" w:rsidP="00932064">
      <w:pPr>
        <w:pStyle w:val="BodyTextbeforealist"/>
        <w:numPr>
          <w:ilvl w:val="0"/>
          <w:numId w:val="13"/>
        </w:numPr>
      </w:pPr>
      <w:r>
        <w:lastRenderedPageBreak/>
        <w:t>A</w:t>
      </w:r>
      <w:r w:rsidR="00932064">
        <w:t>n</w:t>
      </w:r>
      <w:r>
        <w:t xml:space="preserve"> </w:t>
      </w:r>
      <w:r w:rsidR="00932064">
        <w:t xml:space="preserve">optional </w:t>
      </w:r>
      <w:r>
        <w:t>multiplier element of ‘</w:t>
      </w:r>
      <w:proofErr w:type="spellStart"/>
      <w:r>
        <w:t>mdl</w:t>
      </w:r>
      <w:proofErr w:type="gramStart"/>
      <w:r>
        <w:t>:multiplier</w:t>
      </w:r>
      <w:proofErr w:type="gramEnd"/>
      <w:r>
        <w:t>_type</w:t>
      </w:r>
      <w:proofErr w:type="spellEnd"/>
      <w:r>
        <w:t xml:space="preserve">’ which is used by the code generator </w:t>
      </w:r>
      <w:r w:rsidR="00932064">
        <w:t xml:space="preserve">as a default scaling factor </w:t>
      </w:r>
      <w:r>
        <w:t xml:space="preserve">in the absence of </w:t>
      </w:r>
      <w:r w:rsidR="00932064">
        <w:t>a verbose read or write function description. It defaults to a value of 1.0.</w:t>
      </w:r>
    </w:p>
    <w:p w:rsidR="00932064" w:rsidRDefault="00932064" w:rsidP="00932064">
      <w:pPr>
        <w:pStyle w:val="BodyTextbeforealist"/>
        <w:numPr>
          <w:ilvl w:val="0"/>
          <w:numId w:val="13"/>
        </w:numPr>
      </w:pPr>
      <w:r>
        <w:t>An optional units element of ‘</w:t>
      </w:r>
      <w:proofErr w:type="spellStart"/>
      <w:r>
        <w:t>mdl</w:t>
      </w:r>
      <w:proofErr w:type="gramStart"/>
      <w:r>
        <w:t>:units</w:t>
      </w:r>
      <w:proofErr w:type="gramEnd"/>
      <w:r>
        <w:t>_type</w:t>
      </w:r>
      <w:proofErr w:type="spellEnd"/>
      <w:r>
        <w:t>’ describing unit of measure, if applicable.</w:t>
      </w:r>
    </w:p>
    <w:p w:rsidR="00932064" w:rsidRDefault="00932064" w:rsidP="00932064">
      <w:pPr>
        <w:pStyle w:val="BodyTextbeforealist"/>
        <w:numPr>
          <w:ilvl w:val="0"/>
          <w:numId w:val="13"/>
        </w:numPr>
      </w:pPr>
      <w:r>
        <w:t>An optional element describing the read functionality used by the code generator to create the device driver.</w:t>
      </w:r>
    </w:p>
    <w:p w:rsidR="00932064" w:rsidRPr="00AE6FA0" w:rsidRDefault="00932064" w:rsidP="00932064">
      <w:pPr>
        <w:pStyle w:val="BodyTextbeforealist"/>
        <w:numPr>
          <w:ilvl w:val="0"/>
          <w:numId w:val="13"/>
        </w:numPr>
      </w:pPr>
      <w:r>
        <w:t>An optional element describing the write functionality used by the code generator to create the device driver.</w:t>
      </w:r>
    </w:p>
    <w:p w:rsidR="00932064" w:rsidRPr="00AE6FA0" w:rsidRDefault="00932064" w:rsidP="00AE6FA0"/>
    <w:p w:rsidR="005448E0" w:rsidRDefault="005448E0" w:rsidP="00DE4B92">
      <w:pPr>
        <w:pStyle w:val="FIGCAP1line"/>
      </w:pPr>
      <w:r>
        <w:rPr>
          <w:noProof/>
        </w:rPr>
        <mc:AlternateContent>
          <mc:Choice Requires="wps">
            <w:drawing>
              <wp:inline distT="0" distB="0" distL="0" distR="0" wp14:anchorId="3DEC48A7" wp14:editId="2CAC000B">
                <wp:extent cx="5657850" cy="6047117"/>
                <wp:effectExtent l="0" t="0" r="19050" b="1079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6047117"/>
                        </a:xfrm>
                        <a:prstGeom prst="rect">
                          <a:avLst/>
                        </a:prstGeom>
                        <a:solidFill>
                          <a:srgbClr val="FFFFFF"/>
                        </a:solidFill>
                        <a:ln w="9525">
                          <a:solidFill>
                            <a:srgbClr val="000000"/>
                          </a:solidFill>
                          <a:miter lim="800000"/>
                          <a:headEnd/>
                          <a:tailEnd/>
                        </a:ln>
                      </wps:spPr>
                      <wps:txbx>
                        <w:txbxContent>
                          <w:p w:rsidR="00545ADF" w:rsidRDefault="00545ADF" w:rsidP="004C6EA7">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87875F"/>
                                <w:sz w:val="20"/>
                                <w:highlight w:val="white"/>
                              </w:rPr>
                              <w:t>&lt;!--</w:t>
                            </w:r>
                            <w:proofErr w:type="gramEnd"/>
                            <w:r>
                              <w:rPr>
                                <w:rFonts w:ascii="Consolas" w:eastAsia="Calibri" w:hAnsi="Consolas" w:cs="Consolas"/>
                                <w:snapToGrid/>
                                <w:color w:val="87875F"/>
                                <w:sz w:val="20"/>
                                <w:highlight w:val="white"/>
                              </w:rPr>
                              <w:t xml:space="preserve"> definition of a function type --&gt;</w:t>
                            </w:r>
                          </w:p>
                          <w:p w:rsidR="00545ADF" w:rsidRDefault="00545ADF"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:complexType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function_type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545ADF" w:rsidRDefault="00545ADF"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This</w:t>
                            </w:r>
                            <w:proofErr w:type="gramEnd"/>
                            <w:r>
                              <w:rPr>
                                <w:rFonts w:ascii="Consolas" w:eastAsia="Calibri" w:hAnsi="Consolas" w:cs="Consolas"/>
                                <w:snapToGrid/>
                                <w:color w:val="5F5F00"/>
                                <w:sz w:val="20"/>
                                <w:highlight w:val="white"/>
                              </w:rPr>
                              <w:t xml:space="preserve"> element contains the description(s) of data item(s) </w:t>
                            </w:r>
                          </w:p>
                          <w:p w:rsidR="00545ADF" w:rsidRDefault="00545ADF" w:rsidP="00A9299F">
                            <w:pPr>
                              <w:autoSpaceDE w:val="0"/>
                              <w:autoSpaceDN w:val="0"/>
                              <w:adjustRightInd w:val="0"/>
                              <w:ind w:left="144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by</w:t>
                            </w:r>
                            <w:proofErr w:type="gramEnd"/>
                            <w:r>
                              <w:rPr>
                                <w:rFonts w:ascii="Consolas" w:eastAsia="Calibri" w:hAnsi="Consolas" w:cs="Consolas"/>
                                <w:snapToGrid/>
                                <w:color w:val="5F5F00"/>
                                <w:sz w:val="20"/>
                                <w:highlight w:val="white"/>
                              </w:rPr>
                              <w:t xml:space="preserve"> functionality of the device.</w:t>
                            </w:r>
                            <w:r>
                              <w:rPr>
                                <w:rFonts w:ascii="Consolas" w:eastAsia="Calibri" w:hAnsi="Consolas" w:cs="Consolas"/>
                                <w:snapToGrid/>
                                <w:color w:val="000087"/>
                                <w:sz w:val="20"/>
                                <w:highlight w:val="white"/>
                              </w:rPr>
                              <w:t>&lt;/p&gt;</w:t>
                            </w:r>
                          </w:p>
                          <w:p w:rsidR="00545ADF" w:rsidRDefault="00545ADF"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545ADF" w:rsidRDefault="00545ADF"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545ADF" w:rsidRDefault="00545ADF"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sequence</w:t>
                            </w:r>
                            <w:proofErr w:type="spellEnd"/>
                            <w:r>
                              <w:rPr>
                                <w:rFonts w:ascii="Consolas" w:eastAsia="Calibri" w:hAnsi="Consolas" w:cs="Consolas"/>
                                <w:snapToGrid/>
                                <w:color w:val="000087"/>
                                <w:sz w:val="20"/>
                                <w:highlight w:val="white"/>
                              </w:rPr>
                              <w:t>&gt;</w:t>
                            </w:r>
                          </w:p>
                          <w:p w:rsidR="00545ADF" w:rsidRDefault="00545ADF"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"name"</w:t>
                            </w:r>
                            <w:r>
                              <w:rPr>
                                <w:rFonts w:ascii="Consolas" w:eastAsia="Calibri" w:hAnsi="Consolas" w:cs="Consolas"/>
                                <w:snapToGrid/>
                                <w:color w:val="5F5F00"/>
                                <w:sz w:val="20"/>
                                <w:highlight w:val="white"/>
                              </w:rPr>
                              <w:t xml:space="preserve">           </w:t>
                            </w:r>
                          </w:p>
                          <w:p w:rsidR="00545ADF" w:rsidRDefault="00545ADF" w:rsidP="00A9299F">
                            <w:pPr>
                              <w:autoSpaceDE w:val="0"/>
                              <w:autoSpaceDN w:val="0"/>
                              <w:adjustRightInd w:val="0"/>
                              <w:ind w:left="144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mdl:name_type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000087"/>
                                <w:sz w:val="20"/>
                                <w:highlight w:val="white"/>
                              </w:rPr>
                              <w:t>/&gt;</w:t>
                            </w:r>
                          </w:p>
                          <w:p w:rsidR="00545ADF" w:rsidRDefault="00545ADF"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"description"</w:t>
                            </w:r>
                            <w:r>
                              <w:rPr>
                                <w:rFonts w:ascii="Consolas" w:eastAsia="Calibri" w:hAnsi="Consolas" w:cs="Consolas"/>
                                <w:snapToGrid/>
                                <w:color w:val="5F5F00"/>
                                <w:sz w:val="20"/>
                                <w:highlight w:val="white"/>
                              </w:rPr>
                              <w:t xml:space="preserve">    </w:t>
                            </w:r>
                          </w:p>
                          <w:p w:rsidR="00545ADF" w:rsidRDefault="00545ADF" w:rsidP="00872F5F">
                            <w:pPr>
                              <w:autoSpaceDE w:val="0"/>
                              <w:autoSpaceDN w:val="0"/>
                              <w:adjustRightInd w:val="0"/>
                              <w:ind w:left="216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mdl:description_type</w:t>
                            </w:r>
                            <w:proofErr w:type="spellEnd"/>
                            <w:r>
                              <w:rPr>
                                <w:rFonts w:ascii="Consolas" w:eastAsia="Calibri" w:hAnsi="Consolas" w:cs="Consolas"/>
                                <w:snapToGrid/>
                                <w:color w:val="005F5F"/>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000087"/>
                                <w:sz w:val="20"/>
                                <w:highlight w:val="white"/>
                              </w:rPr>
                              <w:t>/&gt;</w:t>
                            </w:r>
                          </w:p>
                          <w:p w:rsidR="00545ADF" w:rsidRDefault="00545ADF"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"addresses"</w:t>
                            </w:r>
                            <w:r>
                              <w:rPr>
                                <w:rFonts w:ascii="Consolas" w:eastAsia="Calibri" w:hAnsi="Consolas" w:cs="Consolas"/>
                                <w:snapToGrid/>
                                <w:color w:val="5F5F00"/>
                                <w:sz w:val="20"/>
                                <w:highlight w:val="white"/>
                              </w:rPr>
                              <w:t xml:space="preserve">      </w:t>
                            </w:r>
                          </w:p>
                          <w:p w:rsidR="00545ADF" w:rsidRDefault="00545ADF" w:rsidP="00872F5F">
                            <w:pPr>
                              <w:autoSpaceDE w:val="0"/>
                              <w:autoSpaceDN w:val="0"/>
                              <w:adjustRightInd w:val="0"/>
                              <w:ind w:left="144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mdl:address_list_type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000087"/>
                                <w:sz w:val="20"/>
                                <w:highlight w:val="white"/>
                              </w:rPr>
                              <w:t>/&gt;</w:t>
                            </w:r>
                          </w:p>
                          <w:p w:rsidR="00545ADF" w:rsidRDefault="00545ADF"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"length"</w:t>
                            </w:r>
                            <w:r>
                              <w:rPr>
                                <w:rFonts w:ascii="Consolas" w:eastAsia="Calibri" w:hAnsi="Consolas" w:cs="Consolas"/>
                                <w:snapToGrid/>
                                <w:color w:val="5F5F00"/>
                                <w:sz w:val="20"/>
                                <w:highlight w:val="white"/>
                              </w:rPr>
                              <w:t xml:space="preserve">         </w:t>
                            </w:r>
                          </w:p>
                          <w:p w:rsidR="00545ADF" w:rsidRDefault="00545ADF" w:rsidP="00872F5F">
                            <w:pPr>
                              <w:autoSpaceDE w:val="0"/>
                              <w:autoSpaceDN w:val="0"/>
                              <w:adjustRightInd w:val="0"/>
                              <w:ind w:left="144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mdl:length_enum_type</w:t>
                            </w:r>
                            <w:proofErr w:type="spellEnd"/>
                            <w:r>
                              <w:rPr>
                                <w:rFonts w:ascii="Consolas" w:eastAsia="Calibri" w:hAnsi="Consolas" w:cs="Consolas"/>
                                <w:snapToGrid/>
                                <w:color w:val="005F5F"/>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p>
                          <w:p w:rsidR="00545ADF" w:rsidRDefault="00545ADF" w:rsidP="00872F5F">
                            <w:pPr>
                              <w:autoSpaceDE w:val="0"/>
                              <w:autoSpaceDN w:val="0"/>
                              <w:adjustRightInd w:val="0"/>
                              <w:ind w:left="144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default</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"Full word"</w:t>
                            </w:r>
                            <w:r>
                              <w:rPr>
                                <w:rFonts w:ascii="Consolas" w:eastAsia="Calibri" w:hAnsi="Consolas" w:cs="Consolas"/>
                                <w:snapToGrid/>
                                <w:color w:val="000087"/>
                                <w:sz w:val="20"/>
                                <w:highlight w:val="white"/>
                              </w:rPr>
                              <w:t>/&gt;</w:t>
                            </w:r>
                          </w:p>
                          <w:p w:rsidR="00545ADF" w:rsidRDefault="00545ADF"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"count"</w:t>
                            </w:r>
                            <w:r>
                              <w:rPr>
                                <w:rFonts w:ascii="Consolas" w:eastAsia="Calibri" w:hAnsi="Consolas" w:cs="Consolas"/>
                                <w:snapToGrid/>
                                <w:color w:val="5F5F00"/>
                                <w:sz w:val="20"/>
                                <w:highlight w:val="white"/>
                              </w:rPr>
                              <w:t xml:space="preserve">          </w:t>
                            </w:r>
                          </w:p>
                          <w:p w:rsidR="00545ADF" w:rsidRDefault="00545ADF" w:rsidP="00872F5F">
                            <w:pPr>
                              <w:autoSpaceDE w:val="0"/>
                              <w:autoSpaceDN w:val="0"/>
                              <w:adjustRightInd w:val="0"/>
                              <w:ind w:left="216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mdl:count_type</w:t>
                            </w:r>
                            <w:proofErr w:type="spellEnd"/>
                            <w:r>
                              <w:rPr>
                                <w:rFonts w:ascii="Consolas" w:eastAsia="Calibri" w:hAnsi="Consolas" w:cs="Consolas"/>
                                <w:snapToGrid/>
                                <w:color w:val="005F5F"/>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default=</w:t>
                            </w:r>
                            <w:r>
                              <w:rPr>
                                <w:rFonts w:ascii="Consolas" w:eastAsia="Calibri" w:hAnsi="Consolas" w:cs="Consolas"/>
                                <w:snapToGrid/>
                                <w:color w:val="005F5F"/>
                                <w:sz w:val="20"/>
                                <w:highlight w:val="white"/>
                              </w:rPr>
                              <w:t>"1"</w:t>
                            </w:r>
                            <w:r>
                              <w:rPr>
                                <w:rFonts w:ascii="Consolas" w:eastAsia="Calibri" w:hAnsi="Consolas" w:cs="Consolas"/>
                                <w:snapToGrid/>
                                <w:color w:val="000087"/>
                                <w:sz w:val="20"/>
                                <w:highlight w:val="white"/>
                              </w:rPr>
                              <w:t>/&gt;</w:t>
                            </w:r>
                          </w:p>
                          <w:p w:rsidR="00545ADF" w:rsidRDefault="00545ADF"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"format"</w:t>
                            </w:r>
                            <w:r>
                              <w:rPr>
                                <w:rFonts w:ascii="Consolas" w:eastAsia="Calibri" w:hAnsi="Consolas" w:cs="Consolas"/>
                                <w:snapToGrid/>
                                <w:color w:val="5F5F00"/>
                                <w:sz w:val="20"/>
                                <w:highlight w:val="white"/>
                              </w:rPr>
                              <w:t xml:space="preserve">         </w:t>
                            </w:r>
                          </w:p>
                          <w:p w:rsidR="00545ADF" w:rsidRDefault="00545ADF" w:rsidP="00872F5F">
                            <w:pPr>
                              <w:autoSpaceDE w:val="0"/>
                              <w:autoSpaceDN w:val="0"/>
                              <w:adjustRightInd w:val="0"/>
                              <w:ind w:left="216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mdl:format_enum_type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default=</w:t>
                            </w:r>
                            <w:r>
                              <w:rPr>
                                <w:rFonts w:ascii="Consolas" w:eastAsia="Calibri" w:hAnsi="Consolas" w:cs="Consolas"/>
                                <w:snapToGrid/>
                                <w:color w:val="005F5F"/>
                                <w:sz w:val="20"/>
                                <w:highlight w:val="white"/>
                              </w:rPr>
                              <w:t>"INT8"</w:t>
                            </w:r>
                            <w:r>
                              <w:rPr>
                                <w:rFonts w:ascii="Consolas" w:eastAsia="Calibri" w:hAnsi="Consolas" w:cs="Consolas"/>
                                <w:snapToGrid/>
                                <w:color w:val="000087"/>
                                <w:sz w:val="20"/>
                                <w:highlight w:val="white"/>
                              </w:rPr>
                              <w:t>/&gt;</w:t>
                            </w:r>
                          </w:p>
                          <w:p w:rsidR="00545ADF" w:rsidRDefault="00545ADF"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block_label</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545ADF" w:rsidRDefault="00545ADF" w:rsidP="00872F5F">
                            <w:pPr>
                              <w:autoSpaceDE w:val="0"/>
                              <w:autoSpaceDN w:val="0"/>
                              <w:adjustRightInd w:val="0"/>
                              <w:ind w:left="216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mdl:block_label_type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"unbounded"</w:t>
                            </w:r>
                            <w:r>
                              <w:rPr>
                                <w:rFonts w:ascii="Consolas" w:eastAsia="Calibri" w:hAnsi="Consolas" w:cs="Consolas"/>
                                <w:snapToGrid/>
                                <w:color w:val="000087"/>
                                <w:sz w:val="20"/>
                                <w:highlight w:val="white"/>
                              </w:rPr>
                              <w:t>/&gt;</w:t>
                            </w:r>
                          </w:p>
                          <w:p w:rsidR="00545ADF" w:rsidRDefault="00545ADF"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"multiplier"</w:t>
                            </w:r>
                            <w:r>
                              <w:rPr>
                                <w:rFonts w:ascii="Consolas" w:eastAsia="Calibri" w:hAnsi="Consolas" w:cs="Consolas"/>
                                <w:snapToGrid/>
                                <w:color w:val="5F5F00"/>
                                <w:sz w:val="20"/>
                                <w:highlight w:val="white"/>
                              </w:rPr>
                              <w:t xml:space="preserve">     </w:t>
                            </w:r>
                          </w:p>
                          <w:p w:rsidR="00545ADF" w:rsidRDefault="00545ADF" w:rsidP="00872F5F">
                            <w:pPr>
                              <w:autoSpaceDE w:val="0"/>
                              <w:autoSpaceDN w:val="0"/>
                              <w:adjustRightInd w:val="0"/>
                              <w:ind w:left="216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mdl:multiplier_type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default=</w:t>
                            </w:r>
                            <w:r>
                              <w:rPr>
                                <w:rFonts w:ascii="Consolas" w:eastAsia="Calibri" w:hAnsi="Consolas" w:cs="Consolas"/>
                                <w:snapToGrid/>
                                <w:color w:val="005F5F"/>
                                <w:sz w:val="20"/>
                                <w:highlight w:val="white"/>
                              </w:rPr>
                              <w:t>"1.0"</w:t>
                            </w:r>
                            <w:r>
                              <w:rPr>
                                <w:rFonts w:ascii="Consolas" w:eastAsia="Calibri" w:hAnsi="Consolas" w:cs="Consolas"/>
                                <w:snapToGrid/>
                                <w:color w:val="000087"/>
                                <w:sz w:val="20"/>
                                <w:highlight w:val="white"/>
                              </w:rPr>
                              <w:t>/&gt;</w:t>
                            </w:r>
                          </w:p>
                          <w:p w:rsidR="00545ADF" w:rsidRDefault="00545ADF"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"units"</w:t>
                            </w:r>
                            <w:r>
                              <w:rPr>
                                <w:rFonts w:ascii="Consolas" w:eastAsia="Calibri" w:hAnsi="Consolas" w:cs="Consolas"/>
                                <w:snapToGrid/>
                                <w:color w:val="5F5F00"/>
                                <w:sz w:val="20"/>
                                <w:highlight w:val="white"/>
                              </w:rPr>
                              <w:t xml:space="preserve">          </w:t>
                            </w:r>
                          </w:p>
                          <w:p w:rsidR="00545ADF" w:rsidRPr="00872F5F" w:rsidRDefault="00545ADF" w:rsidP="00872F5F">
                            <w:pPr>
                              <w:autoSpaceDE w:val="0"/>
                              <w:autoSpaceDN w:val="0"/>
                              <w:adjustRightInd w:val="0"/>
                              <w:ind w:left="1440" w:firstLine="720"/>
                              <w:rPr>
                                <w:rFonts w:ascii="Consolas" w:eastAsia="Calibri" w:hAnsi="Consolas" w:cs="Consolas"/>
                                <w:snapToGrid/>
                                <w:color w:val="000087"/>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mdl:units_type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000087"/>
                                <w:sz w:val="20"/>
                                <w:highlight w:val="white"/>
                              </w:rPr>
                              <w:t>/&gt;</w:t>
                            </w:r>
                          </w:p>
                          <w:p w:rsidR="00545ADF" w:rsidRDefault="00545ADF" w:rsidP="00872F5F">
                            <w:pPr>
                              <w:autoSpaceDE w:val="0"/>
                              <w:autoSpaceDN w:val="0"/>
                              <w:adjustRightInd w:val="0"/>
                              <w:ind w:left="144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read_function_code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545ADF" w:rsidRPr="00872F5F" w:rsidRDefault="00545ADF" w:rsidP="00872F5F">
                            <w:pPr>
                              <w:autoSpaceDE w:val="0"/>
                              <w:autoSpaceDN w:val="0"/>
                              <w:adjustRightInd w:val="0"/>
                              <w:ind w:left="2160"/>
                              <w:rPr>
                                <w:rFonts w:ascii="Consolas" w:eastAsia="Calibri" w:hAnsi="Consolas" w:cs="Consolas"/>
                                <w:snapToGrid/>
                                <w:color w:val="000087"/>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mdl:read_function_type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000087"/>
                                <w:sz w:val="20"/>
                                <w:highlight w:val="white"/>
                              </w:rPr>
                              <w:t>/&gt;</w:t>
                            </w:r>
                          </w:p>
                          <w:p w:rsidR="00545ADF" w:rsidRDefault="00545ADF" w:rsidP="00872F5F">
                            <w:pPr>
                              <w:autoSpaceDE w:val="0"/>
                              <w:autoSpaceDN w:val="0"/>
                              <w:adjustRightInd w:val="0"/>
                              <w:ind w:left="720" w:firstLine="72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write_function_code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545ADF" w:rsidRDefault="00545ADF" w:rsidP="00872F5F">
                            <w:pPr>
                              <w:autoSpaceDE w:val="0"/>
                              <w:autoSpaceDN w:val="0"/>
                              <w:adjustRightInd w:val="0"/>
                              <w:ind w:left="216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mdl:write_function_type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000087"/>
                                <w:sz w:val="20"/>
                                <w:highlight w:val="white"/>
                              </w:rPr>
                              <w:t>/&gt;</w:t>
                            </w:r>
                          </w:p>
                          <w:p w:rsidR="00545ADF" w:rsidRDefault="00545ADF"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:sequence</w:t>
                            </w:r>
                            <w:proofErr w:type="spellEnd"/>
                            <w:proofErr w:type="gramEnd"/>
                            <w:r>
                              <w:rPr>
                                <w:rFonts w:ascii="Consolas" w:eastAsia="Calibri" w:hAnsi="Consolas" w:cs="Consolas"/>
                                <w:snapToGrid/>
                                <w:color w:val="000087"/>
                                <w:sz w:val="20"/>
                                <w:highlight w:val="white"/>
                              </w:rPr>
                              <w:t>&gt;</w:t>
                            </w:r>
                          </w:p>
                          <w:p w:rsidR="00545ADF" w:rsidRDefault="00545ADF"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:complexType</w:t>
                            </w:r>
                            <w:proofErr w:type="spellEnd"/>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0087"/>
                                <w:sz w:val="20"/>
                                <w:highlight w:val="white"/>
                              </w:rPr>
                              <w:t>&gt;</w:t>
                            </w:r>
                          </w:p>
                        </w:txbxContent>
                      </wps:txbx>
                      <wps:bodyPr rot="0" vert="horz" wrap="square" lIns="91440" tIns="45720" rIns="91440" bIns="45720" anchor="t" anchorCtr="0">
                        <a:noAutofit/>
                      </wps:bodyPr>
                    </wps:wsp>
                  </a:graphicData>
                </a:graphic>
              </wp:inline>
            </w:drawing>
          </mc:Choice>
          <mc:Fallback>
            <w:pict>
              <v:shape id="_x0000_s1029" type="#_x0000_t202" style="width:445.5pt;height:47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">
                <v:textbox>
                  <w:txbxContent>
                    <w:p w:rsidR="00545ADF" w:rsidRDefault="00545ADF" w:rsidP="004C6EA7">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87875F"/>
                          <w:sz w:val="20"/>
                          <w:highlight w:val="white"/>
                        </w:rPr>
                        <w:t>&lt;!--</w:t>
                      </w:r>
                      <w:proofErr w:type="gramEnd"/>
                      <w:r>
                        <w:rPr>
                          <w:rFonts w:ascii="Consolas" w:eastAsia="Calibri" w:hAnsi="Consolas" w:cs="Consolas"/>
                          <w:snapToGrid/>
                          <w:color w:val="87875F"/>
                          <w:sz w:val="20"/>
                          <w:highlight w:val="white"/>
                        </w:rPr>
                        <w:t xml:space="preserve"> definition of a function type --&gt;</w:t>
                      </w:r>
                    </w:p>
                    <w:p w:rsidR="00545ADF" w:rsidRDefault="00545ADF"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:complexType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function_type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545ADF" w:rsidRDefault="00545ADF"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This</w:t>
                      </w:r>
                      <w:proofErr w:type="gramEnd"/>
                      <w:r>
                        <w:rPr>
                          <w:rFonts w:ascii="Consolas" w:eastAsia="Calibri" w:hAnsi="Consolas" w:cs="Consolas"/>
                          <w:snapToGrid/>
                          <w:color w:val="5F5F00"/>
                          <w:sz w:val="20"/>
                          <w:highlight w:val="white"/>
                        </w:rPr>
                        <w:t xml:space="preserve"> element contains the description(s) of data item(s) </w:t>
                      </w:r>
                    </w:p>
                    <w:p w:rsidR="00545ADF" w:rsidRDefault="00545ADF" w:rsidP="00A9299F">
                      <w:pPr>
                        <w:autoSpaceDE w:val="0"/>
                        <w:autoSpaceDN w:val="0"/>
                        <w:adjustRightInd w:val="0"/>
                        <w:ind w:left="144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by</w:t>
                      </w:r>
                      <w:proofErr w:type="gramEnd"/>
                      <w:r>
                        <w:rPr>
                          <w:rFonts w:ascii="Consolas" w:eastAsia="Calibri" w:hAnsi="Consolas" w:cs="Consolas"/>
                          <w:snapToGrid/>
                          <w:color w:val="5F5F00"/>
                          <w:sz w:val="20"/>
                          <w:highlight w:val="white"/>
                        </w:rPr>
                        <w:t xml:space="preserve"> functionality of the device.</w:t>
                      </w:r>
                      <w:r>
                        <w:rPr>
                          <w:rFonts w:ascii="Consolas" w:eastAsia="Calibri" w:hAnsi="Consolas" w:cs="Consolas"/>
                          <w:snapToGrid/>
                          <w:color w:val="000087"/>
                          <w:sz w:val="20"/>
                          <w:highlight w:val="white"/>
                        </w:rPr>
                        <w:t>&lt;/p&gt;</w:t>
                      </w:r>
                    </w:p>
                    <w:p w:rsidR="00545ADF" w:rsidRDefault="00545ADF"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545ADF" w:rsidRDefault="00545ADF"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545ADF" w:rsidRDefault="00545ADF"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sequence</w:t>
                      </w:r>
                      <w:proofErr w:type="spellEnd"/>
                      <w:r>
                        <w:rPr>
                          <w:rFonts w:ascii="Consolas" w:eastAsia="Calibri" w:hAnsi="Consolas" w:cs="Consolas"/>
                          <w:snapToGrid/>
                          <w:color w:val="000087"/>
                          <w:sz w:val="20"/>
                          <w:highlight w:val="white"/>
                        </w:rPr>
                        <w:t>&gt;</w:t>
                      </w:r>
                    </w:p>
                    <w:p w:rsidR="00545ADF" w:rsidRDefault="00545ADF"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"name"</w:t>
                      </w:r>
                      <w:r>
                        <w:rPr>
                          <w:rFonts w:ascii="Consolas" w:eastAsia="Calibri" w:hAnsi="Consolas" w:cs="Consolas"/>
                          <w:snapToGrid/>
                          <w:color w:val="5F5F00"/>
                          <w:sz w:val="20"/>
                          <w:highlight w:val="white"/>
                        </w:rPr>
                        <w:t xml:space="preserve">           </w:t>
                      </w:r>
                    </w:p>
                    <w:p w:rsidR="00545ADF" w:rsidRDefault="00545ADF" w:rsidP="00A9299F">
                      <w:pPr>
                        <w:autoSpaceDE w:val="0"/>
                        <w:autoSpaceDN w:val="0"/>
                        <w:adjustRightInd w:val="0"/>
                        <w:ind w:left="144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mdl:name_type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000087"/>
                          <w:sz w:val="20"/>
                          <w:highlight w:val="white"/>
                        </w:rPr>
                        <w:t>/&gt;</w:t>
                      </w:r>
                    </w:p>
                    <w:p w:rsidR="00545ADF" w:rsidRDefault="00545ADF"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"description"</w:t>
                      </w:r>
                      <w:r>
                        <w:rPr>
                          <w:rFonts w:ascii="Consolas" w:eastAsia="Calibri" w:hAnsi="Consolas" w:cs="Consolas"/>
                          <w:snapToGrid/>
                          <w:color w:val="5F5F00"/>
                          <w:sz w:val="20"/>
                          <w:highlight w:val="white"/>
                        </w:rPr>
                        <w:t xml:space="preserve">    </w:t>
                      </w:r>
                    </w:p>
                    <w:p w:rsidR="00545ADF" w:rsidRDefault="00545ADF" w:rsidP="00872F5F">
                      <w:pPr>
                        <w:autoSpaceDE w:val="0"/>
                        <w:autoSpaceDN w:val="0"/>
                        <w:adjustRightInd w:val="0"/>
                        <w:ind w:left="216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mdl:description_type</w:t>
                      </w:r>
                      <w:proofErr w:type="spellEnd"/>
                      <w:r>
                        <w:rPr>
                          <w:rFonts w:ascii="Consolas" w:eastAsia="Calibri" w:hAnsi="Consolas" w:cs="Consolas"/>
                          <w:snapToGrid/>
                          <w:color w:val="005F5F"/>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000087"/>
                          <w:sz w:val="20"/>
                          <w:highlight w:val="white"/>
                        </w:rPr>
                        <w:t>/&gt;</w:t>
                      </w:r>
                    </w:p>
                    <w:p w:rsidR="00545ADF" w:rsidRDefault="00545ADF"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"addresses"</w:t>
                      </w:r>
                      <w:r>
                        <w:rPr>
                          <w:rFonts w:ascii="Consolas" w:eastAsia="Calibri" w:hAnsi="Consolas" w:cs="Consolas"/>
                          <w:snapToGrid/>
                          <w:color w:val="5F5F00"/>
                          <w:sz w:val="20"/>
                          <w:highlight w:val="white"/>
                        </w:rPr>
                        <w:t xml:space="preserve">      </w:t>
                      </w:r>
                    </w:p>
                    <w:p w:rsidR="00545ADF" w:rsidRDefault="00545ADF" w:rsidP="00872F5F">
                      <w:pPr>
                        <w:autoSpaceDE w:val="0"/>
                        <w:autoSpaceDN w:val="0"/>
                        <w:adjustRightInd w:val="0"/>
                        <w:ind w:left="144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mdl:address_list_type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000087"/>
                          <w:sz w:val="20"/>
                          <w:highlight w:val="white"/>
                        </w:rPr>
                        <w:t>/&gt;</w:t>
                      </w:r>
                    </w:p>
                    <w:p w:rsidR="00545ADF" w:rsidRDefault="00545ADF"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"length"</w:t>
                      </w:r>
                      <w:r>
                        <w:rPr>
                          <w:rFonts w:ascii="Consolas" w:eastAsia="Calibri" w:hAnsi="Consolas" w:cs="Consolas"/>
                          <w:snapToGrid/>
                          <w:color w:val="5F5F00"/>
                          <w:sz w:val="20"/>
                          <w:highlight w:val="white"/>
                        </w:rPr>
                        <w:t xml:space="preserve">         </w:t>
                      </w:r>
                    </w:p>
                    <w:p w:rsidR="00545ADF" w:rsidRDefault="00545ADF" w:rsidP="00872F5F">
                      <w:pPr>
                        <w:autoSpaceDE w:val="0"/>
                        <w:autoSpaceDN w:val="0"/>
                        <w:adjustRightInd w:val="0"/>
                        <w:ind w:left="144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mdl:length_enum_type</w:t>
                      </w:r>
                      <w:proofErr w:type="spellEnd"/>
                      <w:r>
                        <w:rPr>
                          <w:rFonts w:ascii="Consolas" w:eastAsia="Calibri" w:hAnsi="Consolas" w:cs="Consolas"/>
                          <w:snapToGrid/>
                          <w:color w:val="005F5F"/>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w:t>
                      </w:r>
                    </w:p>
                    <w:p w:rsidR="00545ADF" w:rsidRDefault="00545ADF" w:rsidP="00872F5F">
                      <w:pPr>
                        <w:autoSpaceDE w:val="0"/>
                        <w:autoSpaceDN w:val="0"/>
                        <w:adjustRightInd w:val="0"/>
                        <w:ind w:left="144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default</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"Full word"</w:t>
                      </w:r>
                      <w:r>
                        <w:rPr>
                          <w:rFonts w:ascii="Consolas" w:eastAsia="Calibri" w:hAnsi="Consolas" w:cs="Consolas"/>
                          <w:snapToGrid/>
                          <w:color w:val="000087"/>
                          <w:sz w:val="20"/>
                          <w:highlight w:val="white"/>
                        </w:rPr>
                        <w:t>/&gt;</w:t>
                      </w:r>
                    </w:p>
                    <w:p w:rsidR="00545ADF" w:rsidRDefault="00545ADF"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"count"</w:t>
                      </w:r>
                      <w:r>
                        <w:rPr>
                          <w:rFonts w:ascii="Consolas" w:eastAsia="Calibri" w:hAnsi="Consolas" w:cs="Consolas"/>
                          <w:snapToGrid/>
                          <w:color w:val="5F5F00"/>
                          <w:sz w:val="20"/>
                          <w:highlight w:val="white"/>
                        </w:rPr>
                        <w:t xml:space="preserve">          </w:t>
                      </w:r>
                    </w:p>
                    <w:p w:rsidR="00545ADF" w:rsidRDefault="00545ADF" w:rsidP="00872F5F">
                      <w:pPr>
                        <w:autoSpaceDE w:val="0"/>
                        <w:autoSpaceDN w:val="0"/>
                        <w:adjustRightInd w:val="0"/>
                        <w:ind w:left="216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mdl:count_type</w:t>
                      </w:r>
                      <w:proofErr w:type="spellEnd"/>
                      <w:r>
                        <w:rPr>
                          <w:rFonts w:ascii="Consolas" w:eastAsia="Calibri" w:hAnsi="Consolas" w:cs="Consolas"/>
                          <w:snapToGrid/>
                          <w:color w:val="005F5F"/>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default=</w:t>
                      </w:r>
                      <w:r>
                        <w:rPr>
                          <w:rFonts w:ascii="Consolas" w:eastAsia="Calibri" w:hAnsi="Consolas" w:cs="Consolas"/>
                          <w:snapToGrid/>
                          <w:color w:val="005F5F"/>
                          <w:sz w:val="20"/>
                          <w:highlight w:val="white"/>
                        </w:rPr>
                        <w:t>"1"</w:t>
                      </w:r>
                      <w:r>
                        <w:rPr>
                          <w:rFonts w:ascii="Consolas" w:eastAsia="Calibri" w:hAnsi="Consolas" w:cs="Consolas"/>
                          <w:snapToGrid/>
                          <w:color w:val="000087"/>
                          <w:sz w:val="20"/>
                          <w:highlight w:val="white"/>
                        </w:rPr>
                        <w:t>/&gt;</w:t>
                      </w:r>
                    </w:p>
                    <w:p w:rsidR="00545ADF" w:rsidRDefault="00545ADF"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"format"</w:t>
                      </w:r>
                      <w:r>
                        <w:rPr>
                          <w:rFonts w:ascii="Consolas" w:eastAsia="Calibri" w:hAnsi="Consolas" w:cs="Consolas"/>
                          <w:snapToGrid/>
                          <w:color w:val="5F5F00"/>
                          <w:sz w:val="20"/>
                          <w:highlight w:val="white"/>
                        </w:rPr>
                        <w:t xml:space="preserve">         </w:t>
                      </w:r>
                    </w:p>
                    <w:p w:rsidR="00545ADF" w:rsidRDefault="00545ADF" w:rsidP="00872F5F">
                      <w:pPr>
                        <w:autoSpaceDE w:val="0"/>
                        <w:autoSpaceDN w:val="0"/>
                        <w:adjustRightInd w:val="0"/>
                        <w:ind w:left="216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mdl:format_enum_type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default=</w:t>
                      </w:r>
                      <w:r>
                        <w:rPr>
                          <w:rFonts w:ascii="Consolas" w:eastAsia="Calibri" w:hAnsi="Consolas" w:cs="Consolas"/>
                          <w:snapToGrid/>
                          <w:color w:val="005F5F"/>
                          <w:sz w:val="20"/>
                          <w:highlight w:val="white"/>
                        </w:rPr>
                        <w:t>"INT8"</w:t>
                      </w:r>
                      <w:r>
                        <w:rPr>
                          <w:rFonts w:ascii="Consolas" w:eastAsia="Calibri" w:hAnsi="Consolas" w:cs="Consolas"/>
                          <w:snapToGrid/>
                          <w:color w:val="000087"/>
                          <w:sz w:val="20"/>
                          <w:highlight w:val="white"/>
                        </w:rPr>
                        <w:t>/&gt;</w:t>
                      </w:r>
                    </w:p>
                    <w:p w:rsidR="00545ADF" w:rsidRDefault="00545ADF"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block_label</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545ADF" w:rsidRDefault="00545ADF" w:rsidP="00872F5F">
                      <w:pPr>
                        <w:autoSpaceDE w:val="0"/>
                        <w:autoSpaceDN w:val="0"/>
                        <w:adjustRightInd w:val="0"/>
                        <w:ind w:left="216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mdl:block_label_type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"unbounded"</w:t>
                      </w:r>
                      <w:r>
                        <w:rPr>
                          <w:rFonts w:ascii="Consolas" w:eastAsia="Calibri" w:hAnsi="Consolas" w:cs="Consolas"/>
                          <w:snapToGrid/>
                          <w:color w:val="000087"/>
                          <w:sz w:val="20"/>
                          <w:highlight w:val="white"/>
                        </w:rPr>
                        <w:t>/&gt;</w:t>
                      </w:r>
                    </w:p>
                    <w:p w:rsidR="00545ADF" w:rsidRDefault="00545ADF"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"multiplier"</w:t>
                      </w:r>
                      <w:r>
                        <w:rPr>
                          <w:rFonts w:ascii="Consolas" w:eastAsia="Calibri" w:hAnsi="Consolas" w:cs="Consolas"/>
                          <w:snapToGrid/>
                          <w:color w:val="5F5F00"/>
                          <w:sz w:val="20"/>
                          <w:highlight w:val="white"/>
                        </w:rPr>
                        <w:t xml:space="preserve">     </w:t>
                      </w:r>
                    </w:p>
                    <w:p w:rsidR="00545ADF" w:rsidRDefault="00545ADF" w:rsidP="00872F5F">
                      <w:pPr>
                        <w:autoSpaceDE w:val="0"/>
                        <w:autoSpaceDN w:val="0"/>
                        <w:adjustRightInd w:val="0"/>
                        <w:ind w:left="216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mdl:multiplier_type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5F5F00"/>
                          <w:sz w:val="20"/>
                          <w:highlight w:val="white"/>
                        </w:rPr>
                        <w:t xml:space="preserve"> default=</w:t>
                      </w:r>
                      <w:r>
                        <w:rPr>
                          <w:rFonts w:ascii="Consolas" w:eastAsia="Calibri" w:hAnsi="Consolas" w:cs="Consolas"/>
                          <w:snapToGrid/>
                          <w:color w:val="005F5F"/>
                          <w:sz w:val="20"/>
                          <w:highlight w:val="white"/>
                        </w:rPr>
                        <w:t>"1.0"</w:t>
                      </w:r>
                      <w:r>
                        <w:rPr>
                          <w:rFonts w:ascii="Consolas" w:eastAsia="Calibri" w:hAnsi="Consolas" w:cs="Consolas"/>
                          <w:snapToGrid/>
                          <w:color w:val="000087"/>
                          <w:sz w:val="20"/>
                          <w:highlight w:val="white"/>
                        </w:rPr>
                        <w:t>/&gt;</w:t>
                      </w:r>
                    </w:p>
                    <w:p w:rsidR="00545ADF" w:rsidRDefault="00545ADF"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"units"</w:t>
                      </w:r>
                      <w:r>
                        <w:rPr>
                          <w:rFonts w:ascii="Consolas" w:eastAsia="Calibri" w:hAnsi="Consolas" w:cs="Consolas"/>
                          <w:snapToGrid/>
                          <w:color w:val="5F5F00"/>
                          <w:sz w:val="20"/>
                          <w:highlight w:val="white"/>
                        </w:rPr>
                        <w:t xml:space="preserve">          </w:t>
                      </w:r>
                    </w:p>
                    <w:p w:rsidR="00545ADF" w:rsidRPr="00872F5F" w:rsidRDefault="00545ADF" w:rsidP="00872F5F">
                      <w:pPr>
                        <w:autoSpaceDE w:val="0"/>
                        <w:autoSpaceDN w:val="0"/>
                        <w:adjustRightInd w:val="0"/>
                        <w:ind w:left="1440" w:firstLine="720"/>
                        <w:rPr>
                          <w:rFonts w:ascii="Consolas" w:eastAsia="Calibri" w:hAnsi="Consolas" w:cs="Consolas"/>
                          <w:snapToGrid/>
                          <w:color w:val="000087"/>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mdl:units_type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000087"/>
                          <w:sz w:val="20"/>
                          <w:highlight w:val="white"/>
                        </w:rPr>
                        <w:t>/&gt;</w:t>
                      </w:r>
                    </w:p>
                    <w:p w:rsidR="00545ADF" w:rsidRDefault="00545ADF" w:rsidP="00872F5F">
                      <w:pPr>
                        <w:autoSpaceDE w:val="0"/>
                        <w:autoSpaceDN w:val="0"/>
                        <w:adjustRightInd w:val="0"/>
                        <w:ind w:left="144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read_function_code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545ADF" w:rsidRPr="00872F5F" w:rsidRDefault="00545ADF" w:rsidP="00872F5F">
                      <w:pPr>
                        <w:autoSpaceDE w:val="0"/>
                        <w:autoSpaceDN w:val="0"/>
                        <w:adjustRightInd w:val="0"/>
                        <w:ind w:left="2160"/>
                        <w:rPr>
                          <w:rFonts w:ascii="Consolas" w:eastAsia="Calibri" w:hAnsi="Consolas" w:cs="Consolas"/>
                          <w:snapToGrid/>
                          <w:color w:val="000087"/>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mdl:read_function_type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000087"/>
                          <w:sz w:val="20"/>
                          <w:highlight w:val="white"/>
                        </w:rPr>
                        <w:t>/&gt;</w:t>
                      </w:r>
                    </w:p>
                    <w:p w:rsidR="00545ADF" w:rsidRDefault="00545ADF" w:rsidP="00872F5F">
                      <w:pPr>
                        <w:autoSpaceDE w:val="0"/>
                        <w:autoSpaceDN w:val="0"/>
                        <w:adjustRightInd w:val="0"/>
                        <w:ind w:left="720" w:firstLine="72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:element</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write_function_code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545ADF" w:rsidRDefault="00545ADF" w:rsidP="00872F5F">
                      <w:pPr>
                        <w:autoSpaceDE w:val="0"/>
                        <w:autoSpaceDN w:val="0"/>
                        <w:adjustRightInd w:val="0"/>
                        <w:ind w:left="216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type</w:t>
                      </w:r>
                      <w:proofErr w:type="gram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mdl:write_function_type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minOccurs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"0"</w:t>
                      </w:r>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maxOccurs</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"1"</w:t>
                      </w:r>
                      <w:r>
                        <w:rPr>
                          <w:rFonts w:ascii="Consolas" w:eastAsia="Calibri" w:hAnsi="Consolas" w:cs="Consolas"/>
                          <w:snapToGrid/>
                          <w:color w:val="000087"/>
                          <w:sz w:val="20"/>
                          <w:highlight w:val="white"/>
                        </w:rPr>
                        <w:t>/&gt;</w:t>
                      </w:r>
                    </w:p>
                    <w:p w:rsidR="00545ADF" w:rsidRDefault="00545ADF"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:sequence</w:t>
                      </w:r>
                      <w:proofErr w:type="spellEnd"/>
                      <w:proofErr w:type="gramEnd"/>
                      <w:r>
                        <w:rPr>
                          <w:rFonts w:ascii="Consolas" w:eastAsia="Calibri" w:hAnsi="Consolas" w:cs="Consolas"/>
                          <w:snapToGrid/>
                          <w:color w:val="000087"/>
                          <w:sz w:val="20"/>
                          <w:highlight w:val="white"/>
                        </w:rPr>
                        <w:t>&gt;</w:t>
                      </w:r>
                    </w:p>
                    <w:p w:rsidR="00545ADF" w:rsidRDefault="00545ADF" w:rsidP="004C6EA7">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:complexType</w:t>
                      </w:r>
                      <w:proofErr w:type="spellEnd"/>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0087"/>
                          <w:sz w:val="20"/>
                          <w:highlight w:val="white"/>
                        </w:rPr>
                        <w:t>&gt;</w:t>
                      </w:r>
                    </w:p>
                  </w:txbxContent>
                </v:textbox>
                <w10:anchorlock/>
              </v:shape>
            </w:pict>
          </mc:Fallback>
        </mc:AlternateContent>
      </w:r>
      <w:r w:rsidR="00932064">
        <w:t>Figure 5: The function data type.</w:t>
      </w:r>
    </w:p>
    <w:p w:rsidR="00FE098F" w:rsidRDefault="00FE098F" w:rsidP="00FE098F">
      <w:pPr>
        <w:pStyle w:val="FIGBOX"/>
      </w:pPr>
    </w:p>
    <w:p w:rsidR="00AA0A0C" w:rsidRDefault="00AA0A0C" w:rsidP="00F849FA">
      <w:pPr>
        <w:pStyle w:val="Heading4"/>
      </w:pPr>
      <w:r>
        <w:t>Name Type</w:t>
      </w:r>
    </w:p>
    <w:p w:rsidR="005448E0" w:rsidRDefault="00932064" w:rsidP="005448E0">
      <w:pPr>
        <w:pStyle w:val="BodyTextbeforealist"/>
      </w:pPr>
      <w:r>
        <w:t xml:space="preserve">This data type is an </w:t>
      </w:r>
      <w:proofErr w:type="spellStart"/>
      <w:r>
        <w:t>xs</w:t>
      </w:r>
      <w:proofErr w:type="gramStart"/>
      <w:r>
        <w:t>:simpleType</w:t>
      </w:r>
      <w:proofErr w:type="spellEnd"/>
      <w:proofErr w:type="gramEnd"/>
      <w:r>
        <w:t xml:space="preserve"> with a restriction of string values only.</w:t>
      </w:r>
    </w:p>
    <w:p w:rsidR="005448E0" w:rsidRDefault="005448E0" w:rsidP="005448E0">
      <w:pPr>
        <w:pStyle w:val="BodyTextbeforealist"/>
      </w:pPr>
      <w:r>
        <w:rPr>
          <w:noProof/>
        </w:rPr>
        <mc:AlternateContent>
          <mc:Choice Requires="wps">
            <w:drawing>
              <wp:inline distT="0" distB="0" distL="0" distR="0" wp14:anchorId="3C3F163D" wp14:editId="5B44EA3D">
                <wp:extent cx="5657850" cy="1905000"/>
                <wp:effectExtent l="0" t="0" r="19050" b="1905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1905000"/>
                        </a:xfrm>
                        <a:prstGeom prst="rect">
                          <a:avLst/>
                        </a:prstGeom>
                        <a:solidFill>
                          <a:srgbClr val="FFFFFF"/>
                        </a:solidFill>
                        <a:ln w="9525">
                          <a:solidFill>
                            <a:srgbClr val="000000"/>
                          </a:solidFill>
                          <a:miter lim="800000"/>
                          <a:headEnd/>
                          <a:tailEnd/>
                        </a:ln>
                      </wps:spPr>
                      <wps:txbx>
                        <w:txbxContent>
                          <w:p w:rsidR="00545ADF" w:rsidRDefault="00545ADF" w:rsidP="00A20CDD">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87875F"/>
                                <w:sz w:val="20"/>
                                <w:highlight w:val="white"/>
                              </w:rPr>
                              <w:t>&lt;!--</w:t>
                            </w:r>
                            <w:proofErr w:type="gramEnd"/>
                            <w:r>
                              <w:rPr>
                                <w:rFonts w:ascii="Consolas" w:eastAsia="Calibri" w:hAnsi="Consolas" w:cs="Consolas"/>
                                <w:snapToGrid/>
                                <w:color w:val="87875F"/>
                                <w:sz w:val="20"/>
                                <w:highlight w:val="white"/>
                              </w:rPr>
                              <w:t xml:space="preserve"> definition of data types --&gt;</w:t>
                            </w:r>
                          </w:p>
                          <w:p w:rsidR="00545ADF" w:rsidRDefault="00545ADF" w:rsidP="00A20CDD">
                            <w:pPr>
                              <w:autoSpaceDE w:val="0"/>
                              <w:autoSpaceDN w:val="0"/>
                              <w:adjustRightInd w:val="0"/>
                              <w:rPr>
                                <w:rFonts w:ascii="Consolas" w:eastAsia="Calibri" w:hAnsi="Consolas" w:cs="Consolas"/>
                                <w:snapToGrid/>
                                <w:color w:val="5F5F00"/>
                                <w:sz w:val="20"/>
                                <w:highlight w:val="white"/>
                              </w:rPr>
                            </w:pP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name_type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This</w:t>
                            </w:r>
                            <w:proofErr w:type="gramEnd"/>
                            <w:r>
                              <w:rPr>
                                <w:rFonts w:ascii="Consolas" w:eastAsia="Calibri" w:hAnsi="Consolas" w:cs="Consolas"/>
                                <w:snapToGrid/>
                                <w:color w:val="5F5F00"/>
                                <w:sz w:val="20"/>
                                <w:highlight w:val="white"/>
                              </w:rPr>
                              <w:t xml:space="preserve"> is the name of the device or function, and it will </w:t>
                            </w:r>
                          </w:p>
                          <w:p w:rsidR="00545ADF" w:rsidRDefault="00545ADF" w:rsidP="00934D0A">
                            <w:pPr>
                              <w:autoSpaceDE w:val="0"/>
                              <w:autoSpaceDN w:val="0"/>
                              <w:adjustRightInd w:val="0"/>
                              <w:ind w:left="72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be</w:t>
                            </w:r>
                            <w:proofErr w:type="gramEnd"/>
                            <w:r>
                              <w:rPr>
                                <w:rFonts w:ascii="Consolas" w:eastAsia="Calibri" w:hAnsi="Consolas" w:cs="Consolas"/>
                                <w:snapToGrid/>
                                <w:color w:val="5F5F00"/>
                                <w:sz w:val="20"/>
                                <w:highlight w:val="white"/>
                              </w:rPr>
                              <w:t xml:space="preserve"> translated into the name of a class that reads from and </w:t>
                            </w:r>
                          </w:p>
                          <w:p w:rsidR="00545ADF" w:rsidRDefault="00545ADF" w:rsidP="00934D0A">
                            <w:pPr>
                              <w:autoSpaceDE w:val="0"/>
                              <w:autoSpaceDN w:val="0"/>
                              <w:adjustRightInd w:val="0"/>
                              <w:ind w:left="72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writes</w:t>
                            </w:r>
                            <w:proofErr w:type="gramEnd"/>
                            <w:r>
                              <w:rPr>
                                <w:rFonts w:ascii="Consolas" w:eastAsia="Calibri" w:hAnsi="Consolas" w:cs="Consolas"/>
                                <w:snapToGrid/>
                                <w:color w:val="5F5F00"/>
                                <w:sz w:val="20"/>
                                <w:highlight w:val="white"/>
                              </w:rPr>
                              <w:t xml:space="preserve"> to the device.</w:t>
                            </w:r>
                            <w:r>
                              <w:rPr>
                                <w:rFonts w:ascii="Consolas" w:eastAsia="Calibri" w:hAnsi="Consolas" w:cs="Consolas"/>
                                <w:snapToGrid/>
                                <w:color w:val="000087"/>
                                <w:sz w:val="20"/>
                                <w:highlight w:val="white"/>
                              </w:rPr>
                              <w:t>&lt;/p&gt;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wps:txbx>
                      <wps:bodyPr rot="0" vert="horz" wrap="square" lIns="91440" tIns="45720" rIns="91440" bIns="45720" anchor="t" anchorCtr="0">
                        <a:noAutofit/>
                      </wps:bodyPr>
                    </wps:wsp>
                  </a:graphicData>
                </a:graphic>
              </wp:inline>
            </w:drawing>
          </mc:Choice>
          <mc:Fallback>
            <w:pict>
              <v:shape id="_x0000_s1030" type="#_x0000_t202" style="width:445.5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">
                <v:textbox>
                  <w:txbxContent>
                    <w:p w:rsidR="00545ADF" w:rsidRDefault="00545ADF" w:rsidP="00A20CDD">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87875F"/>
                          <w:sz w:val="20"/>
                          <w:highlight w:val="white"/>
                        </w:rPr>
                        <w:t>&lt;!--</w:t>
                      </w:r>
                      <w:proofErr w:type="gramEnd"/>
                      <w:r>
                        <w:rPr>
                          <w:rFonts w:ascii="Consolas" w:eastAsia="Calibri" w:hAnsi="Consolas" w:cs="Consolas"/>
                          <w:snapToGrid/>
                          <w:color w:val="87875F"/>
                          <w:sz w:val="20"/>
                          <w:highlight w:val="white"/>
                        </w:rPr>
                        <w:t xml:space="preserve"> definition of data types --&gt;</w:t>
                      </w:r>
                    </w:p>
                    <w:p w:rsidR="00545ADF" w:rsidRDefault="00545ADF" w:rsidP="00A20CDD">
                      <w:pPr>
                        <w:autoSpaceDE w:val="0"/>
                        <w:autoSpaceDN w:val="0"/>
                        <w:adjustRightInd w:val="0"/>
                        <w:rPr>
                          <w:rFonts w:ascii="Consolas" w:eastAsia="Calibri" w:hAnsi="Consolas" w:cs="Consolas"/>
                          <w:snapToGrid/>
                          <w:color w:val="5F5F00"/>
                          <w:sz w:val="20"/>
                          <w:highlight w:val="white"/>
                        </w:rPr>
                      </w:pP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name_type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This</w:t>
                      </w:r>
                      <w:proofErr w:type="gramEnd"/>
                      <w:r>
                        <w:rPr>
                          <w:rFonts w:ascii="Consolas" w:eastAsia="Calibri" w:hAnsi="Consolas" w:cs="Consolas"/>
                          <w:snapToGrid/>
                          <w:color w:val="5F5F00"/>
                          <w:sz w:val="20"/>
                          <w:highlight w:val="white"/>
                        </w:rPr>
                        <w:t xml:space="preserve"> is the name of the device or function, and it will </w:t>
                      </w:r>
                    </w:p>
                    <w:p w:rsidR="00545ADF" w:rsidRDefault="00545ADF" w:rsidP="00934D0A">
                      <w:pPr>
                        <w:autoSpaceDE w:val="0"/>
                        <w:autoSpaceDN w:val="0"/>
                        <w:adjustRightInd w:val="0"/>
                        <w:ind w:left="72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be</w:t>
                      </w:r>
                      <w:proofErr w:type="gramEnd"/>
                      <w:r>
                        <w:rPr>
                          <w:rFonts w:ascii="Consolas" w:eastAsia="Calibri" w:hAnsi="Consolas" w:cs="Consolas"/>
                          <w:snapToGrid/>
                          <w:color w:val="5F5F00"/>
                          <w:sz w:val="20"/>
                          <w:highlight w:val="white"/>
                        </w:rPr>
                        <w:t xml:space="preserve"> translated into the name of a class that reads from and </w:t>
                      </w:r>
                    </w:p>
                    <w:p w:rsidR="00545ADF" w:rsidRDefault="00545ADF" w:rsidP="00934D0A">
                      <w:pPr>
                        <w:autoSpaceDE w:val="0"/>
                        <w:autoSpaceDN w:val="0"/>
                        <w:adjustRightInd w:val="0"/>
                        <w:ind w:left="72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writes</w:t>
                      </w:r>
                      <w:proofErr w:type="gramEnd"/>
                      <w:r>
                        <w:rPr>
                          <w:rFonts w:ascii="Consolas" w:eastAsia="Calibri" w:hAnsi="Consolas" w:cs="Consolas"/>
                          <w:snapToGrid/>
                          <w:color w:val="5F5F00"/>
                          <w:sz w:val="20"/>
                          <w:highlight w:val="white"/>
                        </w:rPr>
                        <w:t xml:space="preserve"> to the device.</w:t>
                      </w:r>
                      <w:r>
                        <w:rPr>
                          <w:rFonts w:ascii="Consolas" w:eastAsia="Calibri" w:hAnsi="Consolas" w:cs="Consolas"/>
                          <w:snapToGrid/>
                          <w:color w:val="000087"/>
                          <w:sz w:val="20"/>
                          <w:highlight w:val="white"/>
                        </w:rPr>
                        <w:t>&lt;/p&gt;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v:textbox>
                <w10:anchorlock/>
              </v:shape>
            </w:pict>
          </mc:Fallback>
        </mc:AlternateContent>
      </w:r>
    </w:p>
    <w:p w:rsidR="00932064" w:rsidRDefault="00932064" w:rsidP="00DE4B92">
      <w:pPr>
        <w:pStyle w:val="FIGCAP1line"/>
      </w:pPr>
      <w:r>
        <w:t>Figure 6: The name data type.</w:t>
      </w:r>
    </w:p>
    <w:p w:rsidR="00AA0A0C" w:rsidRDefault="00AA0A0C" w:rsidP="00F849FA">
      <w:pPr>
        <w:pStyle w:val="Heading4"/>
      </w:pPr>
      <w:r>
        <w:t>Description Type</w:t>
      </w:r>
    </w:p>
    <w:p w:rsidR="00932064" w:rsidRDefault="00932064" w:rsidP="00932064">
      <w:pPr>
        <w:pStyle w:val="BodyTextbeforealist"/>
      </w:pPr>
      <w:r>
        <w:t xml:space="preserve">This data type is an </w:t>
      </w:r>
      <w:proofErr w:type="spellStart"/>
      <w:r>
        <w:t>xs</w:t>
      </w:r>
      <w:proofErr w:type="gramStart"/>
      <w:r>
        <w:t>:simpleType</w:t>
      </w:r>
      <w:proofErr w:type="spellEnd"/>
      <w:proofErr w:type="gramEnd"/>
      <w:r>
        <w:t xml:space="preserve"> with a restriction of string values only.</w:t>
      </w:r>
    </w:p>
    <w:p w:rsidR="005448E0" w:rsidRDefault="005448E0" w:rsidP="005448E0">
      <w:pPr>
        <w:pStyle w:val="BodyTextbeforealist"/>
      </w:pPr>
      <w:r>
        <w:rPr>
          <w:noProof/>
        </w:rPr>
        <mc:AlternateContent>
          <mc:Choice Requires="wps">
            <w:drawing>
              <wp:inline distT="0" distB="0" distL="0" distR="0" wp14:anchorId="3C3F163D" wp14:editId="5B44EA3D">
                <wp:extent cx="5657850" cy="1724025"/>
                <wp:effectExtent l="0" t="0" r="19050" b="28575"/>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1724025"/>
                        </a:xfrm>
                        <a:prstGeom prst="rect">
                          <a:avLst/>
                        </a:prstGeom>
                        <a:solidFill>
                          <a:srgbClr val="FFFFFF"/>
                        </a:solidFill>
                        <a:ln w="9525">
                          <a:solidFill>
                            <a:srgbClr val="000000"/>
                          </a:solidFill>
                          <a:miter lim="800000"/>
                          <a:headEnd/>
                          <a:tailEnd/>
                        </a:ln>
                      </wps:spPr>
                      <wps:txbx>
                        <w:txbxContent>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description_type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This</w:t>
                            </w:r>
                            <w:proofErr w:type="gramEnd"/>
                            <w:r>
                              <w:rPr>
                                <w:rFonts w:ascii="Consolas" w:eastAsia="Calibri" w:hAnsi="Consolas" w:cs="Consolas"/>
                                <w:snapToGrid/>
                                <w:color w:val="5F5F00"/>
                                <w:sz w:val="20"/>
                                <w:highlight w:val="white"/>
                              </w:rPr>
                              <w:t xml:space="preserve"> is the description of the device or function, and it </w:t>
                            </w:r>
                          </w:p>
                          <w:p w:rsidR="00545ADF" w:rsidRDefault="00545ADF" w:rsidP="00934D0A">
                            <w:pPr>
                              <w:autoSpaceDE w:val="0"/>
                              <w:autoSpaceDN w:val="0"/>
                              <w:adjustRightInd w:val="0"/>
                              <w:ind w:left="72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will</w:t>
                            </w:r>
                            <w:proofErr w:type="gramEnd"/>
                            <w:r>
                              <w:rPr>
                                <w:rFonts w:ascii="Consolas" w:eastAsia="Calibri" w:hAnsi="Consolas" w:cs="Consolas"/>
                                <w:snapToGrid/>
                                <w:color w:val="5F5F00"/>
                                <w:sz w:val="20"/>
                                <w:highlight w:val="white"/>
                              </w:rPr>
                              <w:t xml:space="preserve"> be translated into the comments of a class and/or</w:t>
                            </w:r>
                          </w:p>
                          <w:p w:rsidR="00545ADF" w:rsidRDefault="00545ADF" w:rsidP="00934D0A">
                            <w:pPr>
                              <w:autoSpaceDE w:val="0"/>
                              <w:autoSpaceDN w:val="0"/>
                              <w:adjustRightInd w:val="0"/>
                              <w:ind w:left="72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instructions</w:t>
                            </w:r>
                            <w:proofErr w:type="gramEnd"/>
                            <w:r>
                              <w:rPr>
                                <w:rFonts w:ascii="Consolas" w:eastAsia="Calibri" w:hAnsi="Consolas" w:cs="Consolas"/>
                                <w:snapToGrid/>
                                <w:color w:val="5F5F00"/>
                                <w:sz w:val="20"/>
                                <w:highlight w:val="white"/>
                              </w:rPr>
                              <w:t xml:space="preserve"> for code that reads from and writes to the </w:t>
                            </w:r>
                          </w:p>
                          <w:p w:rsidR="00545ADF" w:rsidRDefault="00545ADF" w:rsidP="00934D0A">
                            <w:pPr>
                              <w:autoSpaceDE w:val="0"/>
                              <w:autoSpaceDN w:val="0"/>
                              <w:adjustRightInd w:val="0"/>
                              <w:ind w:left="720" w:firstLine="72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device</w:t>
                            </w:r>
                            <w:proofErr w:type="gramStart"/>
                            <w:r>
                              <w:rPr>
                                <w:rFonts w:ascii="Consolas" w:eastAsia="Calibri" w:hAnsi="Consolas" w:cs="Consolas"/>
                                <w:snapToGrid/>
                                <w:color w:val="5F5F00"/>
                                <w:sz w:val="20"/>
                                <w:highlight w:val="white"/>
                              </w:rPr>
                              <w:t>.</w:t>
                            </w:r>
                            <w:r>
                              <w:rPr>
                                <w:rFonts w:ascii="Consolas" w:eastAsia="Calibri" w:hAnsi="Consolas" w:cs="Consolas"/>
                                <w:snapToGrid/>
                                <w:color w:val="000087"/>
                                <w:sz w:val="20"/>
                                <w:highlight w:val="white"/>
                              </w:rPr>
                              <w:t>&lt;</w:t>
                            </w:r>
                            <w:proofErr w:type="gramEnd"/>
                            <w:r>
                              <w:rPr>
                                <w:rFonts w:ascii="Consolas" w:eastAsia="Calibri" w:hAnsi="Consolas" w:cs="Consolas"/>
                                <w:snapToGrid/>
                                <w:color w:val="000087"/>
                                <w:sz w:val="20"/>
                                <w:highlight w:val="white"/>
                              </w:rPr>
                              <w:t>/p&gt;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wps:txbx>
                      <wps:bodyPr rot="0" vert="horz" wrap="square" lIns="91440" tIns="45720" rIns="91440" bIns="45720" anchor="t" anchorCtr="0">
                        <a:noAutofit/>
                      </wps:bodyPr>
                    </wps:wsp>
                  </a:graphicData>
                </a:graphic>
              </wp:inline>
            </w:drawing>
          </mc:Choice>
          <mc:Fallback>
            <w:pict>
              <v:shape id="_x0000_s1031" type="#_x0000_t202" style="width:445.5pt;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">
                <v:textbox>
                  <w:txbxContent>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description_type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This</w:t>
                      </w:r>
                      <w:proofErr w:type="gramEnd"/>
                      <w:r>
                        <w:rPr>
                          <w:rFonts w:ascii="Consolas" w:eastAsia="Calibri" w:hAnsi="Consolas" w:cs="Consolas"/>
                          <w:snapToGrid/>
                          <w:color w:val="5F5F00"/>
                          <w:sz w:val="20"/>
                          <w:highlight w:val="white"/>
                        </w:rPr>
                        <w:t xml:space="preserve"> is the description of the device or function, and it </w:t>
                      </w:r>
                    </w:p>
                    <w:p w:rsidR="00545ADF" w:rsidRDefault="00545ADF" w:rsidP="00934D0A">
                      <w:pPr>
                        <w:autoSpaceDE w:val="0"/>
                        <w:autoSpaceDN w:val="0"/>
                        <w:adjustRightInd w:val="0"/>
                        <w:ind w:left="72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will</w:t>
                      </w:r>
                      <w:proofErr w:type="gramEnd"/>
                      <w:r>
                        <w:rPr>
                          <w:rFonts w:ascii="Consolas" w:eastAsia="Calibri" w:hAnsi="Consolas" w:cs="Consolas"/>
                          <w:snapToGrid/>
                          <w:color w:val="5F5F00"/>
                          <w:sz w:val="20"/>
                          <w:highlight w:val="white"/>
                        </w:rPr>
                        <w:t xml:space="preserve"> be translated into the comments of a class and/or</w:t>
                      </w:r>
                    </w:p>
                    <w:p w:rsidR="00545ADF" w:rsidRDefault="00545ADF" w:rsidP="00934D0A">
                      <w:pPr>
                        <w:autoSpaceDE w:val="0"/>
                        <w:autoSpaceDN w:val="0"/>
                        <w:adjustRightInd w:val="0"/>
                        <w:ind w:left="72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instructions</w:t>
                      </w:r>
                      <w:proofErr w:type="gramEnd"/>
                      <w:r>
                        <w:rPr>
                          <w:rFonts w:ascii="Consolas" w:eastAsia="Calibri" w:hAnsi="Consolas" w:cs="Consolas"/>
                          <w:snapToGrid/>
                          <w:color w:val="5F5F00"/>
                          <w:sz w:val="20"/>
                          <w:highlight w:val="white"/>
                        </w:rPr>
                        <w:t xml:space="preserve"> for code that reads from and writes to the </w:t>
                      </w:r>
                    </w:p>
                    <w:p w:rsidR="00545ADF" w:rsidRDefault="00545ADF" w:rsidP="00934D0A">
                      <w:pPr>
                        <w:autoSpaceDE w:val="0"/>
                        <w:autoSpaceDN w:val="0"/>
                        <w:adjustRightInd w:val="0"/>
                        <w:ind w:left="720" w:firstLine="72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device</w:t>
                      </w:r>
                      <w:proofErr w:type="gramStart"/>
                      <w:r>
                        <w:rPr>
                          <w:rFonts w:ascii="Consolas" w:eastAsia="Calibri" w:hAnsi="Consolas" w:cs="Consolas"/>
                          <w:snapToGrid/>
                          <w:color w:val="5F5F00"/>
                          <w:sz w:val="20"/>
                          <w:highlight w:val="white"/>
                        </w:rPr>
                        <w:t>.</w:t>
                      </w:r>
                      <w:r>
                        <w:rPr>
                          <w:rFonts w:ascii="Consolas" w:eastAsia="Calibri" w:hAnsi="Consolas" w:cs="Consolas"/>
                          <w:snapToGrid/>
                          <w:color w:val="000087"/>
                          <w:sz w:val="20"/>
                          <w:highlight w:val="white"/>
                        </w:rPr>
                        <w:t>&lt;</w:t>
                      </w:r>
                      <w:proofErr w:type="gramEnd"/>
                      <w:r>
                        <w:rPr>
                          <w:rFonts w:ascii="Consolas" w:eastAsia="Calibri" w:hAnsi="Consolas" w:cs="Consolas"/>
                          <w:snapToGrid/>
                          <w:color w:val="000087"/>
                          <w:sz w:val="20"/>
                          <w:highlight w:val="white"/>
                        </w:rPr>
                        <w:t>/p&gt;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v:textbox>
                <w10:anchorlock/>
              </v:shape>
            </w:pict>
          </mc:Fallback>
        </mc:AlternateContent>
      </w:r>
    </w:p>
    <w:p w:rsidR="005448E0" w:rsidRDefault="00932064" w:rsidP="00DE4B92">
      <w:pPr>
        <w:pStyle w:val="FIGCAP1line"/>
      </w:pPr>
      <w:r>
        <w:t>Figure 7: The description data type.</w:t>
      </w:r>
    </w:p>
    <w:p w:rsidR="00FE098F" w:rsidRDefault="00FE098F" w:rsidP="00FE098F">
      <w:pPr>
        <w:pStyle w:val="FIGBOX"/>
      </w:pPr>
    </w:p>
    <w:p w:rsidR="00AA0A0C" w:rsidRDefault="00AA0A0C" w:rsidP="00F849FA">
      <w:pPr>
        <w:pStyle w:val="Heading4"/>
      </w:pPr>
      <w:r>
        <w:t>Address List Type</w:t>
      </w:r>
    </w:p>
    <w:p w:rsidR="00932064" w:rsidRDefault="00932064" w:rsidP="00932064">
      <w:pPr>
        <w:pStyle w:val="BodyTextbeforealist"/>
      </w:pPr>
      <w:r>
        <w:t xml:space="preserve">This data type is an </w:t>
      </w:r>
      <w:proofErr w:type="spellStart"/>
      <w:r>
        <w:t>xs</w:t>
      </w:r>
      <w:proofErr w:type="gramStart"/>
      <w:r>
        <w:t>:simpleType</w:t>
      </w:r>
      <w:proofErr w:type="spellEnd"/>
      <w:proofErr w:type="gramEnd"/>
      <w:r>
        <w:t>, comprising of a list of non-negative integers separated by spaces only.</w:t>
      </w:r>
    </w:p>
    <w:p w:rsidR="005448E0" w:rsidRDefault="005448E0" w:rsidP="00DE4B92">
      <w:pPr>
        <w:pStyle w:val="FIGCAP1line"/>
      </w:pPr>
      <w:r>
        <w:rPr>
          <w:noProof/>
        </w:rPr>
        <w:lastRenderedPageBreak/>
        <mc:AlternateContent>
          <mc:Choice Requires="wps">
            <w:drawing>
              <wp:inline distT="0" distB="0" distL="0" distR="0" wp14:anchorId="384BCFAD" wp14:editId="4F6AEE26">
                <wp:extent cx="5657850" cy="1323975"/>
                <wp:effectExtent l="0" t="0" r="19050" b="28575"/>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1323975"/>
                        </a:xfrm>
                        <a:prstGeom prst="rect">
                          <a:avLst/>
                        </a:prstGeom>
                        <a:solidFill>
                          <a:srgbClr val="FFFFFF"/>
                        </a:solidFill>
                        <a:ln w="9525">
                          <a:solidFill>
                            <a:srgbClr val="000000"/>
                          </a:solidFill>
                          <a:miter lim="800000"/>
                          <a:headEnd/>
                          <a:tailEnd/>
                        </a:ln>
                      </wps:spPr>
                      <wps:txbx>
                        <w:txbxContent>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address_list_type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r>
                              <w:rPr>
                                <w:rFonts w:ascii="Consolas" w:eastAsia="Calibri" w:hAnsi="Consolas" w:cs="Consolas"/>
                                <w:snapToGrid/>
                                <w:color w:val="5F5F00"/>
                                <w:sz w:val="20"/>
                                <w:highlight w:val="white"/>
                              </w:rPr>
                              <w:t>A list of addresses for this register set</w:t>
                            </w:r>
                            <w:proofErr w:type="gramStart"/>
                            <w:r>
                              <w:rPr>
                                <w:rFonts w:ascii="Consolas" w:eastAsia="Calibri" w:hAnsi="Consolas" w:cs="Consolas"/>
                                <w:snapToGrid/>
                                <w:color w:val="5F5F00"/>
                                <w:sz w:val="20"/>
                                <w:highlight w:val="white"/>
                              </w:rPr>
                              <w:t>.</w:t>
                            </w:r>
                            <w:r>
                              <w:rPr>
                                <w:rFonts w:ascii="Consolas" w:eastAsia="Calibri" w:hAnsi="Consolas" w:cs="Consolas"/>
                                <w:snapToGrid/>
                                <w:color w:val="000087"/>
                                <w:sz w:val="20"/>
                                <w:highlight w:val="white"/>
                              </w:rPr>
                              <w:t>&lt;</w:t>
                            </w:r>
                            <w:proofErr w:type="gramEnd"/>
                            <w:r>
                              <w:rPr>
                                <w:rFonts w:ascii="Consolas" w:eastAsia="Calibri" w:hAnsi="Consolas" w:cs="Consolas"/>
                                <w:snapToGrid/>
                                <w:color w:val="000087"/>
                                <w:sz w:val="20"/>
                                <w:highlight w:val="white"/>
                              </w:rPr>
                              <w:t>/p&gt;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:list</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itemType</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xs:nonNegativeInteger</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wps:txbx>
                      <wps:bodyPr rot="0" vert="horz" wrap="square" lIns="91440" tIns="45720" rIns="91440" bIns="45720" anchor="t" anchorCtr="0">
                        <a:noAutofit/>
                      </wps:bodyPr>
                    </wps:wsp>
                  </a:graphicData>
                </a:graphic>
              </wp:inline>
            </w:drawing>
          </mc:Choice>
          <mc:Fallback>
            <w:pict>
              <v:shape id="_x0000_s1032" type="#_x0000_t202" style="width:445.5pt;height:10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">
                <v:textbox>
                  <w:txbxContent>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address_list_type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r>
                        <w:rPr>
                          <w:rFonts w:ascii="Consolas" w:eastAsia="Calibri" w:hAnsi="Consolas" w:cs="Consolas"/>
                          <w:snapToGrid/>
                          <w:color w:val="5F5F00"/>
                          <w:sz w:val="20"/>
                          <w:highlight w:val="white"/>
                        </w:rPr>
                        <w:t>A list of addresses for this register set</w:t>
                      </w:r>
                      <w:proofErr w:type="gramStart"/>
                      <w:r>
                        <w:rPr>
                          <w:rFonts w:ascii="Consolas" w:eastAsia="Calibri" w:hAnsi="Consolas" w:cs="Consolas"/>
                          <w:snapToGrid/>
                          <w:color w:val="5F5F00"/>
                          <w:sz w:val="20"/>
                          <w:highlight w:val="white"/>
                        </w:rPr>
                        <w:t>.</w:t>
                      </w:r>
                      <w:r>
                        <w:rPr>
                          <w:rFonts w:ascii="Consolas" w:eastAsia="Calibri" w:hAnsi="Consolas" w:cs="Consolas"/>
                          <w:snapToGrid/>
                          <w:color w:val="000087"/>
                          <w:sz w:val="20"/>
                          <w:highlight w:val="white"/>
                        </w:rPr>
                        <w:t>&lt;</w:t>
                      </w:r>
                      <w:proofErr w:type="gramEnd"/>
                      <w:r>
                        <w:rPr>
                          <w:rFonts w:ascii="Consolas" w:eastAsia="Calibri" w:hAnsi="Consolas" w:cs="Consolas"/>
                          <w:snapToGrid/>
                          <w:color w:val="000087"/>
                          <w:sz w:val="20"/>
                          <w:highlight w:val="white"/>
                        </w:rPr>
                        <w:t>/p&gt;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:list</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itemType</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xs:nonNegativeInteger</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v:textbox>
                <w10:anchorlock/>
              </v:shape>
            </w:pict>
          </mc:Fallback>
        </mc:AlternateContent>
      </w:r>
      <w:r w:rsidR="00FE098F">
        <w:t>Figure 8</w:t>
      </w:r>
      <w:r w:rsidR="00932064">
        <w:t xml:space="preserve">: The address list </w:t>
      </w:r>
      <w:r w:rsidR="00E17FE7">
        <w:t xml:space="preserve">data </w:t>
      </w:r>
      <w:r w:rsidR="00932064">
        <w:t>type.</w:t>
      </w:r>
    </w:p>
    <w:p w:rsidR="00AA0A0C" w:rsidRDefault="00AA0A0C" w:rsidP="00F849FA">
      <w:pPr>
        <w:pStyle w:val="Heading4"/>
      </w:pPr>
      <w:r>
        <w:t>Length Enumeration Type</w:t>
      </w:r>
    </w:p>
    <w:p w:rsidR="00932064" w:rsidRDefault="00932064" w:rsidP="00932064">
      <w:pPr>
        <w:pStyle w:val="BodyTextbeforealist"/>
      </w:pPr>
      <w:r>
        <w:t xml:space="preserve">This data type is an </w:t>
      </w:r>
      <w:proofErr w:type="spellStart"/>
      <w:r>
        <w:t>xs</w:t>
      </w:r>
      <w:proofErr w:type="gramStart"/>
      <w:r>
        <w:t>:simpleType</w:t>
      </w:r>
      <w:proofErr w:type="spellEnd"/>
      <w:proofErr w:type="gramEnd"/>
      <w:r>
        <w:t xml:space="preserve"> with a restriction of the </w:t>
      </w:r>
      <w:proofErr w:type="spellStart"/>
      <w:r w:rsidR="00FE098F">
        <w:t>the</w:t>
      </w:r>
      <w:proofErr w:type="spellEnd"/>
      <w:r w:rsidR="00FE098F">
        <w:t xml:space="preserve"> string </w:t>
      </w:r>
      <w:r>
        <w:t>values ‘Lower byte’, ‘Upper byte’ and ‘Full word’</w:t>
      </w:r>
      <w:r w:rsidR="00FE098F">
        <w:t>, which makes it an enumeration type.</w:t>
      </w:r>
    </w:p>
    <w:p w:rsidR="005448E0" w:rsidRDefault="005448E0" w:rsidP="005448E0">
      <w:pPr>
        <w:pStyle w:val="BodyTextbeforealist"/>
      </w:pPr>
      <w:r>
        <w:rPr>
          <w:noProof/>
        </w:rPr>
        <mc:AlternateContent>
          <mc:Choice Requires="wps">
            <w:drawing>
              <wp:inline distT="0" distB="0" distL="0" distR="0" wp14:anchorId="3C3F163D" wp14:editId="5B44EA3D">
                <wp:extent cx="5657850" cy="2085975"/>
                <wp:effectExtent l="0" t="0" r="19050" b="2857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2085975"/>
                        </a:xfrm>
                        <a:prstGeom prst="rect">
                          <a:avLst/>
                        </a:prstGeom>
                        <a:solidFill>
                          <a:srgbClr val="FFFFFF"/>
                        </a:solidFill>
                        <a:ln w="9525">
                          <a:solidFill>
                            <a:srgbClr val="000000"/>
                          </a:solidFill>
                          <a:miter lim="800000"/>
                          <a:headEnd/>
                          <a:tailEnd/>
                        </a:ln>
                      </wps:spPr>
                      <wps:txbx>
                        <w:txbxContent>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length_enum_type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The</w:t>
                            </w:r>
                            <w:proofErr w:type="gramEnd"/>
                            <w:r>
                              <w:rPr>
                                <w:rFonts w:ascii="Consolas" w:eastAsia="Calibri" w:hAnsi="Consolas" w:cs="Consolas"/>
                                <w:snapToGrid/>
                                <w:color w:val="5F5F00"/>
                                <w:sz w:val="20"/>
                                <w:highlight w:val="white"/>
                              </w:rPr>
                              <w:t xml:space="preserve"> length of each word that must be read to retrieve </w:t>
                            </w:r>
                          </w:p>
                          <w:p w:rsidR="00545ADF" w:rsidRDefault="00545ADF" w:rsidP="00934D0A">
                            <w:pPr>
                              <w:autoSpaceDE w:val="0"/>
                              <w:autoSpaceDN w:val="0"/>
                              <w:adjustRightInd w:val="0"/>
                              <w:ind w:left="72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the</w:t>
                            </w:r>
                            <w:proofErr w:type="gramEnd"/>
                            <w:r>
                              <w:rPr>
                                <w:rFonts w:ascii="Consolas" w:eastAsia="Calibri" w:hAnsi="Consolas" w:cs="Consolas"/>
                                <w:snapToGrid/>
                                <w:color w:val="5F5F00"/>
                                <w:sz w:val="20"/>
                                <w:highlight w:val="white"/>
                              </w:rPr>
                              <w:t xml:space="preserve"> data.</w:t>
                            </w:r>
                            <w:r>
                              <w:rPr>
                                <w:rFonts w:ascii="Consolas" w:eastAsia="Calibri" w:hAnsi="Consolas" w:cs="Consolas"/>
                                <w:snapToGrid/>
                                <w:color w:val="000087"/>
                                <w:sz w:val="20"/>
                                <w:highlight w:val="white"/>
                              </w:rPr>
                              <w:t>&lt;/p&gt;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"Lower byte"</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"Upper byte"</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"Full word"</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wps:txbx>
                      <wps:bodyPr rot="0" vert="horz" wrap="square" lIns="91440" tIns="45720" rIns="91440" bIns="45720" anchor="t" anchorCtr="0">
                        <a:noAutofit/>
                      </wps:bodyPr>
                    </wps:wsp>
                  </a:graphicData>
                </a:graphic>
              </wp:inline>
            </w:drawing>
          </mc:Choice>
          <mc:Fallback>
            <w:pict>
              <v:shape id="_x0000_s1033" type="#_x0000_t202" style="width:445.5pt;height:16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">
                <v:textbox>
                  <w:txbxContent>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length_enum_type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The</w:t>
                      </w:r>
                      <w:proofErr w:type="gramEnd"/>
                      <w:r>
                        <w:rPr>
                          <w:rFonts w:ascii="Consolas" w:eastAsia="Calibri" w:hAnsi="Consolas" w:cs="Consolas"/>
                          <w:snapToGrid/>
                          <w:color w:val="5F5F00"/>
                          <w:sz w:val="20"/>
                          <w:highlight w:val="white"/>
                        </w:rPr>
                        <w:t xml:space="preserve"> length of each word that must be read to retrieve </w:t>
                      </w:r>
                    </w:p>
                    <w:p w:rsidR="00545ADF" w:rsidRDefault="00545ADF" w:rsidP="00934D0A">
                      <w:pPr>
                        <w:autoSpaceDE w:val="0"/>
                        <w:autoSpaceDN w:val="0"/>
                        <w:adjustRightInd w:val="0"/>
                        <w:ind w:left="720" w:firstLine="72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the</w:t>
                      </w:r>
                      <w:proofErr w:type="gramEnd"/>
                      <w:r>
                        <w:rPr>
                          <w:rFonts w:ascii="Consolas" w:eastAsia="Calibri" w:hAnsi="Consolas" w:cs="Consolas"/>
                          <w:snapToGrid/>
                          <w:color w:val="5F5F00"/>
                          <w:sz w:val="20"/>
                          <w:highlight w:val="white"/>
                        </w:rPr>
                        <w:t xml:space="preserve"> data.</w:t>
                      </w:r>
                      <w:r>
                        <w:rPr>
                          <w:rFonts w:ascii="Consolas" w:eastAsia="Calibri" w:hAnsi="Consolas" w:cs="Consolas"/>
                          <w:snapToGrid/>
                          <w:color w:val="000087"/>
                          <w:sz w:val="20"/>
                          <w:highlight w:val="white"/>
                        </w:rPr>
                        <w:t>&lt;/p&gt;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"Lower byte"</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"Upper byte"</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"Full word"</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v:textbox>
                <w10:anchorlock/>
              </v:shape>
            </w:pict>
          </mc:Fallback>
        </mc:AlternateContent>
      </w:r>
    </w:p>
    <w:p w:rsidR="005448E0" w:rsidRPr="005448E0" w:rsidRDefault="00FE098F" w:rsidP="00DE4B92">
      <w:pPr>
        <w:pStyle w:val="FIGCAP1line"/>
      </w:pPr>
      <w:r>
        <w:t>Figure 9: The length enumeration type.</w:t>
      </w:r>
    </w:p>
    <w:p w:rsidR="00AA0A0C" w:rsidRDefault="00AA0A0C" w:rsidP="00F849FA">
      <w:pPr>
        <w:pStyle w:val="Heading4"/>
      </w:pPr>
      <w:r>
        <w:t>Count Type</w:t>
      </w:r>
    </w:p>
    <w:p w:rsidR="00FE098F" w:rsidRDefault="00FE098F" w:rsidP="00FE098F">
      <w:pPr>
        <w:pStyle w:val="BodyTextbeforealist"/>
      </w:pPr>
      <w:r>
        <w:t xml:space="preserve">This data type is an </w:t>
      </w:r>
      <w:proofErr w:type="spellStart"/>
      <w:r>
        <w:t>xs</w:t>
      </w:r>
      <w:proofErr w:type="gramStart"/>
      <w:r>
        <w:t>:simpleType</w:t>
      </w:r>
      <w:proofErr w:type="spellEnd"/>
      <w:proofErr w:type="gramEnd"/>
      <w:r>
        <w:t xml:space="preserve"> with a restriction of positive integer values only.</w:t>
      </w:r>
    </w:p>
    <w:p w:rsidR="005448E0" w:rsidRDefault="005448E0" w:rsidP="005448E0">
      <w:pPr>
        <w:pStyle w:val="BodyTextbeforealist"/>
      </w:pPr>
      <w:r>
        <w:rPr>
          <w:noProof/>
        </w:rPr>
        <mc:AlternateContent>
          <mc:Choice Requires="wps">
            <w:drawing>
              <wp:inline distT="0" distB="0" distL="0" distR="0" wp14:anchorId="3C3F163D" wp14:editId="5B44EA3D">
                <wp:extent cx="5657850" cy="1476375"/>
                <wp:effectExtent l="0" t="0" r="19050" b="2857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1476375"/>
                        </a:xfrm>
                        <a:prstGeom prst="rect">
                          <a:avLst/>
                        </a:prstGeom>
                        <a:solidFill>
                          <a:srgbClr val="FFFFFF"/>
                        </a:solidFill>
                        <a:ln w="9525">
                          <a:solidFill>
                            <a:srgbClr val="000000"/>
                          </a:solidFill>
                          <a:miter lim="800000"/>
                          <a:headEnd/>
                          <a:tailEnd/>
                        </a:ln>
                      </wps:spPr>
                      <wps:txbx>
                        <w:txbxContent>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count_type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The</w:t>
                            </w:r>
                            <w:proofErr w:type="gramEnd"/>
                            <w:r>
                              <w:rPr>
                                <w:rFonts w:ascii="Consolas" w:eastAsia="Calibri" w:hAnsi="Consolas" w:cs="Consolas"/>
                                <w:snapToGrid/>
                                <w:color w:val="5F5F00"/>
                                <w:sz w:val="20"/>
                                <w:highlight w:val="white"/>
                              </w:rPr>
                              <w:t xml:space="preserve"> number of 16 bit words that must be read to retrieve</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all</w:t>
                            </w:r>
                            <w:proofErr w:type="gramEnd"/>
                            <w:r>
                              <w:rPr>
                                <w:rFonts w:ascii="Consolas" w:eastAsia="Calibri" w:hAnsi="Consolas" w:cs="Consolas"/>
                                <w:snapToGrid/>
                                <w:color w:val="5F5F00"/>
                                <w:sz w:val="20"/>
                                <w:highlight w:val="white"/>
                              </w:rPr>
                              <w:t xml:space="preserve"> of the data.</w:t>
                            </w:r>
                            <w:r>
                              <w:rPr>
                                <w:rFonts w:ascii="Consolas" w:eastAsia="Calibri" w:hAnsi="Consolas" w:cs="Consolas"/>
                                <w:snapToGrid/>
                                <w:color w:val="000087"/>
                                <w:sz w:val="20"/>
                                <w:highlight w:val="white"/>
                              </w:rPr>
                              <w:t>&lt;/p&gt;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xs:positiveInteger</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wps:txbx>
                      <wps:bodyPr rot="0" vert="horz" wrap="square" lIns="91440" tIns="45720" rIns="91440" bIns="45720" anchor="t" anchorCtr="0">
                        <a:noAutofit/>
                      </wps:bodyPr>
                    </wps:wsp>
                  </a:graphicData>
                </a:graphic>
              </wp:inline>
            </w:drawing>
          </mc:Choice>
          <mc:Fallback>
            <w:pict>
              <v:shape id="_x0000_s1034" type="#_x0000_t202" style="width:445.5pt;height:11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">
                <v:textbox>
                  <w:txbxContent>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count_type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The</w:t>
                      </w:r>
                      <w:proofErr w:type="gramEnd"/>
                      <w:r>
                        <w:rPr>
                          <w:rFonts w:ascii="Consolas" w:eastAsia="Calibri" w:hAnsi="Consolas" w:cs="Consolas"/>
                          <w:snapToGrid/>
                          <w:color w:val="5F5F00"/>
                          <w:sz w:val="20"/>
                          <w:highlight w:val="white"/>
                        </w:rPr>
                        <w:t xml:space="preserve"> number of 16 bit words that must be read to retrieve</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all</w:t>
                      </w:r>
                      <w:proofErr w:type="gramEnd"/>
                      <w:r>
                        <w:rPr>
                          <w:rFonts w:ascii="Consolas" w:eastAsia="Calibri" w:hAnsi="Consolas" w:cs="Consolas"/>
                          <w:snapToGrid/>
                          <w:color w:val="5F5F00"/>
                          <w:sz w:val="20"/>
                          <w:highlight w:val="white"/>
                        </w:rPr>
                        <w:t xml:space="preserve"> of the data.</w:t>
                      </w:r>
                      <w:r>
                        <w:rPr>
                          <w:rFonts w:ascii="Consolas" w:eastAsia="Calibri" w:hAnsi="Consolas" w:cs="Consolas"/>
                          <w:snapToGrid/>
                          <w:color w:val="000087"/>
                          <w:sz w:val="20"/>
                          <w:highlight w:val="white"/>
                        </w:rPr>
                        <w:t>&lt;/p&gt;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xs:positiveInteger</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v:textbox>
                <w10:anchorlock/>
              </v:shape>
            </w:pict>
          </mc:Fallback>
        </mc:AlternateContent>
      </w:r>
    </w:p>
    <w:p w:rsidR="00FE098F" w:rsidRPr="005448E0" w:rsidRDefault="00FE098F" w:rsidP="00DE4B92">
      <w:pPr>
        <w:pStyle w:val="FIGCAP1line"/>
      </w:pPr>
      <w:r>
        <w:t>Figure 10: The count data type.</w:t>
      </w:r>
    </w:p>
    <w:p w:rsidR="005448E0" w:rsidRPr="005448E0" w:rsidRDefault="005448E0" w:rsidP="005448E0"/>
    <w:p w:rsidR="00AA0A0C" w:rsidRDefault="00AA0A0C" w:rsidP="00F849FA">
      <w:pPr>
        <w:pStyle w:val="Heading4"/>
      </w:pPr>
      <w:r>
        <w:t>Format Enumeration type</w:t>
      </w:r>
    </w:p>
    <w:p w:rsidR="00FE098F" w:rsidRDefault="00FE098F" w:rsidP="00FE098F">
      <w:pPr>
        <w:pStyle w:val="BodyTextbeforealist"/>
      </w:pPr>
      <w:r>
        <w:t xml:space="preserve">This format enumeration data type is an </w:t>
      </w:r>
      <w:proofErr w:type="spellStart"/>
      <w:r>
        <w:t>xs:simpleType</w:t>
      </w:r>
      <w:proofErr w:type="spellEnd"/>
      <w:r>
        <w:t xml:space="preserve"> with a restriction of the </w:t>
      </w:r>
      <w:proofErr w:type="spellStart"/>
      <w:r>
        <w:t>the</w:t>
      </w:r>
      <w:proofErr w:type="spellEnd"/>
      <w:r>
        <w:t xml:space="preserve"> string values ‘INT8’, ‘UINT8’, ‘INT15’, ‘UINT16’, ‘INT32’, and ‘UINT32’, which makes it an enumeration type.</w:t>
      </w:r>
    </w:p>
    <w:p w:rsidR="005448E0" w:rsidRDefault="005448E0" w:rsidP="005448E0">
      <w:pPr>
        <w:pStyle w:val="BodyTextbeforealist"/>
      </w:pPr>
      <w:r>
        <w:rPr>
          <w:noProof/>
        </w:rPr>
        <w:lastRenderedPageBreak/>
        <mc:AlternateContent>
          <mc:Choice Requires="wps">
            <w:drawing>
              <wp:inline distT="0" distB="0" distL="0" distR="0" wp14:anchorId="3C3F163D" wp14:editId="5B44EA3D">
                <wp:extent cx="5657850" cy="2628900"/>
                <wp:effectExtent l="0" t="0" r="19050" b="1905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2628900"/>
                        </a:xfrm>
                        <a:prstGeom prst="rect">
                          <a:avLst/>
                        </a:prstGeom>
                        <a:solidFill>
                          <a:srgbClr val="FFFFFF"/>
                        </a:solidFill>
                        <a:ln w="9525">
                          <a:solidFill>
                            <a:srgbClr val="000000"/>
                          </a:solidFill>
                          <a:miter lim="800000"/>
                          <a:headEnd/>
                          <a:tailEnd/>
                        </a:ln>
                      </wps:spPr>
                      <wps:txbx>
                        <w:txbxContent>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format_enum_type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The</w:t>
                            </w:r>
                            <w:proofErr w:type="gramEnd"/>
                            <w:r>
                              <w:rPr>
                                <w:rFonts w:ascii="Consolas" w:eastAsia="Calibri" w:hAnsi="Consolas" w:cs="Consolas"/>
                                <w:snapToGrid/>
                                <w:color w:val="5F5F00"/>
                                <w:sz w:val="20"/>
                                <w:highlight w:val="white"/>
                              </w:rPr>
                              <w:t xml:space="preserve"> name of Modbus value representation format that will be </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translated</w:t>
                            </w:r>
                            <w:proofErr w:type="gramEnd"/>
                            <w:r>
                              <w:rPr>
                                <w:rFonts w:ascii="Consolas" w:eastAsia="Calibri" w:hAnsi="Consolas" w:cs="Consolas"/>
                                <w:snapToGrid/>
                                <w:color w:val="5F5F00"/>
                                <w:sz w:val="20"/>
                                <w:highlight w:val="white"/>
                              </w:rPr>
                              <w:t xml:space="preserve"> to a C language primitive type that will hold the data </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value</w:t>
                            </w:r>
                            <w:proofErr w:type="gramEnd"/>
                            <w:r>
                              <w:rPr>
                                <w:rFonts w:ascii="Consolas" w:eastAsia="Calibri" w:hAnsi="Consolas" w:cs="Consolas"/>
                                <w:snapToGrid/>
                                <w:color w:val="5F5F00"/>
                                <w:sz w:val="20"/>
                                <w:highlight w:val="white"/>
                              </w:rPr>
                              <w:t xml:space="preserve"> in an application program.</w:t>
                            </w:r>
                            <w:r>
                              <w:rPr>
                                <w:rFonts w:ascii="Consolas" w:eastAsia="Calibri" w:hAnsi="Consolas" w:cs="Consolas"/>
                                <w:snapToGrid/>
                                <w:color w:val="000087"/>
                                <w:sz w:val="20"/>
                                <w:highlight w:val="white"/>
                              </w:rPr>
                              <w:t>&lt;/p&gt;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"INT8"</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"UINT8"</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"INT16"</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"UINT16"</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"INT32"</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"UINT32"</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wps:txbx>
                      <wps:bodyPr rot="0" vert="horz" wrap="square" lIns="91440" tIns="45720" rIns="91440" bIns="45720" anchor="t" anchorCtr="0">
                        <a:noAutofit/>
                      </wps:bodyPr>
                    </wps:wsp>
                  </a:graphicData>
                </a:graphic>
              </wp:inline>
            </w:drawing>
          </mc:Choice>
          <mc:Fallback>
            <w:pict>
              <v:shape id="_x0000_s1035" type="#_x0000_t202" style="width:445.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">
                <v:textbox>
                  <w:txbxContent>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format_enum_type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The</w:t>
                      </w:r>
                      <w:proofErr w:type="gramEnd"/>
                      <w:r>
                        <w:rPr>
                          <w:rFonts w:ascii="Consolas" w:eastAsia="Calibri" w:hAnsi="Consolas" w:cs="Consolas"/>
                          <w:snapToGrid/>
                          <w:color w:val="5F5F00"/>
                          <w:sz w:val="20"/>
                          <w:highlight w:val="white"/>
                        </w:rPr>
                        <w:t xml:space="preserve"> name of Modbus value representation format that will be </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translated</w:t>
                      </w:r>
                      <w:proofErr w:type="gramEnd"/>
                      <w:r>
                        <w:rPr>
                          <w:rFonts w:ascii="Consolas" w:eastAsia="Calibri" w:hAnsi="Consolas" w:cs="Consolas"/>
                          <w:snapToGrid/>
                          <w:color w:val="5F5F00"/>
                          <w:sz w:val="20"/>
                          <w:highlight w:val="white"/>
                        </w:rPr>
                        <w:t xml:space="preserve"> to a C language primitive type that will hold the data </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value</w:t>
                      </w:r>
                      <w:proofErr w:type="gramEnd"/>
                      <w:r>
                        <w:rPr>
                          <w:rFonts w:ascii="Consolas" w:eastAsia="Calibri" w:hAnsi="Consolas" w:cs="Consolas"/>
                          <w:snapToGrid/>
                          <w:color w:val="5F5F00"/>
                          <w:sz w:val="20"/>
                          <w:highlight w:val="white"/>
                        </w:rPr>
                        <w:t xml:space="preserve"> in an application program.</w:t>
                      </w:r>
                      <w:r>
                        <w:rPr>
                          <w:rFonts w:ascii="Consolas" w:eastAsia="Calibri" w:hAnsi="Consolas" w:cs="Consolas"/>
                          <w:snapToGrid/>
                          <w:color w:val="000087"/>
                          <w:sz w:val="20"/>
                          <w:highlight w:val="white"/>
                        </w:rPr>
                        <w:t>&lt;/p&gt;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"INT8"</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"UINT8"</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"INT16"</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"UINT16"</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"INT32"</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:enumeration</w:t>
                      </w:r>
                      <w:proofErr w:type="spellEnd"/>
                      <w:proofErr w:type="gramEnd"/>
                      <w:r>
                        <w:rPr>
                          <w:rFonts w:ascii="Consolas" w:eastAsia="Calibri" w:hAnsi="Consolas" w:cs="Consolas"/>
                          <w:snapToGrid/>
                          <w:color w:val="5F5F00"/>
                          <w:sz w:val="20"/>
                          <w:highlight w:val="white"/>
                        </w:rPr>
                        <w:t xml:space="preserve"> value=</w:t>
                      </w:r>
                      <w:r>
                        <w:rPr>
                          <w:rFonts w:ascii="Consolas" w:eastAsia="Calibri" w:hAnsi="Consolas" w:cs="Consolas"/>
                          <w:snapToGrid/>
                          <w:color w:val="005F5F"/>
                          <w:sz w:val="20"/>
                          <w:highlight w:val="white"/>
                        </w:rPr>
                        <w:t>"UINT32"</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v:textbox>
                <w10:anchorlock/>
              </v:shape>
            </w:pict>
          </mc:Fallback>
        </mc:AlternateContent>
      </w:r>
    </w:p>
    <w:p w:rsidR="00FE098F" w:rsidRPr="005448E0" w:rsidRDefault="00FE098F" w:rsidP="00DE4B92">
      <w:pPr>
        <w:pStyle w:val="FIGCAP1line"/>
      </w:pPr>
      <w:r>
        <w:t>Figure 11: The format enumeration type.</w:t>
      </w:r>
    </w:p>
    <w:p w:rsidR="00AA0A0C" w:rsidRDefault="00AA0A0C" w:rsidP="00F849FA">
      <w:pPr>
        <w:pStyle w:val="Heading4"/>
      </w:pPr>
      <w:r>
        <w:t>Block Label Type</w:t>
      </w:r>
    </w:p>
    <w:p w:rsidR="005448E0" w:rsidRDefault="00FE098F" w:rsidP="005448E0">
      <w:pPr>
        <w:pStyle w:val="BodyTextbeforealist"/>
      </w:pPr>
      <w:r>
        <w:t xml:space="preserve">This is an </w:t>
      </w:r>
      <w:proofErr w:type="spellStart"/>
      <w:r>
        <w:t>xs</w:t>
      </w:r>
      <w:proofErr w:type="gramStart"/>
      <w:r>
        <w:t>:simpleType</w:t>
      </w:r>
      <w:proofErr w:type="spellEnd"/>
      <w:proofErr w:type="gramEnd"/>
      <w:r>
        <w:t xml:space="preserve"> comprising of a string value.</w:t>
      </w:r>
    </w:p>
    <w:p w:rsidR="005448E0" w:rsidRDefault="005448E0" w:rsidP="005448E0">
      <w:pPr>
        <w:pStyle w:val="BodyTextbeforealist"/>
      </w:pPr>
      <w:r>
        <w:rPr>
          <w:noProof/>
        </w:rPr>
        <mc:AlternateContent>
          <mc:Choice Requires="wps">
            <w:drawing>
              <wp:inline distT="0" distB="0" distL="0" distR="0" wp14:anchorId="3C3F163D" wp14:editId="5B44EA3D">
                <wp:extent cx="5657850" cy="1333500"/>
                <wp:effectExtent l="0" t="0" r="19050" b="19050"/>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1333500"/>
                        </a:xfrm>
                        <a:prstGeom prst="rect">
                          <a:avLst/>
                        </a:prstGeom>
                        <a:solidFill>
                          <a:srgbClr val="FFFFFF"/>
                        </a:solidFill>
                        <a:ln w="9525">
                          <a:solidFill>
                            <a:srgbClr val="000000"/>
                          </a:solidFill>
                          <a:miter lim="800000"/>
                          <a:headEnd/>
                          <a:tailEnd/>
                        </a:ln>
                      </wps:spPr>
                      <wps:txbx>
                        <w:txbxContent>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block_label_type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The</w:t>
                            </w:r>
                            <w:proofErr w:type="gramEnd"/>
                            <w:r>
                              <w:rPr>
                                <w:rFonts w:ascii="Consolas" w:eastAsia="Calibri" w:hAnsi="Consolas" w:cs="Consolas"/>
                                <w:snapToGrid/>
                                <w:color w:val="5F5F00"/>
                                <w:sz w:val="20"/>
                                <w:highlight w:val="white"/>
                              </w:rPr>
                              <w:t xml:space="preserve"> name of the Modbus block/label.</w:t>
                            </w:r>
                            <w:r>
                              <w:rPr>
                                <w:rFonts w:ascii="Consolas" w:eastAsia="Calibri" w:hAnsi="Consolas" w:cs="Consolas"/>
                                <w:snapToGrid/>
                                <w:color w:val="000087"/>
                                <w:sz w:val="20"/>
                                <w:highlight w:val="white"/>
                              </w:rPr>
                              <w:t>&lt;/p&gt;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wps:txbx>
                      <wps:bodyPr rot="0" vert="horz" wrap="square" lIns="91440" tIns="45720" rIns="91440" bIns="45720" anchor="t" anchorCtr="0">
                        <a:noAutofit/>
                      </wps:bodyPr>
                    </wps:wsp>
                  </a:graphicData>
                </a:graphic>
              </wp:inline>
            </w:drawing>
          </mc:Choice>
          <mc:Fallback>
            <w:pict>
              <v:shape id="_x0000_s1036" type="#_x0000_t202" style="width:445.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">
                <v:textbox>
                  <w:txbxContent>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block_label_type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The</w:t>
                      </w:r>
                      <w:proofErr w:type="gramEnd"/>
                      <w:r>
                        <w:rPr>
                          <w:rFonts w:ascii="Consolas" w:eastAsia="Calibri" w:hAnsi="Consolas" w:cs="Consolas"/>
                          <w:snapToGrid/>
                          <w:color w:val="5F5F00"/>
                          <w:sz w:val="20"/>
                          <w:highlight w:val="white"/>
                        </w:rPr>
                        <w:t xml:space="preserve"> name of the Modbus block/label.</w:t>
                      </w:r>
                      <w:r>
                        <w:rPr>
                          <w:rFonts w:ascii="Consolas" w:eastAsia="Calibri" w:hAnsi="Consolas" w:cs="Consolas"/>
                          <w:snapToGrid/>
                          <w:color w:val="000087"/>
                          <w:sz w:val="20"/>
                          <w:highlight w:val="white"/>
                        </w:rPr>
                        <w:t>&lt;/p&gt;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v:textbox>
                <w10:anchorlock/>
              </v:shape>
            </w:pict>
          </mc:Fallback>
        </mc:AlternateContent>
      </w:r>
    </w:p>
    <w:p w:rsidR="00FE098F" w:rsidRPr="005448E0" w:rsidRDefault="00FE098F" w:rsidP="00DE4B92">
      <w:pPr>
        <w:pStyle w:val="FIGCAP1line"/>
      </w:pPr>
      <w:r>
        <w:t>Figure 12: The block label data type.</w:t>
      </w:r>
    </w:p>
    <w:p w:rsidR="00AA0A0C" w:rsidRDefault="00AA0A0C" w:rsidP="00F849FA">
      <w:pPr>
        <w:pStyle w:val="Heading4"/>
      </w:pPr>
      <w:r>
        <w:t>Multiplier Type</w:t>
      </w:r>
    </w:p>
    <w:p w:rsidR="00FE098F" w:rsidRDefault="00FE098F" w:rsidP="00FE098F">
      <w:pPr>
        <w:pStyle w:val="BodyTextbeforealist"/>
      </w:pPr>
      <w:r>
        <w:t xml:space="preserve">This is an </w:t>
      </w:r>
      <w:proofErr w:type="spellStart"/>
      <w:r>
        <w:t>xs</w:t>
      </w:r>
      <w:proofErr w:type="gramStart"/>
      <w:r>
        <w:t>:simpleType</w:t>
      </w:r>
      <w:proofErr w:type="spellEnd"/>
      <w:proofErr w:type="gramEnd"/>
      <w:r>
        <w:t xml:space="preserve"> comprising of a floating point value.</w:t>
      </w:r>
    </w:p>
    <w:p w:rsidR="005448E0" w:rsidRDefault="005448E0" w:rsidP="005448E0">
      <w:pPr>
        <w:pStyle w:val="BodyTextbeforealist"/>
      </w:pPr>
      <w:r>
        <w:rPr>
          <w:noProof/>
        </w:rPr>
        <mc:AlternateContent>
          <mc:Choice Requires="wps">
            <w:drawing>
              <wp:inline distT="0" distB="0" distL="0" distR="0" wp14:anchorId="3C3F163D" wp14:editId="5B44EA3D">
                <wp:extent cx="5657850" cy="1314450"/>
                <wp:effectExtent l="0" t="0" r="19050" b="1905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1314450"/>
                        </a:xfrm>
                        <a:prstGeom prst="rect">
                          <a:avLst/>
                        </a:prstGeom>
                        <a:solidFill>
                          <a:srgbClr val="FFFFFF"/>
                        </a:solidFill>
                        <a:ln w="9525">
                          <a:solidFill>
                            <a:srgbClr val="000000"/>
                          </a:solidFill>
                          <a:miter lim="800000"/>
                          <a:headEnd/>
                          <a:tailEnd/>
                        </a:ln>
                      </wps:spPr>
                      <wps:txbx>
                        <w:txbxContent>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multiplier_type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r>
                              <w:rPr>
                                <w:rFonts w:ascii="Consolas" w:eastAsia="Calibri" w:hAnsi="Consolas" w:cs="Consolas"/>
                                <w:snapToGrid/>
                                <w:color w:val="5F5F00"/>
                                <w:sz w:val="20"/>
                                <w:highlight w:val="white"/>
                              </w:rPr>
                              <w:t>Value of scaling multiplier</w:t>
                            </w:r>
                            <w:proofErr w:type="gramStart"/>
                            <w:r>
                              <w:rPr>
                                <w:rFonts w:ascii="Consolas" w:eastAsia="Calibri" w:hAnsi="Consolas" w:cs="Consolas"/>
                                <w:snapToGrid/>
                                <w:color w:val="5F5F00"/>
                                <w:sz w:val="20"/>
                                <w:highlight w:val="white"/>
                              </w:rPr>
                              <w:t>.</w:t>
                            </w:r>
                            <w:r>
                              <w:rPr>
                                <w:rFonts w:ascii="Consolas" w:eastAsia="Calibri" w:hAnsi="Consolas" w:cs="Consolas"/>
                                <w:snapToGrid/>
                                <w:color w:val="000087"/>
                                <w:sz w:val="20"/>
                                <w:highlight w:val="white"/>
                              </w:rPr>
                              <w:t>&lt;</w:t>
                            </w:r>
                            <w:proofErr w:type="gramEnd"/>
                            <w:r>
                              <w:rPr>
                                <w:rFonts w:ascii="Consolas" w:eastAsia="Calibri" w:hAnsi="Consolas" w:cs="Consolas"/>
                                <w:snapToGrid/>
                                <w:color w:val="000087"/>
                                <w:sz w:val="20"/>
                                <w:highlight w:val="white"/>
                              </w:rPr>
                              <w:t>/p&gt;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xs:float</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wps:txbx>
                      <wps:bodyPr rot="0" vert="horz" wrap="square" lIns="91440" tIns="45720" rIns="91440" bIns="45720" anchor="t" anchorCtr="0">
                        <a:noAutofit/>
                      </wps:bodyPr>
                    </wps:wsp>
                  </a:graphicData>
                </a:graphic>
              </wp:inline>
            </w:drawing>
          </mc:Choice>
          <mc:Fallback>
            <w:pict>
              <v:shape id="_x0000_s1037" type="#_x0000_t202" style="width:445.5pt;height:1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">
                <v:textbox>
                  <w:txbxContent>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multiplier_type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r>
                        <w:rPr>
                          <w:rFonts w:ascii="Consolas" w:eastAsia="Calibri" w:hAnsi="Consolas" w:cs="Consolas"/>
                          <w:snapToGrid/>
                          <w:color w:val="5F5F00"/>
                          <w:sz w:val="20"/>
                          <w:highlight w:val="white"/>
                        </w:rPr>
                        <w:t>Value of scaling multiplier</w:t>
                      </w:r>
                      <w:proofErr w:type="gramStart"/>
                      <w:r>
                        <w:rPr>
                          <w:rFonts w:ascii="Consolas" w:eastAsia="Calibri" w:hAnsi="Consolas" w:cs="Consolas"/>
                          <w:snapToGrid/>
                          <w:color w:val="5F5F00"/>
                          <w:sz w:val="20"/>
                          <w:highlight w:val="white"/>
                        </w:rPr>
                        <w:t>.</w:t>
                      </w:r>
                      <w:r>
                        <w:rPr>
                          <w:rFonts w:ascii="Consolas" w:eastAsia="Calibri" w:hAnsi="Consolas" w:cs="Consolas"/>
                          <w:snapToGrid/>
                          <w:color w:val="000087"/>
                          <w:sz w:val="20"/>
                          <w:highlight w:val="white"/>
                        </w:rPr>
                        <w:t>&lt;</w:t>
                      </w:r>
                      <w:proofErr w:type="gramEnd"/>
                      <w:r>
                        <w:rPr>
                          <w:rFonts w:ascii="Consolas" w:eastAsia="Calibri" w:hAnsi="Consolas" w:cs="Consolas"/>
                          <w:snapToGrid/>
                          <w:color w:val="000087"/>
                          <w:sz w:val="20"/>
                          <w:highlight w:val="white"/>
                        </w:rPr>
                        <w:t>/p&gt;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xs:float</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v:textbox>
                <w10:anchorlock/>
              </v:shape>
            </w:pict>
          </mc:Fallback>
        </mc:AlternateContent>
      </w:r>
    </w:p>
    <w:p w:rsidR="00FE098F" w:rsidRPr="005448E0" w:rsidRDefault="00FE098F" w:rsidP="00DE4B92">
      <w:pPr>
        <w:pStyle w:val="FIGCAP1line"/>
      </w:pPr>
      <w:r>
        <w:t>Figure 13: The multiplier data type.</w:t>
      </w:r>
    </w:p>
    <w:p w:rsidR="005448E0" w:rsidRPr="005448E0" w:rsidRDefault="005448E0" w:rsidP="005448E0"/>
    <w:p w:rsidR="00AA0A0C" w:rsidRDefault="00AA0A0C" w:rsidP="00F849FA">
      <w:pPr>
        <w:pStyle w:val="Heading4"/>
      </w:pPr>
      <w:r>
        <w:lastRenderedPageBreak/>
        <w:t>Units Type</w:t>
      </w:r>
    </w:p>
    <w:p w:rsidR="00FE098F" w:rsidRDefault="00FE098F" w:rsidP="00FE098F">
      <w:pPr>
        <w:pStyle w:val="BodyTextbeforealist"/>
      </w:pPr>
      <w:r>
        <w:t xml:space="preserve">This is an </w:t>
      </w:r>
      <w:proofErr w:type="spellStart"/>
      <w:r>
        <w:t>xs</w:t>
      </w:r>
      <w:proofErr w:type="gramStart"/>
      <w:r>
        <w:t>:simpleType</w:t>
      </w:r>
      <w:proofErr w:type="spellEnd"/>
      <w:proofErr w:type="gramEnd"/>
      <w:r>
        <w:t xml:space="preserve"> comprising of a string value.</w:t>
      </w:r>
    </w:p>
    <w:p w:rsidR="005448E0" w:rsidRDefault="005448E0" w:rsidP="005448E0">
      <w:pPr>
        <w:pStyle w:val="BodyTextbeforealist"/>
      </w:pPr>
      <w:r>
        <w:rPr>
          <w:noProof/>
        </w:rPr>
        <mc:AlternateContent>
          <mc:Choice Requires="wps">
            <w:drawing>
              <wp:inline distT="0" distB="0" distL="0" distR="0" wp14:anchorId="3C3F163D" wp14:editId="5B44EA3D">
                <wp:extent cx="5657850" cy="1343025"/>
                <wp:effectExtent l="0" t="0" r="19050" b="28575"/>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1343025"/>
                        </a:xfrm>
                        <a:prstGeom prst="rect">
                          <a:avLst/>
                        </a:prstGeom>
                        <a:solidFill>
                          <a:srgbClr val="FFFFFF"/>
                        </a:solidFill>
                        <a:ln w="9525">
                          <a:solidFill>
                            <a:srgbClr val="000000"/>
                          </a:solidFill>
                          <a:miter lim="800000"/>
                          <a:headEnd/>
                          <a:tailEnd/>
                        </a:ln>
                      </wps:spPr>
                      <wps:txbx>
                        <w:txbxContent>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units_type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r>
                              <w:rPr>
                                <w:rFonts w:ascii="Consolas" w:eastAsia="Calibri" w:hAnsi="Consolas" w:cs="Consolas"/>
                                <w:snapToGrid/>
                                <w:color w:val="5F5F00"/>
                                <w:sz w:val="20"/>
                                <w:highlight w:val="white"/>
                              </w:rPr>
                              <w:t>The name of the output units</w:t>
                            </w:r>
                            <w:proofErr w:type="gramStart"/>
                            <w:r>
                              <w:rPr>
                                <w:rFonts w:ascii="Consolas" w:eastAsia="Calibri" w:hAnsi="Consolas" w:cs="Consolas"/>
                                <w:snapToGrid/>
                                <w:color w:val="5F5F00"/>
                                <w:sz w:val="20"/>
                                <w:highlight w:val="white"/>
                              </w:rPr>
                              <w:t>.</w:t>
                            </w:r>
                            <w:r>
                              <w:rPr>
                                <w:rFonts w:ascii="Consolas" w:eastAsia="Calibri" w:hAnsi="Consolas" w:cs="Consolas"/>
                                <w:snapToGrid/>
                                <w:color w:val="000087"/>
                                <w:sz w:val="20"/>
                                <w:highlight w:val="white"/>
                              </w:rPr>
                              <w:t>&lt;</w:t>
                            </w:r>
                            <w:proofErr w:type="gramEnd"/>
                            <w:r>
                              <w:rPr>
                                <w:rFonts w:ascii="Consolas" w:eastAsia="Calibri" w:hAnsi="Consolas" w:cs="Consolas"/>
                                <w:snapToGrid/>
                                <w:color w:val="000087"/>
                                <w:sz w:val="20"/>
                                <w:highlight w:val="white"/>
                              </w:rPr>
                              <w:t>/p&gt;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wps:txbx>
                      <wps:bodyPr rot="0" vert="horz" wrap="square" lIns="91440" tIns="45720" rIns="91440" bIns="45720" anchor="t" anchorCtr="0">
                        <a:noAutofit/>
                      </wps:bodyPr>
                    </wps:wsp>
                  </a:graphicData>
                </a:graphic>
              </wp:inline>
            </w:drawing>
          </mc:Choice>
          <mc:Fallback>
            <w:pict>
              <v:shape id="_x0000_s1038" type="#_x0000_t202" style="width:445.5pt;height:10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">
                <v:textbox>
                  <w:txbxContent>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units_type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r>
                        <w:rPr>
                          <w:rFonts w:ascii="Consolas" w:eastAsia="Calibri" w:hAnsi="Consolas" w:cs="Consolas"/>
                          <w:snapToGrid/>
                          <w:color w:val="5F5F00"/>
                          <w:sz w:val="20"/>
                          <w:highlight w:val="white"/>
                        </w:rPr>
                        <w:t>The name of the output units</w:t>
                      </w:r>
                      <w:proofErr w:type="gramStart"/>
                      <w:r>
                        <w:rPr>
                          <w:rFonts w:ascii="Consolas" w:eastAsia="Calibri" w:hAnsi="Consolas" w:cs="Consolas"/>
                          <w:snapToGrid/>
                          <w:color w:val="5F5F00"/>
                          <w:sz w:val="20"/>
                          <w:highlight w:val="white"/>
                        </w:rPr>
                        <w:t>.</w:t>
                      </w:r>
                      <w:r>
                        <w:rPr>
                          <w:rFonts w:ascii="Consolas" w:eastAsia="Calibri" w:hAnsi="Consolas" w:cs="Consolas"/>
                          <w:snapToGrid/>
                          <w:color w:val="000087"/>
                          <w:sz w:val="20"/>
                          <w:highlight w:val="white"/>
                        </w:rPr>
                        <w:t>&lt;</w:t>
                      </w:r>
                      <w:proofErr w:type="gramEnd"/>
                      <w:r>
                        <w:rPr>
                          <w:rFonts w:ascii="Consolas" w:eastAsia="Calibri" w:hAnsi="Consolas" w:cs="Consolas"/>
                          <w:snapToGrid/>
                          <w:color w:val="000087"/>
                          <w:sz w:val="20"/>
                          <w:highlight w:val="white"/>
                        </w:rPr>
                        <w:t>/p&gt;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v:textbox>
                <w10:anchorlock/>
              </v:shape>
            </w:pict>
          </mc:Fallback>
        </mc:AlternateContent>
      </w:r>
    </w:p>
    <w:p w:rsidR="00FE098F" w:rsidRPr="005448E0" w:rsidRDefault="00FE098F" w:rsidP="00DE4B92">
      <w:pPr>
        <w:pStyle w:val="FIGCAP1line"/>
      </w:pPr>
      <w:r>
        <w:t xml:space="preserve">Figure 14: The </w:t>
      </w:r>
      <w:proofErr w:type="gramStart"/>
      <w:r>
        <w:t>units</w:t>
      </w:r>
      <w:proofErr w:type="gramEnd"/>
      <w:r>
        <w:t xml:space="preserve"> data type.</w:t>
      </w:r>
    </w:p>
    <w:p w:rsidR="005448E0" w:rsidRPr="005448E0" w:rsidRDefault="005448E0" w:rsidP="005448E0"/>
    <w:p w:rsidR="00AA0A0C" w:rsidRDefault="00AA0A0C" w:rsidP="00F849FA">
      <w:pPr>
        <w:pStyle w:val="Heading4"/>
      </w:pPr>
      <w:r>
        <w:t>Read Function Type</w:t>
      </w:r>
    </w:p>
    <w:p w:rsidR="00FE098F" w:rsidRDefault="00FE098F" w:rsidP="00FE098F">
      <w:pPr>
        <w:pStyle w:val="BodyTextbeforealist"/>
      </w:pPr>
      <w:r>
        <w:t xml:space="preserve">This is an </w:t>
      </w:r>
      <w:proofErr w:type="spellStart"/>
      <w:r>
        <w:t>xs</w:t>
      </w:r>
      <w:proofErr w:type="gramStart"/>
      <w:r>
        <w:t>:simpleType</w:t>
      </w:r>
      <w:proofErr w:type="spellEnd"/>
      <w:proofErr w:type="gramEnd"/>
      <w:r>
        <w:t xml:space="preserve"> comprising of a string value. Ideally, it should embody the C code to be used in the driver generation.</w:t>
      </w:r>
    </w:p>
    <w:p w:rsidR="005448E0" w:rsidRDefault="005448E0" w:rsidP="005448E0">
      <w:pPr>
        <w:pStyle w:val="BodyTextbeforealist"/>
      </w:pPr>
      <w:r>
        <w:rPr>
          <w:noProof/>
        </w:rPr>
        <mc:AlternateContent>
          <mc:Choice Requires="wps">
            <w:drawing>
              <wp:inline distT="0" distB="0" distL="0" distR="0" wp14:anchorId="3C3F163D" wp14:editId="5B44EA3D">
                <wp:extent cx="5657850" cy="3086100"/>
                <wp:effectExtent l="0" t="0" r="19050" b="1905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3086100"/>
                        </a:xfrm>
                        <a:prstGeom prst="rect">
                          <a:avLst/>
                        </a:prstGeom>
                        <a:solidFill>
                          <a:srgbClr val="FFFFFF"/>
                        </a:solidFill>
                        <a:ln w="9525">
                          <a:solidFill>
                            <a:srgbClr val="000000"/>
                          </a:solidFill>
                          <a:miter lim="800000"/>
                          <a:headEnd/>
                          <a:tailEnd/>
                        </a:ln>
                      </wps:spPr>
                      <wps:txbx>
                        <w:txbxContent>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read_function_type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This</w:t>
                            </w:r>
                            <w:proofErr w:type="gramEnd"/>
                            <w:r>
                              <w:rPr>
                                <w:rFonts w:ascii="Consolas" w:eastAsia="Calibri" w:hAnsi="Consolas" w:cs="Consolas"/>
                                <w:snapToGrid/>
                                <w:color w:val="5F5F00"/>
                                <w:sz w:val="20"/>
                                <w:highlight w:val="white"/>
                              </w:rPr>
                              <w:t xml:space="preserve"> is a fragment of C code that converts</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the</w:t>
                            </w:r>
                            <w:proofErr w:type="gramEnd"/>
                            <w:r>
                              <w:rPr>
                                <w:rFonts w:ascii="Consolas" w:eastAsia="Calibri" w:hAnsi="Consolas" w:cs="Consolas"/>
                                <w:snapToGrid/>
                                <w:color w:val="5F5F00"/>
                                <w:sz w:val="20"/>
                                <w:highlight w:val="white"/>
                              </w:rPr>
                              <w:t xml:space="preserve"> register values into a data item that is</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useful</w:t>
                            </w:r>
                            <w:proofErr w:type="gramEnd"/>
                            <w:r>
                              <w:rPr>
                                <w:rFonts w:ascii="Consolas" w:eastAsia="Calibri" w:hAnsi="Consolas" w:cs="Consolas"/>
                                <w:snapToGrid/>
                                <w:color w:val="5F5F00"/>
                                <w:sz w:val="20"/>
                                <w:highlight w:val="white"/>
                              </w:rPr>
                              <w:t xml:space="preserve"> to the application program. This fragment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must</w:t>
                            </w:r>
                            <w:proofErr w:type="gramEnd"/>
                            <w:r>
                              <w:rPr>
                                <w:rFonts w:ascii="Consolas" w:eastAsia="Calibri" w:hAnsi="Consolas" w:cs="Consolas"/>
                                <w:snapToGrid/>
                                <w:color w:val="5F5F00"/>
                                <w:sz w:val="20"/>
                                <w:highlight w:val="white"/>
                              </w:rPr>
                              <w:t xml:space="preserve"> be complete except for the definition </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of</w:t>
                            </w:r>
                            <w:proofErr w:type="gramEnd"/>
                            <w:r>
                              <w:rPr>
                                <w:rFonts w:ascii="Consolas" w:eastAsia="Calibri" w:hAnsi="Consolas" w:cs="Consolas"/>
                                <w:snapToGrid/>
                                <w:color w:val="5F5F00"/>
                                <w:sz w:val="20"/>
                                <w:highlight w:val="white"/>
                              </w:rPr>
                              <w:t xml:space="preserve"> the register variables and the return</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argument</w:t>
                            </w:r>
                            <w:proofErr w:type="gramEnd"/>
                            <w:r>
                              <w:rPr>
                                <w:rFonts w:ascii="Consolas" w:eastAsia="Calibri" w:hAnsi="Consolas" w:cs="Consolas"/>
                                <w:snapToGrid/>
                                <w:color w:val="5F5F00"/>
                                <w:sz w:val="20"/>
                                <w:highlight w:val="white"/>
                              </w:rPr>
                              <w:t xml:space="preserve"> variable. The register variables are</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of</w:t>
                            </w:r>
                            <w:proofErr w:type="gramEnd"/>
                            <w:r>
                              <w:rPr>
                                <w:rFonts w:ascii="Consolas" w:eastAsia="Calibri" w:hAnsi="Consolas" w:cs="Consolas"/>
                                <w:snapToGrid/>
                                <w:color w:val="5F5F00"/>
                                <w:sz w:val="20"/>
                                <w:highlight w:val="white"/>
                              </w:rPr>
                              <w:t xml:space="preserve"> type uint16_t and are named r1, r2, ....</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t>The return argument variable has the name arg.</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t xml:space="preserve">For example, the following divides register </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number</w:t>
                            </w:r>
                            <w:proofErr w:type="gramEnd"/>
                            <w:r>
                              <w:rPr>
                                <w:rFonts w:ascii="Consolas" w:eastAsia="Calibri" w:hAnsi="Consolas" w:cs="Consolas"/>
                                <w:snapToGrid/>
                                <w:color w:val="5F5F00"/>
                                <w:sz w:val="20"/>
                                <w:highlight w:val="white"/>
                              </w:rPr>
                              <w:t xml:space="preserve"> 1 by 10 and returns the result as a float.</w:t>
                            </w:r>
                            <w:r>
                              <w:rPr>
                                <w:rFonts w:ascii="Consolas" w:eastAsia="Calibri" w:hAnsi="Consolas" w:cs="Consolas"/>
                                <w:snapToGrid/>
                                <w:color w:val="000087"/>
                                <w:sz w:val="20"/>
                                <w:highlight w:val="white"/>
                              </w:rPr>
                              <w:t>&lt;/p&gt;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br</w:t>
                            </w:r>
                            <w:proofErr w:type="spellEnd"/>
                            <w:proofErr w:type="gramEnd"/>
                            <w:r>
                              <w:rPr>
                                <w:rFonts w:ascii="Consolas" w:eastAsia="Calibri" w:hAnsi="Consolas" w:cs="Consolas"/>
                                <w:snapToGrid/>
                                <w:color w:val="000087"/>
                                <w:sz w:val="20"/>
                                <w:highlight w:val="white"/>
                              </w:rPr>
                              <w:t>&gt;&lt;</w:t>
                            </w:r>
                            <w:proofErr w:type="spellStart"/>
                            <w:r>
                              <w:rPr>
                                <w:rFonts w:ascii="Consolas" w:eastAsia="Calibri" w:hAnsi="Consolas" w:cs="Consolas"/>
                                <w:snapToGrid/>
                                <w:color w:val="000087"/>
                                <w:sz w:val="20"/>
                                <w:highlight w:val="white"/>
                              </w:rPr>
                              <w:t>br</w:t>
                            </w:r>
                            <w:proofErr w:type="spell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gramStart"/>
                            <w:r>
                              <w:rPr>
                                <w:rFonts w:ascii="Consolas" w:eastAsia="Calibri" w:hAnsi="Consolas" w:cs="Consolas"/>
                                <w:snapToGrid/>
                                <w:color w:val="000087"/>
                                <w:sz w:val="20"/>
                                <w:highlight w:val="white"/>
                              </w:rPr>
                              <w:t>verbatim&gt;</w:t>
                            </w:r>
                            <w:proofErr w:type="spellStart"/>
                            <w:proofErr w:type="gramEnd"/>
                            <w:r>
                              <w:rPr>
                                <w:rFonts w:ascii="Consolas" w:eastAsia="Calibri" w:hAnsi="Consolas" w:cs="Consolas"/>
                                <w:snapToGrid/>
                                <w:color w:val="5F5F00"/>
                                <w:sz w:val="20"/>
                                <w:highlight w:val="white"/>
                              </w:rPr>
                              <w:t>arg</w:t>
                            </w:r>
                            <w:proofErr w:type="spellEnd"/>
                            <w:r>
                              <w:rPr>
                                <w:rFonts w:ascii="Consolas" w:eastAsia="Calibri" w:hAnsi="Consolas" w:cs="Consolas"/>
                                <w:snapToGrid/>
                                <w:color w:val="5F5F00"/>
                                <w:sz w:val="20"/>
                                <w:highlight w:val="white"/>
                              </w:rPr>
                              <w:t xml:space="preserve"> = (float)r1/10.0f;</w:t>
                            </w:r>
                            <w:r>
                              <w:rPr>
                                <w:rFonts w:ascii="Consolas" w:eastAsia="Calibri" w:hAnsi="Consolas" w:cs="Consolas"/>
                                <w:snapToGrid/>
                                <w:color w:val="000087"/>
                                <w:sz w:val="20"/>
                                <w:highlight w:val="white"/>
                              </w:rPr>
                              <w:t>&lt;/verbatim&gt;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br</w:t>
                            </w:r>
                            <w:proofErr w:type="spellEnd"/>
                            <w:r>
                              <w:rPr>
                                <w:rFonts w:ascii="Consolas" w:eastAsia="Calibri" w:hAnsi="Consolas" w:cs="Consolas"/>
                                <w:snapToGrid/>
                                <w:color w:val="000087"/>
                                <w:sz w:val="20"/>
                                <w:highlight w:val="white"/>
                              </w:rPr>
                              <w:t>&gt;&lt;/</w:t>
                            </w:r>
                            <w:proofErr w:type="spellStart"/>
                            <w:r>
                              <w:rPr>
                                <w:rFonts w:ascii="Consolas" w:eastAsia="Calibri" w:hAnsi="Consolas" w:cs="Consolas"/>
                                <w:snapToGrid/>
                                <w:color w:val="000087"/>
                                <w:sz w:val="20"/>
                                <w:highlight w:val="white"/>
                              </w:rPr>
                              <w:t>br</w:t>
                            </w:r>
                            <w:proofErr w:type="spell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wps:txbx>
                      <wps:bodyPr rot="0" vert="horz" wrap="square" lIns="91440" tIns="45720" rIns="91440" bIns="45720" anchor="t" anchorCtr="0">
                        <a:noAutofit/>
                      </wps:bodyPr>
                    </wps:wsp>
                  </a:graphicData>
                </a:graphic>
              </wp:inline>
            </w:drawing>
          </mc:Choice>
          <mc:Fallback>
            <w:pict>
              <v:shape id="_x0000_s1039" type="#_x0000_t202" style="width:445.5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">
                <v:textbox>
                  <w:txbxContent>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read_function_type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This</w:t>
                      </w:r>
                      <w:proofErr w:type="gramEnd"/>
                      <w:r>
                        <w:rPr>
                          <w:rFonts w:ascii="Consolas" w:eastAsia="Calibri" w:hAnsi="Consolas" w:cs="Consolas"/>
                          <w:snapToGrid/>
                          <w:color w:val="5F5F00"/>
                          <w:sz w:val="20"/>
                          <w:highlight w:val="white"/>
                        </w:rPr>
                        <w:t xml:space="preserve"> is a fragment of C code that converts</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the</w:t>
                      </w:r>
                      <w:proofErr w:type="gramEnd"/>
                      <w:r>
                        <w:rPr>
                          <w:rFonts w:ascii="Consolas" w:eastAsia="Calibri" w:hAnsi="Consolas" w:cs="Consolas"/>
                          <w:snapToGrid/>
                          <w:color w:val="5F5F00"/>
                          <w:sz w:val="20"/>
                          <w:highlight w:val="white"/>
                        </w:rPr>
                        <w:t xml:space="preserve"> register values into a data item that is</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useful</w:t>
                      </w:r>
                      <w:proofErr w:type="gramEnd"/>
                      <w:r>
                        <w:rPr>
                          <w:rFonts w:ascii="Consolas" w:eastAsia="Calibri" w:hAnsi="Consolas" w:cs="Consolas"/>
                          <w:snapToGrid/>
                          <w:color w:val="5F5F00"/>
                          <w:sz w:val="20"/>
                          <w:highlight w:val="white"/>
                        </w:rPr>
                        <w:t xml:space="preserve"> to the application program. This fragment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must</w:t>
                      </w:r>
                      <w:proofErr w:type="gramEnd"/>
                      <w:r>
                        <w:rPr>
                          <w:rFonts w:ascii="Consolas" w:eastAsia="Calibri" w:hAnsi="Consolas" w:cs="Consolas"/>
                          <w:snapToGrid/>
                          <w:color w:val="5F5F00"/>
                          <w:sz w:val="20"/>
                          <w:highlight w:val="white"/>
                        </w:rPr>
                        <w:t xml:space="preserve"> be complete except for the definition </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of</w:t>
                      </w:r>
                      <w:proofErr w:type="gramEnd"/>
                      <w:r>
                        <w:rPr>
                          <w:rFonts w:ascii="Consolas" w:eastAsia="Calibri" w:hAnsi="Consolas" w:cs="Consolas"/>
                          <w:snapToGrid/>
                          <w:color w:val="5F5F00"/>
                          <w:sz w:val="20"/>
                          <w:highlight w:val="white"/>
                        </w:rPr>
                        <w:t xml:space="preserve"> the register variables and the return</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argument</w:t>
                      </w:r>
                      <w:proofErr w:type="gramEnd"/>
                      <w:r>
                        <w:rPr>
                          <w:rFonts w:ascii="Consolas" w:eastAsia="Calibri" w:hAnsi="Consolas" w:cs="Consolas"/>
                          <w:snapToGrid/>
                          <w:color w:val="5F5F00"/>
                          <w:sz w:val="20"/>
                          <w:highlight w:val="white"/>
                        </w:rPr>
                        <w:t xml:space="preserve"> variable. The register variables are</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of</w:t>
                      </w:r>
                      <w:proofErr w:type="gramEnd"/>
                      <w:r>
                        <w:rPr>
                          <w:rFonts w:ascii="Consolas" w:eastAsia="Calibri" w:hAnsi="Consolas" w:cs="Consolas"/>
                          <w:snapToGrid/>
                          <w:color w:val="5F5F00"/>
                          <w:sz w:val="20"/>
                          <w:highlight w:val="white"/>
                        </w:rPr>
                        <w:t xml:space="preserve"> type uint16_t and are named r1, r2, ....</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t>The return argument variable has the name arg.</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t xml:space="preserve">For example, the following divides register </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number</w:t>
                      </w:r>
                      <w:proofErr w:type="gramEnd"/>
                      <w:r>
                        <w:rPr>
                          <w:rFonts w:ascii="Consolas" w:eastAsia="Calibri" w:hAnsi="Consolas" w:cs="Consolas"/>
                          <w:snapToGrid/>
                          <w:color w:val="5F5F00"/>
                          <w:sz w:val="20"/>
                          <w:highlight w:val="white"/>
                        </w:rPr>
                        <w:t xml:space="preserve"> 1 by 10 and returns the result as a float.</w:t>
                      </w:r>
                      <w:r>
                        <w:rPr>
                          <w:rFonts w:ascii="Consolas" w:eastAsia="Calibri" w:hAnsi="Consolas" w:cs="Consolas"/>
                          <w:snapToGrid/>
                          <w:color w:val="000087"/>
                          <w:sz w:val="20"/>
                          <w:highlight w:val="white"/>
                        </w:rPr>
                        <w:t>&lt;/p&gt;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br</w:t>
                      </w:r>
                      <w:proofErr w:type="spellEnd"/>
                      <w:proofErr w:type="gramEnd"/>
                      <w:r>
                        <w:rPr>
                          <w:rFonts w:ascii="Consolas" w:eastAsia="Calibri" w:hAnsi="Consolas" w:cs="Consolas"/>
                          <w:snapToGrid/>
                          <w:color w:val="000087"/>
                          <w:sz w:val="20"/>
                          <w:highlight w:val="white"/>
                        </w:rPr>
                        <w:t>&gt;&lt;</w:t>
                      </w:r>
                      <w:proofErr w:type="spellStart"/>
                      <w:r>
                        <w:rPr>
                          <w:rFonts w:ascii="Consolas" w:eastAsia="Calibri" w:hAnsi="Consolas" w:cs="Consolas"/>
                          <w:snapToGrid/>
                          <w:color w:val="000087"/>
                          <w:sz w:val="20"/>
                          <w:highlight w:val="white"/>
                        </w:rPr>
                        <w:t>br</w:t>
                      </w:r>
                      <w:proofErr w:type="spell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gramStart"/>
                      <w:r>
                        <w:rPr>
                          <w:rFonts w:ascii="Consolas" w:eastAsia="Calibri" w:hAnsi="Consolas" w:cs="Consolas"/>
                          <w:snapToGrid/>
                          <w:color w:val="000087"/>
                          <w:sz w:val="20"/>
                          <w:highlight w:val="white"/>
                        </w:rPr>
                        <w:t>verbatim&gt;</w:t>
                      </w:r>
                      <w:proofErr w:type="spellStart"/>
                      <w:proofErr w:type="gramEnd"/>
                      <w:r>
                        <w:rPr>
                          <w:rFonts w:ascii="Consolas" w:eastAsia="Calibri" w:hAnsi="Consolas" w:cs="Consolas"/>
                          <w:snapToGrid/>
                          <w:color w:val="5F5F00"/>
                          <w:sz w:val="20"/>
                          <w:highlight w:val="white"/>
                        </w:rPr>
                        <w:t>arg</w:t>
                      </w:r>
                      <w:proofErr w:type="spellEnd"/>
                      <w:r>
                        <w:rPr>
                          <w:rFonts w:ascii="Consolas" w:eastAsia="Calibri" w:hAnsi="Consolas" w:cs="Consolas"/>
                          <w:snapToGrid/>
                          <w:color w:val="5F5F00"/>
                          <w:sz w:val="20"/>
                          <w:highlight w:val="white"/>
                        </w:rPr>
                        <w:t xml:space="preserve"> = (float)r1/10.0f;</w:t>
                      </w:r>
                      <w:r>
                        <w:rPr>
                          <w:rFonts w:ascii="Consolas" w:eastAsia="Calibri" w:hAnsi="Consolas" w:cs="Consolas"/>
                          <w:snapToGrid/>
                          <w:color w:val="000087"/>
                          <w:sz w:val="20"/>
                          <w:highlight w:val="white"/>
                        </w:rPr>
                        <w:t>&lt;/verbatim&gt;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br</w:t>
                      </w:r>
                      <w:proofErr w:type="spellEnd"/>
                      <w:r>
                        <w:rPr>
                          <w:rFonts w:ascii="Consolas" w:eastAsia="Calibri" w:hAnsi="Consolas" w:cs="Consolas"/>
                          <w:snapToGrid/>
                          <w:color w:val="000087"/>
                          <w:sz w:val="20"/>
                          <w:highlight w:val="white"/>
                        </w:rPr>
                        <w:t>&gt;&lt;/</w:t>
                      </w:r>
                      <w:proofErr w:type="spellStart"/>
                      <w:r>
                        <w:rPr>
                          <w:rFonts w:ascii="Consolas" w:eastAsia="Calibri" w:hAnsi="Consolas" w:cs="Consolas"/>
                          <w:snapToGrid/>
                          <w:color w:val="000087"/>
                          <w:sz w:val="20"/>
                          <w:highlight w:val="white"/>
                        </w:rPr>
                        <w:t>br</w:t>
                      </w:r>
                      <w:proofErr w:type="spell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v:textbox>
                <w10:anchorlock/>
              </v:shape>
            </w:pict>
          </mc:Fallback>
        </mc:AlternateContent>
      </w:r>
    </w:p>
    <w:p w:rsidR="00FE098F" w:rsidRPr="005448E0" w:rsidRDefault="00FE098F" w:rsidP="00DE4B92">
      <w:pPr>
        <w:pStyle w:val="FIGCAP1line"/>
      </w:pPr>
      <w:r>
        <w:t>Figure 15: The read function</w:t>
      </w:r>
      <w:r w:rsidR="00F86FC9">
        <w:t xml:space="preserve"> </w:t>
      </w:r>
      <w:r>
        <w:t>data type.</w:t>
      </w:r>
    </w:p>
    <w:p w:rsidR="005448E0" w:rsidRPr="005448E0" w:rsidRDefault="005448E0" w:rsidP="005448E0"/>
    <w:p w:rsidR="00AA0A0C" w:rsidRDefault="00AA0A0C" w:rsidP="00F849FA">
      <w:pPr>
        <w:pStyle w:val="Heading4"/>
      </w:pPr>
      <w:r>
        <w:t>Write Function Type</w:t>
      </w:r>
    </w:p>
    <w:p w:rsidR="00FE098F" w:rsidRDefault="00FE098F" w:rsidP="00FE098F">
      <w:pPr>
        <w:pStyle w:val="BodyTextbeforealist"/>
      </w:pPr>
      <w:r>
        <w:t xml:space="preserve">This is an </w:t>
      </w:r>
      <w:proofErr w:type="spellStart"/>
      <w:r>
        <w:t>xs</w:t>
      </w:r>
      <w:proofErr w:type="gramStart"/>
      <w:r>
        <w:t>:simpleType</w:t>
      </w:r>
      <w:proofErr w:type="spellEnd"/>
      <w:proofErr w:type="gramEnd"/>
      <w:r>
        <w:t xml:space="preserve"> comprising of a string value. Ideally, it should embody the C code to be used in the driver generation.</w:t>
      </w:r>
    </w:p>
    <w:p w:rsidR="005448E0" w:rsidRDefault="005448E0" w:rsidP="005448E0">
      <w:pPr>
        <w:pStyle w:val="BodyTextbeforealist"/>
      </w:pPr>
      <w:r>
        <w:rPr>
          <w:noProof/>
        </w:rPr>
        <w:lastRenderedPageBreak/>
        <mc:AlternateContent>
          <mc:Choice Requires="wps">
            <w:drawing>
              <wp:inline distT="0" distB="0" distL="0" distR="0" wp14:anchorId="3C3F163D" wp14:editId="5B44EA3D">
                <wp:extent cx="5657850" cy="3276600"/>
                <wp:effectExtent l="0" t="0" r="19050" b="1905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3276600"/>
                        </a:xfrm>
                        <a:prstGeom prst="rect">
                          <a:avLst/>
                        </a:prstGeom>
                        <a:solidFill>
                          <a:srgbClr val="FFFFFF"/>
                        </a:solidFill>
                        <a:ln w="9525">
                          <a:solidFill>
                            <a:srgbClr val="000000"/>
                          </a:solidFill>
                          <a:miter lim="800000"/>
                          <a:headEnd/>
                          <a:tailEnd/>
                        </a:ln>
                      </wps:spPr>
                      <wps:txbx>
                        <w:txbxContent>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write_function_type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This</w:t>
                            </w:r>
                            <w:proofErr w:type="gramEnd"/>
                            <w:r>
                              <w:rPr>
                                <w:rFonts w:ascii="Consolas" w:eastAsia="Calibri" w:hAnsi="Consolas" w:cs="Consolas"/>
                                <w:snapToGrid/>
                                <w:color w:val="5F5F00"/>
                                <w:sz w:val="20"/>
                                <w:highlight w:val="white"/>
                              </w:rPr>
                              <w:t xml:space="preserve"> is a fragment of C code that converts</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an</w:t>
                            </w:r>
                            <w:proofErr w:type="gramEnd"/>
                            <w:r>
                              <w:rPr>
                                <w:rFonts w:ascii="Consolas" w:eastAsia="Calibri" w:hAnsi="Consolas" w:cs="Consolas"/>
                                <w:snapToGrid/>
                                <w:color w:val="5F5F00"/>
                                <w:sz w:val="20"/>
                                <w:highlight w:val="white"/>
                              </w:rPr>
                              <w:t xml:space="preserve"> application supplied argument to register values</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that</w:t>
                            </w:r>
                            <w:proofErr w:type="gramEnd"/>
                            <w:r>
                              <w:rPr>
                                <w:rFonts w:ascii="Consolas" w:eastAsia="Calibri" w:hAnsi="Consolas" w:cs="Consolas"/>
                                <w:snapToGrid/>
                                <w:color w:val="5F5F00"/>
                                <w:sz w:val="20"/>
                                <w:highlight w:val="white"/>
                              </w:rPr>
                              <w:t xml:space="preserve"> can be written to the </w:t>
                            </w:r>
                            <w:proofErr w:type="spellStart"/>
                            <w:r>
                              <w:rPr>
                                <w:rFonts w:ascii="Consolas" w:eastAsia="Calibri" w:hAnsi="Consolas" w:cs="Consolas"/>
                                <w:snapToGrid/>
                                <w:color w:val="5F5F00"/>
                                <w:sz w:val="20"/>
                                <w:highlight w:val="white"/>
                              </w:rPr>
                              <w:t>modbus</w:t>
                            </w:r>
                            <w:proofErr w:type="spellEnd"/>
                            <w:r>
                              <w:rPr>
                                <w:rFonts w:ascii="Consolas" w:eastAsia="Calibri" w:hAnsi="Consolas" w:cs="Consolas"/>
                                <w:snapToGrid/>
                                <w:color w:val="5F5F00"/>
                                <w:sz w:val="20"/>
                                <w:highlight w:val="white"/>
                              </w:rPr>
                              <w:t xml:space="preserve"> device.</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t xml:space="preserve">This fragment must be complete except for the definition </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of</w:t>
                            </w:r>
                            <w:proofErr w:type="gramEnd"/>
                            <w:r>
                              <w:rPr>
                                <w:rFonts w:ascii="Consolas" w:eastAsia="Calibri" w:hAnsi="Consolas" w:cs="Consolas"/>
                                <w:snapToGrid/>
                                <w:color w:val="5F5F00"/>
                                <w:sz w:val="20"/>
                                <w:highlight w:val="white"/>
                              </w:rPr>
                              <w:t xml:space="preserve"> the register variables and the return</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argument</w:t>
                            </w:r>
                            <w:proofErr w:type="gramEnd"/>
                            <w:r>
                              <w:rPr>
                                <w:rFonts w:ascii="Consolas" w:eastAsia="Calibri" w:hAnsi="Consolas" w:cs="Consolas"/>
                                <w:snapToGrid/>
                                <w:color w:val="5F5F00"/>
                                <w:sz w:val="20"/>
                                <w:highlight w:val="white"/>
                              </w:rPr>
                              <w:t xml:space="preserve"> variable. The register variables are</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of</w:t>
                            </w:r>
                            <w:proofErr w:type="gramEnd"/>
                            <w:r>
                              <w:rPr>
                                <w:rFonts w:ascii="Consolas" w:eastAsia="Calibri" w:hAnsi="Consolas" w:cs="Consolas"/>
                                <w:snapToGrid/>
                                <w:color w:val="5F5F00"/>
                                <w:sz w:val="20"/>
                                <w:highlight w:val="white"/>
                              </w:rPr>
                              <w:t xml:space="preserve"> type uint16_t and are named r1, r2, ....</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t>The return argument variable has the name arg.</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t>For example, the following multiplies the application</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argument</w:t>
                            </w:r>
                            <w:proofErr w:type="gramEnd"/>
                            <w:r>
                              <w:rPr>
                                <w:rFonts w:ascii="Consolas" w:eastAsia="Calibri" w:hAnsi="Consolas" w:cs="Consolas"/>
                                <w:snapToGrid/>
                                <w:color w:val="5F5F00"/>
                                <w:sz w:val="20"/>
                                <w:highlight w:val="white"/>
                              </w:rPr>
                              <w:t xml:space="preserve"> by 10 and the copies it to register </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number</w:t>
                            </w:r>
                            <w:proofErr w:type="gramEnd"/>
                            <w:r>
                              <w:rPr>
                                <w:rFonts w:ascii="Consolas" w:eastAsia="Calibri" w:hAnsi="Consolas" w:cs="Consolas"/>
                                <w:snapToGrid/>
                                <w:color w:val="5F5F00"/>
                                <w:sz w:val="20"/>
                                <w:highlight w:val="white"/>
                              </w:rPr>
                              <w:t xml:space="preserve"> 1.</w:t>
                            </w:r>
                            <w:r>
                              <w:rPr>
                                <w:rFonts w:ascii="Consolas" w:eastAsia="Calibri" w:hAnsi="Consolas" w:cs="Consolas"/>
                                <w:snapToGrid/>
                                <w:color w:val="000087"/>
                                <w:sz w:val="20"/>
                                <w:highlight w:val="white"/>
                              </w:rPr>
                              <w:t>&lt;/p&gt;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br</w:t>
                            </w:r>
                            <w:proofErr w:type="spellEnd"/>
                            <w:proofErr w:type="gramEnd"/>
                            <w:r>
                              <w:rPr>
                                <w:rFonts w:ascii="Consolas" w:eastAsia="Calibri" w:hAnsi="Consolas" w:cs="Consolas"/>
                                <w:snapToGrid/>
                                <w:color w:val="000087"/>
                                <w:sz w:val="20"/>
                                <w:highlight w:val="white"/>
                              </w:rPr>
                              <w:t>&gt;&lt;</w:t>
                            </w:r>
                            <w:proofErr w:type="spellStart"/>
                            <w:r>
                              <w:rPr>
                                <w:rFonts w:ascii="Consolas" w:eastAsia="Calibri" w:hAnsi="Consolas" w:cs="Consolas"/>
                                <w:snapToGrid/>
                                <w:color w:val="000087"/>
                                <w:sz w:val="20"/>
                                <w:highlight w:val="white"/>
                              </w:rPr>
                              <w:t>br</w:t>
                            </w:r>
                            <w:proofErr w:type="spell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gramStart"/>
                            <w:r>
                              <w:rPr>
                                <w:rFonts w:ascii="Consolas" w:eastAsia="Calibri" w:hAnsi="Consolas" w:cs="Consolas"/>
                                <w:snapToGrid/>
                                <w:color w:val="000087"/>
                                <w:sz w:val="20"/>
                                <w:highlight w:val="white"/>
                              </w:rPr>
                              <w:t>verbatim&gt;</w:t>
                            </w:r>
                            <w:proofErr w:type="gramEnd"/>
                            <w:r>
                              <w:rPr>
                                <w:rFonts w:ascii="Consolas" w:eastAsia="Calibri" w:hAnsi="Consolas" w:cs="Consolas"/>
                                <w:snapToGrid/>
                                <w:color w:val="5F5F00"/>
                                <w:sz w:val="20"/>
                                <w:highlight w:val="white"/>
                              </w:rPr>
                              <w:t>r1 = (uint16_t)(</w:t>
                            </w:r>
                            <w:proofErr w:type="spellStart"/>
                            <w:r>
                              <w:rPr>
                                <w:rFonts w:ascii="Consolas" w:eastAsia="Calibri" w:hAnsi="Consolas" w:cs="Consolas"/>
                                <w:snapToGrid/>
                                <w:color w:val="5F5F00"/>
                                <w:sz w:val="20"/>
                                <w:highlight w:val="white"/>
                              </w:rPr>
                              <w:t>arg</w:t>
                            </w:r>
                            <w:proofErr w:type="spellEnd"/>
                            <w:r>
                              <w:rPr>
                                <w:rFonts w:ascii="Consolas" w:eastAsia="Calibri" w:hAnsi="Consolas" w:cs="Consolas"/>
                                <w:snapToGrid/>
                                <w:color w:val="5F5F00"/>
                                <w:sz w:val="20"/>
                                <w:highlight w:val="white"/>
                              </w:rPr>
                              <w:t>/10.0f);</w:t>
                            </w:r>
                            <w:r>
                              <w:rPr>
                                <w:rFonts w:ascii="Consolas" w:eastAsia="Calibri" w:hAnsi="Consolas" w:cs="Consolas"/>
                                <w:snapToGrid/>
                                <w:color w:val="000087"/>
                                <w:sz w:val="20"/>
                                <w:highlight w:val="white"/>
                              </w:rPr>
                              <w:t>&lt;/verbatim&gt;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br</w:t>
                            </w:r>
                            <w:proofErr w:type="spellEnd"/>
                            <w:r>
                              <w:rPr>
                                <w:rFonts w:ascii="Consolas" w:eastAsia="Calibri" w:hAnsi="Consolas" w:cs="Consolas"/>
                                <w:snapToGrid/>
                                <w:color w:val="000087"/>
                                <w:sz w:val="20"/>
                                <w:highlight w:val="white"/>
                              </w:rPr>
                              <w:t>&gt;&lt;/</w:t>
                            </w:r>
                            <w:proofErr w:type="spellStart"/>
                            <w:r>
                              <w:rPr>
                                <w:rFonts w:ascii="Consolas" w:eastAsia="Calibri" w:hAnsi="Consolas" w:cs="Consolas"/>
                                <w:snapToGrid/>
                                <w:color w:val="000087"/>
                                <w:sz w:val="20"/>
                                <w:highlight w:val="white"/>
                              </w:rPr>
                              <w:t>br</w:t>
                            </w:r>
                            <w:proofErr w:type="spell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wps:txbx>
                      <wps:bodyPr rot="0" vert="horz" wrap="square" lIns="91440" tIns="45720" rIns="91440" bIns="45720" anchor="t" anchorCtr="0">
                        <a:noAutofit/>
                      </wps:bodyPr>
                    </wps:wsp>
                  </a:graphicData>
                </a:graphic>
              </wp:inline>
            </w:drawing>
          </mc:Choice>
          <mc:Fallback>
            <w:pict>
              <v:shape id="_x0000_s1040" type="#_x0000_t202" style="width:445.5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">
                <v:textbox>
                  <w:txbxContent>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5F5F00"/>
                          <w:sz w:val="20"/>
                          <w:highlight w:val="white"/>
                        </w:rPr>
                        <w:t xml:space="preserve"> name=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write_function_type</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xs:</w:t>
                      </w:r>
                      <w:proofErr w:type="gramEnd"/>
                      <w:r>
                        <w:rPr>
                          <w:rFonts w:ascii="Consolas" w:eastAsia="Calibri" w:hAnsi="Consolas" w:cs="Consolas"/>
                          <w:snapToGrid/>
                          <w:color w:val="000087"/>
                          <w:sz w:val="20"/>
                          <w:highlight w:val="white"/>
                        </w:rPr>
                        <w:t>annotation</w:t>
                      </w:r>
                      <w:proofErr w:type="spell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5F5F00"/>
                          <w:sz w:val="20"/>
                          <w:highlight w:val="white"/>
                        </w:rPr>
                        <w:t xml:space="preserve"> </w:t>
                      </w:r>
                      <w:proofErr w:type="spellStart"/>
                      <w:r>
                        <w:rPr>
                          <w:rFonts w:ascii="Consolas" w:eastAsia="Calibri" w:hAnsi="Consolas" w:cs="Consolas"/>
                          <w:snapToGrid/>
                          <w:color w:val="5F5F00"/>
                          <w:sz w:val="20"/>
                          <w:highlight w:val="white"/>
                        </w:rPr>
                        <w:t>xml:lang</w:t>
                      </w:r>
                      <w:proofErr w:type="spellEnd"/>
                      <w:r>
                        <w:rPr>
                          <w:rFonts w:ascii="Consolas" w:eastAsia="Calibri" w:hAnsi="Consolas" w:cs="Consolas"/>
                          <w:snapToGrid/>
                          <w:color w:val="5F5F00"/>
                          <w:sz w:val="20"/>
                          <w:highlight w:val="white"/>
                        </w:rPr>
                        <w:t>=</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en</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&lt;p&gt;</w:t>
                      </w:r>
                      <w:proofErr w:type="gramStart"/>
                      <w:r>
                        <w:rPr>
                          <w:rFonts w:ascii="Consolas" w:eastAsia="Calibri" w:hAnsi="Consolas" w:cs="Consolas"/>
                          <w:snapToGrid/>
                          <w:color w:val="5F5F00"/>
                          <w:sz w:val="20"/>
                          <w:highlight w:val="white"/>
                        </w:rPr>
                        <w:t>This</w:t>
                      </w:r>
                      <w:proofErr w:type="gramEnd"/>
                      <w:r>
                        <w:rPr>
                          <w:rFonts w:ascii="Consolas" w:eastAsia="Calibri" w:hAnsi="Consolas" w:cs="Consolas"/>
                          <w:snapToGrid/>
                          <w:color w:val="5F5F00"/>
                          <w:sz w:val="20"/>
                          <w:highlight w:val="white"/>
                        </w:rPr>
                        <w:t xml:space="preserve"> is a fragment of C code that converts</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an</w:t>
                      </w:r>
                      <w:proofErr w:type="gramEnd"/>
                      <w:r>
                        <w:rPr>
                          <w:rFonts w:ascii="Consolas" w:eastAsia="Calibri" w:hAnsi="Consolas" w:cs="Consolas"/>
                          <w:snapToGrid/>
                          <w:color w:val="5F5F00"/>
                          <w:sz w:val="20"/>
                          <w:highlight w:val="white"/>
                        </w:rPr>
                        <w:t xml:space="preserve"> application supplied argument to register values</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that</w:t>
                      </w:r>
                      <w:proofErr w:type="gramEnd"/>
                      <w:r>
                        <w:rPr>
                          <w:rFonts w:ascii="Consolas" w:eastAsia="Calibri" w:hAnsi="Consolas" w:cs="Consolas"/>
                          <w:snapToGrid/>
                          <w:color w:val="5F5F00"/>
                          <w:sz w:val="20"/>
                          <w:highlight w:val="white"/>
                        </w:rPr>
                        <w:t xml:space="preserve"> can be written to the </w:t>
                      </w:r>
                      <w:proofErr w:type="spellStart"/>
                      <w:r>
                        <w:rPr>
                          <w:rFonts w:ascii="Consolas" w:eastAsia="Calibri" w:hAnsi="Consolas" w:cs="Consolas"/>
                          <w:snapToGrid/>
                          <w:color w:val="5F5F00"/>
                          <w:sz w:val="20"/>
                          <w:highlight w:val="white"/>
                        </w:rPr>
                        <w:t>modbus</w:t>
                      </w:r>
                      <w:proofErr w:type="spellEnd"/>
                      <w:r>
                        <w:rPr>
                          <w:rFonts w:ascii="Consolas" w:eastAsia="Calibri" w:hAnsi="Consolas" w:cs="Consolas"/>
                          <w:snapToGrid/>
                          <w:color w:val="5F5F00"/>
                          <w:sz w:val="20"/>
                          <w:highlight w:val="white"/>
                        </w:rPr>
                        <w:t xml:space="preserve"> device.</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t xml:space="preserve">This fragment must be complete except for the definition </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of</w:t>
                      </w:r>
                      <w:proofErr w:type="gramEnd"/>
                      <w:r>
                        <w:rPr>
                          <w:rFonts w:ascii="Consolas" w:eastAsia="Calibri" w:hAnsi="Consolas" w:cs="Consolas"/>
                          <w:snapToGrid/>
                          <w:color w:val="5F5F00"/>
                          <w:sz w:val="20"/>
                          <w:highlight w:val="white"/>
                        </w:rPr>
                        <w:t xml:space="preserve"> the register variables and the return</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argument</w:t>
                      </w:r>
                      <w:proofErr w:type="gramEnd"/>
                      <w:r>
                        <w:rPr>
                          <w:rFonts w:ascii="Consolas" w:eastAsia="Calibri" w:hAnsi="Consolas" w:cs="Consolas"/>
                          <w:snapToGrid/>
                          <w:color w:val="5F5F00"/>
                          <w:sz w:val="20"/>
                          <w:highlight w:val="white"/>
                        </w:rPr>
                        <w:t xml:space="preserve"> variable. The register variables are</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of</w:t>
                      </w:r>
                      <w:proofErr w:type="gramEnd"/>
                      <w:r>
                        <w:rPr>
                          <w:rFonts w:ascii="Consolas" w:eastAsia="Calibri" w:hAnsi="Consolas" w:cs="Consolas"/>
                          <w:snapToGrid/>
                          <w:color w:val="5F5F00"/>
                          <w:sz w:val="20"/>
                          <w:highlight w:val="white"/>
                        </w:rPr>
                        <w:t xml:space="preserve"> type uint16_t and are named r1, r2, ....</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t>The return argument variable has the name arg.</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t>For example, the following multiplies the application</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argument</w:t>
                      </w:r>
                      <w:proofErr w:type="gramEnd"/>
                      <w:r>
                        <w:rPr>
                          <w:rFonts w:ascii="Consolas" w:eastAsia="Calibri" w:hAnsi="Consolas" w:cs="Consolas"/>
                          <w:snapToGrid/>
                          <w:color w:val="5F5F00"/>
                          <w:sz w:val="20"/>
                          <w:highlight w:val="white"/>
                        </w:rPr>
                        <w:t xml:space="preserve"> by 10 and the copies it to register </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proofErr w:type="gramStart"/>
                      <w:r>
                        <w:rPr>
                          <w:rFonts w:ascii="Consolas" w:eastAsia="Calibri" w:hAnsi="Consolas" w:cs="Consolas"/>
                          <w:snapToGrid/>
                          <w:color w:val="5F5F00"/>
                          <w:sz w:val="20"/>
                          <w:highlight w:val="white"/>
                        </w:rPr>
                        <w:t>number</w:t>
                      </w:r>
                      <w:proofErr w:type="gramEnd"/>
                      <w:r>
                        <w:rPr>
                          <w:rFonts w:ascii="Consolas" w:eastAsia="Calibri" w:hAnsi="Consolas" w:cs="Consolas"/>
                          <w:snapToGrid/>
                          <w:color w:val="5F5F00"/>
                          <w:sz w:val="20"/>
                          <w:highlight w:val="white"/>
                        </w:rPr>
                        <w:t xml:space="preserve"> 1.</w:t>
                      </w:r>
                      <w:r>
                        <w:rPr>
                          <w:rFonts w:ascii="Consolas" w:eastAsia="Calibri" w:hAnsi="Consolas" w:cs="Consolas"/>
                          <w:snapToGrid/>
                          <w:color w:val="000087"/>
                          <w:sz w:val="20"/>
                          <w:highlight w:val="white"/>
                        </w:rPr>
                        <w:t>&lt;/p&gt;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proofErr w:type="gramStart"/>
                      <w:r>
                        <w:rPr>
                          <w:rFonts w:ascii="Consolas" w:eastAsia="Calibri" w:hAnsi="Consolas" w:cs="Consolas"/>
                          <w:snapToGrid/>
                          <w:color w:val="000087"/>
                          <w:sz w:val="20"/>
                          <w:highlight w:val="white"/>
                        </w:rPr>
                        <w:t>br</w:t>
                      </w:r>
                      <w:proofErr w:type="spellEnd"/>
                      <w:proofErr w:type="gramEnd"/>
                      <w:r>
                        <w:rPr>
                          <w:rFonts w:ascii="Consolas" w:eastAsia="Calibri" w:hAnsi="Consolas" w:cs="Consolas"/>
                          <w:snapToGrid/>
                          <w:color w:val="000087"/>
                          <w:sz w:val="20"/>
                          <w:highlight w:val="white"/>
                        </w:rPr>
                        <w:t>&gt;&lt;</w:t>
                      </w:r>
                      <w:proofErr w:type="spellStart"/>
                      <w:r>
                        <w:rPr>
                          <w:rFonts w:ascii="Consolas" w:eastAsia="Calibri" w:hAnsi="Consolas" w:cs="Consolas"/>
                          <w:snapToGrid/>
                          <w:color w:val="000087"/>
                          <w:sz w:val="20"/>
                          <w:highlight w:val="white"/>
                        </w:rPr>
                        <w:t>br</w:t>
                      </w:r>
                      <w:proofErr w:type="spell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gramStart"/>
                      <w:r>
                        <w:rPr>
                          <w:rFonts w:ascii="Consolas" w:eastAsia="Calibri" w:hAnsi="Consolas" w:cs="Consolas"/>
                          <w:snapToGrid/>
                          <w:color w:val="000087"/>
                          <w:sz w:val="20"/>
                          <w:highlight w:val="white"/>
                        </w:rPr>
                        <w:t>verbatim&gt;</w:t>
                      </w:r>
                      <w:proofErr w:type="gramEnd"/>
                      <w:r>
                        <w:rPr>
                          <w:rFonts w:ascii="Consolas" w:eastAsia="Calibri" w:hAnsi="Consolas" w:cs="Consolas"/>
                          <w:snapToGrid/>
                          <w:color w:val="5F5F00"/>
                          <w:sz w:val="20"/>
                          <w:highlight w:val="white"/>
                        </w:rPr>
                        <w:t>r1 = (uint16_t)(</w:t>
                      </w:r>
                      <w:proofErr w:type="spellStart"/>
                      <w:r>
                        <w:rPr>
                          <w:rFonts w:ascii="Consolas" w:eastAsia="Calibri" w:hAnsi="Consolas" w:cs="Consolas"/>
                          <w:snapToGrid/>
                          <w:color w:val="5F5F00"/>
                          <w:sz w:val="20"/>
                          <w:highlight w:val="white"/>
                        </w:rPr>
                        <w:t>arg</w:t>
                      </w:r>
                      <w:proofErr w:type="spellEnd"/>
                      <w:r>
                        <w:rPr>
                          <w:rFonts w:ascii="Consolas" w:eastAsia="Calibri" w:hAnsi="Consolas" w:cs="Consolas"/>
                          <w:snapToGrid/>
                          <w:color w:val="5F5F00"/>
                          <w:sz w:val="20"/>
                          <w:highlight w:val="white"/>
                        </w:rPr>
                        <w:t>/10.0f);</w:t>
                      </w:r>
                      <w:r>
                        <w:rPr>
                          <w:rFonts w:ascii="Consolas" w:eastAsia="Calibri" w:hAnsi="Consolas" w:cs="Consolas"/>
                          <w:snapToGrid/>
                          <w:color w:val="000087"/>
                          <w:sz w:val="20"/>
                          <w:highlight w:val="white"/>
                        </w:rPr>
                        <w:t>&lt;/verbatim&gt;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br</w:t>
                      </w:r>
                      <w:proofErr w:type="spellEnd"/>
                      <w:r>
                        <w:rPr>
                          <w:rFonts w:ascii="Consolas" w:eastAsia="Calibri" w:hAnsi="Consolas" w:cs="Consolas"/>
                          <w:snapToGrid/>
                          <w:color w:val="000087"/>
                          <w:sz w:val="20"/>
                          <w:highlight w:val="white"/>
                        </w:rPr>
                        <w:t>&gt;&lt;/</w:t>
                      </w:r>
                      <w:proofErr w:type="spellStart"/>
                      <w:r>
                        <w:rPr>
                          <w:rFonts w:ascii="Consolas" w:eastAsia="Calibri" w:hAnsi="Consolas" w:cs="Consolas"/>
                          <w:snapToGrid/>
                          <w:color w:val="000087"/>
                          <w:sz w:val="20"/>
                          <w:highlight w:val="white"/>
                        </w:rPr>
                        <w:t>br</w:t>
                      </w:r>
                      <w:proofErr w:type="spell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:documentation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:annotation</w:t>
                      </w:r>
                      <w:proofErr w:type="spellEnd"/>
                      <w:proofErr w:type="gramEnd"/>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ab/>
                      </w: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:restriction</w:t>
                      </w:r>
                      <w:proofErr w:type="spellEnd"/>
                      <w:proofErr w:type="gramEnd"/>
                      <w:r>
                        <w:rPr>
                          <w:rFonts w:ascii="Consolas" w:eastAsia="Calibri" w:hAnsi="Consolas" w:cs="Consolas"/>
                          <w:snapToGrid/>
                          <w:color w:val="5F5F00"/>
                          <w:sz w:val="20"/>
                          <w:highlight w:val="white"/>
                        </w:rPr>
                        <w:t xml:space="preserve"> base=</w:t>
                      </w:r>
                      <w:r>
                        <w:rPr>
                          <w:rFonts w:ascii="Consolas" w:eastAsia="Calibri" w:hAnsi="Consolas" w:cs="Consolas"/>
                          <w:snapToGrid/>
                          <w:color w:val="005F5F"/>
                          <w:sz w:val="20"/>
                          <w:highlight w:val="white"/>
                        </w:rPr>
                        <w:t>"</w:t>
                      </w:r>
                      <w:proofErr w:type="spellStart"/>
                      <w:r>
                        <w:rPr>
                          <w:rFonts w:ascii="Consolas" w:eastAsia="Calibri" w:hAnsi="Consolas" w:cs="Consolas"/>
                          <w:snapToGrid/>
                          <w:color w:val="005F5F"/>
                          <w:sz w:val="20"/>
                          <w:highlight w:val="white"/>
                        </w:rPr>
                        <w:t>xs:string</w:t>
                      </w:r>
                      <w:proofErr w:type="spellEnd"/>
                      <w:r>
                        <w:rPr>
                          <w:rFonts w:ascii="Consolas" w:eastAsia="Calibri" w:hAnsi="Consolas" w:cs="Consolas"/>
                          <w:snapToGrid/>
                          <w:color w:val="005F5F"/>
                          <w:sz w:val="20"/>
                          <w:highlight w:val="white"/>
                        </w:rPr>
                        <w:t>"</w:t>
                      </w:r>
                      <w:r>
                        <w:rPr>
                          <w:rFonts w:ascii="Consolas" w:eastAsia="Calibri" w:hAnsi="Consolas" w:cs="Consolas"/>
                          <w:snapToGrid/>
                          <w:color w:val="000087"/>
                          <w:sz w:val="20"/>
                          <w:highlight w:val="white"/>
                        </w:rPr>
                        <w:t>/&gt;</w:t>
                      </w:r>
                    </w:p>
                    <w:p w:rsidR="00545ADF" w:rsidRDefault="00545ADF" w:rsidP="00A20CDD">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000087"/>
                          <w:sz w:val="20"/>
                          <w:highlight w:val="white"/>
                        </w:rPr>
                        <w:t>&lt;/</w:t>
                      </w:r>
                      <w:proofErr w:type="spellStart"/>
                      <w:r>
                        <w:rPr>
                          <w:rFonts w:ascii="Consolas" w:eastAsia="Calibri" w:hAnsi="Consolas" w:cs="Consolas"/>
                          <w:snapToGrid/>
                          <w:color w:val="000087"/>
                          <w:sz w:val="20"/>
                          <w:highlight w:val="white"/>
                        </w:rPr>
                        <w:t>xs</w:t>
                      </w:r>
                      <w:proofErr w:type="gramStart"/>
                      <w:r>
                        <w:rPr>
                          <w:rFonts w:ascii="Consolas" w:eastAsia="Calibri" w:hAnsi="Consolas" w:cs="Consolas"/>
                          <w:snapToGrid/>
                          <w:color w:val="000087"/>
                          <w:sz w:val="20"/>
                          <w:highlight w:val="white"/>
                        </w:rPr>
                        <w:t>:simpleType</w:t>
                      </w:r>
                      <w:proofErr w:type="spellEnd"/>
                      <w:proofErr w:type="gramEnd"/>
                      <w:r>
                        <w:rPr>
                          <w:rFonts w:ascii="Consolas" w:eastAsia="Calibri" w:hAnsi="Consolas" w:cs="Consolas"/>
                          <w:snapToGrid/>
                          <w:color w:val="000087"/>
                          <w:sz w:val="20"/>
                          <w:highlight w:val="white"/>
                        </w:rPr>
                        <w:t>&gt;</w:t>
                      </w:r>
                    </w:p>
                  </w:txbxContent>
                </v:textbox>
                <w10:anchorlock/>
              </v:shape>
            </w:pict>
          </mc:Fallback>
        </mc:AlternateContent>
      </w:r>
    </w:p>
    <w:p w:rsidR="00FE098F" w:rsidRPr="005448E0" w:rsidRDefault="00FE098F" w:rsidP="00DE4B92">
      <w:pPr>
        <w:pStyle w:val="FIGCAP1line"/>
      </w:pPr>
      <w:r>
        <w:t>Figure 1</w:t>
      </w:r>
      <w:r w:rsidR="00F86FC9">
        <w:t>6</w:t>
      </w:r>
      <w:r>
        <w:t xml:space="preserve">: The </w:t>
      </w:r>
      <w:r w:rsidR="00F86FC9">
        <w:t>write</w:t>
      </w:r>
      <w:r>
        <w:t xml:space="preserve"> function</w:t>
      </w:r>
      <w:r w:rsidR="00F86FC9">
        <w:t xml:space="preserve"> </w:t>
      </w:r>
      <w:r>
        <w:t>data type.</w:t>
      </w:r>
    </w:p>
    <w:p w:rsidR="00FE098F" w:rsidRPr="00FE098F" w:rsidRDefault="00FE098F" w:rsidP="00FE098F"/>
    <w:p w:rsidR="005448E0" w:rsidRPr="005448E0" w:rsidRDefault="005448E0" w:rsidP="005448E0"/>
    <w:p w:rsidR="00F86FC9" w:rsidRDefault="00F86FC9">
      <w:pPr>
        <w:rPr>
          <w:b/>
          <w:caps/>
        </w:rPr>
      </w:pPr>
      <w:r>
        <w:br w:type="page"/>
      </w:r>
    </w:p>
    <w:p w:rsidR="00EE39E0" w:rsidRPr="00692056" w:rsidRDefault="002546D7" w:rsidP="00E76E10">
      <w:pPr>
        <w:pStyle w:val="Heading1"/>
      </w:pPr>
      <w:bookmarkStart w:id="17" w:name="_Toc397593816"/>
      <w:r>
        <w:lastRenderedPageBreak/>
        <w:t>CONCLUSION</w:t>
      </w:r>
      <w:bookmarkEnd w:id="17"/>
    </w:p>
    <w:p w:rsidR="00F86FC9" w:rsidRDefault="00F86FC9" w:rsidP="00C44008">
      <w:pPr>
        <w:pStyle w:val="BodyTextbeforealist"/>
        <w:jc w:val="both"/>
      </w:pPr>
      <w:r>
        <w:t xml:space="preserve">The document describes the XML </w:t>
      </w:r>
      <w:proofErr w:type="spellStart"/>
      <w:r>
        <w:t>sschema</w:t>
      </w:r>
      <w:proofErr w:type="spellEnd"/>
      <w:r>
        <w:t xml:space="preserve"> for </w:t>
      </w:r>
      <w:r w:rsidR="00A14EF8">
        <w:t>developing new device discovery protocols that can overlay legacy technologies and be incorporated into new automation devices</w:t>
      </w:r>
      <w:r>
        <w:t xml:space="preserve">. This will help in resolving current </w:t>
      </w:r>
      <w:r w:rsidR="00F13E0F">
        <w:t xml:space="preserve">communication protocol standards used within buildings </w:t>
      </w:r>
      <w:r>
        <w:t xml:space="preserve">which </w:t>
      </w:r>
      <w:r w:rsidR="00F13E0F">
        <w:t>support a device discovery procedure</w:t>
      </w:r>
      <w:r>
        <w:t xml:space="preserve"> that are </w:t>
      </w:r>
      <w:r w:rsidR="00F13E0F">
        <w:t>not uniformly implemented by vendors</w:t>
      </w:r>
      <w:r>
        <w:t>. The XML schema offers a standardized technique</w:t>
      </w:r>
      <w:r w:rsidR="00F13E0F">
        <w:t xml:space="preserve"> for device enumeration. </w:t>
      </w:r>
    </w:p>
    <w:p w:rsidR="00C44008" w:rsidRPr="000B0B52" w:rsidRDefault="00F86FC9" w:rsidP="00C44008">
      <w:pPr>
        <w:pStyle w:val="BodyTextbeforealist"/>
        <w:jc w:val="both"/>
      </w:pPr>
      <w:r>
        <w:t xml:space="preserve">The XML schema described here is accompanied by additional software, utility tools, and documentation that </w:t>
      </w:r>
      <w:proofErr w:type="gramStart"/>
      <w:r>
        <w:t>walks</w:t>
      </w:r>
      <w:proofErr w:type="gramEnd"/>
      <w:r>
        <w:t xml:space="preserve"> through the process of device drier creation. The additional utility tools provide parsers that support conversion of existing register data tables to XML files from which device driver software is generated. This is provided to make the use of </w:t>
      </w:r>
      <w:r w:rsidR="00C44008">
        <w:t xml:space="preserve">the XML schema easier </w:t>
      </w:r>
      <w:r>
        <w:t xml:space="preserve">for </w:t>
      </w:r>
      <w:r w:rsidR="00C44008">
        <w:t>vendors.</w:t>
      </w:r>
    </w:p>
    <w:p w:rsidR="000B0B52" w:rsidRDefault="000B0B52" w:rsidP="00C44008">
      <w:pPr>
        <w:pStyle w:val="BodyTextbeforealist"/>
        <w:jc w:val="both"/>
      </w:pPr>
    </w:p>
    <w:p w:rsidR="000B0B52" w:rsidRPr="000B0B52" w:rsidRDefault="000B0B52" w:rsidP="00C44008">
      <w:pPr>
        <w:pStyle w:val="BodyTextbeforealist"/>
        <w:jc w:val="both"/>
      </w:pPr>
    </w:p>
    <w:p w:rsidR="00F86FC9" w:rsidRDefault="00F86FC9">
      <w:pPr>
        <w:rPr>
          <w:b/>
          <w:caps/>
        </w:rPr>
      </w:pPr>
      <w:r>
        <w:br w:type="page"/>
      </w:r>
    </w:p>
    <w:p w:rsidR="00692056" w:rsidRDefault="00E76E10" w:rsidP="00E76E10">
      <w:pPr>
        <w:pStyle w:val="Heading1"/>
      </w:pPr>
      <w:bookmarkStart w:id="18" w:name="_Toc397593817"/>
      <w:r>
        <w:lastRenderedPageBreak/>
        <w:t>LICENCE</w:t>
      </w:r>
      <w:bookmarkEnd w:id="18"/>
    </w:p>
    <w:p w:rsidR="00E76E10" w:rsidRDefault="00E76E10" w:rsidP="00E76E10">
      <w:pPr>
        <w:pStyle w:val="BodyTextbeforealist"/>
      </w:pPr>
      <w:r>
        <w:t>Copyright (c) 2014 Oak Ridge National Laboratory</w:t>
      </w:r>
    </w:p>
    <w:p w:rsidR="00E76E10" w:rsidRDefault="00E76E10" w:rsidP="00E76E10">
      <w:pPr>
        <w:pStyle w:val="BodyTextbeforealist"/>
      </w:pPr>
      <w: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w:t>
      </w:r>
      <w:proofErr w:type="spellStart"/>
      <w:r>
        <w:t>sellcopies</w:t>
      </w:r>
      <w:proofErr w:type="spellEnd"/>
      <w:r>
        <w:t xml:space="preserve"> of the Software, and to permit persons to whom the Software is furnished to do so, subject to the following conditions:</w:t>
      </w:r>
    </w:p>
    <w:p w:rsidR="00E76E10" w:rsidRDefault="00E76E10" w:rsidP="00E76E10">
      <w:pPr>
        <w:pStyle w:val="BodyTextbeforealist"/>
      </w:pPr>
      <w:r>
        <w:t>The above copyright notice and this permission notice shall be included in all copies or substantial portions of the Software.</w:t>
      </w:r>
    </w:p>
    <w:p w:rsidR="00414D53" w:rsidRPr="002C238D" w:rsidRDefault="00E76E10" w:rsidP="00E76E10">
      <w:pPr>
        <w:pStyle w:val="BodyTextbeforealist"/>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sectPr w:rsidR="00414D53" w:rsidRPr="002C238D" w:rsidSect="00545ADF">
      <w:headerReference w:type="default" r:id="rId29"/>
      <w:footerReference w:type="default" r:id="rId30"/>
      <w:endnotePr>
        <w:numFmt w:val="decimal"/>
      </w:endnotePr>
      <w:pgSz w:w="12240" w:h="15840" w:code="1"/>
      <w:pgMar w:top="1440" w:right="1440" w:bottom="1440" w:left="1440"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5ADF" w:rsidRDefault="00545ADF" w:rsidP="002C238D">
      <w:r>
        <w:separator/>
      </w:r>
    </w:p>
  </w:endnote>
  <w:endnote w:type="continuationSeparator" w:id="0">
    <w:p w:rsidR="00545ADF" w:rsidRDefault="00545ADF" w:rsidP="002C23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New Roman Bold">
    <w:panose1 w:val="02020803070505020304"/>
    <w:charset w:val="00"/>
    <w:family w:val="auto"/>
    <w:pitch w:val="variable"/>
    <w:sig w:usb0="E0002AE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ADF" w:rsidRDefault="00545ADF" w:rsidP="000B0B52">
    <w:pPr>
      <w:pStyle w:val="Footer"/>
      <w:tabs>
        <w:tab w:val="clear" w:pos="8640"/>
      </w:tabs>
    </w:pPr>
    <w:r>
      <w:rPr>
        <w:noProof/>
        <w:snapToGrid/>
      </w:rPr>
      <w:drawing>
        <wp:anchor distT="0" distB="0" distL="114300" distR="114300" simplePos="0" relativeHeight="251660288" behindDoc="0" locked="0" layoutInCell="1" allowOverlap="1" wp14:anchorId="73F2C65A" wp14:editId="43B064FA">
          <wp:simplePos x="0" y="0"/>
          <wp:positionH relativeFrom="column">
            <wp:posOffset>0</wp:posOffset>
          </wp:positionH>
          <wp:positionV relativeFrom="paragraph">
            <wp:posOffset>-191770</wp:posOffset>
          </wp:positionV>
          <wp:extent cx="3401568" cy="347472"/>
          <wp:effectExtent l="0" t="0" r="0" b="0"/>
          <wp:wrapNone/>
          <wp:docPr id="5" name="Picture 5" descr="Oak Ridge National Laboratory: Managed by UT-Battelle for the US Department of Energy" title="ORNL logo with attribution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nv\Desktop\Untitled-8.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401568" cy="347472"/>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ADF" w:rsidRDefault="00545ADF" w:rsidP="00F9015E">
    <w:pPr>
      <w:pStyle w:val="Footer1"/>
    </w:pPr>
    <w:r>
      <w:rPr>
        <w:rStyle w:val="PageNumber"/>
      </w:rPr>
      <w:fldChar w:fldCharType="begin"/>
    </w:r>
    <w:r>
      <w:rPr>
        <w:rStyle w:val="PageNumber"/>
      </w:rPr>
      <w:instrText xml:space="preserve"> PAGE </w:instrText>
    </w:r>
    <w:r>
      <w:rPr>
        <w:rStyle w:val="PageNumber"/>
      </w:rPr>
      <w:fldChar w:fldCharType="separate"/>
    </w:r>
    <w:r w:rsidR="00A67CAA">
      <w:rPr>
        <w:rStyle w:val="PageNumber"/>
        <w:noProof/>
      </w:rPr>
      <w:t>iii</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ADF" w:rsidRDefault="00545ADF" w:rsidP="00F9015E">
    <w:pPr>
      <w:pStyle w:val="Footer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ADF" w:rsidRDefault="00545ADF" w:rsidP="00F9015E">
    <w:pPr>
      <w:pStyle w:val="Footer1"/>
    </w:pPr>
    <w:r>
      <w:rPr>
        <w:rStyle w:val="PageNumber"/>
      </w:rPr>
      <w:fldChar w:fldCharType="begin"/>
    </w:r>
    <w:r>
      <w:rPr>
        <w:rStyle w:val="PageNumber"/>
      </w:rPr>
      <w:instrText xml:space="preserve"> PAGE </w:instrText>
    </w:r>
    <w:r>
      <w:rPr>
        <w:rStyle w:val="PageNumber"/>
      </w:rPr>
      <w:fldChar w:fldCharType="separate"/>
    </w:r>
    <w:r w:rsidR="00A67CAA">
      <w:rPr>
        <w:rStyle w:val="PageNumber"/>
        <w:noProof/>
      </w:rPr>
      <w:t>v</w:t>
    </w:r>
    <w:r>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ADF" w:rsidRDefault="00545ADF">
    <w:pPr>
      <w:pStyle w:val="Footer"/>
      <w:jc w:val="center"/>
    </w:pPr>
  </w:p>
  <w:p w:rsidR="00545ADF" w:rsidRDefault="00545ADF" w:rsidP="00F9015E">
    <w:pPr>
      <w:pStyle w:val="Footer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ADF" w:rsidRDefault="00545ADF" w:rsidP="00F9015E">
    <w:pPr>
      <w:pStyle w:val="Footer1"/>
    </w:pPr>
    <w:r>
      <w:rPr>
        <w:rStyle w:val="PageNumber"/>
      </w:rPr>
      <w:fldChar w:fldCharType="begin"/>
    </w:r>
    <w:r>
      <w:rPr>
        <w:rStyle w:val="PageNumber"/>
      </w:rPr>
      <w:instrText xml:space="preserve"> PAGE </w:instrText>
    </w:r>
    <w:r>
      <w:rPr>
        <w:rStyle w:val="PageNumber"/>
      </w:rPr>
      <w:fldChar w:fldCharType="separate"/>
    </w:r>
    <w:r w:rsidR="00A67CAA">
      <w:rPr>
        <w:rStyle w:val="PageNumber"/>
        <w:noProof/>
      </w:rPr>
      <w:t>vii</w:t>
    </w:r>
    <w:r>
      <w:rPr>
        <w:rStyle w:val="PageNumber"/>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ADF" w:rsidRDefault="00545ADF">
    <w:pPr>
      <w:pStyle w:val="Footer"/>
      <w:jc w:val="center"/>
    </w:pPr>
  </w:p>
  <w:p w:rsidR="00545ADF" w:rsidRDefault="00545ADF" w:rsidP="00F9015E">
    <w:pPr>
      <w:pStyle w:val="Footer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1576762"/>
      <w:docPartObj>
        <w:docPartGallery w:val="Page Numbers (Bottom of Page)"/>
        <w:docPartUnique/>
      </w:docPartObj>
    </w:sdtPr>
    <w:sdtEndPr>
      <w:rPr>
        <w:noProof/>
      </w:rPr>
    </w:sdtEndPr>
    <w:sdtContent>
      <w:p w:rsidR="00545ADF" w:rsidRDefault="00545ADF">
        <w:pPr>
          <w:pStyle w:val="Footer"/>
          <w:jc w:val="center"/>
        </w:pPr>
        <w:r>
          <w:fldChar w:fldCharType="begin"/>
        </w:r>
        <w:r>
          <w:instrText xml:space="preserve"> PAGE   \* MERGEFORMAT </w:instrText>
        </w:r>
        <w:r>
          <w:fldChar w:fldCharType="separate"/>
        </w:r>
        <w:r w:rsidR="00A67CAA">
          <w:rPr>
            <w:noProof/>
          </w:rPr>
          <w:t>12</w:t>
        </w:r>
        <w:r>
          <w:rPr>
            <w:noProof/>
          </w:rPr>
          <w:fldChar w:fldCharType="end"/>
        </w:r>
      </w:p>
    </w:sdtContent>
  </w:sdt>
  <w:p w:rsidR="00545ADF" w:rsidRDefault="00545ADF" w:rsidP="002F0607">
    <w:pPr>
      <w:pStyle w:val="Footer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5ADF" w:rsidRDefault="00545ADF" w:rsidP="002C238D">
      <w:r>
        <w:separator/>
      </w:r>
    </w:p>
  </w:footnote>
  <w:footnote w:type="continuationSeparator" w:id="0">
    <w:p w:rsidR="00545ADF" w:rsidRDefault="00545ADF" w:rsidP="002C238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ADF" w:rsidRDefault="00545ADF">
    <w:pPr>
      <w:pStyle w:val="Header"/>
    </w:pPr>
    <w:r>
      <w:rPr>
        <w:noProof/>
        <w:snapToGrid/>
      </w:rPr>
      <w:drawing>
        <wp:anchor distT="0" distB="0" distL="114300" distR="114300" simplePos="0" relativeHeight="251659264" behindDoc="0" locked="0" layoutInCell="1" allowOverlap="1" wp14:anchorId="6ADDDB00" wp14:editId="5C278A55">
          <wp:simplePos x="914400" y="464024"/>
          <wp:positionH relativeFrom="page">
            <wp:align>right</wp:align>
          </wp:positionH>
          <wp:positionV relativeFrom="page">
            <wp:align>top</wp:align>
          </wp:positionV>
          <wp:extent cx="3067975" cy="10058400"/>
          <wp:effectExtent l="0" t="0" r="0" b="0"/>
          <wp:wrapNone/>
          <wp:docPr id="4" name="Picture 4" title="Gray bar in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y ba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067975" cy="10058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ADF" w:rsidRPr="00482DAA" w:rsidRDefault="00545ADF" w:rsidP="004E6F5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ADF" w:rsidRPr="000711C8" w:rsidRDefault="00545ADF" w:rsidP="004E6F5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ADF" w:rsidRPr="004E6F52" w:rsidRDefault="00545ADF" w:rsidP="004E6F5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ADF" w:rsidRPr="000711C8" w:rsidRDefault="00545ADF" w:rsidP="004E6F5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ADF" w:rsidRPr="000711C8" w:rsidRDefault="00545ADF" w:rsidP="004E6F5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ADF" w:rsidRPr="000711C8" w:rsidRDefault="00545ADF" w:rsidP="004E6F5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ADF" w:rsidRPr="000711C8" w:rsidRDefault="00545ADF" w:rsidP="004E6F5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ADF" w:rsidRPr="005000C6" w:rsidRDefault="00545ADF" w:rsidP="00C15A36">
    <w:pPr>
      <w:tabs>
        <w:tab w:val="left" w:pos="360"/>
      </w:tabs>
      <w:rPr>
        <w:i/>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4546DB4A"/>
    <w:lvl w:ilvl="0">
      <w:start w:val="1"/>
      <w:numFmt w:val="bullet"/>
      <w:lvlText w:val=""/>
      <w:lvlJc w:val="left"/>
      <w:pPr>
        <w:tabs>
          <w:tab w:val="num" w:pos="1080"/>
        </w:tabs>
        <w:ind w:left="1080" w:hanging="360"/>
      </w:pPr>
      <w:rPr>
        <w:rFonts w:ascii="Symbol" w:hAnsi="Symbol" w:hint="default"/>
      </w:rPr>
    </w:lvl>
  </w:abstractNum>
  <w:abstractNum w:abstractNumId="1">
    <w:nsid w:val="FFFFFF89"/>
    <w:multiLevelType w:val="singleLevel"/>
    <w:tmpl w:val="1C58D7F6"/>
    <w:lvl w:ilvl="0">
      <w:start w:val="1"/>
      <w:numFmt w:val="bullet"/>
      <w:lvlText w:val=""/>
      <w:lvlJc w:val="left"/>
      <w:pPr>
        <w:tabs>
          <w:tab w:val="num" w:pos="360"/>
        </w:tabs>
        <w:ind w:left="360" w:hanging="360"/>
      </w:pPr>
      <w:rPr>
        <w:rFonts w:ascii="Symbol" w:hAnsi="Symbol" w:hint="default"/>
      </w:rPr>
    </w:lvl>
  </w:abstractNum>
  <w:abstractNum w:abstractNumId="2">
    <w:nsid w:val="023E40B3"/>
    <w:multiLevelType w:val="hybridMultilevel"/>
    <w:tmpl w:val="96F0D9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68121C7"/>
    <w:multiLevelType w:val="hybridMultilevel"/>
    <w:tmpl w:val="FB745F3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E7B1514"/>
    <w:multiLevelType w:val="hybridMultilevel"/>
    <w:tmpl w:val="97A039AC"/>
    <w:lvl w:ilvl="0" w:tplc="DCE860D4">
      <w:start w:val="1"/>
      <w:numFmt w:val="bullet"/>
      <w:lvlText w:val="•"/>
      <w:lvlJc w:val="left"/>
      <w:pPr>
        <w:tabs>
          <w:tab w:val="num" w:pos="720"/>
        </w:tabs>
        <w:ind w:left="720" w:hanging="360"/>
      </w:pPr>
      <w:rPr>
        <w:rFonts w:ascii="Arial" w:hAnsi="Arial" w:hint="default"/>
      </w:rPr>
    </w:lvl>
    <w:lvl w:ilvl="1" w:tplc="1B829E3E" w:tentative="1">
      <w:start w:val="1"/>
      <w:numFmt w:val="bullet"/>
      <w:lvlText w:val="•"/>
      <w:lvlJc w:val="left"/>
      <w:pPr>
        <w:tabs>
          <w:tab w:val="num" w:pos="1440"/>
        </w:tabs>
        <w:ind w:left="1440" w:hanging="360"/>
      </w:pPr>
      <w:rPr>
        <w:rFonts w:ascii="Arial" w:hAnsi="Arial" w:hint="default"/>
      </w:rPr>
    </w:lvl>
    <w:lvl w:ilvl="2" w:tplc="5C7ED09A" w:tentative="1">
      <w:start w:val="1"/>
      <w:numFmt w:val="bullet"/>
      <w:lvlText w:val="•"/>
      <w:lvlJc w:val="left"/>
      <w:pPr>
        <w:tabs>
          <w:tab w:val="num" w:pos="2160"/>
        </w:tabs>
        <w:ind w:left="2160" w:hanging="360"/>
      </w:pPr>
      <w:rPr>
        <w:rFonts w:ascii="Arial" w:hAnsi="Arial" w:hint="default"/>
      </w:rPr>
    </w:lvl>
    <w:lvl w:ilvl="3" w:tplc="63C87D2A" w:tentative="1">
      <w:start w:val="1"/>
      <w:numFmt w:val="bullet"/>
      <w:lvlText w:val="•"/>
      <w:lvlJc w:val="left"/>
      <w:pPr>
        <w:tabs>
          <w:tab w:val="num" w:pos="2880"/>
        </w:tabs>
        <w:ind w:left="2880" w:hanging="360"/>
      </w:pPr>
      <w:rPr>
        <w:rFonts w:ascii="Arial" w:hAnsi="Arial" w:hint="default"/>
      </w:rPr>
    </w:lvl>
    <w:lvl w:ilvl="4" w:tplc="3EAE0198" w:tentative="1">
      <w:start w:val="1"/>
      <w:numFmt w:val="bullet"/>
      <w:lvlText w:val="•"/>
      <w:lvlJc w:val="left"/>
      <w:pPr>
        <w:tabs>
          <w:tab w:val="num" w:pos="3600"/>
        </w:tabs>
        <w:ind w:left="3600" w:hanging="360"/>
      </w:pPr>
      <w:rPr>
        <w:rFonts w:ascii="Arial" w:hAnsi="Arial" w:hint="default"/>
      </w:rPr>
    </w:lvl>
    <w:lvl w:ilvl="5" w:tplc="726E50F6" w:tentative="1">
      <w:start w:val="1"/>
      <w:numFmt w:val="bullet"/>
      <w:lvlText w:val="•"/>
      <w:lvlJc w:val="left"/>
      <w:pPr>
        <w:tabs>
          <w:tab w:val="num" w:pos="4320"/>
        </w:tabs>
        <w:ind w:left="4320" w:hanging="360"/>
      </w:pPr>
      <w:rPr>
        <w:rFonts w:ascii="Arial" w:hAnsi="Arial" w:hint="default"/>
      </w:rPr>
    </w:lvl>
    <w:lvl w:ilvl="6" w:tplc="8376AE84" w:tentative="1">
      <w:start w:val="1"/>
      <w:numFmt w:val="bullet"/>
      <w:lvlText w:val="•"/>
      <w:lvlJc w:val="left"/>
      <w:pPr>
        <w:tabs>
          <w:tab w:val="num" w:pos="5040"/>
        </w:tabs>
        <w:ind w:left="5040" w:hanging="360"/>
      </w:pPr>
      <w:rPr>
        <w:rFonts w:ascii="Arial" w:hAnsi="Arial" w:hint="default"/>
      </w:rPr>
    </w:lvl>
    <w:lvl w:ilvl="7" w:tplc="8452A342" w:tentative="1">
      <w:start w:val="1"/>
      <w:numFmt w:val="bullet"/>
      <w:lvlText w:val="•"/>
      <w:lvlJc w:val="left"/>
      <w:pPr>
        <w:tabs>
          <w:tab w:val="num" w:pos="5760"/>
        </w:tabs>
        <w:ind w:left="5760" w:hanging="360"/>
      </w:pPr>
      <w:rPr>
        <w:rFonts w:ascii="Arial" w:hAnsi="Arial" w:hint="default"/>
      </w:rPr>
    </w:lvl>
    <w:lvl w:ilvl="8" w:tplc="B4861B6C" w:tentative="1">
      <w:start w:val="1"/>
      <w:numFmt w:val="bullet"/>
      <w:lvlText w:val="•"/>
      <w:lvlJc w:val="left"/>
      <w:pPr>
        <w:tabs>
          <w:tab w:val="num" w:pos="6480"/>
        </w:tabs>
        <w:ind w:left="6480" w:hanging="360"/>
      </w:pPr>
      <w:rPr>
        <w:rFonts w:ascii="Arial" w:hAnsi="Arial" w:hint="default"/>
      </w:rPr>
    </w:lvl>
  </w:abstractNum>
  <w:abstractNum w:abstractNumId="5">
    <w:nsid w:val="201871D9"/>
    <w:multiLevelType w:val="hybridMultilevel"/>
    <w:tmpl w:val="18364806"/>
    <w:lvl w:ilvl="0" w:tplc="DBE0DD6C">
      <w:start w:val="1"/>
      <w:numFmt w:val="decimal"/>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190054"/>
    <w:multiLevelType w:val="multilevel"/>
    <w:tmpl w:val="177436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2DA678B0"/>
    <w:multiLevelType w:val="hybridMultilevel"/>
    <w:tmpl w:val="9D762318"/>
    <w:lvl w:ilvl="0" w:tplc="CC6CE1B8">
      <w:start w:val="1"/>
      <w:numFmt w:val="bullet"/>
      <w:lvlText w:val="•"/>
      <w:lvlJc w:val="left"/>
      <w:pPr>
        <w:tabs>
          <w:tab w:val="num" w:pos="720"/>
        </w:tabs>
        <w:ind w:left="720" w:hanging="360"/>
      </w:pPr>
      <w:rPr>
        <w:rFonts w:ascii="Arial" w:hAnsi="Arial" w:hint="default"/>
      </w:rPr>
    </w:lvl>
    <w:lvl w:ilvl="1" w:tplc="E5D4A6FC" w:tentative="1">
      <w:start w:val="1"/>
      <w:numFmt w:val="bullet"/>
      <w:lvlText w:val="•"/>
      <w:lvlJc w:val="left"/>
      <w:pPr>
        <w:tabs>
          <w:tab w:val="num" w:pos="1440"/>
        </w:tabs>
        <w:ind w:left="1440" w:hanging="360"/>
      </w:pPr>
      <w:rPr>
        <w:rFonts w:ascii="Arial" w:hAnsi="Arial" w:hint="default"/>
      </w:rPr>
    </w:lvl>
    <w:lvl w:ilvl="2" w:tplc="9AC0621A" w:tentative="1">
      <w:start w:val="1"/>
      <w:numFmt w:val="bullet"/>
      <w:lvlText w:val="•"/>
      <w:lvlJc w:val="left"/>
      <w:pPr>
        <w:tabs>
          <w:tab w:val="num" w:pos="2160"/>
        </w:tabs>
        <w:ind w:left="2160" w:hanging="360"/>
      </w:pPr>
      <w:rPr>
        <w:rFonts w:ascii="Arial" w:hAnsi="Arial" w:hint="default"/>
      </w:rPr>
    </w:lvl>
    <w:lvl w:ilvl="3" w:tplc="E2766BAE" w:tentative="1">
      <w:start w:val="1"/>
      <w:numFmt w:val="bullet"/>
      <w:lvlText w:val="•"/>
      <w:lvlJc w:val="left"/>
      <w:pPr>
        <w:tabs>
          <w:tab w:val="num" w:pos="2880"/>
        </w:tabs>
        <w:ind w:left="2880" w:hanging="360"/>
      </w:pPr>
      <w:rPr>
        <w:rFonts w:ascii="Arial" w:hAnsi="Arial" w:hint="default"/>
      </w:rPr>
    </w:lvl>
    <w:lvl w:ilvl="4" w:tplc="8216F520" w:tentative="1">
      <w:start w:val="1"/>
      <w:numFmt w:val="bullet"/>
      <w:lvlText w:val="•"/>
      <w:lvlJc w:val="left"/>
      <w:pPr>
        <w:tabs>
          <w:tab w:val="num" w:pos="3600"/>
        </w:tabs>
        <w:ind w:left="3600" w:hanging="360"/>
      </w:pPr>
      <w:rPr>
        <w:rFonts w:ascii="Arial" w:hAnsi="Arial" w:hint="default"/>
      </w:rPr>
    </w:lvl>
    <w:lvl w:ilvl="5" w:tplc="6F7C4676" w:tentative="1">
      <w:start w:val="1"/>
      <w:numFmt w:val="bullet"/>
      <w:lvlText w:val="•"/>
      <w:lvlJc w:val="left"/>
      <w:pPr>
        <w:tabs>
          <w:tab w:val="num" w:pos="4320"/>
        </w:tabs>
        <w:ind w:left="4320" w:hanging="360"/>
      </w:pPr>
      <w:rPr>
        <w:rFonts w:ascii="Arial" w:hAnsi="Arial" w:hint="default"/>
      </w:rPr>
    </w:lvl>
    <w:lvl w:ilvl="6" w:tplc="6FC66172" w:tentative="1">
      <w:start w:val="1"/>
      <w:numFmt w:val="bullet"/>
      <w:lvlText w:val="•"/>
      <w:lvlJc w:val="left"/>
      <w:pPr>
        <w:tabs>
          <w:tab w:val="num" w:pos="5040"/>
        </w:tabs>
        <w:ind w:left="5040" w:hanging="360"/>
      </w:pPr>
      <w:rPr>
        <w:rFonts w:ascii="Arial" w:hAnsi="Arial" w:hint="default"/>
      </w:rPr>
    </w:lvl>
    <w:lvl w:ilvl="7" w:tplc="E7F09962" w:tentative="1">
      <w:start w:val="1"/>
      <w:numFmt w:val="bullet"/>
      <w:lvlText w:val="•"/>
      <w:lvlJc w:val="left"/>
      <w:pPr>
        <w:tabs>
          <w:tab w:val="num" w:pos="5760"/>
        </w:tabs>
        <w:ind w:left="5760" w:hanging="360"/>
      </w:pPr>
      <w:rPr>
        <w:rFonts w:ascii="Arial" w:hAnsi="Arial" w:hint="default"/>
      </w:rPr>
    </w:lvl>
    <w:lvl w:ilvl="8" w:tplc="EFD6AB2E" w:tentative="1">
      <w:start w:val="1"/>
      <w:numFmt w:val="bullet"/>
      <w:lvlText w:val="•"/>
      <w:lvlJc w:val="left"/>
      <w:pPr>
        <w:tabs>
          <w:tab w:val="num" w:pos="6480"/>
        </w:tabs>
        <w:ind w:left="6480" w:hanging="360"/>
      </w:pPr>
      <w:rPr>
        <w:rFonts w:ascii="Arial" w:hAnsi="Arial" w:hint="default"/>
      </w:rPr>
    </w:lvl>
  </w:abstractNum>
  <w:abstractNum w:abstractNumId="8">
    <w:nsid w:val="31886FE2"/>
    <w:multiLevelType w:val="hybridMultilevel"/>
    <w:tmpl w:val="089E16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D772ED"/>
    <w:multiLevelType w:val="hybridMultilevel"/>
    <w:tmpl w:val="542CA212"/>
    <w:lvl w:ilvl="0" w:tplc="00010409">
      <w:start w:val="1"/>
      <w:numFmt w:val="bullet"/>
      <w:lvlText w:val=""/>
      <w:lvlJc w:val="left"/>
      <w:pPr>
        <w:tabs>
          <w:tab w:val="num" w:pos="720"/>
        </w:tabs>
        <w:ind w:left="720" w:hanging="360"/>
      </w:pPr>
      <w:rPr>
        <w:rFonts w:ascii="Symbol" w:hAnsi="Symbol" w:hint="default"/>
      </w:rPr>
    </w:lvl>
    <w:lvl w:ilvl="1" w:tplc="2D0C6D0A">
      <w:start w:val="1"/>
      <w:numFmt w:val="bullet"/>
      <w:lvlText w:val=""/>
      <w:lvlJc w:val="left"/>
      <w:pPr>
        <w:tabs>
          <w:tab w:val="num" w:pos="720"/>
        </w:tabs>
        <w:ind w:left="720" w:hanging="360"/>
      </w:pPr>
      <w:rPr>
        <w:rFonts w:ascii="Symbol" w:hAnsi="Symbol" w:hint="default"/>
        <w:color w:val="auto"/>
        <w:sz w:val="22"/>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0">
    <w:nsid w:val="454656D0"/>
    <w:multiLevelType w:val="hybridMultilevel"/>
    <w:tmpl w:val="606A26B4"/>
    <w:lvl w:ilvl="0" w:tplc="04090017">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BCF1B43"/>
    <w:multiLevelType w:val="hybridMultilevel"/>
    <w:tmpl w:val="00200D68"/>
    <w:lvl w:ilvl="0" w:tplc="9ED610E2">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2">
    <w:nsid w:val="63091E46"/>
    <w:multiLevelType w:val="multilevel"/>
    <w:tmpl w:val="FD428BE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2"/>
  </w:num>
  <w:num w:numId="2">
    <w:abstractNumId w:val="11"/>
  </w:num>
  <w:num w:numId="3">
    <w:abstractNumId w:val="9"/>
  </w:num>
  <w:num w:numId="4">
    <w:abstractNumId w:val="1"/>
  </w:num>
  <w:num w:numId="5">
    <w:abstractNumId w:val="0"/>
  </w:num>
  <w:num w:numId="6">
    <w:abstractNumId w:val="6"/>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4"/>
  </w:num>
  <w:num w:numId="10">
    <w:abstractNumId w:val="7"/>
  </w:num>
  <w:num w:numId="11">
    <w:abstractNumId w:val="2"/>
  </w:num>
  <w:num w:numId="12">
    <w:abstractNumId w:val="10"/>
  </w:num>
  <w:num w:numId="13">
    <w:abstractNumId w:val="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proofState w:spelling="clean" w:grammar="clean"/>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38913"/>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612B"/>
    <w:rsid w:val="00025F35"/>
    <w:rsid w:val="00032DB6"/>
    <w:rsid w:val="00066E56"/>
    <w:rsid w:val="0007065D"/>
    <w:rsid w:val="00071693"/>
    <w:rsid w:val="00071BDE"/>
    <w:rsid w:val="00075399"/>
    <w:rsid w:val="00092FB5"/>
    <w:rsid w:val="000A0D02"/>
    <w:rsid w:val="000B0B52"/>
    <w:rsid w:val="000D2E48"/>
    <w:rsid w:val="00104625"/>
    <w:rsid w:val="00106F02"/>
    <w:rsid w:val="0010732D"/>
    <w:rsid w:val="001143E1"/>
    <w:rsid w:val="001308A9"/>
    <w:rsid w:val="00130CF3"/>
    <w:rsid w:val="0013644E"/>
    <w:rsid w:val="00142A31"/>
    <w:rsid w:val="00147B15"/>
    <w:rsid w:val="00155044"/>
    <w:rsid w:val="0016106F"/>
    <w:rsid w:val="00176FEE"/>
    <w:rsid w:val="00186A1B"/>
    <w:rsid w:val="00191938"/>
    <w:rsid w:val="001A26AA"/>
    <w:rsid w:val="001B1B18"/>
    <w:rsid w:val="001B7757"/>
    <w:rsid w:val="001D2901"/>
    <w:rsid w:val="001E1519"/>
    <w:rsid w:val="001E50D4"/>
    <w:rsid w:val="001E6C95"/>
    <w:rsid w:val="00206393"/>
    <w:rsid w:val="00210167"/>
    <w:rsid w:val="00220BFA"/>
    <w:rsid w:val="00243ADA"/>
    <w:rsid w:val="002546D7"/>
    <w:rsid w:val="00256D81"/>
    <w:rsid w:val="00263B38"/>
    <w:rsid w:val="0027155B"/>
    <w:rsid w:val="00274B0E"/>
    <w:rsid w:val="0027589F"/>
    <w:rsid w:val="00290837"/>
    <w:rsid w:val="002A0427"/>
    <w:rsid w:val="002A11BD"/>
    <w:rsid w:val="002A3F7C"/>
    <w:rsid w:val="002B0A97"/>
    <w:rsid w:val="002B5721"/>
    <w:rsid w:val="002C238D"/>
    <w:rsid w:val="002C4DA1"/>
    <w:rsid w:val="002E3C27"/>
    <w:rsid w:val="002E467F"/>
    <w:rsid w:val="002F0607"/>
    <w:rsid w:val="002F44E3"/>
    <w:rsid w:val="002F522B"/>
    <w:rsid w:val="0030329D"/>
    <w:rsid w:val="00327D7C"/>
    <w:rsid w:val="00330F82"/>
    <w:rsid w:val="00331FCB"/>
    <w:rsid w:val="00355648"/>
    <w:rsid w:val="0036162A"/>
    <w:rsid w:val="00365E9B"/>
    <w:rsid w:val="003727D9"/>
    <w:rsid w:val="003732BE"/>
    <w:rsid w:val="00375DC3"/>
    <w:rsid w:val="003B5429"/>
    <w:rsid w:val="003C47F1"/>
    <w:rsid w:val="003C6A48"/>
    <w:rsid w:val="003C6DCC"/>
    <w:rsid w:val="003F3424"/>
    <w:rsid w:val="0041438F"/>
    <w:rsid w:val="00414D53"/>
    <w:rsid w:val="00415DD5"/>
    <w:rsid w:val="004203D7"/>
    <w:rsid w:val="00442DE9"/>
    <w:rsid w:val="00447469"/>
    <w:rsid w:val="00474584"/>
    <w:rsid w:val="004B484C"/>
    <w:rsid w:val="004B6FE6"/>
    <w:rsid w:val="004C6EA7"/>
    <w:rsid w:val="004D3805"/>
    <w:rsid w:val="004E1935"/>
    <w:rsid w:val="004E6F52"/>
    <w:rsid w:val="004F0661"/>
    <w:rsid w:val="004F2363"/>
    <w:rsid w:val="004F686C"/>
    <w:rsid w:val="005070EC"/>
    <w:rsid w:val="00523478"/>
    <w:rsid w:val="005242EF"/>
    <w:rsid w:val="005448E0"/>
    <w:rsid w:val="00545ADF"/>
    <w:rsid w:val="00552209"/>
    <w:rsid w:val="00553DC3"/>
    <w:rsid w:val="00565DBE"/>
    <w:rsid w:val="00582EA7"/>
    <w:rsid w:val="005A1932"/>
    <w:rsid w:val="005B1321"/>
    <w:rsid w:val="005B18FB"/>
    <w:rsid w:val="005B46B0"/>
    <w:rsid w:val="005C1658"/>
    <w:rsid w:val="005C3D6D"/>
    <w:rsid w:val="005C6039"/>
    <w:rsid w:val="005D4DE8"/>
    <w:rsid w:val="005D6825"/>
    <w:rsid w:val="005E6755"/>
    <w:rsid w:val="00615DE6"/>
    <w:rsid w:val="006175F0"/>
    <w:rsid w:val="0063329D"/>
    <w:rsid w:val="006407E4"/>
    <w:rsid w:val="00664BE5"/>
    <w:rsid w:val="00665291"/>
    <w:rsid w:val="00685D17"/>
    <w:rsid w:val="00692056"/>
    <w:rsid w:val="00694909"/>
    <w:rsid w:val="00697D4A"/>
    <w:rsid w:val="006A178C"/>
    <w:rsid w:val="006A55AE"/>
    <w:rsid w:val="006B08F8"/>
    <w:rsid w:val="006C11BB"/>
    <w:rsid w:val="006C29A9"/>
    <w:rsid w:val="006C3E6C"/>
    <w:rsid w:val="006D0E6E"/>
    <w:rsid w:val="006E3D8C"/>
    <w:rsid w:val="007103FB"/>
    <w:rsid w:val="00725037"/>
    <w:rsid w:val="00730C87"/>
    <w:rsid w:val="007331E0"/>
    <w:rsid w:val="00742EF6"/>
    <w:rsid w:val="007665BF"/>
    <w:rsid w:val="00770D9F"/>
    <w:rsid w:val="007811EB"/>
    <w:rsid w:val="00791FD2"/>
    <w:rsid w:val="007A17EF"/>
    <w:rsid w:val="007B1E6F"/>
    <w:rsid w:val="007C664F"/>
    <w:rsid w:val="007C67B6"/>
    <w:rsid w:val="008137BA"/>
    <w:rsid w:val="00813F3B"/>
    <w:rsid w:val="00817121"/>
    <w:rsid w:val="008360DB"/>
    <w:rsid w:val="0083711F"/>
    <w:rsid w:val="008653C9"/>
    <w:rsid w:val="00866EDD"/>
    <w:rsid w:val="008672E5"/>
    <w:rsid w:val="00872F5F"/>
    <w:rsid w:val="00874C38"/>
    <w:rsid w:val="00875558"/>
    <w:rsid w:val="0087706F"/>
    <w:rsid w:val="0087787B"/>
    <w:rsid w:val="00890CBF"/>
    <w:rsid w:val="008960E5"/>
    <w:rsid w:val="008B173D"/>
    <w:rsid w:val="008C1B22"/>
    <w:rsid w:val="008D2799"/>
    <w:rsid w:val="008E1417"/>
    <w:rsid w:val="008E669B"/>
    <w:rsid w:val="008F2B0A"/>
    <w:rsid w:val="008F59C5"/>
    <w:rsid w:val="008F687A"/>
    <w:rsid w:val="00903695"/>
    <w:rsid w:val="00907D24"/>
    <w:rsid w:val="0092313E"/>
    <w:rsid w:val="00930C95"/>
    <w:rsid w:val="0093184B"/>
    <w:rsid w:val="00932064"/>
    <w:rsid w:val="00934D0A"/>
    <w:rsid w:val="00953CF6"/>
    <w:rsid w:val="009655A3"/>
    <w:rsid w:val="009807BC"/>
    <w:rsid w:val="00994EC3"/>
    <w:rsid w:val="009972E8"/>
    <w:rsid w:val="009B5C2E"/>
    <w:rsid w:val="009D646E"/>
    <w:rsid w:val="009F1724"/>
    <w:rsid w:val="00A0096C"/>
    <w:rsid w:val="00A053B2"/>
    <w:rsid w:val="00A14EF8"/>
    <w:rsid w:val="00A1612B"/>
    <w:rsid w:val="00A20CDD"/>
    <w:rsid w:val="00A25171"/>
    <w:rsid w:val="00A278F1"/>
    <w:rsid w:val="00A32E30"/>
    <w:rsid w:val="00A500F8"/>
    <w:rsid w:val="00A5413E"/>
    <w:rsid w:val="00A61976"/>
    <w:rsid w:val="00A67CAA"/>
    <w:rsid w:val="00A713AE"/>
    <w:rsid w:val="00A8154B"/>
    <w:rsid w:val="00A91F9B"/>
    <w:rsid w:val="00A9299F"/>
    <w:rsid w:val="00A946BD"/>
    <w:rsid w:val="00A9635F"/>
    <w:rsid w:val="00AA09D6"/>
    <w:rsid w:val="00AA0A0C"/>
    <w:rsid w:val="00AB0807"/>
    <w:rsid w:val="00AB1C42"/>
    <w:rsid w:val="00AC0F7D"/>
    <w:rsid w:val="00AC344C"/>
    <w:rsid w:val="00AE490F"/>
    <w:rsid w:val="00AE6FA0"/>
    <w:rsid w:val="00B00934"/>
    <w:rsid w:val="00B02929"/>
    <w:rsid w:val="00B421EC"/>
    <w:rsid w:val="00B4709F"/>
    <w:rsid w:val="00B61E50"/>
    <w:rsid w:val="00B70564"/>
    <w:rsid w:val="00B779D7"/>
    <w:rsid w:val="00B85F29"/>
    <w:rsid w:val="00B86FFC"/>
    <w:rsid w:val="00BA5F19"/>
    <w:rsid w:val="00BE2714"/>
    <w:rsid w:val="00BE343A"/>
    <w:rsid w:val="00BE5268"/>
    <w:rsid w:val="00BF4497"/>
    <w:rsid w:val="00C02B9D"/>
    <w:rsid w:val="00C04EF7"/>
    <w:rsid w:val="00C11B2D"/>
    <w:rsid w:val="00C13829"/>
    <w:rsid w:val="00C15A36"/>
    <w:rsid w:val="00C15D7C"/>
    <w:rsid w:val="00C2057B"/>
    <w:rsid w:val="00C22DBB"/>
    <w:rsid w:val="00C2411C"/>
    <w:rsid w:val="00C35543"/>
    <w:rsid w:val="00C40FD7"/>
    <w:rsid w:val="00C43F27"/>
    <w:rsid w:val="00C44008"/>
    <w:rsid w:val="00C46979"/>
    <w:rsid w:val="00C61E19"/>
    <w:rsid w:val="00C62A2E"/>
    <w:rsid w:val="00C6409E"/>
    <w:rsid w:val="00C83F88"/>
    <w:rsid w:val="00C8457F"/>
    <w:rsid w:val="00C9163E"/>
    <w:rsid w:val="00CE0A9A"/>
    <w:rsid w:val="00CE1FEF"/>
    <w:rsid w:val="00CE7CA9"/>
    <w:rsid w:val="00CF4AE1"/>
    <w:rsid w:val="00CF5463"/>
    <w:rsid w:val="00D009DA"/>
    <w:rsid w:val="00D028DD"/>
    <w:rsid w:val="00D07AA6"/>
    <w:rsid w:val="00D10476"/>
    <w:rsid w:val="00D21D16"/>
    <w:rsid w:val="00D277D0"/>
    <w:rsid w:val="00D37F40"/>
    <w:rsid w:val="00D7102C"/>
    <w:rsid w:val="00D834B5"/>
    <w:rsid w:val="00D90102"/>
    <w:rsid w:val="00DD2EF7"/>
    <w:rsid w:val="00DE4B92"/>
    <w:rsid w:val="00DF6ABB"/>
    <w:rsid w:val="00E02722"/>
    <w:rsid w:val="00E17FE7"/>
    <w:rsid w:val="00E214FD"/>
    <w:rsid w:val="00E304D1"/>
    <w:rsid w:val="00E3092A"/>
    <w:rsid w:val="00E32B90"/>
    <w:rsid w:val="00E33A31"/>
    <w:rsid w:val="00E37BF7"/>
    <w:rsid w:val="00E50565"/>
    <w:rsid w:val="00E75D3B"/>
    <w:rsid w:val="00E76E10"/>
    <w:rsid w:val="00E76EC7"/>
    <w:rsid w:val="00E94160"/>
    <w:rsid w:val="00EA41C8"/>
    <w:rsid w:val="00EA504F"/>
    <w:rsid w:val="00ED6A84"/>
    <w:rsid w:val="00EE1928"/>
    <w:rsid w:val="00EE39E0"/>
    <w:rsid w:val="00EF2F52"/>
    <w:rsid w:val="00EF6139"/>
    <w:rsid w:val="00EF77D9"/>
    <w:rsid w:val="00F0109D"/>
    <w:rsid w:val="00F01576"/>
    <w:rsid w:val="00F021E0"/>
    <w:rsid w:val="00F13E0F"/>
    <w:rsid w:val="00F15123"/>
    <w:rsid w:val="00F15FB1"/>
    <w:rsid w:val="00F227AA"/>
    <w:rsid w:val="00F254B6"/>
    <w:rsid w:val="00F32315"/>
    <w:rsid w:val="00F33ED0"/>
    <w:rsid w:val="00F358F5"/>
    <w:rsid w:val="00F55CD1"/>
    <w:rsid w:val="00F56463"/>
    <w:rsid w:val="00F56CC1"/>
    <w:rsid w:val="00F6325E"/>
    <w:rsid w:val="00F66B67"/>
    <w:rsid w:val="00F849FA"/>
    <w:rsid w:val="00F86FC9"/>
    <w:rsid w:val="00F87604"/>
    <w:rsid w:val="00F9015E"/>
    <w:rsid w:val="00FB31EC"/>
    <w:rsid w:val="00FC08A3"/>
    <w:rsid w:val="00FD1EA7"/>
    <w:rsid w:val="00FE098F"/>
    <w:rsid w:val="00FF1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address"/>
  <w:shapeDefaults>
    <o:shapedefaults v:ext="edit" spidmax="3891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7469"/>
    <w:rPr>
      <w:rFonts w:ascii="Times New Roman" w:eastAsia="Times New Roman" w:hAnsi="Times New Roman"/>
      <w:snapToGrid w:val="0"/>
      <w:sz w:val="22"/>
    </w:rPr>
  </w:style>
  <w:style w:type="paragraph" w:styleId="Heading1">
    <w:name w:val="heading 1"/>
    <w:basedOn w:val="Normal"/>
    <w:next w:val="Normal"/>
    <w:link w:val="Heading1Char"/>
    <w:qFormat/>
    <w:rsid w:val="00FC08A3"/>
    <w:pPr>
      <w:keepNext/>
      <w:numPr>
        <w:numId w:val="1"/>
      </w:numPr>
      <w:tabs>
        <w:tab w:val="left" w:pos="450"/>
      </w:tabs>
      <w:spacing w:after="360"/>
      <w:ind w:left="0" w:firstLine="0"/>
      <w:jc w:val="center"/>
      <w:outlineLvl w:val="0"/>
    </w:pPr>
    <w:rPr>
      <w:b/>
      <w:caps/>
    </w:rPr>
  </w:style>
  <w:style w:type="paragraph" w:styleId="Heading2">
    <w:name w:val="heading 2"/>
    <w:basedOn w:val="Normal"/>
    <w:next w:val="Normal"/>
    <w:link w:val="Heading2Char"/>
    <w:qFormat/>
    <w:rsid w:val="00F66B67"/>
    <w:pPr>
      <w:keepNext/>
      <w:numPr>
        <w:ilvl w:val="1"/>
        <w:numId w:val="1"/>
      </w:numPr>
      <w:tabs>
        <w:tab w:val="left" w:pos="540"/>
      </w:tabs>
      <w:spacing w:before="240" w:after="240"/>
      <w:outlineLvl w:val="1"/>
    </w:pPr>
    <w:rPr>
      <w:b/>
      <w:caps/>
    </w:rPr>
  </w:style>
  <w:style w:type="paragraph" w:styleId="Heading3">
    <w:name w:val="heading 3"/>
    <w:basedOn w:val="Normal"/>
    <w:next w:val="Normal"/>
    <w:link w:val="Heading3Char"/>
    <w:qFormat/>
    <w:rsid w:val="00F66B67"/>
    <w:pPr>
      <w:keepNext/>
      <w:numPr>
        <w:ilvl w:val="2"/>
        <w:numId w:val="1"/>
      </w:numPr>
      <w:tabs>
        <w:tab w:val="left" w:pos="720"/>
      </w:tabs>
      <w:spacing w:before="240" w:after="240"/>
      <w:outlineLvl w:val="2"/>
    </w:pPr>
    <w:rPr>
      <w:b/>
    </w:rPr>
  </w:style>
  <w:style w:type="paragraph" w:styleId="Heading4">
    <w:name w:val="heading 4"/>
    <w:basedOn w:val="Normal"/>
    <w:next w:val="Normal"/>
    <w:link w:val="Heading4Char"/>
    <w:qFormat/>
    <w:rsid w:val="00F66B67"/>
    <w:pPr>
      <w:keepNext/>
      <w:numPr>
        <w:ilvl w:val="3"/>
        <w:numId w:val="1"/>
      </w:numPr>
      <w:tabs>
        <w:tab w:val="left" w:pos="900"/>
      </w:tabs>
      <w:spacing w:before="240" w:after="240"/>
      <w:outlineLvl w:val="3"/>
    </w:pPr>
    <w:rPr>
      <w:b/>
    </w:rPr>
  </w:style>
  <w:style w:type="paragraph" w:styleId="Heading5">
    <w:name w:val="heading 5"/>
    <w:basedOn w:val="Normal"/>
    <w:next w:val="Normal"/>
    <w:link w:val="Heading5Char"/>
    <w:uiPriority w:val="9"/>
    <w:semiHidden/>
    <w:unhideWhenUsed/>
    <w:qFormat/>
    <w:rsid w:val="00EE39E0"/>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EE39E0"/>
    <w:pPr>
      <w:numPr>
        <w:ilvl w:val="5"/>
        <w:numId w:val="1"/>
      </w:numPr>
      <w:spacing w:before="240" w:after="60"/>
      <w:outlineLvl w:val="5"/>
    </w:pPr>
    <w:rPr>
      <w:rFonts w:ascii="Calibri" w:hAnsi="Calibri"/>
      <w:b/>
      <w:bCs/>
    </w:rPr>
  </w:style>
  <w:style w:type="paragraph" w:styleId="Heading7">
    <w:name w:val="heading 7"/>
    <w:basedOn w:val="Normal"/>
    <w:next w:val="Normal"/>
    <w:link w:val="Heading7Char"/>
    <w:uiPriority w:val="9"/>
    <w:semiHidden/>
    <w:unhideWhenUsed/>
    <w:qFormat/>
    <w:rsid w:val="00EE39E0"/>
    <w:pPr>
      <w:numPr>
        <w:ilvl w:val="6"/>
        <w:numId w:val="1"/>
      </w:numPr>
      <w:spacing w:before="240" w:after="60"/>
      <w:outlineLvl w:val="6"/>
    </w:pPr>
    <w:rPr>
      <w:rFonts w:ascii="Calibri" w:hAnsi="Calibri"/>
      <w:szCs w:val="24"/>
    </w:rPr>
  </w:style>
  <w:style w:type="paragraph" w:styleId="Heading8">
    <w:name w:val="heading 8"/>
    <w:basedOn w:val="Normal"/>
    <w:next w:val="Normal"/>
    <w:link w:val="Heading8Char"/>
    <w:uiPriority w:val="9"/>
    <w:semiHidden/>
    <w:unhideWhenUsed/>
    <w:qFormat/>
    <w:rsid w:val="00EE39E0"/>
    <w:pPr>
      <w:numPr>
        <w:ilvl w:val="7"/>
        <w:numId w:val="1"/>
      </w:numPr>
      <w:spacing w:before="240" w:after="60"/>
      <w:outlineLvl w:val="7"/>
    </w:pPr>
    <w:rPr>
      <w:rFonts w:ascii="Calibri" w:hAnsi="Calibri"/>
      <w:i/>
      <w:iCs/>
      <w:szCs w:val="24"/>
    </w:rPr>
  </w:style>
  <w:style w:type="paragraph" w:styleId="Heading9">
    <w:name w:val="heading 9"/>
    <w:basedOn w:val="Normal"/>
    <w:next w:val="Normal"/>
    <w:link w:val="Heading9Char"/>
    <w:uiPriority w:val="9"/>
    <w:semiHidden/>
    <w:unhideWhenUsed/>
    <w:qFormat/>
    <w:rsid w:val="00EE39E0"/>
    <w:pPr>
      <w:numPr>
        <w:ilvl w:val="8"/>
        <w:numId w:val="1"/>
      </w:numPr>
      <w:spacing w:before="240" w:after="60"/>
      <w:outlineLvl w:val="8"/>
    </w:pPr>
    <w:rPr>
      <w:rFonts w:ascii="Cambria"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C08A3"/>
    <w:rPr>
      <w:rFonts w:ascii="Times New Roman" w:eastAsia="Times New Roman" w:hAnsi="Times New Roman"/>
      <w:b/>
      <w:caps/>
      <w:snapToGrid w:val="0"/>
      <w:sz w:val="22"/>
    </w:rPr>
  </w:style>
  <w:style w:type="character" w:customStyle="1" w:styleId="Heading2Char">
    <w:name w:val="Heading 2 Char"/>
    <w:basedOn w:val="DefaultParagraphFont"/>
    <w:link w:val="Heading2"/>
    <w:rsid w:val="00F66B67"/>
    <w:rPr>
      <w:rFonts w:ascii="Times New Roman" w:eastAsia="Times New Roman" w:hAnsi="Times New Roman"/>
      <w:b/>
      <w:caps/>
      <w:snapToGrid w:val="0"/>
      <w:sz w:val="22"/>
    </w:rPr>
  </w:style>
  <w:style w:type="character" w:customStyle="1" w:styleId="Heading3Char">
    <w:name w:val="Heading 3 Char"/>
    <w:basedOn w:val="DefaultParagraphFont"/>
    <w:link w:val="Heading3"/>
    <w:rsid w:val="00F66B67"/>
    <w:rPr>
      <w:rFonts w:ascii="Times New Roman" w:eastAsia="Times New Roman" w:hAnsi="Times New Roman"/>
      <w:b/>
      <w:snapToGrid w:val="0"/>
      <w:sz w:val="22"/>
    </w:rPr>
  </w:style>
  <w:style w:type="character" w:customStyle="1" w:styleId="Heading4Char">
    <w:name w:val="Heading 4 Char"/>
    <w:basedOn w:val="DefaultParagraphFont"/>
    <w:link w:val="Heading4"/>
    <w:rsid w:val="00F66B67"/>
    <w:rPr>
      <w:rFonts w:ascii="Times New Roman" w:eastAsia="Times New Roman" w:hAnsi="Times New Roman"/>
      <w:b/>
      <w:snapToGrid w:val="0"/>
      <w:sz w:val="22"/>
    </w:rPr>
  </w:style>
  <w:style w:type="character" w:customStyle="1" w:styleId="Heading5Char">
    <w:name w:val="Heading 5 Char"/>
    <w:basedOn w:val="DefaultParagraphFont"/>
    <w:link w:val="Heading5"/>
    <w:uiPriority w:val="9"/>
    <w:semiHidden/>
    <w:rsid w:val="00EE39E0"/>
    <w:rPr>
      <w:rFonts w:eastAsia="Times New Roman"/>
      <w:b/>
      <w:bCs/>
      <w:i/>
      <w:iCs/>
      <w:snapToGrid w:val="0"/>
      <w:sz w:val="26"/>
      <w:szCs w:val="26"/>
    </w:rPr>
  </w:style>
  <w:style w:type="character" w:customStyle="1" w:styleId="Heading6Char">
    <w:name w:val="Heading 6 Char"/>
    <w:basedOn w:val="DefaultParagraphFont"/>
    <w:link w:val="Heading6"/>
    <w:uiPriority w:val="9"/>
    <w:semiHidden/>
    <w:rsid w:val="00EE39E0"/>
    <w:rPr>
      <w:rFonts w:eastAsia="Times New Roman"/>
      <w:b/>
      <w:bCs/>
      <w:snapToGrid w:val="0"/>
      <w:sz w:val="24"/>
    </w:rPr>
  </w:style>
  <w:style w:type="character" w:customStyle="1" w:styleId="Heading7Char">
    <w:name w:val="Heading 7 Char"/>
    <w:basedOn w:val="DefaultParagraphFont"/>
    <w:link w:val="Heading7"/>
    <w:uiPriority w:val="9"/>
    <w:semiHidden/>
    <w:rsid w:val="00EE39E0"/>
    <w:rPr>
      <w:rFonts w:eastAsia="Times New Roman"/>
      <w:snapToGrid w:val="0"/>
      <w:sz w:val="24"/>
      <w:szCs w:val="24"/>
    </w:rPr>
  </w:style>
  <w:style w:type="character" w:customStyle="1" w:styleId="Heading8Char">
    <w:name w:val="Heading 8 Char"/>
    <w:basedOn w:val="DefaultParagraphFont"/>
    <w:link w:val="Heading8"/>
    <w:uiPriority w:val="9"/>
    <w:semiHidden/>
    <w:rsid w:val="00EE39E0"/>
    <w:rPr>
      <w:rFonts w:eastAsia="Times New Roman"/>
      <w:i/>
      <w:iCs/>
      <w:snapToGrid w:val="0"/>
      <w:sz w:val="24"/>
      <w:szCs w:val="24"/>
    </w:rPr>
  </w:style>
  <w:style w:type="character" w:customStyle="1" w:styleId="Heading9Char">
    <w:name w:val="Heading 9 Char"/>
    <w:basedOn w:val="DefaultParagraphFont"/>
    <w:link w:val="Heading9"/>
    <w:uiPriority w:val="9"/>
    <w:semiHidden/>
    <w:rsid w:val="00EE39E0"/>
    <w:rPr>
      <w:rFonts w:ascii="Cambria" w:eastAsia="Times New Roman" w:hAnsi="Cambria"/>
      <w:snapToGrid w:val="0"/>
      <w:sz w:val="24"/>
    </w:rPr>
  </w:style>
  <w:style w:type="paragraph" w:styleId="BodyText">
    <w:name w:val="Body Text"/>
    <w:basedOn w:val="Normal"/>
    <w:link w:val="BodyTextChar"/>
    <w:rsid w:val="005D6825"/>
    <w:pPr>
      <w:ind w:firstLine="360"/>
    </w:pPr>
    <w:rPr>
      <w:szCs w:val="22"/>
    </w:rPr>
  </w:style>
  <w:style w:type="character" w:customStyle="1" w:styleId="BodyTextChar">
    <w:name w:val="Body Text Char"/>
    <w:basedOn w:val="DefaultParagraphFont"/>
    <w:link w:val="BodyText"/>
    <w:rsid w:val="005D6825"/>
    <w:rPr>
      <w:rFonts w:ascii="Times New Roman" w:eastAsia="Times New Roman" w:hAnsi="Times New Roman"/>
      <w:snapToGrid w:val="0"/>
      <w:sz w:val="22"/>
      <w:szCs w:val="22"/>
    </w:rPr>
  </w:style>
  <w:style w:type="paragraph" w:customStyle="1" w:styleId="DISCLAIMER-short">
    <w:name w:val="DISCLAIMER-short"/>
    <w:basedOn w:val="Normal"/>
    <w:next w:val="Normal"/>
    <w:rsid w:val="000A0D02"/>
    <w:pPr>
      <w:jc w:val="both"/>
    </w:pPr>
    <w:rPr>
      <w:rFonts w:ascii="Arial" w:hAnsi="Arial" w:cs="Arial"/>
      <w:sz w:val="18"/>
      <w:szCs w:val="18"/>
    </w:rPr>
  </w:style>
  <w:style w:type="paragraph" w:customStyle="1" w:styleId="FIGUREposition">
    <w:name w:val="FIGURE position"/>
    <w:basedOn w:val="Normal"/>
    <w:rsid w:val="00F66B67"/>
    <w:pPr>
      <w:keepNext/>
      <w:tabs>
        <w:tab w:val="left" w:pos="360"/>
      </w:tabs>
      <w:spacing w:before="120" w:after="120"/>
      <w:jc w:val="center"/>
    </w:pPr>
  </w:style>
  <w:style w:type="paragraph" w:customStyle="1" w:styleId="FIGCAP2line">
    <w:name w:val="FIGCAP 2 line"/>
    <w:basedOn w:val="BodyText"/>
    <w:next w:val="Normal"/>
    <w:rsid w:val="00F66B67"/>
    <w:pPr>
      <w:spacing w:before="120" w:after="240"/>
    </w:pPr>
    <w:rPr>
      <w:b/>
      <w:sz w:val="20"/>
    </w:rPr>
  </w:style>
  <w:style w:type="paragraph" w:customStyle="1" w:styleId="FIGCAP1line">
    <w:name w:val="FIGCAP 1 line"/>
    <w:basedOn w:val="FIGCAP2line"/>
    <w:next w:val="Normal"/>
    <w:rsid w:val="001E50D4"/>
    <w:pPr>
      <w:ind w:firstLine="0"/>
      <w:jc w:val="center"/>
    </w:pPr>
  </w:style>
  <w:style w:type="paragraph" w:customStyle="1" w:styleId="ListofTabsFigs">
    <w:name w:val="List of Tabs_Figs"/>
    <w:basedOn w:val="Normal"/>
    <w:rsid w:val="00A91F9B"/>
    <w:pPr>
      <w:tabs>
        <w:tab w:val="center" w:pos="270"/>
        <w:tab w:val="left" w:pos="1080"/>
        <w:tab w:val="right" w:leader="dot" w:pos="9360"/>
      </w:tabs>
      <w:ind w:left="1080" w:right="540" w:hanging="1080"/>
    </w:pPr>
    <w:rPr>
      <w:noProof/>
    </w:rPr>
  </w:style>
  <w:style w:type="paragraph" w:customStyle="1" w:styleId="FOOTNOTE">
    <w:name w:val="FOOTNOTE"/>
    <w:basedOn w:val="Normal"/>
    <w:rsid w:val="000A0D02"/>
    <w:pPr>
      <w:tabs>
        <w:tab w:val="left" w:pos="360"/>
      </w:tabs>
      <w:ind w:firstLine="360"/>
    </w:pPr>
    <w:rPr>
      <w:sz w:val="18"/>
      <w:szCs w:val="18"/>
    </w:rPr>
  </w:style>
  <w:style w:type="paragraph" w:styleId="Header">
    <w:name w:val="header"/>
    <w:basedOn w:val="Normal"/>
    <w:link w:val="HeaderChar"/>
    <w:rsid w:val="004E6F52"/>
    <w:rPr>
      <w:szCs w:val="22"/>
    </w:rPr>
  </w:style>
  <w:style w:type="character" w:customStyle="1" w:styleId="HeaderChar">
    <w:name w:val="Header Char"/>
    <w:basedOn w:val="DefaultParagraphFont"/>
    <w:link w:val="Header"/>
    <w:rsid w:val="004E6F52"/>
    <w:rPr>
      <w:rFonts w:ascii="Times New Roman" w:eastAsia="Times New Roman" w:hAnsi="Times New Roman"/>
      <w:snapToGrid w:val="0"/>
      <w:sz w:val="22"/>
      <w:szCs w:val="22"/>
    </w:rPr>
  </w:style>
  <w:style w:type="paragraph" w:customStyle="1" w:styleId="Heading-Appendix">
    <w:name w:val="Heading  - Appendix"/>
    <w:basedOn w:val="Heading1"/>
    <w:next w:val="Normal"/>
    <w:rsid w:val="000A0D02"/>
    <w:pPr>
      <w:widowControl w:val="0"/>
      <w:numPr>
        <w:numId w:val="0"/>
      </w:numPr>
      <w:spacing w:after="120"/>
    </w:pPr>
    <w:rPr>
      <w:bCs/>
      <w:sz w:val="28"/>
      <w:szCs w:val="28"/>
    </w:rPr>
  </w:style>
  <w:style w:type="paragraph" w:customStyle="1" w:styleId="TableCaptionSeparator">
    <w:name w:val="Table Caption Separator"/>
    <w:basedOn w:val="TableCaption"/>
    <w:qFormat/>
    <w:rsid w:val="0092313E"/>
    <w:rPr>
      <w:rFonts w:ascii="Times New Roman" w:hAnsi="Times New Roman"/>
      <w:b w:val="0"/>
      <w:i/>
      <w:color w:val="3366FF"/>
    </w:rPr>
  </w:style>
  <w:style w:type="character" w:styleId="PageNumber">
    <w:name w:val="page number"/>
    <w:basedOn w:val="DefaultParagraphFont"/>
    <w:rsid w:val="001E50D4"/>
    <w:rPr>
      <w:rFonts w:ascii="Times New Roman" w:hAnsi="Times New Roman"/>
      <w:sz w:val="22"/>
    </w:rPr>
  </w:style>
  <w:style w:type="paragraph" w:customStyle="1" w:styleId="referencesparaindent">
    <w:name w:val="references (para indent)"/>
    <w:basedOn w:val="BodyText"/>
    <w:rsid w:val="001E50D4"/>
  </w:style>
  <w:style w:type="paragraph" w:customStyle="1" w:styleId="Coverpage-reporttitle">
    <w:name w:val="Cover page-report title"/>
    <w:basedOn w:val="Normal"/>
    <w:next w:val="Normal"/>
    <w:rsid w:val="00FD1EA7"/>
    <w:pPr>
      <w:widowControl w:val="0"/>
      <w:pBdr>
        <w:top w:val="single" w:sz="48" w:space="1" w:color="18783D"/>
        <w:left w:val="single" w:sz="48" w:space="1" w:color="18783D"/>
        <w:bottom w:val="single" w:sz="48" w:space="1" w:color="18783D"/>
        <w:right w:val="single" w:sz="48" w:space="1" w:color="18783D"/>
      </w:pBdr>
      <w:shd w:val="clear" w:color="auto" w:fill="18783D"/>
      <w:spacing w:before="1080" w:line="560" w:lineRule="atLeast"/>
    </w:pPr>
    <w:rPr>
      <w:rFonts w:ascii="Arial" w:hAnsi="Arial" w:cstheme="minorHAnsi"/>
      <w:b/>
      <w:color w:val="FFFFFF" w:themeColor="background1"/>
      <w:sz w:val="48"/>
      <w:szCs w:val="48"/>
    </w:rPr>
  </w:style>
  <w:style w:type="paragraph" w:customStyle="1" w:styleId="TableCaption">
    <w:name w:val="Table Caption"/>
    <w:basedOn w:val="Normal"/>
    <w:rsid w:val="00665291"/>
    <w:pPr>
      <w:keepNext/>
      <w:keepLines/>
      <w:spacing w:after="120"/>
      <w:jc w:val="center"/>
    </w:pPr>
    <w:rPr>
      <w:rFonts w:ascii="Times New Roman Bold" w:hAnsi="Times New Roman Bold"/>
      <w:b/>
      <w:sz w:val="20"/>
    </w:rPr>
  </w:style>
  <w:style w:type="paragraph" w:customStyle="1" w:styleId="Coverpage-date">
    <w:name w:val="Cover page-date"/>
    <w:basedOn w:val="Normal"/>
    <w:next w:val="Normal"/>
    <w:rsid w:val="00447469"/>
    <w:pPr>
      <w:widowControl w:val="0"/>
      <w:tabs>
        <w:tab w:val="left" w:pos="360"/>
      </w:tabs>
      <w:ind w:left="6480"/>
    </w:pPr>
    <w:rPr>
      <w:rFonts w:ascii="Arial" w:hAnsi="Arial" w:cs="Arial"/>
      <w:b/>
      <w:sz w:val="24"/>
    </w:rPr>
  </w:style>
  <w:style w:type="paragraph" w:customStyle="1" w:styleId="Coverpage-authornames">
    <w:name w:val="Cover page-author names"/>
    <w:basedOn w:val="Normal"/>
    <w:rsid w:val="00447469"/>
    <w:pPr>
      <w:widowControl w:val="0"/>
      <w:tabs>
        <w:tab w:val="left" w:pos="360"/>
      </w:tabs>
      <w:ind w:left="6480"/>
    </w:pPr>
    <w:rPr>
      <w:rFonts w:ascii="Arial" w:hAnsi="Arial" w:cs="Arial"/>
      <w:sz w:val="24"/>
    </w:rPr>
  </w:style>
  <w:style w:type="paragraph" w:styleId="TOC1">
    <w:name w:val="toc 1"/>
    <w:basedOn w:val="Normal"/>
    <w:next w:val="Normal"/>
    <w:autoRedefine/>
    <w:uiPriority w:val="39"/>
    <w:rsid w:val="001308A9"/>
    <w:pPr>
      <w:tabs>
        <w:tab w:val="left" w:pos="450"/>
        <w:tab w:val="right" w:leader="dot" w:pos="9360"/>
      </w:tabs>
      <w:ind w:left="450" w:right="540" w:hanging="450"/>
    </w:pPr>
  </w:style>
  <w:style w:type="paragraph" w:styleId="TOC2">
    <w:name w:val="toc 2"/>
    <w:basedOn w:val="Normal"/>
    <w:next w:val="Normal"/>
    <w:autoRedefine/>
    <w:uiPriority w:val="39"/>
    <w:rsid w:val="001308A9"/>
    <w:pPr>
      <w:tabs>
        <w:tab w:val="left" w:pos="990"/>
        <w:tab w:val="right" w:leader="dot" w:pos="9360"/>
      </w:tabs>
      <w:ind w:left="993" w:right="547" w:hanging="547"/>
    </w:pPr>
  </w:style>
  <w:style w:type="paragraph" w:styleId="TOC3">
    <w:name w:val="toc 3"/>
    <w:basedOn w:val="Normal"/>
    <w:next w:val="Normal"/>
    <w:autoRedefine/>
    <w:uiPriority w:val="39"/>
    <w:rsid w:val="00665291"/>
    <w:pPr>
      <w:tabs>
        <w:tab w:val="left" w:pos="1710"/>
        <w:tab w:val="right" w:leader="dot" w:pos="9360"/>
      </w:tabs>
      <w:ind w:left="1714" w:right="547" w:hanging="720"/>
    </w:pPr>
  </w:style>
  <w:style w:type="paragraph" w:customStyle="1" w:styleId="Heading1frontsections">
    <w:name w:val="Heading 1 (front sections)"/>
    <w:basedOn w:val="Heading1"/>
    <w:next w:val="Normal"/>
    <w:qFormat/>
    <w:rsid w:val="00E32B90"/>
    <w:pPr>
      <w:numPr>
        <w:numId w:val="0"/>
      </w:numPr>
    </w:pPr>
  </w:style>
  <w:style w:type="paragraph" w:customStyle="1" w:styleId="REFS-hangindented">
    <w:name w:val="REFS - hangindented"/>
    <w:basedOn w:val="referencesparaindent"/>
    <w:rsid w:val="001E50D4"/>
    <w:pPr>
      <w:ind w:left="360" w:hanging="360"/>
    </w:pPr>
    <w:rPr>
      <w:szCs w:val="20"/>
    </w:rPr>
  </w:style>
  <w:style w:type="paragraph" w:customStyle="1" w:styleId="Footer1">
    <w:name w:val="Footer1"/>
    <w:basedOn w:val="Normal"/>
    <w:qFormat/>
    <w:rsid w:val="002F0607"/>
    <w:pPr>
      <w:jc w:val="center"/>
    </w:pPr>
    <w:rPr>
      <w:szCs w:val="22"/>
    </w:rPr>
  </w:style>
  <w:style w:type="paragraph" w:customStyle="1" w:styleId="Coverpage-reportnumber">
    <w:name w:val="Cover page-report number"/>
    <w:basedOn w:val="NoSpacing"/>
    <w:next w:val="Normal"/>
    <w:qFormat/>
    <w:rsid w:val="00447469"/>
    <w:pPr>
      <w:jc w:val="right"/>
    </w:pPr>
    <w:rPr>
      <w:rFonts w:ascii="Arial" w:hAnsi="Arial" w:cs="Arial"/>
      <w:b/>
      <w:bCs/>
      <w:snapToGrid/>
      <w:sz w:val="24"/>
      <w:szCs w:val="96"/>
      <w:lang w:eastAsia="ja-JP"/>
    </w:rPr>
  </w:style>
  <w:style w:type="paragraph" w:customStyle="1" w:styleId="Heading1Contents">
    <w:name w:val="Heading 1 Contents"/>
    <w:basedOn w:val="Heading1frontsections"/>
    <w:next w:val="Normal"/>
    <w:qFormat/>
    <w:rsid w:val="00E32B90"/>
  </w:style>
  <w:style w:type="paragraph" w:customStyle="1" w:styleId="FIGCAP2linehangindent">
    <w:name w:val="FIGCAP 2 line (hangindent)"/>
    <w:basedOn w:val="FIGCAP2line"/>
    <w:qFormat/>
    <w:rsid w:val="00F33ED0"/>
    <w:pPr>
      <w:tabs>
        <w:tab w:val="left" w:pos="720"/>
      </w:tabs>
      <w:ind w:left="720" w:hanging="720"/>
    </w:pPr>
  </w:style>
  <w:style w:type="paragraph" w:customStyle="1" w:styleId="referenceblock">
    <w:name w:val="reference (block)"/>
    <w:basedOn w:val="referencesparaindent"/>
    <w:qFormat/>
    <w:rsid w:val="006C29A9"/>
    <w:pPr>
      <w:ind w:left="360" w:hanging="360"/>
    </w:pPr>
  </w:style>
  <w:style w:type="paragraph" w:customStyle="1" w:styleId="LISTBullet">
    <w:name w:val="LIST  Bullet"/>
    <w:basedOn w:val="Normal"/>
    <w:rsid w:val="00220BFA"/>
    <w:pPr>
      <w:tabs>
        <w:tab w:val="num" w:pos="720"/>
      </w:tabs>
      <w:ind w:left="720" w:hanging="360"/>
    </w:pPr>
  </w:style>
  <w:style w:type="paragraph" w:customStyle="1" w:styleId="LISTDashed">
    <w:name w:val="LIST  Dashed"/>
    <w:basedOn w:val="Normal"/>
    <w:rsid w:val="00220BFA"/>
    <w:pPr>
      <w:tabs>
        <w:tab w:val="num" w:pos="1080"/>
      </w:tabs>
      <w:ind w:left="1080" w:hanging="360"/>
    </w:pPr>
  </w:style>
  <w:style w:type="paragraph" w:customStyle="1" w:styleId="LISTBulletlastitem">
    <w:name w:val="LIST Bullet (last item)"/>
    <w:basedOn w:val="LISTBullet"/>
    <w:qFormat/>
    <w:rsid w:val="00220BFA"/>
    <w:pPr>
      <w:spacing w:after="240"/>
    </w:pPr>
  </w:style>
  <w:style w:type="paragraph" w:customStyle="1" w:styleId="BodyTextbeforealist">
    <w:name w:val="Body Text (before a list)"/>
    <w:basedOn w:val="BodyText"/>
    <w:next w:val="Normal"/>
    <w:qFormat/>
    <w:rsid w:val="00FF1392"/>
    <w:pPr>
      <w:spacing w:after="120"/>
    </w:pPr>
  </w:style>
  <w:style w:type="paragraph" w:customStyle="1" w:styleId="Titlepage-reportnumber">
    <w:name w:val="Title page-report number"/>
    <w:basedOn w:val="Normal"/>
    <w:qFormat/>
    <w:rsid w:val="00447469"/>
    <w:pPr>
      <w:widowControl w:val="0"/>
      <w:tabs>
        <w:tab w:val="right" w:pos="9000"/>
      </w:tabs>
      <w:jc w:val="right"/>
    </w:pPr>
    <w:rPr>
      <w:rFonts w:cs="Arial"/>
      <w:b/>
      <w:sz w:val="24"/>
    </w:rPr>
  </w:style>
  <w:style w:type="paragraph" w:customStyle="1" w:styleId="Titlepage-reporttitle">
    <w:name w:val="Title page-report title"/>
    <w:basedOn w:val="Normal"/>
    <w:qFormat/>
    <w:rsid w:val="00447469"/>
    <w:pPr>
      <w:widowControl w:val="0"/>
      <w:jc w:val="center"/>
    </w:pPr>
    <w:rPr>
      <w:b/>
      <w:sz w:val="24"/>
    </w:rPr>
  </w:style>
  <w:style w:type="paragraph" w:customStyle="1" w:styleId="Titlepage-authornames">
    <w:name w:val="Title page-author names"/>
    <w:basedOn w:val="Normal"/>
    <w:qFormat/>
    <w:rsid w:val="00447469"/>
    <w:pPr>
      <w:tabs>
        <w:tab w:val="center" w:pos="4680"/>
      </w:tabs>
      <w:jc w:val="center"/>
    </w:pPr>
  </w:style>
  <w:style w:type="paragraph" w:customStyle="1" w:styleId="Titlepage-date">
    <w:name w:val="Title page-date"/>
    <w:basedOn w:val="Normal"/>
    <w:qFormat/>
    <w:rsid w:val="00447469"/>
    <w:pPr>
      <w:tabs>
        <w:tab w:val="center" w:pos="4680"/>
      </w:tabs>
      <w:jc w:val="center"/>
    </w:pPr>
  </w:style>
  <w:style w:type="character" w:styleId="Hyperlink">
    <w:name w:val="Hyperlink"/>
    <w:basedOn w:val="DefaultParagraphFont"/>
    <w:uiPriority w:val="99"/>
    <w:unhideWhenUsed/>
    <w:rsid w:val="00A91F9B"/>
    <w:rPr>
      <w:color w:val="0000FF" w:themeColor="hyperlink"/>
      <w:u w:val="single"/>
    </w:rPr>
  </w:style>
  <w:style w:type="paragraph" w:styleId="BlockText">
    <w:name w:val="Block Text"/>
    <w:basedOn w:val="BodyText"/>
    <w:uiPriority w:val="99"/>
    <w:unhideWhenUsed/>
    <w:rsid w:val="00A91F9B"/>
    <w:pPr>
      <w:spacing w:after="240"/>
      <w:ind w:firstLine="0"/>
    </w:pPr>
  </w:style>
  <w:style w:type="paragraph" w:customStyle="1" w:styleId="FigTabPage">
    <w:name w:val="Fig/Tab Page"/>
    <w:basedOn w:val="Normal"/>
    <w:qFormat/>
    <w:rsid w:val="00F66B67"/>
    <w:pPr>
      <w:keepNext/>
      <w:tabs>
        <w:tab w:val="right" w:pos="9450"/>
      </w:tabs>
      <w:spacing w:after="240"/>
    </w:pPr>
    <w:rPr>
      <w:b/>
    </w:rPr>
  </w:style>
  <w:style w:type="paragraph" w:styleId="TableofFigures">
    <w:name w:val="table of figures"/>
    <w:basedOn w:val="ListofTabsFigs"/>
    <w:next w:val="Normal"/>
    <w:uiPriority w:val="99"/>
    <w:unhideWhenUsed/>
    <w:rsid w:val="0092313E"/>
  </w:style>
  <w:style w:type="paragraph" w:styleId="BalloonText">
    <w:name w:val="Balloon Text"/>
    <w:basedOn w:val="Normal"/>
    <w:link w:val="BalloonTextChar"/>
    <w:uiPriority w:val="99"/>
    <w:semiHidden/>
    <w:unhideWhenUsed/>
    <w:rsid w:val="0092313E"/>
    <w:rPr>
      <w:rFonts w:ascii="Tahoma" w:hAnsi="Tahoma" w:cs="Tahoma"/>
      <w:sz w:val="16"/>
      <w:szCs w:val="16"/>
    </w:rPr>
  </w:style>
  <w:style w:type="character" w:customStyle="1" w:styleId="BalloonTextChar">
    <w:name w:val="Balloon Text Char"/>
    <w:basedOn w:val="DefaultParagraphFont"/>
    <w:link w:val="BalloonText"/>
    <w:uiPriority w:val="99"/>
    <w:semiHidden/>
    <w:rsid w:val="0092313E"/>
    <w:rPr>
      <w:rFonts w:ascii="Tahoma" w:eastAsia="Times New Roman" w:hAnsi="Tahoma" w:cs="Tahoma"/>
      <w:snapToGrid w:val="0"/>
      <w:sz w:val="16"/>
      <w:szCs w:val="16"/>
    </w:rPr>
  </w:style>
  <w:style w:type="paragraph" w:customStyle="1" w:styleId="FIGCAP2lineSeparator">
    <w:name w:val="FIGCAP 2 line Separator"/>
    <w:basedOn w:val="FIGCAP2line"/>
    <w:qFormat/>
    <w:rsid w:val="0092313E"/>
    <w:rPr>
      <w:b w:val="0"/>
    </w:rPr>
  </w:style>
  <w:style w:type="paragraph" w:customStyle="1" w:styleId="FIGCAP2linehangindentSeparator">
    <w:name w:val="FIGCAP 2 line (hangindent) Separator"/>
    <w:basedOn w:val="FIGCAP2linehangindent"/>
    <w:qFormat/>
    <w:rsid w:val="0092313E"/>
    <w:rPr>
      <w:b w:val="0"/>
    </w:rPr>
  </w:style>
  <w:style w:type="paragraph" w:customStyle="1" w:styleId="FIGCAP1lineSeparator">
    <w:name w:val="FIGCAP 1 line Separator"/>
    <w:basedOn w:val="FIGCAP1line"/>
    <w:qFormat/>
    <w:rsid w:val="0092313E"/>
    <w:rPr>
      <w:b w:val="0"/>
    </w:rPr>
  </w:style>
  <w:style w:type="paragraph" w:styleId="Footer">
    <w:name w:val="footer"/>
    <w:basedOn w:val="Normal"/>
    <w:link w:val="FooterChar"/>
    <w:uiPriority w:val="99"/>
    <w:rsid w:val="00447469"/>
    <w:pPr>
      <w:widowControl w:val="0"/>
      <w:tabs>
        <w:tab w:val="center" w:pos="4320"/>
        <w:tab w:val="right" w:pos="8640"/>
      </w:tabs>
    </w:pPr>
    <w:rPr>
      <w:sz w:val="24"/>
    </w:rPr>
  </w:style>
  <w:style w:type="character" w:customStyle="1" w:styleId="FooterChar">
    <w:name w:val="Footer Char"/>
    <w:basedOn w:val="DefaultParagraphFont"/>
    <w:link w:val="Footer"/>
    <w:uiPriority w:val="99"/>
    <w:rsid w:val="00447469"/>
    <w:rPr>
      <w:rFonts w:ascii="Times New Roman" w:eastAsia="Times New Roman" w:hAnsi="Times New Roman"/>
      <w:snapToGrid w:val="0"/>
      <w:sz w:val="24"/>
    </w:rPr>
  </w:style>
  <w:style w:type="paragraph" w:customStyle="1" w:styleId="FIGBOX">
    <w:name w:val="FIGBOX"/>
    <w:basedOn w:val="Normal"/>
    <w:rsid w:val="00447469"/>
    <w:pPr>
      <w:keepNext/>
      <w:tabs>
        <w:tab w:val="left" w:pos="360"/>
      </w:tabs>
      <w:spacing w:before="120" w:after="120"/>
      <w:jc w:val="center"/>
    </w:pPr>
  </w:style>
  <w:style w:type="paragraph" w:styleId="NoSpacing">
    <w:name w:val="No Spacing"/>
    <w:uiPriority w:val="1"/>
    <w:qFormat/>
    <w:rsid w:val="00447469"/>
    <w:rPr>
      <w:rFonts w:ascii="Times New Roman" w:eastAsia="Times New Roman" w:hAnsi="Times New Roman"/>
      <w:snapToGrid w:val="0"/>
      <w:sz w:val="22"/>
    </w:rPr>
  </w:style>
  <w:style w:type="character" w:customStyle="1" w:styleId="sc121">
    <w:name w:val="sc121"/>
    <w:basedOn w:val="DefaultParagraphFont"/>
    <w:rsid w:val="00AA0A0C"/>
    <w:rPr>
      <w:rFonts w:ascii="Consolas" w:hAnsi="Consolas" w:cs="Consolas" w:hint="default"/>
      <w:color w:val="AF5F00"/>
      <w:sz w:val="20"/>
      <w:szCs w:val="20"/>
    </w:rPr>
  </w:style>
  <w:style w:type="character" w:customStyle="1" w:styleId="sc14">
    <w:name w:val="sc14"/>
    <w:basedOn w:val="DefaultParagraphFont"/>
    <w:rsid w:val="00AA0A0C"/>
    <w:rPr>
      <w:rFonts w:ascii="Consolas" w:hAnsi="Consolas" w:cs="Consolas" w:hint="default"/>
      <w:color w:val="000087"/>
      <w:sz w:val="20"/>
      <w:szCs w:val="20"/>
    </w:rPr>
  </w:style>
  <w:style w:type="character" w:customStyle="1" w:styleId="sc8">
    <w:name w:val="sc8"/>
    <w:basedOn w:val="DefaultParagraphFont"/>
    <w:rsid w:val="00AA0A0C"/>
    <w:rPr>
      <w:rFonts w:ascii="Consolas" w:hAnsi="Consolas" w:cs="Consolas" w:hint="default"/>
      <w:color w:val="5F5F00"/>
      <w:sz w:val="20"/>
      <w:szCs w:val="20"/>
    </w:rPr>
  </w:style>
  <w:style w:type="character" w:customStyle="1" w:styleId="sc3">
    <w:name w:val="sc3"/>
    <w:basedOn w:val="DefaultParagraphFont"/>
    <w:rsid w:val="00AA0A0C"/>
    <w:rPr>
      <w:rFonts w:ascii="Consolas" w:hAnsi="Consolas" w:cs="Consolas" w:hint="default"/>
      <w:color w:val="5F5F00"/>
      <w:sz w:val="20"/>
      <w:szCs w:val="20"/>
    </w:rPr>
  </w:style>
  <w:style w:type="character" w:customStyle="1" w:styleId="sc61">
    <w:name w:val="sc61"/>
    <w:basedOn w:val="DefaultParagraphFont"/>
    <w:rsid w:val="00AA0A0C"/>
    <w:rPr>
      <w:rFonts w:ascii="Consolas" w:hAnsi="Consolas" w:cs="Consolas" w:hint="default"/>
      <w:color w:val="005F5F"/>
      <w:sz w:val="20"/>
      <w:szCs w:val="20"/>
    </w:rPr>
  </w:style>
  <w:style w:type="character" w:customStyle="1" w:styleId="sc131">
    <w:name w:val="sc131"/>
    <w:basedOn w:val="DefaultParagraphFont"/>
    <w:rsid w:val="00AA0A0C"/>
    <w:rPr>
      <w:rFonts w:ascii="Consolas" w:hAnsi="Consolas" w:cs="Consolas" w:hint="default"/>
      <w:color w:val="AF5F00"/>
      <w:sz w:val="20"/>
      <w:szCs w:val="20"/>
    </w:rPr>
  </w:style>
  <w:style w:type="character" w:customStyle="1" w:styleId="sc0">
    <w:name w:val="sc0"/>
    <w:basedOn w:val="DefaultParagraphFont"/>
    <w:rsid w:val="00AA0A0C"/>
    <w:rPr>
      <w:rFonts w:ascii="Consolas" w:hAnsi="Consolas" w:cs="Consolas" w:hint="default"/>
      <w:color w:val="5F5F00"/>
      <w:sz w:val="20"/>
      <w:szCs w:val="20"/>
    </w:rPr>
  </w:style>
  <w:style w:type="character" w:customStyle="1" w:styleId="sc91">
    <w:name w:val="sc91"/>
    <w:basedOn w:val="DefaultParagraphFont"/>
    <w:rsid w:val="00AA0A0C"/>
    <w:rPr>
      <w:rFonts w:ascii="Consolas" w:hAnsi="Consolas" w:cs="Consolas" w:hint="default"/>
      <w:i/>
      <w:iCs/>
      <w:color w:val="87875F"/>
      <w:sz w:val="20"/>
      <w:szCs w:val="20"/>
    </w:rPr>
  </w:style>
  <w:style w:type="character" w:customStyle="1" w:styleId="sc111">
    <w:name w:val="sc111"/>
    <w:basedOn w:val="DefaultParagraphFont"/>
    <w:rsid w:val="00AA0A0C"/>
    <w:rPr>
      <w:rFonts w:ascii="Consolas" w:hAnsi="Consolas" w:cs="Consolas" w:hint="default"/>
      <w:color w:val="000087"/>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7469"/>
    <w:rPr>
      <w:rFonts w:ascii="Times New Roman" w:eastAsia="Times New Roman" w:hAnsi="Times New Roman"/>
      <w:snapToGrid w:val="0"/>
      <w:sz w:val="22"/>
    </w:rPr>
  </w:style>
  <w:style w:type="paragraph" w:styleId="Heading1">
    <w:name w:val="heading 1"/>
    <w:basedOn w:val="Normal"/>
    <w:next w:val="Normal"/>
    <w:link w:val="Heading1Char"/>
    <w:qFormat/>
    <w:rsid w:val="00FC08A3"/>
    <w:pPr>
      <w:keepNext/>
      <w:numPr>
        <w:numId w:val="1"/>
      </w:numPr>
      <w:tabs>
        <w:tab w:val="left" w:pos="450"/>
      </w:tabs>
      <w:spacing w:after="360"/>
      <w:ind w:left="0" w:firstLine="0"/>
      <w:jc w:val="center"/>
      <w:outlineLvl w:val="0"/>
    </w:pPr>
    <w:rPr>
      <w:b/>
      <w:caps/>
    </w:rPr>
  </w:style>
  <w:style w:type="paragraph" w:styleId="Heading2">
    <w:name w:val="heading 2"/>
    <w:basedOn w:val="Normal"/>
    <w:next w:val="Normal"/>
    <w:link w:val="Heading2Char"/>
    <w:qFormat/>
    <w:rsid w:val="00F66B67"/>
    <w:pPr>
      <w:keepNext/>
      <w:numPr>
        <w:ilvl w:val="1"/>
        <w:numId w:val="1"/>
      </w:numPr>
      <w:tabs>
        <w:tab w:val="left" w:pos="540"/>
      </w:tabs>
      <w:spacing w:before="240" w:after="240"/>
      <w:outlineLvl w:val="1"/>
    </w:pPr>
    <w:rPr>
      <w:b/>
      <w:caps/>
    </w:rPr>
  </w:style>
  <w:style w:type="paragraph" w:styleId="Heading3">
    <w:name w:val="heading 3"/>
    <w:basedOn w:val="Normal"/>
    <w:next w:val="Normal"/>
    <w:link w:val="Heading3Char"/>
    <w:qFormat/>
    <w:rsid w:val="00F66B67"/>
    <w:pPr>
      <w:keepNext/>
      <w:numPr>
        <w:ilvl w:val="2"/>
        <w:numId w:val="1"/>
      </w:numPr>
      <w:tabs>
        <w:tab w:val="left" w:pos="720"/>
      </w:tabs>
      <w:spacing w:before="240" w:after="240"/>
      <w:outlineLvl w:val="2"/>
    </w:pPr>
    <w:rPr>
      <w:b/>
    </w:rPr>
  </w:style>
  <w:style w:type="paragraph" w:styleId="Heading4">
    <w:name w:val="heading 4"/>
    <w:basedOn w:val="Normal"/>
    <w:next w:val="Normal"/>
    <w:link w:val="Heading4Char"/>
    <w:qFormat/>
    <w:rsid w:val="00F66B67"/>
    <w:pPr>
      <w:keepNext/>
      <w:numPr>
        <w:ilvl w:val="3"/>
        <w:numId w:val="1"/>
      </w:numPr>
      <w:tabs>
        <w:tab w:val="left" w:pos="900"/>
      </w:tabs>
      <w:spacing w:before="240" w:after="240"/>
      <w:outlineLvl w:val="3"/>
    </w:pPr>
    <w:rPr>
      <w:b/>
    </w:rPr>
  </w:style>
  <w:style w:type="paragraph" w:styleId="Heading5">
    <w:name w:val="heading 5"/>
    <w:basedOn w:val="Normal"/>
    <w:next w:val="Normal"/>
    <w:link w:val="Heading5Char"/>
    <w:uiPriority w:val="9"/>
    <w:semiHidden/>
    <w:unhideWhenUsed/>
    <w:qFormat/>
    <w:rsid w:val="00EE39E0"/>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EE39E0"/>
    <w:pPr>
      <w:numPr>
        <w:ilvl w:val="5"/>
        <w:numId w:val="1"/>
      </w:numPr>
      <w:spacing w:before="240" w:after="60"/>
      <w:outlineLvl w:val="5"/>
    </w:pPr>
    <w:rPr>
      <w:rFonts w:ascii="Calibri" w:hAnsi="Calibri"/>
      <w:b/>
      <w:bCs/>
    </w:rPr>
  </w:style>
  <w:style w:type="paragraph" w:styleId="Heading7">
    <w:name w:val="heading 7"/>
    <w:basedOn w:val="Normal"/>
    <w:next w:val="Normal"/>
    <w:link w:val="Heading7Char"/>
    <w:uiPriority w:val="9"/>
    <w:semiHidden/>
    <w:unhideWhenUsed/>
    <w:qFormat/>
    <w:rsid w:val="00EE39E0"/>
    <w:pPr>
      <w:numPr>
        <w:ilvl w:val="6"/>
        <w:numId w:val="1"/>
      </w:numPr>
      <w:spacing w:before="240" w:after="60"/>
      <w:outlineLvl w:val="6"/>
    </w:pPr>
    <w:rPr>
      <w:rFonts w:ascii="Calibri" w:hAnsi="Calibri"/>
      <w:szCs w:val="24"/>
    </w:rPr>
  </w:style>
  <w:style w:type="paragraph" w:styleId="Heading8">
    <w:name w:val="heading 8"/>
    <w:basedOn w:val="Normal"/>
    <w:next w:val="Normal"/>
    <w:link w:val="Heading8Char"/>
    <w:uiPriority w:val="9"/>
    <w:semiHidden/>
    <w:unhideWhenUsed/>
    <w:qFormat/>
    <w:rsid w:val="00EE39E0"/>
    <w:pPr>
      <w:numPr>
        <w:ilvl w:val="7"/>
        <w:numId w:val="1"/>
      </w:numPr>
      <w:spacing w:before="240" w:after="60"/>
      <w:outlineLvl w:val="7"/>
    </w:pPr>
    <w:rPr>
      <w:rFonts w:ascii="Calibri" w:hAnsi="Calibri"/>
      <w:i/>
      <w:iCs/>
      <w:szCs w:val="24"/>
    </w:rPr>
  </w:style>
  <w:style w:type="paragraph" w:styleId="Heading9">
    <w:name w:val="heading 9"/>
    <w:basedOn w:val="Normal"/>
    <w:next w:val="Normal"/>
    <w:link w:val="Heading9Char"/>
    <w:uiPriority w:val="9"/>
    <w:semiHidden/>
    <w:unhideWhenUsed/>
    <w:qFormat/>
    <w:rsid w:val="00EE39E0"/>
    <w:pPr>
      <w:numPr>
        <w:ilvl w:val="8"/>
        <w:numId w:val="1"/>
      </w:numPr>
      <w:spacing w:before="240" w:after="60"/>
      <w:outlineLvl w:val="8"/>
    </w:pPr>
    <w:rPr>
      <w:rFonts w:ascii="Cambria"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C08A3"/>
    <w:rPr>
      <w:rFonts w:ascii="Times New Roman" w:eastAsia="Times New Roman" w:hAnsi="Times New Roman"/>
      <w:b/>
      <w:caps/>
      <w:snapToGrid w:val="0"/>
      <w:sz w:val="22"/>
    </w:rPr>
  </w:style>
  <w:style w:type="character" w:customStyle="1" w:styleId="Heading2Char">
    <w:name w:val="Heading 2 Char"/>
    <w:basedOn w:val="DefaultParagraphFont"/>
    <w:link w:val="Heading2"/>
    <w:rsid w:val="00F66B67"/>
    <w:rPr>
      <w:rFonts w:ascii="Times New Roman" w:eastAsia="Times New Roman" w:hAnsi="Times New Roman"/>
      <w:b/>
      <w:caps/>
      <w:snapToGrid w:val="0"/>
      <w:sz w:val="22"/>
    </w:rPr>
  </w:style>
  <w:style w:type="character" w:customStyle="1" w:styleId="Heading3Char">
    <w:name w:val="Heading 3 Char"/>
    <w:basedOn w:val="DefaultParagraphFont"/>
    <w:link w:val="Heading3"/>
    <w:rsid w:val="00F66B67"/>
    <w:rPr>
      <w:rFonts w:ascii="Times New Roman" w:eastAsia="Times New Roman" w:hAnsi="Times New Roman"/>
      <w:b/>
      <w:snapToGrid w:val="0"/>
      <w:sz w:val="22"/>
    </w:rPr>
  </w:style>
  <w:style w:type="character" w:customStyle="1" w:styleId="Heading4Char">
    <w:name w:val="Heading 4 Char"/>
    <w:basedOn w:val="DefaultParagraphFont"/>
    <w:link w:val="Heading4"/>
    <w:rsid w:val="00F66B67"/>
    <w:rPr>
      <w:rFonts w:ascii="Times New Roman" w:eastAsia="Times New Roman" w:hAnsi="Times New Roman"/>
      <w:b/>
      <w:snapToGrid w:val="0"/>
      <w:sz w:val="22"/>
    </w:rPr>
  </w:style>
  <w:style w:type="character" w:customStyle="1" w:styleId="Heading5Char">
    <w:name w:val="Heading 5 Char"/>
    <w:basedOn w:val="DefaultParagraphFont"/>
    <w:link w:val="Heading5"/>
    <w:uiPriority w:val="9"/>
    <w:semiHidden/>
    <w:rsid w:val="00EE39E0"/>
    <w:rPr>
      <w:rFonts w:eastAsia="Times New Roman"/>
      <w:b/>
      <w:bCs/>
      <w:i/>
      <w:iCs/>
      <w:snapToGrid w:val="0"/>
      <w:sz w:val="26"/>
      <w:szCs w:val="26"/>
    </w:rPr>
  </w:style>
  <w:style w:type="character" w:customStyle="1" w:styleId="Heading6Char">
    <w:name w:val="Heading 6 Char"/>
    <w:basedOn w:val="DefaultParagraphFont"/>
    <w:link w:val="Heading6"/>
    <w:uiPriority w:val="9"/>
    <w:semiHidden/>
    <w:rsid w:val="00EE39E0"/>
    <w:rPr>
      <w:rFonts w:eastAsia="Times New Roman"/>
      <w:b/>
      <w:bCs/>
      <w:snapToGrid w:val="0"/>
      <w:sz w:val="24"/>
    </w:rPr>
  </w:style>
  <w:style w:type="character" w:customStyle="1" w:styleId="Heading7Char">
    <w:name w:val="Heading 7 Char"/>
    <w:basedOn w:val="DefaultParagraphFont"/>
    <w:link w:val="Heading7"/>
    <w:uiPriority w:val="9"/>
    <w:semiHidden/>
    <w:rsid w:val="00EE39E0"/>
    <w:rPr>
      <w:rFonts w:eastAsia="Times New Roman"/>
      <w:snapToGrid w:val="0"/>
      <w:sz w:val="24"/>
      <w:szCs w:val="24"/>
    </w:rPr>
  </w:style>
  <w:style w:type="character" w:customStyle="1" w:styleId="Heading8Char">
    <w:name w:val="Heading 8 Char"/>
    <w:basedOn w:val="DefaultParagraphFont"/>
    <w:link w:val="Heading8"/>
    <w:uiPriority w:val="9"/>
    <w:semiHidden/>
    <w:rsid w:val="00EE39E0"/>
    <w:rPr>
      <w:rFonts w:eastAsia="Times New Roman"/>
      <w:i/>
      <w:iCs/>
      <w:snapToGrid w:val="0"/>
      <w:sz w:val="24"/>
      <w:szCs w:val="24"/>
    </w:rPr>
  </w:style>
  <w:style w:type="character" w:customStyle="1" w:styleId="Heading9Char">
    <w:name w:val="Heading 9 Char"/>
    <w:basedOn w:val="DefaultParagraphFont"/>
    <w:link w:val="Heading9"/>
    <w:uiPriority w:val="9"/>
    <w:semiHidden/>
    <w:rsid w:val="00EE39E0"/>
    <w:rPr>
      <w:rFonts w:ascii="Cambria" w:eastAsia="Times New Roman" w:hAnsi="Cambria"/>
      <w:snapToGrid w:val="0"/>
      <w:sz w:val="24"/>
    </w:rPr>
  </w:style>
  <w:style w:type="paragraph" w:styleId="BodyText">
    <w:name w:val="Body Text"/>
    <w:basedOn w:val="Normal"/>
    <w:link w:val="BodyTextChar"/>
    <w:rsid w:val="005D6825"/>
    <w:pPr>
      <w:ind w:firstLine="360"/>
    </w:pPr>
    <w:rPr>
      <w:szCs w:val="22"/>
    </w:rPr>
  </w:style>
  <w:style w:type="character" w:customStyle="1" w:styleId="BodyTextChar">
    <w:name w:val="Body Text Char"/>
    <w:basedOn w:val="DefaultParagraphFont"/>
    <w:link w:val="BodyText"/>
    <w:rsid w:val="005D6825"/>
    <w:rPr>
      <w:rFonts w:ascii="Times New Roman" w:eastAsia="Times New Roman" w:hAnsi="Times New Roman"/>
      <w:snapToGrid w:val="0"/>
      <w:sz w:val="22"/>
      <w:szCs w:val="22"/>
    </w:rPr>
  </w:style>
  <w:style w:type="paragraph" w:customStyle="1" w:styleId="DISCLAIMER-short">
    <w:name w:val="DISCLAIMER-short"/>
    <w:basedOn w:val="Normal"/>
    <w:next w:val="Normal"/>
    <w:rsid w:val="000A0D02"/>
    <w:pPr>
      <w:jc w:val="both"/>
    </w:pPr>
    <w:rPr>
      <w:rFonts w:ascii="Arial" w:hAnsi="Arial" w:cs="Arial"/>
      <w:sz w:val="18"/>
      <w:szCs w:val="18"/>
    </w:rPr>
  </w:style>
  <w:style w:type="paragraph" w:customStyle="1" w:styleId="FIGUREposition">
    <w:name w:val="FIGURE position"/>
    <w:basedOn w:val="Normal"/>
    <w:rsid w:val="00F66B67"/>
    <w:pPr>
      <w:keepNext/>
      <w:tabs>
        <w:tab w:val="left" w:pos="360"/>
      </w:tabs>
      <w:spacing w:before="120" w:after="120"/>
      <w:jc w:val="center"/>
    </w:pPr>
  </w:style>
  <w:style w:type="paragraph" w:customStyle="1" w:styleId="FIGCAP2line">
    <w:name w:val="FIGCAP 2 line"/>
    <w:basedOn w:val="BodyText"/>
    <w:next w:val="Normal"/>
    <w:rsid w:val="00F66B67"/>
    <w:pPr>
      <w:spacing w:before="120" w:after="240"/>
    </w:pPr>
    <w:rPr>
      <w:b/>
      <w:sz w:val="20"/>
    </w:rPr>
  </w:style>
  <w:style w:type="paragraph" w:customStyle="1" w:styleId="FIGCAP1line">
    <w:name w:val="FIGCAP 1 line"/>
    <w:basedOn w:val="FIGCAP2line"/>
    <w:next w:val="Normal"/>
    <w:rsid w:val="001E50D4"/>
    <w:pPr>
      <w:ind w:firstLine="0"/>
      <w:jc w:val="center"/>
    </w:pPr>
  </w:style>
  <w:style w:type="paragraph" w:customStyle="1" w:styleId="ListofTabsFigs">
    <w:name w:val="List of Tabs_Figs"/>
    <w:basedOn w:val="Normal"/>
    <w:rsid w:val="00A91F9B"/>
    <w:pPr>
      <w:tabs>
        <w:tab w:val="center" w:pos="270"/>
        <w:tab w:val="left" w:pos="1080"/>
        <w:tab w:val="right" w:leader="dot" w:pos="9360"/>
      </w:tabs>
      <w:ind w:left="1080" w:right="540" w:hanging="1080"/>
    </w:pPr>
    <w:rPr>
      <w:noProof/>
    </w:rPr>
  </w:style>
  <w:style w:type="paragraph" w:customStyle="1" w:styleId="FOOTNOTE">
    <w:name w:val="FOOTNOTE"/>
    <w:basedOn w:val="Normal"/>
    <w:rsid w:val="000A0D02"/>
    <w:pPr>
      <w:tabs>
        <w:tab w:val="left" w:pos="360"/>
      </w:tabs>
      <w:ind w:firstLine="360"/>
    </w:pPr>
    <w:rPr>
      <w:sz w:val="18"/>
      <w:szCs w:val="18"/>
    </w:rPr>
  </w:style>
  <w:style w:type="paragraph" w:styleId="Header">
    <w:name w:val="header"/>
    <w:basedOn w:val="Normal"/>
    <w:link w:val="HeaderChar"/>
    <w:rsid w:val="004E6F52"/>
    <w:rPr>
      <w:szCs w:val="22"/>
    </w:rPr>
  </w:style>
  <w:style w:type="character" w:customStyle="1" w:styleId="HeaderChar">
    <w:name w:val="Header Char"/>
    <w:basedOn w:val="DefaultParagraphFont"/>
    <w:link w:val="Header"/>
    <w:rsid w:val="004E6F52"/>
    <w:rPr>
      <w:rFonts w:ascii="Times New Roman" w:eastAsia="Times New Roman" w:hAnsi="Times New Roman"/>
      <w:snapToGrid w:val="0"/>
      <w:sz w:val="22"/>
      <w:szCs w:val="22"/>
    </w:rPr>
  </w:style>
  <w:style w:type="paragraph" w:customStyle="1" w:styleId="Heading-Appendix">
    <w:name w:val="Heading  - Appendix"/>
    <w:basedOn w:val="Heading1"/>
    <w:next w:val="Normal"/>
    <w:rsid w:val="000A0D02"/>
    <w:pPr>
      <w:widowControl w:val="0"/>
      <w:numPr>
        <w:numId w:val="0"/>
      </w:numPr>
      <w:spacing w:after="120"/>
    </w:pPr>
    <w:rPr>
      <w:bCs/>
      <w:sz w:val="28"/>
      <w:szCs w:val="28"/>
    </w:rPr>
  </w:style>
  <w:style w:type="paragraph" w:customStyle="1" w:styleId="TableCaptionSeparator">
    <w:name w:val="Table Caption Separator"/>
    <w:basedOn w:val="TableCaption"/>
    <w:qFormat/>
    <w:rsid w:val="0092313E"/>
    <w:rPr>
      <w:rFonts w:ascii="Times New Roman" w:hAnsi="Times New Roman"/>
      <w:b w:val="0"/>
      <w:i/>
      <w:color w:val="3366FF"/>
    </w:rPr>
  </w:style>
  <w:style w:type="character" w:styleId="PageNumber">
    <w:name w:val="page number"/>
    <w:basedOn w:val="DefaultParagraphFont"/>
    <w:rsid w:val="001E50D4"/>
    <w:rPr>
      <w:rFonts w:ascii="Times New Roman" w:hAnsi="Times New Roman"/>
      <w:sz w:val="22"/>
    </w:rPr>
  </w:style>
  <w:style w:type="paragraph" w:customStyle="1" w:styleId="referencesparaindent">
    <w:name w:val="references (para indent)"/>
    <w:basedOn w:val="BodyText"/>
    <w:rsid w:val="001E50D4"/>
  </w:style>
  <w:style w:type="paragraph" w:customStyle="1" w:styleId="Coverpage-reporttitle">
    <w:name w:val="Cover page-report title"/>
    <w:basedOn w:val="Normal"/>
    <w:next w:val="Normal"/>
    <w:rsid w:val="00FD1EA7"/>
    <w:pPr>
      <w:widowControl w:val="0"/>
      <w:pBdr>
        <w:top w:val="single" w:sz="48" w:space="1" w:color="18783D"/>
        <w:left w:val="single" w:sz="48" w:space="1" w:color="18783D"/>
        <w:bottom w:val="single" w:sz="48" w:space="1" w:color="18783D"/>
        <w:right w:val="single" w:sz="48" w:space="1" w:color="18783D"/>
      </w:pBdr>
      <w:shd w:val="clear" w:color="auto" w:fill="18783D"/>
      <w:spacing w:before="1080" w:line="560" w:lineRule="atLeast"/>
    </w:pPr>
    <w:rPr>
      <w:rFonts w:ascii="Arial" w:hAnsi="Arial" w:cstheme="minorHAnsi"/>
      <w:b/>
      <w:color w:val="FFFFFF" w:themeColor="background1"/>
      <w:sz w:val="48"/>
      <w:szCs w:val="48"/>
    </w:rPr>
  </w:style>
  <w:style w:type="paragraph" w:customStyle="1" w:styleId="TableCaption">
    <w:name w:val="Table Caption"/>
    <w:basedOn w:val="Normal"/>
    <w:rsid w:val="00665291"/>
    <w:pPr>
      <w:keepNext/>
      <w:keepLines/>
      <w:spacing w:after="120"/>
      <w:jc w:val="center"/>
    </w:pPr>
    <w:rPr>
      <w:rFonts w:ascii="Times New Roman Bold" w:hAnsi="Times New Roman Bold"/>
      <w:b/>
      <w:sz w:val="20"/>
    </w:rPr>
  </w:style>
  <w:style w:type="paragraph" w:customStyle="1" w:styleId="Coverpage-date">
    <w:name w:val="Cover page-date"/>
    <w:basedOn w:val="Normal"/>
    <w:next w:val="Normal"/>
    <w:rsid w:val="00447469"/>
    <w:pPr>
      <w:widowControl w:val="0"/>
      <w:tabs>
        <w:tab w:val="left" w:pos="360"/>
      </w:tabs>
      <w:ind w:left="6480"/>
    </w:pPr>
    <w:rPr>
      <w:rFonts w:ascii="Arial" w:hAnsi="Arial" w:cs="Arial"/>
      <w:b/>
      <w:sz w:val="24"/>
    </w:rPr>
  </w:style>
  <w:style w:type="paragraph" w:customStyle="1" w:styleId="Coverpage-authornames">
    <w:name w:val="Cover page-author names"/>
    <w:basedOn w:val="Normal"/>
    <w:rsid w:val="00447469"/>
    <w:pPr>
      <w:widowControl w:val="0"/>
      <w:tabs>
        <w:tab w:val="left" w:pos="360"/>
      </w:tabs>
      <w:ind w:left="6480"/>
    </w:pPr>
    <w:rPr>
      <w:rFonts w:ascii="Arial" w:hAnsi="Arial" w:cs="Arial"/>
      <w:sz w:val="24"/>
    </w:rPr>
  </w:style>
  <w:style w:type="paragraph" w:styleId="TOC1">
    <w:name w:val="toc 1"/>
    <w:basedOn w:val="Normal"/>
    <w:next w:val="Normal"/>
    <w:autoRedefine/>
    <w:uiPriority w:val="39"/>
    <w:rsid w:val="001308A9"/>
    <w:pPr>
      <w:tabs>
        <w:tab w:val="left" w:pos="450"/>
        <w:tab w:val="right" w:leader="dot" w:pos="9360"/>
      </w:tabs>
      <w:ind w:left="450" w:right="540" w:hanging="450"/>
    </w:pPr>
  </w:style>
  <w:style w:type="paragraph" w:styleId="TOC2">
    <w:name w:val="toc 2"/>
    <w:basedOn w:val="Normal"/>
    <w:next w:val="Normal"/>
    <w:autoRedefine/>
    <w:uiPriority w:val="39"/>
    <w:rsid w:val="001308A9"/>
    <w:pPr>
      <w:tabs>
        <w:tab w:val="left" w:pos="990"/>
        <w:tab w:val="right" w:leader="dot" w:pos="9360"/>
      </w:tabs>
      <w:ind w:left="993" w:right="547" w:hanging="547"/>
    </w:pPr>
  </w:style>
  <w:style w:type="paragraph" w:styleId="TOC3">
    <w:name w:val="toc 3"/>
    <w:basedOn w:val="Normal"/>
    <w:next w:val="Normal"/>
    <w:autoRedefine/>
    <w:uiPriority w:val="39"/>
    <w:rsid w:val="00665291"/>
    <w:pPr>
      <w:tabs>
        <w:tab w:val="left" w:pos="1710"/>
        <w:tab w:val="right" w:leader="dot" w:pos="9360"/>
      </w:tabs>
      <w:ind w:left="1714" w:right="547" w:hanging="720"/>
    </w:pPr>
  </w:style>
  <w:style w:type="paragraph" w:customStyle="1" w:styleId="Heading1frontsections">
    <w:name w:val="Heading 1 (front sections)"/>
    <w:basedOn w:val="Heading1"/>
    <w:next w:val="Normal"/>
    <w:qFormat/>
    <w:rsid w:val="00E32B90"/>
    <w:pPr>
      <w:numPr>
        <w:numId w:val="0"/>
      </w:numPr>
    </w:pPr>
  </w:style>
  <w:style w:type="paragraph" w:customStyle="1" w:styleId="REFS-hangindented">
    <w:name w:val="REFS - hangindented"/>
    <w:basedOn w:val="referencesparaindent"/>
    <w:rsid w:val="001E50D4"/>
    <w:pPr>
      <w:ind w:left="360" w:hanging="360"/>
    </w:pPr>
    <w:rPr>
      <w:szCs w:val="20"/>
    </w:rPr>
  </w:style>
  <w:style w:type="paragraph" w:customStyle="1" w:styleId="Footer1">
    <w:name w:val="Footer1"/>
    <w:basedOn w:val="Normal"/>
    <w:qFormat/>
    <w:rsid w:val="002F0607"/>
    <w:pPr>
      <w:jc w:val="center"/>
    </w:pPr>
    <w:rPr>
      <w:szCs w:val="22"/>
    </w:rPr>
  </w:style>
  <w:style w:type="paragraph" w:customStyle="1" w:styleId="Coverpage-reportnumber">
    <w:name w:val="Cover page-report number"/>
    <w:basedOn w:val="NoSpacing"/>
    <w:next w:val="Normal"/>
    <w:qFormat/>
    <w:rsid w:val="00447469"/>
    <w:pPr>
      <w:jc w:val="right"/>
    </w:pPr>
    <w:rPr>
      <w:rFonts w:ascii="Arial" w:hAnsi="Arial" w:cs="Arial"/>
      <w:b/>
      <w:bCs/>
      <w:snapToGrid/>
      <w:sz w:val="24"/>
      <w:szCs w:val="96"/>
      <w:lang w:eastAsia="ja-JP"/>
    </w:rPr>
  </w:style>
  <w:style w:type="paragraph" w:customStyle="1" w:styleId="Heading1Contents">
    <w:name w:val="Heading 1 Contents"/>
    <w:basedOn w:val="Heading1frontsections"/>
    <w:next w:val="Normal"/>
    <w:qFormat/>
    <w:rsid w:val="00E32B90"/>
  </w:style>
  <w:style w:type="paragraph" w:customStyle="1" w:styleId="FIGCAP2linehangindent">
    <w:name w:val="FIGCAP 2 line (hangindent)"/>
    <w:basedOn w:val="FIGCAP2line"/>
    <w:qFormat/>
    <w:rsid w:val="00F33ED0"/>
    <w:pPr>
      <w:tabs>
        <w:tab w:val="left" w:pos="720"/>
      </w:tabs>
      <w:ind w:left="720" w:hanging="720"/>
    </w:pPr>
  </w:style>
  <w:style w:type="paragraph" w:customStyle="1" w:styleId="referenceblock">
    <w:name w:val="reference (block)"/>
    <w:basedOn w:val="referencesparaindent"/>
    <w:qFormat/>
    <w:rsid w:val="006C29A9"/>
    <w:pPr>
      <w:ind w:left="360" w:hanging="360"/>
    </w:pPr>
  </w:style>
  <w:style w:type="paragraph" w:customStyle="1" w:styleId="LISTBullet">
    <w:name w:val="LIST  Bullet"/>
    <w:basedOn w:val="Normal"/>
    <w:rsid w:val="00220BFA"/>
    <w:pPr>
      <w:tabs>
        <w:tab w:val="num" w:pos="720"/>
      </w:tabs>
      <w:ind w:left="720" w:hanging="360"/>
    </w:pPr>
  </w:style>
  <w:style w:type="paragraph" w:customStyle="1" w:styleId="LISTDashed">
    <w:name w:val="LIST  Dashed"/>
    <w:basedOn w:val="Normal"/>
    <w:rsid w:val="00220BFA"/>
    <w:pPr>
      <w:tabs>
        <w:tab w:val="num" w:pos="1080"/>
      </w:tabs>
      <w:ind w:left="1080" w:hanging="360"/>
    </w:pPr>
  </w:style>
  <w:style w:type="paragraph" w:customStyle="1" w:styleId="LISTBulletlastitem">
    <w:name w:val="LIST Bullet (last item)"/>
    <w:basedOn w:val="LISTBullet"/>
    <w:qFormat/>
    <w:rsid w:val="00220BFA"/>
    <w:pPr>
      <w:spacing w:after="240"/>
    </w:pPr>
  </w:style>
  <w:style w:type="paragraph" w:customStyle="1" w:styleId="BodyTextbeforealist">
    <w:name w:val="Body Text (before a list)"/>
    <w:basedOn w:val="BodyText"/>
    <w:next w:val="Normal"/>
    <w:qFormat/>
    <w:rsid w:val="00FF1392"/>
    <w:pPr>
      <w:spacing w:after="120"/>
    </w:pPr>
  </w:style>
  <w:style w:type="paragraph" w:customStyle="1" w:styleId="Titlepage-reportnumber">
    <w:name w:val="Title page-report number"/>
    <w:basedOn w:val="Normal"/>
    <w:qFormat/>
    <w:rsid w:val="00447469"/>
    <w:pPr>
      <w:widowControl w:val="0"/>
      <w:tabs>
        <w:tab w:val="right" w:pos="9000"/>
      </w:tabs>
      <w:jc w:val="right"/>
    </w:pPr>
    <w:rPr>
      <w:rFonts w:cs="Arial"/>
      <w:b/>
      <w:sz w:val="24"/>
    </w:rPr>
  </w:style>
  <w:style w:type="paragraph" w:customStyle="1" w:styleId="Titlepage-reporttitle">
    <w:name w:val="Title page-report title"/>
    <w:basedOn w:val="Normal"/>
    <w:qFormat/>
    <w:rsid w:val="00447469"/>
    <w:pPr>
      <w:widowControl w:val="0"/>
      <w:jc w:val="center"/>
    </w:pPr>
    <w:rPr>
      <w:b/>
      <w:sz w:val="24"/>
    </w:rPr>
  </w:style>
  <w:style w:type="paragraph" w:customStyle="1" w:styleId="Titlepage-authornames">
    <w:name w:val="Title page-author names"/>
    <w:basedOn w:val="Normal"/>
    <w:qFormat/>
    <w:rsid w:val="00447469"/>
    <w:pPr>
      <w:tabs>
        <w:tab w:val="center" w:pos="4680"/>
      </w:tabs>
      <w:jc w:val="center"/>
    </w:pPr>
  </w:style>
  <w:style w:type="paragraph" w:customStyle="1" w:styleId="Titlepage-date">
    <w:name w:val="Title page-date"/>
    <w:basedOn w:val="Normal"/>
    <w:qFormat/>
    <w:rsid w:val="00447469"/>
    <w:pPr>
      <w:tabs>
        <w:tab w:val="center" w:pos="4680"/>
      </w:tabs>
      <w:jc w:val="center"/>
    </w:pPr>
  </w:style>
  <w:style w:type="character" w:styleId="Hyperlink">
    <w:name w:val="Hyperlink"/>
    <w:basedOn w:val="DefaultParagraphFont"/>
    <w:uiPriority w:val="99"/>
    <w:unhideWhenUsed/>
    <w:rsid w:val="00A91F9B"/>
    <w:rPr>
      <w:color w:val="0000FF" w:themeColor="hyperlink"/>
      <w:u w:val="single"/>
    </w:rPr>
  </w:style>
  <w:style w:type="paragraph" w:styleId="BlockText">
    <w:name w:val="Block Text"/>
    <w:basedOn w:val="BodyText"/>
    <w:uiPriority w:val="99"/>
    <w:unhideWhenUsed/>
    <w:rsid w:val="00A91F9B"/>
    <w:pPr>
      <w:spacing w:after="240"/>
      <w:ind w:firstLine="0"/>
    </w:pPr>
  </w:style>
  <w:style w:type="paragraph" w:customStyle="1" w:styleId="FigTabPage">
    <w:name w:val="Fig/Tab Page"/>
    <w:basedOn w:val="Normal"/>
    <w:qFormat/>
    <w:rsid w:val="00F66B67"/>
    <w:pPr>
      <w:keepNext/>
      <w:tabs>
        <w:tab w:val="right" w:pos="9450"/>
      </w:tabs>
      <w:spacing w:after="240"/>
    </w:pPr>
    <w:rPr>
      <w:b/>
    </w:rPr>
  </w:style>
  <w:style w:type="paragraph" w:styleId="TableofFigures">
    <w:name w:val="table of figures"/>
    <w:basedOn w:val="ListofTabsFigs"/>
    <w:next w:val="Normal"/>
    <w:uiPriority w:val="99"/>
    <w:unhideWhenUsed/>
    <w:rsid w:val="0092313E"/>
  </w:style>
  <w:style w:type="paragraph" w:styleId="BalloonText">
    <w:name w:val="Balloon Text"/>
    <w:basedOn w:val="Normal"/>
    <w:link w:val="BalloonTextChar"/>
    <w:uiPriority w:val="99"/>
    <w:semiHidden/>
    <w:unhideWhenUsed/>
    <w:rsid w:val="0092313E"/>
    <w:rPr>
      <w:rFonts w:ascii="Tahoma" w:hAnsi="Tahoma" w:cs="Tahoma"/>
      <w:sz w:val="16"/>
      <w:szCs w:val="16"/>
    </w:rPr>
  </w:style>
  <w:style w:type="character" w:customStyle="1" w:styleId="BalloonTextChar">
    <w:name w:val="Balloon Text Char"/>
    <w:basedOn w:val="DefaultParagraphFont"/>
    <w:link w:val="BalloonText"/>
    <w:uiPriority w:val="99"/>
    <w:semiHidden/>
    <w:rsid w:val="0092313E"/>
    <w:rPr>
      <w:rFonts w:ascii="Tahoma" w:eastAsia="Times New Roman" w:hAnsi="Tahoma" w:cs="Tahoma"/>
      <w:snapToGrid w:val="0"/>
      <w:sz w:val="16"/>
      <w:szCs w:val="16"/>
    </w:rPr>
  </w:style>
  <w:style w:type="paragraph" w:customStyle="1" w:styleId="FIGCAP2lineSeparator">
    <w:name w:val="FIGCAP 2 line Separator"/>
    <w:basedOn w:val="FIGCAP2line"/>
    <w:qFormat/>
    <w:rsid w:val="0092313E"/>
    <w:rPr>
      <w:b w:val="0"/>
    </w:rPr>
  </w:style>
  <w:style w:type="paragraph" w:customStyle="1" w:styleId="FIGCAP2linehangindentSeparator">
    <w:name w:val="FIGCAP 2 line (hangindent) Separator"/>
    <w:basedOn w:val="FIGCAP2linehangindent"/>
    <w:qFormat/>
    <w:rsid w:val="0092313E"/>
    <w:rPr>
      <w:b w:val="0"/>
    </w:rPr>
  </w:style>
  <w:style w:type="paragraph" w:customStyle="1" w:styleId="FIGCAP1lineSeparator">
    <w:name w:val="FIGCAP 1 line Separator"/>
    <w:basedOn w:val="FIGCAP1line"/>
    <w:qFormat/>
    <w:rsid w:val="0092313E"/>
    <w:rPr>
      <w:b w:val="0"/>
    </w:rPr>
  </w:style>
  <w:style w:type="paragraph" w:styleId="Footer">
    <w:name w:val="footer"/>
    <w:basedOn w:val="Normal"/>
    <w:link w:val="FooterChar"/>
    <w:uiPriority w:val="99"/>
    <w:rsid w:val="00447469"/>
    <w:pPr>
      <w:widowControl w:val="0"/>
      <w:tabs>
        <w:tab w:val="center" w:pos="4320"/>
        <w:tab w:val="right" w:pos="8640"/>
      </w:tabs>
    </w:pPr>
    <w:rPr>
      <w:sz w:val="24"/>
    </w:rPr>
  </w:style>
  <w:style w:type="character" w:customStyle="1" w:styleId="FooterChar">
    <w:name w:val="Footer Char"/>
    <w:basedOn w:val="DefaultParagraphFont"/>
    <w:link w:val="Footer"/>
    <w:uiPriority w:val="99"/>
    <w:rsid w:val="00447469"/>
    <w:rPr>
      <w:rFonts w:ascii="Times New Roman" w:eastAsia="Times New Roman" w:hAnsi="Times New Roman"/>
      <w:snapToGrid w:val="0"/>
      <w:sz w:val="24"/>
    </w:rPr>
  </w:style>
  <w:style w:type="paragraph" w:customStyle="1" w:styleId="FIGBOX">
    <w:name w:val="FIGBOX"/>
    <w:basedOn w:val="Normal"/>
    <w:rsid w:val="00447469"/>
    <w:pPr>
      <w:keepNext/>
      <w:tabs>
        <w:tab w:val="left" w:pos="360"/>
      </w:tabs>
      <w:spacing w:before="120" w:after="120"/>
      <w:jc w:val="center"/>
    </w:pPr>
  </w:style>
  <w:style w:type="paragraph" w:styleId="NoSpacing">
    <w:name w:val="No Spacing"/>
    <w:uiPriority w:val="1"/>
    <w:qFormat/>
    <w:rsid w:val="00447469"/>
    <w:rPr>
      <w:rFonts w:ascii="Times New Roman" w:eastAsia="Times New Roman" w:hAnsi="Times New Roman"/>
      <w:snapToGrid w:val="0"/>
      <w:sz w:val="22"/>
    </w:rPr>
  </w:style>
  <w:style w:type="character" w:customStyle="1" w:styleId="sc121">
    <w:name w:val="sc121"/>
    <w:basedOn w:val="DefaultParagraphFont"/>
    <w:rsid w:val="00AA0A0C"/>
    <w:rPr>
      <w:rFonts w:ascii="Consolas" w:hAnsi="Consolas" w:cs="Consolas" w:hint="default"/>
      <w:color w:val="AF5F00"/>
      <w:sz w:val="20"/>
      <w:szCs w:val="20"/>
    </w:rPr>
  </w:style>
  <w:style w:type="character" w:customStyle="1" w:styleId="sc14">
    <w:name w:val="sc14"/>
    <w:basedOn w:val="DefaultParagraphFont"/>
    <w:rsid w:val="00AA0A0C"/>
    <w:rPr>
      <w:rFonts w:ascii="Consolas" w:hAnsi="Consolas" w:cs="Consolas" w:hint="default"/>
      <w:color w:val="000087"/>
      <w:sz w:val="20"/>
      <w:szCs w:val="20"/>
    </w:rPr>
  </w:style>
  <w:style w:type="character" w:customStyle="1" w:styleId="sc8">
    <w:name w:val="sc8"/>
    <w:basedOn w:val="DefaultParagraphFont"/>
    <w:rsid w:val="00AA0A0C"/>
    <w:rPr>
      <w:rFonts w:ascii="Consolas" w:hAnsi="Consolas" w:cs="Consolas" w:hint="default"/>
      <w:color w:val="5F5F00"/>
      <w:sz w:val="20"/>
      <w:szCs w:val="20"/>
    </w:rPr>
  </w:style>
  <w:style w:type="character" w:customStyle="1" w:styleId="sc3">
    <w:name w:val="sc3"/>
    <w:basedOn w:val="DefaultParagraphFont"/>
    <w:rsid w:val="00AA0A0C"/>
    <w:rPr>
      <w:rFonts w:ascii="Consolas" w:hAnsi="Consolas" w:cs="Consolas" w:hint="default"/>
      <w:color w:val="5F5F00"/>
      <w:sz w:val="20"/>
      <w:szCs w:val="20"/>
    </w:rPr>
  </w:style>
  <w:style w:type="character" w:customStyle="1" w:styleId="sc61">
    <w:name w:val="sc61"/>
    <w:basedOn w:val="DefaultParagraphFont"/>
    <w:rsid w:val="00AA0A0C"/>
    <w:rPr>
      <w:rFonts w:ascii="Consolas" w:hAnsi="Consolas" w:cs="Consolas" w:hint="default"/>
      <w:color w:val="005F5F"/>
      <w:sz w:val="20"/>
      <w:szCs w:val="20"/>
    </w:rPr>
  </w:style>
  <w:style w:type="character" w:customStyle="1" w:styleId="sc131">
    <w:name w:val="sc131"/>
    <w:basedOn w:val="DefaultParagraphFont"/>
    <w:rsid w:val="00AA0A0C"/>
    <w:rPr>
      <w:rFonts w:ascii="Consolas" w:hAnsi="Consolas" w:cs="Consolas" w:hint="default"/>
      <w:color w:val="AF5F00"/>
      <w:sz w:val="20"/>
      <w:szCs w:val="20"/>
    </w:rPr>
  </w:style>
  <w:style w:type="character" w:customStyle="1" w:styleId="sc0">
    <w:name w:val="sc0"/>
    <w:basedOn w:val="DefaultParagraphFont"/>
    <w:rsid w:val="00AA0A0C"/>
    <w:rPr>
      <w:rFonts w:ascii="Consolas" w:hAnsi="Consolas" w:cs="Consolas" w:hint="default"/>
      <w:color w:val="5F5F00"/>
      <w:sz w:val="20"/>
      <w:szCs w:val="20"/>
    </w:rPr>
  </w:style>
  <w:style w:type="character" w:customStyle="1" w:styleId="sc91">
    <w:name w:val="sc91"/>
    <w:basedOn w:val="DefaultParagraphFont"/>
    <w:rsid w:val="00AA0A0C"/>
    <w:rPr>
      <w:rFonts w:ascii="Consolas" w:hAnsi="Consolas" w:cs="Consolas" w:hint="default"/>
      <w:i/>
      <w:iCs/>
      <w:color w:val="87875F"/>
      <w:sz w:val="20"/>
      <w:szCs w:val="20"/>
    </w:rPr>
  </w:style>
  <w:style w:type="character" w:customStyle="1" w:styleId="sc111">
    <w:name w:val="sc111"/>
    <w:basedOn w:val="DefaultParagraphFont"/>
    <w:rsid w:val="00AA0A0C"/>
    <w:rPr>
      <w:rFonts w:ascii="Consolas" w:hAnsi="Consolas" w:cs="Consolas" w:hint="default"/>
      <w:color w:val="000087"/>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60211">
      <w:bodyDiv w:val="1"/>
      <w:marLeft w:val="0"/>
      <w:marRight w:val="0"/>
      <w:marTop w:val="0"/>
      <w:marBottom w:val="0"/>
      <w:divBdr>
        <w:top w:val="none" w:sz="0" w:space="0" w:color="auto"/>
        <w:left w:val="none" w:sz="0" w:space="0" w:color="auto"/>
        <w:bottom w:val="none" w:sz="0" w:space="0" w:color="auto"/>
        <w:right w:val="none" w:sz="0" w:space="0" w:color="auto"/>
      </w:divBdr>
    </w:div>
    <w:div w:id="634413108">
      <w:bodyDiv w:val="1"/>
      <w:marLeft w:val="0"/>
      <w:marRight w:val="0"/>
      <w:marTop w:val="0"/>
      <w:marBottom w:val="0"/>
      <w:divBdr>
        <w:top w:val="none" w:sz="0" w:space="0" w:color="auto"/>
        <w:left w:val="none" w:sz="0" w:space="0" w:color="auto"/>
        <w:bottom w:val="none" w:sz="0" w:space="0" w:color="auto"/>
        <w:right w:val="none" w:sz="0" w:space="0" w:color="auto"/>
      </w:divBdr>
      <w:divsChild>
        <w:div w:id="1336809081">
          <w:marLeft w:val="0"/>
          <w:marRight w:val="0"/>
          <w:marTop w:val="0"/>
          <w:marBottom w:val="0"/>
          <w:divBdr>
            <w:top w:val="none" w:sz="0" w:space="0" w:color="auto"/>
            <w:left w:val="none" w:sz="0" w:space="0" w:color="auto"/>
            <w:bottom w:val="none" w:sz="0" w:space="0" w:color="auto"/>
            <w:right w:val="none" w:sz="0" w:space="0" w:color="auto"/>
          </w:divBdr>
        </w:div>
      </w:divsChild>
    </w:div>
    <w:div w:id="731583734">
      <w:bodyDiv w:val="1"/>
      <w:marLeft w:val="0"/>
      <w:marRight w:val="0"/>
      <w:marTop w:val="0"/>
      <w:marBottom w:val="0"/>
      <w:divBdr>
        <w:top w:val="none" w:sz="0" w:space="0" w:color="auto"/>
        <w:left w:val="none" w:sz="0" w:space="0" w:color="auto"/>
        <w:bottom w:val="none" w:sz="0" w:space="0" w:color="auto"/>
        <w:right w:val="none" w:sz="0" w:space="0" w:color="auto"/>
      </w:divBdr>
      <w:divsChild>
        <w:div w:id="2052612120">
          <w:marLeft w:val="0"/>
          <w:marRight w:val="0"/>
          <w:marTop w:val="0"/>
          <w:marBottom w:val="0"/>
          <w:divBdr>
            <w:top w:val="none" w:sz="0" w:space="0" w:color="auto"/>
            <w:left w:val="none" w:sz="0" w:space="0" w:color="auto"/>
            <w:bottom w:val="none" w:sz="0" w:space="0" w:color="auto"/>
            <w:right w:val="none" w:sz="0" w:space="0" w:color="auto"/>
          </w:divBdr>
        </w:div>
      </w:divsChild>
    </w:div>
    <w:div w:id="863907838">
      <w:bodyDiv w:val="1"/>
      <w:marLeft w:val="0"/>
      <w:marRight w:val="0"/>
      <w:marTop w:val="0"/>
      <w:marBottom w:val="0"/>
      <w:divBdr>
        <w:top w:val="none" w:sz="0" w:space="0" w:color="auto"/>
        <w:left w:val="none" w:sz="0" w:space="0" w:color="auto"/>
        <w:bottom w:val="none" w:sz="0" w:space="0" w:color="auto"/>
        <w:right w:val="none" w:sz="0" w:space="0" w:color="auto"/>
      </w:divBdr>
      <w:divsChild>
        <w:div w:id="1440175508">
          <w:marLeft w:val="0"/>
          <w:marRight w:val="0"/>
          <w:marTop w:val="0"/>
          <w:marBottom w:val="0"/>
          <w:divBdr>
            <w:top w:val="none" w:sz="0" w:space="0" w:color="auto"/>
            <w:left w:val="none" w:sz="0" w:space="0" w:color="auto"/>
            <w:bottom w:val="none" w:sz="0" w:space="0" w:color="auto"/>
            <w:right w:val="none" w:sz="0" w:space="0" w:color="auto"/>
          </w:divBdr>
        </w:div>
      </w:divsChild>
    </w:div>
    <w:div w:id="947808858">
      <w:bodyDiv w:val="1"/>
      <w:marLeft w:val="0"/>
      <w:marRight w:val="0"/>
      <w:marTop w:val="0"/>
      <w:marBottom w:val="0"/>
      <w:divBdr>
        <w:top w:val="none" w:sz="0" w:space="0" w:color="auto"/>
        <w:left w:val="none" w:sz="0" w:space="0" w:color="auto"/>
        <w:bottom w:val="none" w:sz="0" w:space="0" w:color="auto"/>
        <w:right w:val="none" w:sz="0" w:space="0" w:color="auto"/>
      </w:divBdr>
      <w:divsChild>
        <w:div w:id="1146893797">
          <w:marLeft w:val="547"/>
          <w:marRight w:val="0"/>
          <w:marTop w:val="115"/>
          <w:marBottom w:val="0"/>
          <w:divBdr>
            <w:top w:val="none" w:sz="0" w:space="0" w:color="auto"/>
            <w:left w:val="none" w:sz="0" w:space="0" w:color="auto"/>
            <w:bottom w:val="none" w:sz="0" w:space="0" w:color="auto"/>
            <w:right w:val="none" w:sz="0" w:space="0" w:color="auto"/>
          </w:divBdr>
        </w:div>
        <w:div w:id="1185244182">
          <w:marLeft w:val="547"/>
          <w:marRight w:val="0"/>
          <w:marTop w:val="115"/>
          <w:marBottom w:val="0"/>
          <w:divBdr>
            <w:top w:val="none" w:sz="0" w:space="0" w:color="auto"/>
            <w:left w:val="none" w:sz="0" w:space="0" w:color="auto"/>
            <w:bottom w:val="none" w:sz="0" w:space="0" w:color="auto"/>
            <w:right w:val="none" w:sz="0" w:space="0" w:color="auto"/>
          </w:divBdr>
        </w:div>
        <w:div w:id="1497960557">
          <w:marLeft w:val="547"/>
          <w:marRight w:val="0"/>
          <w:marTop w:val="115"/>
          <w:marBottom w:val="0"/>
          <w:divBdr>
            <w:top w:val="none" w:sz="0" w:space="0" w:color="auto"/>
            <w:left w:val="none" w:sz="0" w:space="0" w:color="auto"/>
            <w:bottom w:val="none" w:sz="0" w:space="0" w:color="auto"/>
            <w:right w:val="none" w:sz="0" w:space="0" w:color="auto"/>
          </w:divBdr>
        </w:div>
      </w:divsChild>
    </w:div>
    <w:div w:id="1001086578">
      <w:bodyDiv w:val="1"/>
      <w:marLeft w:val="0"/>
      <w:marRight w:val="0"/>
      <w:marTop w:val="0"/>
      <w:marBottom w:val="0"/>
      <w:divBdr>
        <w:top w:val="none" w:sz="0" w:space="0" w:color="auto"/>
        <w:left w:val="none" w:sz="0" w:space="0" w:color="auto"/>
        <w:bottom w:val="none" w:sz="0" w:space="0" w:color="auto"/>
        <w:right w:val="none" w:sz="0" w:space="0" w:color="auto"/>
      </w:divBdr>
      <w:divsChild>
        <w:div w:id="12539553">
          <w:marLeft w:val="547"/>
          <w:marRight w:val="0"/>
          <w:marTop w:val="115"/>
          <w:marBottom w:val="0"/>
          <w:divBdr>
            <w:top w:val="none" w:sz="0" w:space="0" w:color="auto"/>
            <w:left w:val="none" w:sz="0" w:space="0" w:color="auto"/>
            <w:bottom w:val="none" w:sz="0" w:space="0" w:color="auto"/>
            <w:right w:val="none" w:sz="0" w:space="0" w:color="auto"/>
          </w:divBdr>
        </w:div>
        <w:div w:id="1755854928">
          <w:marLeft w:val="547"/>
          <w:marRight w:val="0"/>
          <w:marTop w:val="115"/>
          <w:marBottom w:val="0"/>
          <w:divBdr>
            <w:top w:val="none" w:sz="0" w:space="0" w:color="auto"/>
            <w:left w:val="none" w:sz="0" w:space="0" w:color="auto"/>
            <w:bottom w:val="none" w:sz="0" w:space="0" w:color="auto"/>
            <w:right w:val="none" w:sz="0" w:space="0" w:color="auto"/>
          </w:divBdr>
        </w:div>
        <w:div w:id="1429618627">
          <w:marLeft w:val="547"/>
          <w:marRight w:val="0"/>
          <w:marTop w:val="115"/>
          <w:marBottom w:val="0"/>
          <w:divBdr>
            <w:top w:val="none" w:sz="0" w:space="0" w:color="auto"/>
            <w:left w:val="none" w:sz="0" w:space="0" w:color="auto"/>
            <w:bottom w:val="none" w:sz="0" w:space="0" w:color="auto"/>
            <w:right w:val="none" w:sz="0" w:space="0" w:color="auto"/>
          </w:divBdr>
        </w:div>
      </w:divsChild>
    </w:div>
    <w:div w:id="1111900887">
      <w:bodyDiv w:val="1"/>
      <w:marLeft w:val="0"/>
      <w:marRight w:val="0"/>
      <w:marTop w:val="0"/>
      <w:marBottom w:val="0"/>
      <w:divBdr>
        <w:top w:val="none" w:sz="0" w:space="0" w:color="auto"/>
        <w:left w:val="none" w:sz="0" w:space="0" w:color="auto"/>
        <w:bottom w:val="none" w:sz="0" w:space="0" w:color="auto"/>
        <w:right w:val="none" w:sz="0" w:space="0" w:color="auto"/>
      </w:divBdr>
    </w:div>
    <w:div w:id="1468668367">
      <w:bodyDiv w:val="1"/>
      <w:marLeft w:val="0"/>
      <w:marRight w:val="0"/>
      <w:marTop w:val="0"/>
      <w:marBottom w:val="0"/>
      <w:divBdr>
        <w:top w:val="none" w:sz="0" w:space="0" w:color="auto"/>
        <w:left w:val="none" w:sz="0" w:space="0" w:color="auto"/>
        <w:bottom w:val="none" w:sz="0" w:space="0" w:color="auto"/>
        <w:right w:val="none" w:sz="0" w:space="0" w:color="auto"/>
      </w:divBdr>
      <w:divsChild>
        <w:div w:id="2098674387">
          <w:marLeft w:val="547"/>
          <w:marRight w:val="0"/>
          <w:marTop w:val="115"/>
          <w:marBottom w:val="0"/>
          <w:divBdr>
            <w:top w:val="none" w:sz="0" w:space="0" w:color="auto"/>
            <w:left w:val="none" w:sz="0" w:space="0" w:color="auto"/>
            <w:bottom w:val="none" w:sz="0" w:space="0" w:color="auto"/>
            <w:right w:val="none" w:sz="0" w:space="0" w:color="auto"/>
          </w:divBdr>
        </w:div>
      </w:divsChild>
    </w:div>
    <w:div w:id="1642154286">
      <w:bodyDiv w:val="1"/>
      <w:marLeft w:val="0"/>
      <w:marRight w:val="0"/>
      <w:marTop w:val="0"/>
      <w:marBottom w:val="0"/>
      <w:divBdr>
        <w:top w:val="none" w:sz="0" w:space="0" w:color="auto"/>
        <w:left w:val="none" w:sz="0" w:space="0" w:color="auto"/>
        <w:bottom w:val="none" w:sz="0" w:space="0" w:color="auto"/>
        <w:right w:val="none" w:sz="0" w:space="0" w:color="auto"/>
      </w:divBdr>
      <w:divsChild>
        <w:div w:id="10117587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ntis.gov/help/ordermethods.aspx" TargetMode="External"/><Relationship Id="rId18" Type="http://schemas.openxmlformats.org/officeDocument/2006/relationships/footer" Target="footer2.xml"/><Relationship Id="rId26" Type="http://schemas.openxmlformats.org/officeDocument/2006/relationships/header" Target="header8.xml"/><Relationship Id="rId3" Type="http://schemas.openxmlformats.org/officeDocument/2006/relationships/styles" Target="styles.xml"/><Relationship Id="rId21"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hyperlink" Target="http://www.osti.gov/scitech/" TargetMode="External"/><Relationship Id="rId17" Type="http://schemas.openxmlformats.org/officeDocument/2006/relationships/header" Target="header4.xml"/><Relationship Id="rId25"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3.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eader" Target="header7.xml"/><Relationship Id="rId28" Type="http://schemas.openxmlformats.org/officeDocument/2006/relationships/image" Target="media/image4.emf"/><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sti.gov/contact.html" TargetMode="External"/><Relationship Id="rId22" Type="http://schemas.openxmlformats.org/officeDocument/2006/relationships/footer" Target="footer4.xml"/><Relationship Id="rId27" Type="http://schemas.openxmlformats.org/officeDocument/2006/relationships/footer" Target="footer7.xml"/><Relationship Id="rId30" Type="http://schemas.openxmlformats.org/officeDocument/2006/relationships/footer" Target="footer8.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js\Documents\My%20Work\Bren's%20WORKPLACE\ORNL%20TM%20templates\ORNLr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9709E6-5368-49F2-B4E3-8A57AACCE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ORNLr1.dotx</Template>
  <TotalTime>363</TotalTime>
  <Pages>22</Pages>
  <Words>2428</Words>
  <Characters>13845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ORNL</Company>
  <LinksUpToDate>false</LinksUpToDate>
  <CharactersWithSpaces>16241</CharactersWithSpaces>
  <SharedDoc>false</SharedDoc>
  <HLinks>
    <vt:vector size="132" baseType="variant">
      <vt:variant>
        <vt:i4>1310775</vt:i4>
      </vt:variant>
      <vt:variant>
        <vt:i4>131</vt:i4>
      </vt:variant>
      <vt:variant>
        <vt:i4>0</vt:i4>
      </vt:variant>
      <vt:variant>
        <vt:i4>5</vt:i4>
      </vt:variant>
      <vt:variant>
        <vt:lpwstr/>
      </vt:variant>
      <vt:variant>
        <vt:lpwstr>_Toc202234456</vt:lpwstr>
      </vt:variant>
      <vt:variant>
        <vt:i4>1638449</vt:i4>
      </vt:variant>
      <vt:variant>
        <vt:i4>122</vt:i4>
      </vt:variant>
      <vt:variant>
        <vt:i4>0</vt:i4>
      </vt:variant>
      <vt:variant>
        <vt:i4>5</vt:i4>
      </vt:variant>
      <vt:variant>
        <vt:lpwstr/>
      </vt:variant>
      <vt:variant>
        <vt:lpwstr>_Toc202234287</vt:lpwstr>
      </vt:variant>
      <vt:variant>
        <vt:i4>1638449</vt:i4>
      </vt:variant>
      <vt:variant>
        <vt:i4>116</vt:i4>
      </vt:variant>
      <vt:variant>
        <vt:i4>0</vt:i4>
      </vt:variant>
      <vt:variant>
        <vt:i4>5</vt:i4>
      </vt:variant>
      <vt:variant>
        <vt:lpwstr/>
      </vt:variant>
      <vt:variant>
        <vt:lpwstr>_Toc202234286</vt:lpwstr>
      </vt:variant>
      <vt:variant>
        <vt:i4>1703990</vt:i4>
      </vt:variant>
      <vt:variant>
        <vt:i4>107</vt:i4>
      </vt:variant>
      <vt:variant>
        <vt:i4>0</vt:i4>
      </vt:variant>
      <vt:variant>
        <vt:i4>5</vt:i4>
      </vt:variant>
      <vt:variant>
        <vt:lpwstr/>
      </vt:variant>
      <vt:variant>
        <vt:lpwstr>_Toc202149256</vt:lpwstr>
      </vt:variant>
      <vt:variant>
        <vt:i4>1703990</vt:i4>
      </vt:variant>
      <vt:variant>
        <vt:i4>104</vt:i4>
      </vt:variant>
      <vt:variant>
        <vt:i4>0</vt:i4>
      </vt:variant>
      <vt:variant>
        <vt:i4>5</vt:i4>
      </vt:variant>
      <vt:variant>
        <vt:lpwstr/>
      </vt:variant>
      <vt:variant>
        <vt:lpwstr>_Toc202149255</vt:lpwstr>
      </vt:variant>
      <vt:variant>
        <vt:i4>1703990</vt:i4>
      </vt:variant>
      <vt:variant>
        <vt:i4>98</vt:i4>
      </vt:variant>
      <vt:variant>
        <vt:i4>0</vt:i4>
      </vt:variant>
      <vt:variant>
        <vt:i4>5</vt:i4>
      </vt:variant>
      <vt:variant>
        <vt:lpwstr/>
      </vt:variant>
      <vt:variant>
        <vt:lpwstr>_Toc202149252</vt:lpwstr>
      </vt:variant>
      <vt:variant>
        <vt:i4>1703990</vt:i4>
      </vt:variant>
      <vt:variant>
        <vt:i4>92</vt:i4>
      </vt:variant>
      <vt:variant>
        <vt:i4>0</vt:i4>
      </vt:variant>
      <vt:variant>
        <vt:i4>5</vt:i4>
      </vt:variant>
      <vt:variant>
        <vt:lpwstr/>
      </vt:variant>
      <vt:variant>
        <vt:lpwstr>_Toc202149251</vt:lpwstr>
      </vt:variant>
      <vt:variant>
        <vt:i4>1703990</vt:i4>
      </vt:variant>
      <vt:variant>
        <vt:i4>86</vt:i4>
      </vt:variant>
      <vt:variant>
        <vt:i4>0</vt:i4>
      </vt:variant>
      <vt:variant>
        <vt:i4>5</vt:i4>
      </vt:variant>
      <vt:variant>
        <vt:lpwstr/>
      </vt:variant>
      <vt:variant>
        <vt:lpwstr>_Toc202149250</vt:lpwstr>
      </vt:variant>
      <vt:variant>
        <vt:i4>1769526</vt:i4>
      </vt:variant>
      <vt:variant>
        <vt:i4>80</vt:i4>
      </vt:variant>
      <vt:variant>
        <vt:i4>0</vt:i4>
      </vt:variant>
      <vt:variant>
        <vt:i4>5</vt:i4>
      </vt:variant>
      <vt:variant>
        <vt:lpwstr/>
      </vt:variant>
      <vt:variant>
        <vt:lpwstr>_Toc202149249</vt:lpwstr>
      </vt:variant>
      <vt:variant>
        <vt:i4>1769526</vt:i4>
      </vt:variant>
      <vt:variant>
        <vt:i4>74</vt:i4>
      </vt:variant>
      <vt:variant>
        <vt:i4>0</vt:i4>
      </vt:variant>
      <vt:variant>
        <vt:i4>5</vt:i4>
      </vt:variant>
      <vt:variant>
        <vt:lpwstr/>
      </vt:variant>
      <vt:variant>
        <vt:lpwstr>_Toc202149248</vt:lpwstr>
      </vt:variant>
      <vt:variant>
        <vt:i4>1769526</vt:i4>
      </vt:variant>
      <vt:variant>
        <vt:i4>68</vt:i4>
      </vt:variant>
      <vt:variant>
        <vt:i4>0</vt:i4>
      </vt:variant>
      <vt:variant>
        <vt:i4>5</vt:i4>
      </vt:variant>
      <vt:variant>
        <vt:lpwstr/>
      </vt:variant>
      <vt:variant>
        <vt:lpwstr>_Toc202149247</vt:lpwstr>
      </vt:variant>
      <vt:variant>
        <vt:i4>1769526</vt:i4>
      </vt:variant>
      <vt:variant>
        <vt:i4>62</vt:i4>
      </vt:variant>
      <vt:variant>
        <vt:i4>0</vt:i4>
      </vt:variant>
      <vt:variant>
        <vt:i4>5</vt:i4>
      </vt:variant>
      <vt:variant>
        <vt:lpwstr/>
      </vt:variant>
      <vt:variant>
        <vt:lpwstr>_Toc202149246</vt:lpwstr>
      </vt:variant>
      <vt:variant>
        <vt:i4>1769526</vt:i4>
      </vt:variant>
      <vt:variant>
        <vt:i4>56</vt:i4>
      </vt:variant>
      <vt:variant>
        <vt:i4>0</vt:i4>
      </vt:variant>
      <vt:variant>
        <vt:i4>5</vt:i4>
      </vt:variant>
      <vt:variant>
        <vt:lpwstr/>
      </vt:variant>
      <vt:variant>
        <vt:lpwstr>_Toc202149245</vt:lpwstr>
      </vt:variant>
      <vt:variant>
        <vt:i4>1769526</vt:i4>
      </vt:variant>
      <vt:variant>
        <vt:i4>50</vt:i4>
      </vt:variant>
      <vt:variant>
        <vt:i4>0</vt:i4>
      </vt:variant>
      <vt:variant>
        <vt:i4>5</vt:i4>
      </vt:variant>
      <vt:variant>
        <vt:lpwstr/>
      </vt:variant>
      <vt:variant>
        <vt:lpwstr>_Toc202149244</vt:lpwstr>
      </vt:variant>
      <vt:variant>
        <vt:i4>1769526</vt:i4>
      </vt:variant>
      <vt:variant>
        <vt:i4>44</vt:i4>
      </vt:variant>
      <vt:variant>
        <vt:i4>0</vt:i4>
      </vt:variant>
      <vt:variant>
        <vt:i4>5</vt:i4>
      </vt:variant>
      <vt:variant>
        <vt:lpwstr/>
      </vt:variant>
      <vt:variant>
        <vt:lpwstr>_Toc202149243</vt:lpwstr>
      </vt:variant>
      <vt:variant>
        <vt:i4>1769526</vt:i4>
      </vt:variant>
      <vt:variant>
        <vt:i4>38</vt:i4>
      </vt:variant>
      <vt:variant>
        <vt:i4>0</vt:i4>
      </vt:variant>
      <vt:variant>
        <vt:i4>5</vt:i4>
      </vt:variant>
      <vt:variant>
        <vt:lpwstr/>
      </vt:variant>
      <vt:variant>
        <vt:lpwstr>_Toc202149242</vt:lpwstr>
      </vt:variant>
      <vt:variant>
        <vt:i4>1769526</vt:i4>
      </vt:variant>
      <vt:variant>
        <vt:i4>32</vt:i4>
      </vt:variant>
      <vt:variant>
        <vt:i4>0</vt:i4>
      </vt:variant>
      <vt:variant>
        <vt:i4>5</vt:i4>
      </vt:variant>
      <vt:variant>
        <vt:lpwstr/>
      </vt:variant>
      <vt:variant>
        <vt:lpwstr>_Toc202149241</vt:lpwstr>
      </vt:variant>
      <vt:variant>
        <vt:i4>1769526</vt:i4>
      </vt:variant>
      <vt:variant>
        <vt:i4>26</vt:i4>
      </vt:variant>
      <vt:variant>
        <vt:i4>0</vt:i4>
      </vt:variant>
      <vt:variant>
        <vt:i4>5</vt:i4>
      </vt:variant>
      <vt:variant>
        <vt:lpwstr/>
      </vt:variant>
      <vt:variant>
        <vt:lpwstr>_Toc202149240</vt:lpwstr>
      </vt:variant>
      <vt:variant>
        <vt:i4>1835062</vt:i4>
      </vt:variant>
      <vt:variant>
        <vt:i4>20</vt:i4>
      </vt:variant>
      <vt:variant>
        <vt:i4>0</vt:i4>
      </vt:variant>
      <vt:variant>
        <vt:i4>5</vt:i4>
      </vt:variant>
      <vt:variant>
        <vt:lpwstr/>
      </vt:variant>
      <vt:variant>
        <vt:lpwstr>_Toc202149239</vt:lpwstr>
      </vt:variant>
      <vt:variant>
        <vt:i4>1835062</vt:i4>
      </vt:variant>
      <vt:variant>
        <vt:i4>14</vt:i4>
      </vt:variant>
      <vt:variant>
        <vt:i4>0</vt:i4>
      </vt:variant>
      <vt:variant>
        <vt:i4>5</vt:i4>
      </vt:variant>
      <vt:variant>
        <vt:lpwstr/>
      </vt:variant>
      <vt:variant>
        <vt:lpwstr>_Toc202149238</vt:lpwstr>
      </vt:variant>
      <vt:variant>
        <vt:i4>1835062</vt:i4>
      </vt:variant>
      <vt:variant>
        <vt:i4>8</vt:i4>
      </vt:variant>
      <vt:variant>
        <vt:i4>0</vt:i4>
      </vt:variant>
      <vt:variant>
        <vt:i4>5</vt:i4>
      </vt:variant>
      <vt:variant>
        <vt:lpwstr/>
      </vt:variant>
      <vt:variant>
        <vt:lpwstr>_Toc202149235</vt:lpwstr>
      </vt:variant>
      <vt:variant>
        <vt:i4>1835062</vt:i4>
      </vt:variant>
      <vt:variant>
        <vt:i4>2</vt:i4>
      </vt:variant>
      <vt:variant>
        <vt:i4>0</vt:i4>
      </vt:variant>
      <vt:variant>
        <vt:i4>5</vt:i4>
      </vt:variant>
      <vt:variant>
        <vt:lpwstr/>
      </vt:variant>
      <vt:variant>
        <vt:lpwstr>_Toc202149234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zjs</dc:creator>
  <cp:lastModifiedBy>\</cp:lastModifiedBy>
  <cp:revision>25</cp:revision>
  <cp:lastPrinted>2014-09-04T15:38:00Z</cp:lastPrinted>
  <dcterms:created xsi:type="dcterms:W3CDTF">2014-09-02T17:54:00Z</dcterms:created>
  <dcterms:modified xsi:type="dcterms:W3CDTF">2014-09-04T15:38:00Z</dcterms:modified>
</cp:coreProperties>
</file>