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053C38" w14:textId="77777777" w:rsidR="00F56D69" w:rsidRPr="00754A3E" w:rsidRDefault="00000000">
      <w:pPr>
        <w:pStyle w:val="Ttulo3"/>
        <w:rPr>
          <w:lang w:val="es-419"/>
        </w:rPr>
      </w:pPr>
      <w:bookmarkStart w:id="0" w:name="_vn9rdeh1n7dp" w:colFirst="0" w:colLast="0"/>
      <w:bookmarkEnd w:id="0"/>
      <w:r w:rsidRPr="00754A3E">
        <w:rPr>
          <w:lang w:val="es-419"/>
        </w:rPr>
        <w:t>Fundamentos de Ingeniería de Software</w:t>
      </w:r>
    </w:p>
    <w:p w14:paraId="3E053C39" w14:textId="5F35C91F" w:rsidR="00F56D69" w:rsidRPr="00754A3E" w:rsidRDefault="00000000" w:rsidP="3A022100">
      <w:pPr>
        <w:pStyle w:val="Ttulo2"/>
        <w:rPr>
          <w:i/>
          <w:iCs/>
          <w:lang w:val="es-419"/>
        </w:rPr>
      </w:pPr>
      <w:bookmarkStart w:id="1" w:name="_os9org3byiz2"/>
      <w:bookmarkEnd w:id="1"/>
      <w:r w:rsidRPr="3A022100">
        <w:rPr>
          <w:lang w:val="es-419"/>
        </w:rPr>
        <w:t>Proyecto 202</w:t>
      </w:r>
      <w:r w:rsidR="00754A3E" w:rsidRPr="3A022100">
        <w:rPr>
          <w:lang w:val="es-419"/>
        </w:rPr>
        <w:t>2S2</w:t>
      </w:r>
      <w:r w:rsidRPr="3A022100">
        <w:rPr>
          <w:lang w:val="es-419"/>
        </w:rPr>
        <w:t xml:space="preserve"> </w:t>
      </w:r>
      <w:r w:rsidR="00754A3E" w:rsidRPr="3A022100">
        <w:rPr>
          <w:i/>
          <w:iCs/>
          <w:lang w:val="es-419"/>
        </w:rPr>
        <w:t>Mundial</w:t>
      </w:r>
    </w:p>
    <w:p w14:paraId="3E053C3A" w14:textId="77777777" w:rsidR="00F56D69" w:rsidRPr="00754A3E" w:rsidRDefault="00000000">
      <w:pPr>
        <w:rPr>
          <w:lang w:val="es-419"/>
        </w:rPr>
      </w:pPr>
      <w:r w:rsidRPr="00754A3E">
        <w:rPr>
          <w:lang w:val="es-419"/>
        </w:rPr>
        <w:t>Objetivo general: aprender las actividades fundamentales de la ingeniería de software, mediante el desarrollo de un proyecto real con objetivos de calidad y tecnologías en el estado del arte.</w:t>
      </w:r>
    </w:p>
    <w:p w14:paraId="3E053C3B" w14:textId="77777777" w:rsidR="00F56D69" w:rsidRPr="00754A3E" w:rsidRDefault="00F56D69">
      <w:pPr>
        <w:rPr>
          <w:lang w:val="es-419"/>
        </w:rPr>
      </w:pPr>
    </w:p>
    <w:p w14:paraId="3E053C3C" w14:textId="77777777" w:rsidR="00F56D69" w:rsidRDefault="00000000">
      <w:r>
        <w:t>Objetivos entrega 1</w:t>
      </w:r>
    </w:p>
    <w:p w14:paraId="3E053C3D" w14:textId="77777777" w:rsidR="00F56D69" w:rsidRPr="00754A3E" w:rsidRDefault="00000000">
      <w:pPr>
        <w:numPr>
          <w:ilvl w:val="0"/>
          <w:numId w:val="1"/>
        </w:numPr>
        <w:rPr>
          <w:lang w:val="es-419"/>
        </w:rPr>
      </w:pPr>
      <w:r w:rsidRPr="00754A3E">
        <w:rPr>
          <w:lang w:val="es-419"/>
        </w:rPr>
        <w:t>Establecer un repositorio para el trabajo en equipo y procedimientos de versionado</w:t>
      </w:r>
    </w:p>
    <w:p w14:paraId="3E053C3E" w14:textId="77777777" w:rsidR="00F56D69" w:rsidRPr="00754A3E" w:rsidRDefault="00000000">
      <w:pPr>
        <w:numPr>
          <w:ilvl w:val="0"/>
          <w:numId w:val="1"/>
        </w:numPr>
        <w:rPr>
          <w:lang w:val="es-419"/>
        </w:rPr>
      </w:pPr>
      <w:r w:rsidRPr="00754A3E">
        <w:rPr>
          <w:lang w:val="es-419"/>
        </w:rPr>
        <w:t>Aplicar el proceso de ingeniería de requerimientos para un problema real</w:t>
      </w:r>
    </w:p>
    <w:p w14:paraId="3E053C3F" w14:textId="77777777" w:rsidR="00F56D69" w:rsidRPr="00754A3E" w:rsidRDefault="00000000">
      <w:pPr>
        <w:numPr>
          <w:ilvl w:val="0"/>
          <w:numId w:val="1"/>
        </w:numPr>
        <w:rPr>
          <w:lang w:val="es-419"/>
        </w:rPr>
      </w:pPr>
      <w:r w:rsidRPr="00754A3E">
        <w:rPr>
          <w:lang w:val="es-419"/>
        </w:rPr>
        <w:t>Generar una especificación detallada y bocetos de interfaz de usuario</w:t>
      </w:r>
    </w:p>
    <w:p w14:paraId="3E053C40" w14:textId="77777777" w:rsidR="00F56D69" w:rsidRPr="00754A3E" w:rsidRDefault="00F56D69">
      <w:pPr>
        <w:rPr>
          <w:lang w:val="es-419"/>
        </w:rPr>
      </w:pPr>
    </w:p>
    <w:p w14:paraId="3E053C41" w14:textId="77777777" w:rsidR="00F56D69" w:rsidRDefault="00000000">
      <w:r>
        <w:t>Objetivos entrega 2</w:t>
      </w:r>
    </w:p>
    <w:p w14:paraId="3E053C42" w14:textId="77777777" w:rsidR="00F56D69" w:rsidRPr="00754A3E" w:rsidRDefault="00000000">
      <w:pPr>
        <w:numPr>
          <w:ilvl w:val="0"/>
          <w:numId w:val="2"/>
        </w:numPr>
        <w:rPr>
          <w:lang w:val="es-419"/>
        </w:rPr>
      </w:pPr>
      <w:r w:rsidRPr="00754A3E">
        <w:rPr>
          <w:lang w:val="es-419"/>
        </w:rPr>
        <w:t>Construir la aplicación usando las tecnologías definidas</w:t>
      </w:r>
    </w:p>
    <w:p w14:paraId="3E053C43" w14:textId="77777777" w:rsidR="00F56D69" w:rsidRPr="00754A3E" w:rsidRDefault="00000000">
      <w:pPr>
        <w:numPr>
          <w:ilvl w:val="0"/>
          <w:numId w:val="2"/>
        </w:numPr>
        <w:rPr>
          <w:lang w:val="es-419"/>
        </w:rPr>
      </w:pPr>
      <w:r w:rsidRPr="00754A3E">
        <w:rPr>
          <w:lang w:val="es-419"/>
        </w:rPr>
        <w:t>Desarrollar la interfaz de usuario siguiendo principios de usabilidad y accesibilidad</w:t>
      </w:r>
    </w:p>
    <w:p w14:paraId="3E053C44" w14:textId="3E841A7F" w:rsidR="00F56D69" w:rsidRDefault="00000000">
      <w:pPr>
        <w:numPr>
          <w:ilvl w:val="0"/>
          <w:numId w:val="2"/>
        </w:numPr>
        <w:rPr>
          <w:lang w:val="es-419"/>
        </w:rPr>
      </w:pPr>
      <w:r w:rsidRPr="00754A3E">
        <w:rPr>
          <w:lang w:val="es-419"/>
        </w:rPr>
        <w:t>Aplicar prácticas de calidad de código y test unitario</w:t>
      </w:r>
    </w:p>
    <w:p w14:paraId="6CF9625C" w14:textId="77777777" w:rsidR="00710072" w:rsidRPr="00754A3E" w:rsidRDefault="00710072" w:rsidP="00EF6348">
      <w:pPr>
        <w:rPr>
          <w:lang w:val="es-419"/>
        </w:rPr>
      </w:pPr>
    </w:p>
    <w:p w14:paraId="3E053C45" w14:textId="433938DC" w:rsidR="00F56D69" w:rsidRDefault="00000000">
      <w:pPr>
        <w:numPr>
          <w:ilvl w:val="0"/>
          <w:numId w:val="2"/>
        </w:numPr>
      </w:pPr>
      <w:r>
        <w:t>Realizar test de sistema</w:t>
      </w:r>
    </w:p>
    <w:p w14:paraId="3E053C46" w14:textId="77777777" w:rsidR="00F56D69" w:rsidRPr="00754A3E" w:rsidRDefault="00000000">
      <w:pPr>
        <w:numPr>
          <w:ilvl w:val="0"/>
          <w:numId w:val="2"/>
        </w:numPr>
        <w:rPr>
          <w:lang w:val="es-419"/>
        </w:rPr>
      </w:pPr>
      <w:r w:rsidRPr="00754A3E">
        <w:rPr>
          <w:lang w:val="es-419"/>
        </w:rPr>
        <w:t>Reportar issues y realizar evaluación global de calidad</w:t>
      </w:r>
    </w:p>
    <w:p w14:paraId="3E053C47" w14:textId="77777777" w:rsidR="00F56D69" w:rsidRPr="00754A3E" w:rsidRDefault="00000000">
      <w:pPr>
        <w:pStyle w:val="Ttulo3"/>
        <w:rPr>
          <w:lang w:val="es-419"/>
        </w:rPr>
      </w:pPr>
      <w:bookmarkStart w:id="2" w:name="_y86n1jnl3lja" w:colFirst="0" w:colLast="0"/>
      <w:bookmarkEnd w:id="2"/>
      <w:r w:rsidRPr="00754A3E">
        <w:rPr>
          <w:lang w:val="es-419"/>
        </w:rPr>
        <w:t>Informe académico</w:t>
      </w:r>
    </w:p>
    <w:p w14:paraId="3E053C48" w14:textId="77777777" w:rsidR="00F56D69" w:rsidRPr="00754A3E" w:rsidRDefault="00000000">
      <w:pPr>
        <w:rPr>
          <w:lang w:val="es-419"/>
        </w:rPr>
      </w:pPr>
      <w:r w:rsidRPr="00754A3E">
        <w:rPr>
          <w:lang w:val="es-419"/>
        </w:rPr>
        <w:t>En cada entrega se realiza un informe académico que debe dar evidencia de las actividades realizadas y explicar la aplicación de buenas prácticas. Incluir en el informe una reflexión sobre las técnicas de ingeniería de software y los aprendizajes del proyecto.</w:t>
      </w:r>
    </w:p>
    <w:p w14:paraId="3E053C49" w14:textId="77777777" w:rsidR="00F56D69" w:rsidRPr="00754A3E" w:rsidRDefault="00F56D69">
      <w:pPr>
        <w:rPr>
          <w:lang w:val="es-419"/>
        </w:rPr>
      </w:pPr>
    </w:p>
    <w:p w14:paraId="3E053C4A" w14:textId="77777777" w:rsidR="00F56D69" w:rsidRPr="00754A3E" w:rsidRDefault="00000000">
      <w:pPr>
        <w:rPr>
          <w:lang w:val="es-419"/>
        </w:rPr>
      </w:pPr>
      <w:r w:rsidRPr="00754A3E">
        <w:rPr>
          <w:lang w:val="es-419"/>
        </w:rPr>
        <w:t>Trabajo individual: detallar las actividades realizadas por cada integrante del equipo, en el informe académico y mediante commits en el repositorio. Cada integrante debe realizar actividades en todas las áreas indicadas en esta letra.</w:t>
      </w:r>
    </w:p>
    <w:p w14:paraId="3E053C4B" w14:textId="77777777" w:rsidR="00F56D69" w:rsidRPr="00754A3E" w:rsidRDefault="00F56D69">
      <w:pPr>
        <w:rPr>
          <w:lang w:val="es-419"/>
        </w:rPr>
      </w:pPr>
    </w:p>
    <w:p w14:paraId="3E053C4C" w14:textId="77777777" w:rsidR="00F56D69" w:rsidRPr="00754A3E" w:rsidRDefault="00000000">
      <w:pPr>
        <w:rPr>
          <w:lang w:val="es-419"/>
        </w:rPr>
      </w:pPr>
      <w:r w:rsidRPr="00754A3E">
        <w:rPr>
          <w:lang w:val="es-419"/>
        </w:rPr>
        <w:t xml:space="preserve">Defensa oral: realizar una presentación oral de 10 minutos que presente las principales técnicas aplicadas y aprendizajes. </w:t>
      </w:r>
    </w:p>
    <w:p w14:paraId="3E053C4D" w14:textId="77777777" w:rsidR="00F56D69" w:rsidRPr="00754A3E" w:rsidRDefault="00000000">
      <w:pPr>
        <w:pStyle w:val="Ttulo3"/>
        <w:rPr>
          <w:lang w:val="es-419"/>
        </w:rPr>
      </w:pPr>
      <w:bookmarkStart w:id="3" w:name="_jr7gdpn91fgn" w:colFirst="0" w:colLast="0"/>
      <w:bookmarkEnd w:id="3"/>
      <w:r w:rsidRPr="00754A3E">
        <w:rPr>
          <w:lang w:val="es-419"/>
        </w:rPr>
        <w:t>Presentación en clase</w:t>
      </w:r>
    </w:p>
    <w:p w14:paraId="3E053C4E" w14:textId="77777777" w:rsidR="00F56D69" w:rsidRPr="00754A3E" w:rsidRDefault="00000000">
      <w:pPr>
        <w:rPr>
          <w:lang w:val="es-419"/>
        </w:rPr>
      </w:pPr>
      <w:r w:rsidRPr="00754A3E">
        <w:rPr>
          <w:lang w:val="es-419"/>
        </w:rPr>
        <w:t>Cada equipo deberá realizar una presentación en clase sobre una práctica o tecnología de ingeniería de software aplicada en el proyecto. Se coordinará el tema y la fecha de presentación con el docente.</w:t>
      </w:r>
    </w:p>
    <w:p w14:paraId="3E053C4F" w14:textId="77777777" w:rsidR="00F56D69" w:rsidRPr="00754A3E" w:rsidRDefault="00F56D69">
      <w:pPr>
        <w:rPr>
          <w:lang w:val="es-419"/>
        </w:rPr>
      </w:pPr>
    </w:p>
    <w:p w14:paraId="3E053C50" w14:textId="77777777" w:rsidR="00F56D69" w:rsidRDefault="00000000">
      <w:r w:rsidRPr="00754A3E">
        <w:rPr>
          <w:lang w:val="es-419"/>
        </w:rPr>
        <w:t xml:space="preserve">Mostrar ejemplos de aplicación en el proyecto y recomendaciones útiles para los otros equipos. </w:t>
      </w:r>
      <w:r>
        <w:t>Duración aproximada de la presentación: 30 minutos.</w:t>
      </w:r>
    </w:p>
    <w:p w14:paraId="3E053C51" w14:textId="77777777" w:rsidR="00F56D69" w:rsidRDefault="00000000">
      <w:pPr>
        <w:pStyle w:val="Ttulo3"/>
      </w:pPr>
      <w:bookmarkStart w:id="4" w:name="_4ookqz6k59ck" w:colFirst="0" w:colLast="0"/>
      <w:bookmarkEnd w:id="4"/>
      <w:r>
        <w:t>Tecnologías</w:t>
      </w:r>
    </w:p>
    <w:p w14:paraId="3E053C52" w14:textId="77777777" w:rsidR="00F56D69" w:rsidRDefault="00000000">
      <w:pPr>
        <w:numPr>
          <w:ilvl w:val="0"/>
          <w:numId w:val="3"/>
        </w:numPr>
      </w:pPr>
      <w:r>
        <w:t>Repositorio GitHub</w:t>
      </w:r>
    </w:p>
    <w:p w14:paraId="3E053C53" w14:textId="77777777" w:rsidR="00F56D69" w:rsidRDefault="00000000">
      <w:pPr>
        <w:numPr>
          <w:ilvl w:val="0"/>
          <w:numId w:val="3"/>
        </w:numPr>
      </w:pPr>
      <w:r>
        <w:t>Documentación formato Markdown</w:t>
      </w:r>
    </w:p>
    <w:p w14:paraId="3E053C54" w14:textId="77777777" w:rsidR="00F56D69" w:rsidRDefault="00000000">
      <w:pPr>
        <w:numPr>
          <w:ilvl w:val="0"/>
          <w:numId w:val="3"/>
        </w:numPr>
      </w:pPr>
      <w:r>
        <w:t>Runtime JavaScript: Node.JS</w:t>
      </w:r>
    </w:p>
    <w:p w14:paraId="3E053C55" w14:textId="77777777" w:rsidR="00F56D69" w:rsidRPr="00754A3E" w:rsidRDefault="00000000">
      <w:pPr>
        <w:numPr>
          <w:ilvl w:val="0"/>
          <w:numId w:val="3"/>
        </w:numPr>
        <w:rPr>
          <w:lang w:val="es-419"/>
        </w:rPr>
      </w:pPr>
      <w:r w:rsidRPr="00754A3E">
        <w:rPr>
          <w:lang w:val="es-419"/>
        </w:rPr>
        <w:t>Interfaz de usuario: web / mobile (responsive)</w:t>
      </w:r>
    </w:p>
    <w:p w14:paraId="3E053C56" w14:textId="77777777" w:rsidR="00F56D69" w:rsidRDefault="00000000">
      <w:pPr>
        <w:numPr>
          <w:ilvl w:val="0"/>
          <w:numId w:val="3"/>
        </w:numPr>
      </w:pPr>
      <w:r>
        <w:t>Sistema de diseño: Material Design</w:t>
      </w:r>
    </w:p>
    <w:p w14:paraId="3E053C57" w14:textId="77777777" w:rsidR="00F56D69" w:rsidRDefault="00000000">
      <w:pPr>
        <w:numPr>
          <w:ilvl w:val="0"/>
          <w:numId w:val="3"/>
        </w:numPr>
      </w:pPr>
      <w:r>
        <w:t>IDE Visual Studio Code</w:t>
      </w:r>
    </w:p>
    <w:p w14:paraId="3E053C58" w14:textId="77777777" w:rsidR="00F56D69" w:rsidRDefault="00000000">
      <w:pPr>
        <w:numPr>
          <w:ilvl w:val="0"/>
          <w:numId w:val="3"/>
        </w:numPr>
      </w:pPr>
      <w:r>
        <w:t>Test unitario Jest</w:t>
      </w:r>
    </w:p>
    <w:p w14:paraId="3E053C59" w14:textId="77777777" w:rsidR="00F56D69" w:rsidRDefault="00000000">
      <w:pPr>
        <w:pStyle w:val="Ttulo3"/>
      </w:pPr>
      <w:bookmarkStart w:id="5" w:name="_t8nagd5pelb8" w:colFirst="0" w:colLast="0"/>
      <w:bookmarkEnd w:id="5"/>
      <w:r>
        <w:t>Desafío del proyecto</w:t>
      </w:r>
    </w:p>
    <w:p w14:paraId="3E053C5A" w14:textId="48268837" w:rsidR="00F56D69" w:rsidRPr="00754A3E" w:rsidRDefault="00EB743F">
      <w:pPr>
        <w:rPr>
          <w:lang w:val="es-419"/>
        </w:rPr>
      </w:pPr>
      <w:r>
        <w:rPr>
          <w:i/>
          <w:lang w:val="es-419"/>
        </w:rPr>
        <w:t>Mundial</w:t>
      </w:r>
      <w:r w:rsidRPr="00754A3E">
        <w:rPr>
          <w:lang w:val="es-419"/>
        </w:rPr>
        <w:t xml:space="preserve"> es una aplicación que permite </w:t>
      </w:r>
      <w:r w:rsidR="00B30E9E">
        <w:rPr>
          <w:lang w:val="es-419"/>
        </w:rPr>
        <w:t>presentar</w:t>
      </w:r>
      <w:r w:rsidR="006657EB">
        <w:rPr>
          <w:lang w:val="es-419"/>
        </w:rPr>
        <w:t xml:space="preserve"> el fixture y </w:t>
      </w:r>
      <w:r w:rsidR="006C0AFD">
        <w:rPr>
          <w:lang w:val="es-419"/>
        </w:rPr>
        <w:t>registrar una predicción para los partidos del mundial</w:t>
      </w:r>
      <w:r w:rsidRPr="00754A3E">
        <w:rPr>
          <w:lang w:val="es-419"/>
        </w:rPr>
        <w:t>.</w:t>
      </w:r>
    </w:p>
    <w:p w14:paraId="3E053C5B" w14:textId="77777777" w:rsidR="00F56D69" w:rsidRPr="00754A3E" w:rsidRDefault="00F56D69">
      <w:pPr>
        <w:rPr>
          <w:lang w:val="es-419"/>
        </w:rPr>
      </w:pPr>
    </w:p>
    <w:p w14:paraId="3E053C5C" w14:textId="77777777" w:rsidR="00F56D69" w:rsidRPr="00754A3E" w:rsidRDefault="00000000">
      <w:pPr>
        <w:rPr>
          <w:lang w:val="es-419"/>
        </w:rPr>
      </w:pPr>
      <w:r w:rsidRPr="00754A3E">
        <w:rPr>
          <w:lang w:val="es-419"/>
        </w:rPr>
        <w:lastRenderedPageBreak/>
        <w:t>Se trata de un desafío abierto, se deben explorar funciones que sean de valor para los usuarios.</w:t>
      </w:r>
    </w:p>
    <w:p w14:paraId="3E053C5D" w14:textId="77777777" w:rsidR="00F56D69" w:rsidRPr="00754A3E" w:rsidRDefault="00000000">
      <w:pPr>
        <w:rPr>
          <w:lang w:val="es-419"/>
        </w:rPr>
      </w:pPr>
      <w:r w:rsidRPr="00754A3E">
        <w:rPr>
          <w:lang w:val="es-419"/>
        </w:rPr>
        <w:t xml:space="preserve">La investigación del problema y delimitación del alcance es responsabilidad de los estudiantes. </w:t>
      </w:r>
    </w:p>
    <w:p w14:paraId="3E053C5E" w14:textId="77777777" w:rsidR="00F56D69" w:rsidRPr="00754A3E" w:rsidRDefault="00000000">
      <w:pPr>
        <w:rPr>
          <w:lang w:val="es-419"/>
        </w:rPr>
      </w:pPr>
      <w:r w:rsidRPr="00754A3E">
        <w:rPr>
          <w:lang w:val="es-419"/>
        </w:rPr>
        <w:t>Para la implementación, se deben priorizar las funciones que agregan mayor valor a los usuarios.</w:t>
      </w:r>
    </w:p>
    <w:p w14:paraId="3E053C5F" w14:textId="77777777" w:rsidR="00F56D69" w:rsidRPr="00754A3E" w:rsidRDefault="00F56D69">
      <w:pPr>
        <w:rPr>
          <w:lang w:val="es-419"/>
        </w:rPr>
      </w:pPr>
    </w:p>
    <w:p w14:paraId="3E053C60" w14:textId="77777777" w:rsidR="00F56D69" w:rsidRPr="00754A3E" w:rsidRDefault="00000000">
      <w:pPr>
        <w:rPr>
          <w:lang w:val="es-419"/>
        </w:rPr>
      </w:pPr>
      <w:r w:rsidRPr="00754A3E">
        <w:rPr>
          <w:lang w:val="es-419"/>
        </w:rPr>
        <w:t>Las consultas del obligatorio (sobre alcance de la letra o sobre tecnologías) deben plantearse en MS Teams: Ayudantía FIS (canal: Consultas Proyecto).</w:t>
      </w:r>
    </w:p>
    <w:p w14:paraId="3E053C61" w14:textId="1828EF7E" w:rsidR="00F56D69" w:rsidRDefault="00000000">
      <w:pPr>
        <w:pStyle w:val="Ttulo3"/>
      </w:pPr>
      <w:bookmarkStart w:id="6" w:name="_jambc4vchqsc" w:colFirst="0" w:colLast="0"/>
      <w:bookmarkEnd w:id="6"/>
      <w:r>
        <w:t>Evaluación entrega 1 (</w:t>
      </w:r>
      <w:r w:rsidR="00E8763B">
        <w:t>3</w:t>
      </w:r>
      <w:r>
        <w:t>-oct-202</w:t>
      </w:r>
      <w:r w:rsidR="00E8763B">
        <w:t>2</w:t>
      </w:r>
      <w:r>
        <w:t>)</w:t>
      </w: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725"/>
        <w:gridCol w:w="1170"/>
      </w:tblGrid>
      <w:tr w:rsidR="00F56D69" w14:paraId="3E053C65" w14:textId="77777777">
        <w:tc>
          <w:tcPr>
            <w:tcW w:w="1980" w:type="dxa"/>
            <w:shd w:val="clear" w:color="auto" w:fill="auto"/>
            <w:tcMar>
              <w:top w:w="100" w:type="dxa"/>
              <w:left w:w="100" w:type="dxa"/>
              <w:bottom w:w="100" w:type="dxa"/>
              <w:right w:w="100" w:type="dxa"/>
            </w:tcMar>
          </w:tcPr>
          <w:p w14:paraId="3E053C62" w14:textId="77777777" w:rsidR="00F56D69" w:rsidRDefault="00000000">
            <w:pPr>
              <w:widowControl w:val="0"/>
              <w:spacing w:line="240" w:lineRule="auto"/>
              <w:jc w:val="center"/>
              <w:rPr>
                <w:b/>
              </w:rPr>
            </w:pPr>
            <w:r>
              <w:rPr>
                <w:b/>
              </w:rPr>
              <w:t>Área</w:t>
            </w:r>
          </w:p>
        </w:tc>
        <w:tc>
          <w:tcPr>
            <w:tcW w:w="7725" w:type="dxa"/>
            <w:shd w:val="clear" w:color="auto" w:fill="auto"/>
            <w:tcMar>
              <w:top w:w="100" w:type="dxa"/>
              <w:left w:w="100" w:type="dxa"/>
              <w:bottom w:w="100" w:type="dxa"/>
              <w:right w:w="100" w:type="dxa"/>
            </w:tcMar>
          </w:tcPr>
          <w:p w14:paraId="3E053C63" w14:textId="77777777" w:rsidR="00F56D69" w:rsidRDefault="00000000">
            <w:pPr>
              <w:widowControl w:val="0"/>
              <w:spacing w:line="240" w:lineRule="auto"/>
              <w:jc w:val="center"/>
              <w:rPr>
                <w:b/>
              </w:rPr>
            </w:pPr>
            <w:r>
              <w:rPr>
                <w:b/>
              </w:rPr>
              <w:t>Objetivos</w:t>
            </w:r>
          </w:p>
        </w:tc>
        <w:tc>
          <w:tcPr>
            <w:tcW w:w="1170" w:type="dxa"/>
            <w:shd w:val="clear" w:color="auto" w:fill="auto"/>
            <w:tcMar>
              <w:top w:w="100" w:type="dxa"/>
              <w:left w:w="100" w:type="dxa"/>
              <w:bottom w:w="100" w:type="dxa"/>
              <w:right w:w="100" w:type="dxa"/>
            </w:tcMar>
          </w:tcPr>
          <w:p w14:paraId="3E053C64" w14:textId="77777777" w:rsidR="00F56D69" w:rsidRDefault="00000000">
            <w:pPr>
              <w:widowControl w:val="0"/>
              <w:spacing w:line="240" w:lineRule="auto"/>
              <w:jc w:val="center"/>
              <w:rPr>
                <w:b/>
              </w:rPr>
            </w:pPr>
            <w:r>
              <w:rPr>
                <w:b/>
              </w:rPr>
              <w:t>Puntos</w:t>
            </w:r>
          </w:p>
        </w:tc>
      </w:tr>
      <w:tr w:rsidR="00F56D69" w14:paraId="3E053C6A" w14:textId="77777777">
        <w:tc>
          <w:tcPr>
            <w:tcW w:w="1980" w:type="dxa"/>
            <w:shd w:val="clear" w:color="auto" w:fill="auto"/>
            <w:tcMar>
              <w:top w:w="100" w:type="dxa"/>
              <w:left w:w="100" w:type="dxa"/>
              <w:bottom w:w="100" w:type="dxa"/>
              <w:right w:w="100" w:type="dxa"/>
            </w:tcMar>
          </w:tcPr>
          <w:p w14:paraId="3E053C66" w14:textId="77777777" w:rsidR="00F56D69" w:rsidRDefault="00000000">
            <w:r>
              <w:t>Repositorio Git</w:t>
            </w:r>
          </w:p>
        </w:tc>
        <w:tc>
          <w:tcPr>
            <w:tcW w:w="7725" w:type="dxa"/>
            <w:shd w:val="clear" w:color="auto" w:fill="auto"/>
            <w:tcMar>
              <w:top w:w="100" w:type="dxa"/>
              <w:left w:w="100" w:type="dxa"/>
              <w:bottom w:w="100" w:type="dxa"/>
              <w:right w:w="100" w:type="dxa"/>
            </w:tcMar>
          </w:tcPr>
          <w:p w14:paraId="3E053C67" w14:textId="77777777" w:rsidR="00F56D69" w:rsidRPr="00754A3E" w:rsidRDefault="00000000">
            <w:pPr>
              <w:rPr>
                <w:lang w:val="es-419"/>
              </w:rPr>
            </w:pPr>
            <w:r w:rsidRPr="00754A3E">
              <w:rPr>
                <w:lang w:val="es-419"/>
              </w:rPr>
              <w:t>Creación y uso de repositorios locales y remotos</w:t>
            </w:r>
          </w:p>
          <w:p w14:paraId="3E053C68" w14:textId="77777777" w:rsidR="00F56D69" w:rsidRPr="00754A3E" w:rsidRDefault="00000000">
            <w:pPr>
              <w:rPr>
                <w:sz w:val="20"/>
                <w:szCs w:val="20"/>
                <w:lang w:val="es-419"/>
              </w:rPr>
            </w:pPr>
            <w:r w:rsidRPr="00754A3E">
              <w:rPr>
                <w:lang w:val="es-419"/>
              </w:rPr>
              <w:t>Comandos Git ejecutados desde terminal y desde el IDE</w:t>
            </w:r>
          </w:p>
        </w:tc>
        <w:tc>
          <w:tcPr>
            <w:tcW w:w="1170" w:type="dxa"/>
            <w:shd w:val="clear" w:color="auto" w:fill="auto"/>
            <w:tcMar>
              <w:top w:w="100" w:type="dxa"/>
              <w:left w:w="100" w:type="dxa"/>
              <w:bottom w:w="100" w:type="dxa"/>
              <w:right w:w="100" w:type="dxa"/>
            </w:tcMar>
          </w:tcPr>
          <w:p w14:paraId="3E053C69" w14:textId="77777777" w:rsidR="00F56D69" w:rsidRDefault="00000000">
            <w:pPr>
              <w:widowControl w:val="0"/>
              <w:spacing w:line="240" w:lineRule="auto"/>
              <w:jc w:val="center"/>
            </w:pPr>
            <w:r>
              <w:t>5</w:t>
            </w:r>
          </w:p>
        </w:tc>
      </w:tr>
      <w:tr w:rsidR="00F56D69" w14:paraId="3E053C70" w14:textId="77777777">
        <w:tc>
          <w:tcPr>
            <w:tcW w:w="1980" w:type="dxa"/>
            <w:shd w:val="clear" w:color="auto" w:fill="auto"/>
            <w:tcMar>
              <w:top w:w="100" w:type="dxa"/>
              <w:left w:w="100" w:type="dxa"/>
              <w:bottom w:w="100" w:type="dxa"/>
              <w:right w:w="100" w:type="dxa"/>
            </w:tcMar>
          </w:tcPr>
          <w:p w14:paraId="3E053C6B" w14:textId="77777777" w:rsidR="00F56D69" w:rsidRDefault="00000000">
            <w:r>
              <w:t>Versionado</w:t>
            </w:r>
          </w:p>
        </w:tc>
        <w:tc>
          <w:tcPr>
            <w:tcW w:w="7725" w:type="dxa"/>
            <w:shd w:val="clear" w:color="auto" w:fill="auto"/>
            <w:tcMar>
              <w:top w:w="100" w:type="dxa"/>
              <w:left w:w="100" w:type="dxa"/>
              <w:bottom w:w="100" w:type="dxa"/>
              <w:right w:w="100" w:type="dxa"/>
            </w:tcMar>
          </w:tcPr>
          <w:p w14:paraId="3E053C6C" w14:textId="77777777" w:rsidR="00F56D69" w:rsidRPr="00754A3E" w:rsidRDefault="00000000">
            <w:pPr>
              <w:rPr>
                <w:lang w:val="es-419"/>
              </w:rPr>
            </w:pPr>
            <w:r w:rsidRPr="00754A3E">
              <w:rPr>
                <w:lang w:val="es-419"/>
              </w:rPr>
              <w:t>Aplicar buenas prácticas de versionado</w:t>
            </w:r>
          </w:p>
          <w:p w14:paraId="3E053C6D" w14:textId="77777777" w:rsidR="00F56D69" w:rsidRPr="00754A3E" w:rsidRDefault="00000000">
            <w:pPr>
              <w:rPr>
                <w:lang w:val="es-419"/>
              </w:rPr>
            </w:pPr>
            <w:r w:rsidRPr="00754A3E">
              <w:rPr>
                <w:lang w:val="es-419"/>
              </w:rPr>
              <w:t>Uso de ramas separadas de 'main'</w:t>
            </w:r>
          </w:p>
          <w:p w14:paraId="3E053C6E" w14:textId="77777777" w:rsidR="00F56D69" w:rsidRPr="00754A3E" w:rsidRDefault="00000000">
            <w:pPr>
              <w:rPr>
                <w:sz w:val="20"/>
                <w:szCs w:val="20"/>
                <w:lang w:val="es-419"/>
              </w:rPr>
            </w:pPr>
            <w:r w:rsidRPr="00754A3E">
              <w:rPr>
                <w:lang w:val="es-419"/>
              </w:rPr>
              <w:t>Resumen de commits y evolución del proyecto</w:t>
            </w:r>
          </w:p>
        </w:tc>
        <w:tc>
          <w:tcPr>
            <w:tcW w:w="1170" w:type="dxa"/>
            <w:shd w:val="clear" w:color="auto" w:fill="auto"/>
            <w:tcMar>
              <w:top w:w="100" w:type="dxa"/>
              <w:left w:w="100" w:type="dxa"/>
              <w:bottom w:w="100" w:type="dxa"/>
              <w:right w:w="100" w:type="dxa"/>
            </w:tcMar>
          </w:tcPr>
          <w:p w14:paraId="3E053C6F" w14:textId="77777777" w:rsidR="00F56D69" w:rsidRDefault="00000000">
            <w:pPr>
              <w:widowControl w:val="0"/>
              <w:spacing w:line="240" w:lineRule="auto"/>
              <w:jc w:val="center"/>
            </w:pPr>
            <w:r>
              <w:t>5</w:t>
            </w:r>
          </w:p>
        </w:tc>
      </w:tr>
      <w:tr w:rsidR="00F56D69" w14:paraId="3E053C77" w14:textId="77777777">
        <w:tc>
          <w:tcPr>
            <w:tcW w:w="1980" w:type="dxa"/>
            <w:shd w:val="clear" w:color="auto" w:fill="auto"/>
            <w:tcMar>
              <w:top w:w="100" w:type="dxa"/>
              <w:left w:w="100" w:type="dxa"/>
              <w:bottom w:w="100" w:type="dxa"/>
              <w:right w:w="100" w:type="dxa"/>
            </w:tcMar>
          </w:tcPr>
          <w:p w14:paraId="3E053C71" w14:textId="77777777" w:rsidR="00F56D69" w:rsidRDefault="00000000">
            <w:r>
              <w:t>Elicitación</w:t>
            </w:r>
          </w:p>
        </w:tc>
        <w:tc>
          <w:tcPr>
            <w:tcW w:w="7725" w:type="dxa"/>
            <w:shd w:val="clear" w:color="auto" w:fill="auto"/>
            <w:tcMar>
              <w:top w:w="100" w:type="dxa"/>
              <w:left w:w="100" w:type="dxa"/>
              <w:bottom w:w="100" w:type="dxa"/>
              <w:right w:w="100" w:type="dxa"/>
            </w:tcMar>
          </w:tcPr>
          <w:p w14:paraId="3E053C72" w14:textId="77777777" w:rsidR="00F56D69" w:rsidRPr="00754A3E" w:rsidRDefault="00000000">
            <w:pPr>
              <w:rPr>
                <w:lang w:val="es-419"/>
              </w:rPr>
            </w:pPr>
            <w:r w:rsidRPr="00754A3E">
              <w:rPr>
                <w:lang w:val="es-419"/>
              </w:rPr>
              <w:t>Evidencia de actividades de investigación</w:t>
            </w:r>
          </w:p>
          <w:p w14:paraId="3E053C73" w14:textId="77777777" w:rsidR="00F56D69" w:rsidRPr="00754A3E" w:rsidRDefault="00000000">
            <w:pPr>
              <w:rPr>
                <w:lang w:val="es-419"/>
              </w:rPr>
            </w:pPr>
            <w:r w:rsidRPr="00754A3E">
              <w:rPr>
                <w:lang w:val="es-419"/>
              </w:rPr>
              <w:t>Referencias a fuentes de información</w:t>
            </w:r>
          </w:p>
          <w:p w14:paraId="3E053C74" w14:textId="77777777" w:rsidR="00F56D69" w:rsidRPr="00754A3E" w:rsidRDefault="00000000">
            <w:pPr>
              <w:rPr>
                <w:lang w:val="es-419"/>
              </w:rPr>
            </w:pPr>
            <w:r w:rsidRPr="00754A3E">
              <w:rPr>
                <w:lang w:val="es-419"/>
              </w:rPr>
              <w:t>Caracterización de usuarios: User Personas</w:t>
            </w:r>
          </w:p>
          <w:p w14:paraId="3E053C75" w14:textId="77777777" w:rsidR="00F56D69" w:rsidRPr="00754A3E" w:rsidRDefault="00000000">
            <w:pPr>
              <w:rPr>
                <w:sz w:val="20"/>
                <w:szCs w:val="20"/>
                <w:lang w:val="es-419"/>
              </w:rPr>
            </w:pPr>
            <w:r w:rsidRPr="00754A3E">
              <w:rPr>
                <w:lang w:val="es-419"/>
              </w:rPr>
              <w:t>Modelo conceptual del problema</w:t>
            </w:r>
          </w:p>
        </w:tc>
        <w:tc>
          <w:tcPr>
            <w:tcW w:w="1170" w:type="dxa"/>
            <w:shd w:val="clear" w:color="auto" w:fill="auto"/>
            <w:tcMar>
              <w:top w:w="100" w:type="dxa"/>
              <w:left w:w="100" w:type="dxa"/>
              <w:bottom w:w="100" w:type="dxa"/>
              <w:right w:w="100" w:type="dxa"/>
            </w:tcMar>
          </w:tcPr>
          <w:p w14:paraId="3E053C76" w14:textId="77777777" w:rsidR="00F56D69" w:rsidRDefault="00000000">
            <w:pPr>
              <w:widowControl w:val="0"/>
              <w:spacing w:line="240" w:lineRule="auto"/>
              <w:jc w:val="center"/>
            </w:pPr>
            <w:r>
              <w:t>5</w:t>
            </w:r>
          </w:p>
        </w:tc>
      </w:tr>
      <w:tr w:rsidR="00F56D69" w14:paraId="3E053C7D" w14:textId="77777777">
        <w:tc>
          <w:tcPr>
            <w:tcW w:w="1980" w:type="dxa"/>
            <w:shd w:val="clear" w:color="auto" w:fill="auto"/>
            <w:tcMar>
              <w:top w:w="100" w:type="dxa"/>
              <w:left w:w="100" w:type="dxa"/>
              <w:bottom w:w="100" w:type="dxa"/>
              <w:right w:w="100" w:type="dxa"/>
            </w:tcMar>
          </w:tcPr>
          <w:p w14:paraId="3E053C78" w14:textId="77777777" w:rsidR="00F56D69" w:rsidRDefault="00000000">
            <w:r>
              <w:t>Especificación</w:t>
            </w:r>
          </w:p>
        </w:tc>
        <w:tc>
          <w:tcPr>
            <w:tcW w:w="7725" w:type="dxa"/>
            <w:shd w:val="clear" w:color="auto" w:fill="auto"/>
            <w:tcMar>
              <w:top w:w="100" w:type="dxa"/>
              <w:left w:w="100" w:type="dxa"/>
              <w:bottom w:w="100" w:type="dxa"/>
              <w:right w:w="100" w:type="dxa"/>
            </w:tcMar>
          </w:tcPr>
          <w:p w14:paraId="3E053C79" w14:textId="77777777" w:rsidR="00F56D69" w:rsidRPr="00754A3E" w:rsidRDefault="00000000">
            <w:pPr>
              <w:rPr>
                <w:lang w:val="es-419"/>
              </w:rPr>
            </w:pPr>
            <w:r w:rsidRPr="00754A3E">
              <w:rPr>
                <w:lang w:val="es-419"/>
              </w:rPr>
              <w:t>Definición de requerimientos funcionales y no funcionales</w:t>
            </w:r>
          </w:p>
          <w:p w14:paraId="3E053C7A" w14:textId="77777777" w:rsidR="00F56D69" w:rsidRPr="00754A3E" w:rsidRDefault="00000000">
            <w:pPr>
              <w:rPr>
                <w:lang w:val="es-419"/>
              </w:rPr>
            </w:pPr>
            <w:r w:rsidRPr="00754A3E">
              <w:rPr>
                <w:lang w:val="es-419"/>
              </w:rPr>
              <w:t>User Stories / Use Cases detallados</w:t>
            </w:r>
          </w:p>
          <w:p w14:paraId="3E053C7B" w14:textId="77777777" w:rsidR="00F56D69" w:rsidRPr="00754A3E" w:rsidRDefault="00000000">
            <w:pPr>
              <w:rPr>
                <w:sz w:val="20"/>
                <w:szCs w:val="20"/>
                <w:lang w:val="es-419"/>
              </w:rPr>
            </w:pPr>
            <w:r w:rsidRPr="00754A3E">
              <w:rPr>
                <w:lang w:val="es-419"/>
              </w:rPr>
              <w:t>Bocetos de IU</w:t>
            </w:r>
          </w:p>
        </w:tc>
        <w:tc>
          <w:tcPr>
            <w:tcW w:w="1170" w:type="dxa"/>
            <w:shd w:val="clear" w:color="auto" w:fill="auto"/>
            <w:tcMar>
              <w:top w:w="100" w:type="dxa"/>
              <w:left w:w="100" w:type="dxa"/>
              <w:bottom w:w="100" w:type="dxa"/>
              <w:right w:w="100" w:type="dxa"/>
            </w:tcMar>
          </w:tcPr>
          <w:p w14:paraId="3E053C7C" w14:textId="77777777" w:rsidR="00F56D69" w:rsidRDefault="00000000">
            <w:pPr>
              <w:widowControl w:val="0"/>
              <w:spacing w:line="240" w:lineRule="auto"/>
              <w:jc w:val="center"/>
            </w:pPr>
            <w:r>
              <w:t>5</w:t>
            </w:r>
          </w:p>
        </w:tc>
      </w:tr>
      <w:tr w:rsidR="00F56D69" w14:paraId="3E053C82" w14:textId="77777777">
        <w:tc>
          <w:tcPr>
            <w:tcW w:w="1980" w:type="dxa"/>
            <w:shd w:val="clear" w:color="auto" w:fill="auto"/>
            <w:tcMar>
              <w:top w:w="100" w:type="dxa"/>
              <w:left w:w="100" w:type="dxa"/>
              <w:bottom w:w="100" w:type="dxa"/>
              <w:right w:w="100" w:type="dxa"/>
            </w:tcMar>
          </w:tcPr>
          <w:p w14:paraId="3E053C7E" w14:textId="77777777" w:rsidR="00F56D69" w:rsidRDefault="00000000">
            <w:r>
              <w:t>Validación y verificación</w:t>
            </w:r>
          </w:p>
        </w:tc>
        <w:tc>
          <w:tcPr>
            <w:tcW w:w="7725" w:type="dxa"/>
            <w:shd w:val="clear" w:color="auto" w:fill="auto"/>
            <w:tcMar>
              <w:top w:w="100" w:type="dxa"/>
              <w:left w:w="100" w:type="dxa"/>
              <w:bottom w:w="100" w:type="dxa"/>
              <w:right w:w="100" w:type="dxa"/>
            </w:tcMar>
          </w:tcPr>
          <w:p w14:paraId="3E053C7F" w14:textId="77777777" w:rsidR="00F56D69" w:rsidRPr="00754A3E" w:rsidRDefault="00000000">
            <w:pPr>
              <w:rPr>
                <w:lang w:val="es-419"/>
              </w:rPr>
            </w:pPr>
            <w:r w:rsidRPr="00754A3E">
              <w:rPr>
                <w:lang w:val="es-419"/>
              </w:rPr>
              <w:t>Verificar la especificación</w:t>
            </w:r>
          </w:p>
          <w:p w14:paraId="3E053C80" w14:textId="77777777" w:rsidR="00F56D69" w:rsidRPr="00754A3E" w:rsidRDefault="00000000">
            <w:pPr>
              <w:rPr>
                <w:sz w:val="20"/>
                <w:szCs w:val="20"/>
                <w:lang w:val="es-419"/>
              </w:rPr>
            </w:pPr>
            <w:r w:rsidRPr="00754A3E">
              <w:rPr>
                <w:lang w:val="es-419"/>
              </w:rPr>
              <w:t>Validar la solución con personas no involucradas en el proyecto</w:t>
            </w:r>
          </w:p>
        </w:tc>
        <w:tc>
          <w:tcPr>
            <w:tcW w:w="1170" w:type="dxa"/>
            <w:shd w:val="clear" w:color="auto" w:fill="auto"/>
            <w:tcMar>
              <w:top w:w="100" w:type="dxa"/>
              <w:left w:w="100" w:type="dxa"/>
              <w:bottom w:w="100" w:type="dxa"/>
              <w:right w:w="100" w:type="dxa"/>
            </w:tcMar>
          </w:tcPr>
          <w:p w14:paraId="3E053C81" w14:textId="27ACCDC2" w:rsidR="00F56D69" w:rsidRDefault="0068138A">
            <w:pPr>
              <w:widowControl w:val="0"/>
              <w:spacing w:line="240" w:lineRule="auto"/>
              <w:jc w:val="center"/>
            </w:pPr>
            <w:r>
              <w:t>3</w:t>
            </w:r>
          </w:p>
        </w:tc>
      </w:tr>
      <w:tr w:rsidR="00F56D69" w14:paraId="3E053C87" w14:textId="77777777">
        <w:tc>
          <w:tcPr>
            <w:tcW w:w="1980" w:type="dxa"/>
            <w:shd w:val="clear" w:color="auto" w:fill="auto"/>
            <w:tcMar>
              <w:top w:w="100" w:type="dxa"/>
              <w:left w:w="100" w:type="dxa"/>
              <w:bottom w:w="100" w:type="dxa"/>
              <w:right w:w="100" w:type="dxa"/>
            </w:tcMar>
          </w:tcPr>
          <w:p w14:paraId="3E053C83" w14:textId="77777777" w:rsidR="00F56D69" w:rsidRDefault="00000000">
            <w:r>
              <w:t>Reflexión</w:t>
            </w:r>
          </w:p>
        </w:tc>
        <w:tc>
          <w:tcPr>
            <w:tcW w:w="7725" w:type="dxa"/>
            <w:shd w:val="clear" w:color="auto" w:fill="auto"/>
            <w:tcMar>
              <w:top w:w="100" w:type="dxa"/>
              <w:left w:w="100" w:type="dxa"/>
              <w:bottom w:w="100" w:type="dxa"/>
              <w:right w:w="100" w:type="dxa"/>
            </w:tcMar>
          </w:tcPr>
          <w:p w14:paraId="3E053C84" w14:textId="77777777" w:rsidR="00F56D69" w:rsidRPr="00754A3E" w:rsidRDefault="00000000">
            <w:pPr>
              <w:rPr>
                <w:lang w:val="es-419"/>
              </w:rPr>
            </w:pPr>
            <w:r w:rsidRPr="00754A3E">
              <w:rPr>
                <w:lang w:val="es-419"/>
              </w:rPr>
              <w:t>Detalle del trabajo individual</w:t>
            </w:r>
          </w:p>
          <w:p w14:paraId="3E053C85" w14:textId="77777777" w:rsidR="00F56D69" w:rsidRPr="00754A3E" w:rsidRDefault="00000000">
            <w:pPr>
              <w:rPr>
                <w:lang w:val="es-419"/>
              </w:rPr>
            </w:pPr>
            <w:r w:rsidRPr="00754A3E">
              <w:rPr>
                <w:lang w:val="es-419"/>
              </w:rPr>
              <w:t>Técnicas aplicadas y aprendizajes</w:t>
            </w:r>
          </w:p>
        </w:tc>
        <w:tc>
          <w:tcPr>
            <w:tcW w:w="1170" w:type="dxa"/>
            <w:shd w:val="clear" w:color="auto" w:fill="auto"/>
            <w:tcMar>
              <w:top w:w="100" w:type="dxa"/>
              <w:left w:w="100" w:type="dxa"/>
              <w:bottom w:w="100" w:type="dxa"/>
              <w:right w:w="100" w:type="dxa"/>
            </w:tcMar>
          </w:tcPr>
          <w:p w14:paraId="3E053C86" w14:textId="5E19F4D7" w:rsidR="00F56D69" w:rsidRDefault="0068138A">
            <w:pPr>
              <w:widowControl w:val="0"/>
              <w:spacing w:line="240" w:lineRule="auto"/>
              <w:jc w:val="center"/>
            </w:pPr>
            <w:r>
              <w:t>2</w:t>
            </w:r>
          </w:p>
        </w:tc>
      </w:tr>
    </w:tbl>
    <w:p w14:paraId="3E053C88" w14:textId="77777777" w:rsidR="00F56D69" w:rsidRDefault="00F56D69"/>
    <w:p w14:paraId="3E053C89" w14:textId="2537E4AF" w:rsidR="00F56D69" w:rsidRPr="0068138A" w:rsidRDefault="00000000">
      <w:pPr>
        <w:pStyle w:val="Ttulo3"/>
        <w:rPr>
          <w:lang w:val="es-419"/>
        </w:rPr>
      </w:pPr>
      <w:bookmarkStart w:id="7" w:name="_y04vv5az5qza"/>
      <w:bookmarkEnd w:id="7"/>
      <w:r w:rsidRPr="0068138A">
        <w:rPr>
          <w:lang w:val="es-419"/>
        </w:rPr>
        <w:t>Evaluación entrega 2 (</w:t>
      </w:r>
      <w:r w:rsidR="44FAB0A4" w:rsidRPr="0068138A">
        <w:rPr>
          <w:lang w:val="es-419"/>
        </w:rPr>
        <w:t xml:space="preserve">code freeze: 21-nov-2022 / test </w:t>
      </w:r>
      <w:r w:rsidR="59FC27C0" w:rsidRPr="0068138A">
        <w:rPr>
          <w:lang w:val="es-419"/>
        </w:rPr>
        <w:t xml:space="preserve">otro </w:t>
      </w:r>
      <w:r w:rsidR="44FAB0A4" w:rsidRPr="0068138A">
        <w:rPr>
          <w:lang w:val="es-419"/>
        </w:rPr>
        <w:t xml:space="preserve">proyecto: </w:t>
      </w:r>
      <w:r w:rsidRPr="0068138A">
        <w:rPr>
          <w:lang w:val="es-419"/>
        </w:rPr>
        <w:t>2</w:t>
      </w:r>
      <w:r w:rsidR="00A32F5D" w:rsidRPr="0068138A">
        <w:rPr>
          <w:lang w:val="es-419"/>
        </w:rPr>
        <w:t>8</w:t>
      </w:r>
      <w:r w:rsidRPr="0068138A">
        <w:rPr>
          <w:lang w:val="es-419"/>
        </w:rPr>
        <w:t>-nov-202</w:t>
      </w:r>
      <w:r w:rsidR="00A32F5D" w:rsidRPr="0068138A">
        <w:rPr>
          <w:lang w:val="es-419"/>
        </w:rPr>
        <w:t>2</w:t>
      </w:r>
      <w:r w:rsidRPr="0068138A">
        <w:rPr>
          <w:lang w:val="es-419"/>
        </w:rPr>
        <w:t>)</w:t>
      </w:r>
    </w:p>
    <w:tbl>
      <w:tblPr>
        <w:tblStyle w:val="a0"/>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725"/>
        <w:gridCol w:w="1140"/>
      </w:tblGrid>
      <w:tr w:rsidR="00F56D69" w14:paraId="3E053C8D" w14:textId="77777777">
        <w:tc>
          <w:tcPr>
            <w:tcW w:w="2010" w:type="dxa"/>
            <w:shd w:val="clear" w:color="auto" w:fill="auto"/>
            <w:tcMar>
              <w:top w:w="100" w:type="dxa"/>
              <w:left w:w="100" w:type="dxa"/>
              <w:bottom w:w="100" w:type="dxa"/>
              <w:right w:w="100" w:type="dxa"/>
            </w:tcMar>
          </w:tcPr>
          <w:p w14:paraId="3E053C8A" w14:textId="77777777" w:rsidR="00F56D69" w:rsidRDefault="00000000">
            <w:pPr>
              <w:spacing w:line="240" w:lineRule="auto"/>
            </w:pPr>
            <w:r>
              <w:t>Área</w:t>
            </w:r>
          </w:p>
        </w:tc>
        <w:tc>
          <w:tcPr>
            <w:tcW w:w="7725" w:type="dxa"/>
            <w:shd w:val="clear" w:color="auto" w:fill="auto"/>
            <w:tcMar>
              <w:top w:w="100" w:type="dxa"/>
              <w:left w:w="100" w:type="dxa"/>
              <w:bottom w:w="100" w:type="dxa"/>
              <w:right w:w="100" w:type="dxa"/>
            </w:tcMar>
          </w:tcPr>
          <w:p w14:paraId="3E053C8B" w14:textId="77777777" w:rsidR="00F56D69" w:rsidRDefault="00000000">
            <w:pPr>
              <w:pBdr>
                <w:top w:val="nil"/>
                <w:left w:val="nil"/>
                <w:bottom w:val="nil"/>
                <w:right w:val="nil"/>
                <w:between w:val="nil"/>
              </w:pBdr>
            </w:pPr>
            <w:r>
              <w:t>Objetivos</w:t>
            </w:r>
          </w:p>
        </w:tc>
        <w:tc>
          <w:tcPr>
            <w:tcW w:w="1140" w:type="dxa"/>
            <w:shd w:val="clear" w:color="auto" w:fill="auto"/>
            <w:tcMar>
              <w:top w:w="100" w:type="dxa"/>
              <w:left w:w="100" w:type="dxa"/>
              <w:bottom w:w="100" w:type="dxa"/>
              <w:right w:w="100" w:type="dxa"/>
            </w:tcMar>
          </w:tcPr>
          <w:p w14:paraId="3E053C8C" w14:textId="77777777" w:rsidR="00F56D69" w:rsidRDefault="00000000">
            <w:pPr>
              <w:spacing w:line="240" w:lineRule="auto"/>
            </w:pPr>
            <w:r>
              <w:t>Puntos</w:t>
            </w:r>
          </w:p>
        </w:tc>
      </w:tr>
      <w:tr w:rsidR="00F56D69" w14:paraId="3E053C93" w14:textId="77777777">
        <w:tc>
          <w:tcPr>
            <w:tcW w:w="2010" w:type="dxa"/>
            <w:shd w:val="clear" w:color="auto" w:fill="auto"/>
            <w:tcMar>
              <w:top w:w="100" w:type="dxa"/>
              <w:left w:w="100" w:type="dxa"/>
              <w:bottom w:w="100" w:type="dxa"/>
              <w:right w:w="100" w:type="dxa"/>
            </w:tcMar>
          </w:tcPr>
          <w:p w14:paraId="3E053C8E" w14:textId="77777777" w:rsidR="00F56D69" w:rsidRDefault="00000000">
            <w:pPr>
              <w:spacing w:line="240" w:lineRule="auto"/>
            </w:pPr>
            <w:r>
              <w:t>Construcción</w:t>
            </w:r>
          </w:p>
        </w:tc>
        <w:tc>
          <w:tcPr>
            <w:tcW w:w="7725" w:type="dxa"/>
            <w:shd w:val="clear" w:color="auto" w:fill="auto"/>
            <w:tcMar>
              <w:top w:w="100" w:type="dxa"/>
              <w:left w:w="100" w:type="dxa"/>
              <w:bottom w:w="100" w:type="dxa"/>
              <w:right w:w="100" w:type="dxa"/>
            </w:tcMar>
          </w:tcPr>
          <w:p w14:paraId="3E053C8F" w14:textId="77777777" w:rsidR="00F56D69" w:rsidRPr="00754A3E" w:rsidRDefault="00000000">
            <w:pPr>
              <w:pBdr>
                <w:top w:val="nil"/>
                <w:left w:val="nil"/>
                <w:bottom w:val="nil"/>
                <w:right w:val="nil"/>
                <w:between w:val="nil"/>
              </w:pBdr>
              <w:rPr>
                <w:lang w:val="es-419"/>
              </w:rPr>
            </w:pPr>
            <w:r w:rsidRPr="00754A3E">
              <w:rPr>
                <w:lang w:val="es-419"/>
              </w:rPr>
              <w:t>Implementación de funciones principales (sin la necesidad de persistencia de datos)</w:t>
            </w:r>
          </w:p>
          <w:p w14:paraId="3E053C91" w14:textId="77777777" w:rsidR="00F56D69" w:rsidRPr="00754A3E" w:rsidRDefault="00000000">
            <w:pPr>
              <w:pBdr>
                <w:top w:val="nil"/>
                <w:left w:val="nil"/>
                <w:bottom w:val="nil"/>
                <w:right w:val="nil"/>
                <w:between w:val="nil"/>
              </w:pBdr>
              <w:rPr>
                <w:lang w:val="es-419"/>
              </w:rPr>
            </w:pPr>
            <w:r w:rsidRPr="00754A3E">
              <w:rPr>
                <w:lang w:val="es-419"/>
              </w:rPr>
              <w:t>Documentación del uso de librerías externas (package.json)</w:t>
            </w:r>
          </w:p>
        </w:tc>
        <w:tc>
          <w:tcPr>
            <w:tcW w:w="1140" w:type="dxa"/>
            <w:shd w:val="clear" w:color="auto" w:fill="auto"/>
            <w:tcMar>
              <w:top w:w="100" w:type="dxa"/>
              <w:left w:w="100" w:type="dxa"/>
              <w:bottom w:w="100" w:type="dxa"/>
              <w:right w:w="100" w:type="dxa"/>
            </w:tcMar>
          </w:tcPr>
          <w:p w14:paraId="3E053C92" w14:textId="77777777" w:rsidR="00F56D69" w:rsidRDefault="00000000">
            <w:pPr>
              <w:spacing w:line="240" w:lineRule="auto"/>
            </w:pPr>
            <w:r>
              <w:t>5</w:t>
            </w:r>
          </w:p>
        </w:tc>
      </w:tr>
      <w:tr w:rsidR="00F56D69" w14:paraId="3E053C9C" w14:textId="77777777">
        <w:tc>
          <w:tcPr>
            <w:tcW w:w="2010" w:type="dxa"/>
            <w:shd w:val="clear" w:color="auto" w:fill="auto"/>
            <w:tcMar>
              <w:top w:w="100" w:type="dxa"/>
              <w:left w:w="100" w:type="dxa"/>
              <w:bottom w:w="100" w:type="dxa"/>
              <w:right w:w="100" w:type="dxa"/>
            </w:tcMar>
          </w:tcPr>
          <w:p w14:paraId="3E053C94" w14:textId="77777777" w:rsidR="00F56D69" w:rsidRDefault="00000000">
            <w:pPr>
              <w:spacing w:line="240" w:lineRule="auto"/>
            </w:pPr>
            <w:r>
              <w:t>Interfaz de usuario</w:t>
            </w:r>
          </w:p>
        </w:tc>
        <w:tc>
          <w:tcPr>
            <w:tcW w:w="7725" w:type="dxa"/>
            <w:shd w:val="clear" w:color="auto" w:fill="auto"/>
            <w:tcMar>
              <w:top w:w="100" w:type="dxa"/>
              <w:left w:w="100" w:type="dxa"/>
              <w:bottom w:w="100" w:type="dxa"/>
              <w:right w:w="100" w:type="dxa"/>
            </w:tcMar>
          </w:tcPr>
          <w:p w14:paraId="3E053C95" w14:textId="77777777" w:rsidR="00F56D69" w:rsidRPr="00754A3E" w:rsidRDefault="00000000">
            <w:pPr>
              <w:pBdr>
                <w:top w:val="nil"/>
                <w:left w:val="nil"/>
                <w:bottom w:val="nil"/>
                <w:right w:val="nil"/>
                <w:between w:val="nil"/>
              </w:pBdr>
              <w:rPr>
                <w:lang w:val="es-419"/>
              </w:rPr>
            </w:pPr>
            <w:r w:rsidRPr="00754A3E">
              <w:rPr>
                <w:lang w:val="es-419"/>
              </w:rPr>
              <w:t>Interfaz de usuario web / mobile (responsive)</w:t>
            </w:r>
          </w:p>
          <w:p w14:paraId="3E053C96" w14:textId="77777777" w:rsidR="00F56D69" w:rsidRPr="00754A3E" w:rsidRDefault="00000000">
            <w:pPr>
              <w:rPr>
                <w:lang w:val="es-419"/>
              </w:rPr>
            </w:pPr>
            <w:r w:rsidRPr="00754A3E">
              <w:rPr>
                <w:lang w:val="es-419"/>
              </w:rPr>
              <w:t>Página única con navegación entre secciones</w:t>
            </w:r>
          </w:p>
          <w:p w14:paraId="3E053C97" w14:textId="77777777" w:rsidR="00F56D69" w:rsidRPr="00754A3E" w:rsidRDefault="00000000">
            <w:pPr>
              <w:rPr>
                <w:lang w:val="es-419"/>
              </w:rPr>
            </w:pPr>
            <w:r w:rsidRPr="00754A3E">
              <w:rPr>
                <w:lang w:val="es-419"/>
              </w:rPr>
              <w:t>Implementación: Material Design Web Components</w:t>
            </w:r>
          </w:p>
          <w:p w14:paraId="3E053C98" w14:textId="77777777" w:rsidR="00F56D69" w:rsidRPr="00754A3E" w:rsidRDefault="00000000">
            <w:pPr>
              <w:rPr>
                <w:lang w:val="es-419"/>
              </w:rPr>
            </w:pPr>
            <w:r w:rsidRPr="00754A3E">
              <w:rPr>
                <w:lang w:val="es-419"/>
              </w:rPr>
              <w:t>Aplicar un sistema de diseño y principios de usabilidad</w:t>
            </w:r>
          </w:p>
          <w:p w14:paraId="3E053C99" w14:textId="77777777" w:rsidR="00F56D69" w:rsidRPr="00754A3E" w:rsidRDefault="00000000">
            <w:pPr>
              <w:pBdr>
                <w:top w:val="nil"/>
                <w:left w:val="nil"/>
                <w:bottom w:val="nil"/>
                <w:right w:val="nil"/>
                <w:between w:val="nil"/>
              </w:pBdr>
              <w:rPr>
                <w:lang w:val="es-419"/>
              </w:rPr>
            </w:pPr>
            <w:r w:rsidRPr="00754A3E">
              <w:rPr>
                <w:lang w:val="es-419"/>
              </w:rPr>
              <w:t>Cumplimiento de estándar de accesibilidad WCAG</w:t>
            </w:r>
          </w:p>
          <w:p w14:paraId="3E053C9A" w14:textId="77777777" w:rsidR="00F56D69" w:rsidRDefault="00000000">
            <w:pPr>
              <w:pBdr>
                <w:top w:val="nil"/>
                <w:left w:val="nil"/>
                <w:bottom w:val="nil"/>
                <w:right w:val="nil"/>
                <w:between w:val="nil"/>
              </w:pBdr>
            </w:pPr>
            <w:r>
              <w:t>Seguir especificación de estilo</w:t>
            </w:r>
          </w:p>
        </w:tc>
        <w:tc>
          <w:tcPr>
            <w:tcW w:w="1140" w:type="dxa"/>
            <w:shd w:val="clear" w:color="auto" w:fill="auto"/>
            <w:tcMar>
              <w:top w:w="100" w:type="dxa"/>
              <w:left w:w="100" w:type="dxa"/>
              <w:bottom w:w="100" w:type="dxa"/>
              <w:right w:w="100" w:type="dxa"/>
            </w:tcMar>
          </w:tcPr>
          <w:p w14:paraId="3E053C9B" w14:textId="77777777" w:rsidR="00F56D69" w:rsidRDefault="00000000">
            <w:pPr>
              <w:spacing w:line="240" w:lineRule="auto"/>
            </w:pPr>
            <w:r>
              <w:t>5</w:t>
            </w:r>
          </w:p>
        </w:tc>
      </w:tr>
      <w:tr w:rsidR="00F56D69" w14:paraId="3E053CA3" w14:textId="77777777">
        <w:tc>
          <w:tcPr>
            <w:tcW w:w="2010" w:type="dxa"/>
            <w:shd w:val="clear" w:color="auto" w:fill="auto"/>
            <w:tcMar>
              <w:top w:w="100" w:type="dxa"/>
              <w:left w:w="100" w:type="dxa"/>
              <w:bottom w:w="100" w:type="dxa"/>
              <w:right w:w="100" w:type="dxa"/>
            </w:tcMar>
          </w:tcPr>
          <w:p w14:paraId="3E053C9D" w14:textId="77777777" w:rsidR="00F56D69" w:rsidRDefault="00000000">
            <w:pPr>
              <w:spacing w:line="240" w:lineRule="auto"/>
            </w:pPr>
            <w:r>
              <w:t>Codificación</w:t>
            </w:r>
          </w:p>
        </w:tc>
        <w:tc>
          <w:tcPr>
            <w:tcW w:w="7725" w:type="dxa"/>
            <w:shd w:val="clear" w:color="auto" w:fill="auto"/>
            <w:tcMar>
              <w:top w:w="100" w:type="dxa"/>
              <w:left w:w="100" w:type="dxa"/>
              <w:bottom w:w="100" w:type="dxa"/>
              <w:right w:w="100" w:type="dxa"/>
            </w:tcMar>
          </w:tcPr>
          <w:p w14:paraId="3E053C9E" w14:textId="77777777" w:rsidR="00F56D69" w:rsidRPr="00754A3E" w:rsidRDefault="00000000">
            <w:pPr>
              <w:pBdr>
                <w:top w:val="nil"/>
                <w:left w:val="nil"/>
                <w:bottom w:val="nil"/>
                <w:right w:val="nil"/>
                <w:between w:val="nil"/>
              </w:pBdr>
              <w:rPr>
                <w:lang w:val="es-419"/>
              </w:rPr>
            </w:pPr>
            <w:r w:rsidRPr="00754A3E">
              <w:rPr>
                <w:lang w:val="es-419"/>
              </w:rPr>
              <w:t>IDE Visual Studio Code: configuración común del equipo</w:t>
            </w:r>
          </w:p>
          <w:p w14:paraId="3E053C9F" w14:textId="77777777" w:rsidR="00F56D69" w:rsidRPr="00754A3E" w:rsidRDefault="00000000">
            <w:pPr>
              <w:pBdr>
                <w:top w:val="nil"/>
                <w:left w:val="nil"/>
                <w:bottom w:val="nil"/>
                <w:right w:val="nil"/>
                <w:between w:val="nil"/>
              </w:pBdr>
              <w:rPr>
                <w:lang w:val="es-419"/>
              </w:rPr>
            </w:pPr>
            <w:r w:rsidRPr="00754A3E">
              <w:rPr>
                <w:lang w:val="es-419"/>
              </w:rPr>
              <w:t>Estándares de codificación Google (HTML, CSS, JavaScript)</w:t>
            </w:r>
          </w:p>
          <w:p w14:paraId="3E053CA0" w14:textId="77777777" w:rsidR="00F56D69" w:rsidRPr="00754A3E" w:rsidRDefault="00000000">
            <w:pPr>
              <w:pBdr>
                <w:top w:val="nil"/>
                <w:left w:val="nil"/>
                <w:bottom w:val="nil"/>
                <w:right w:val="nil"/>
                <w:between w:val="nil"/>
              </w:pBdr>
              <w:rPr>
                <w:lang w:val="es-419"/>
              </w:rPr>
            </w:pPr>
            <w:r w:rsidRPr="00754A3E">
              <w:rPr>
                <w:lang w:val="es-419"/>
              </w:rPr>
              <w:t>Buenas prácticas de OOP: separación de lógica e interfaz</w:t>
            </w:r>
          </w:p>
          <w:p w14:paraId="3E053CA1" w14:textId="77777777" w:rsidR="00F56D69" w:rsidRPr="00754A3E" w:rsidRDefault="00000000">
            <w:pPr>
              <w:pBdr>
                <w:top w:val="nil"/>
                <w:left w:val="nil"/>
                <w:bottom w:val="nil"/>
                <w:right w:val="nil"/>
                <w:between w:val="nil"/>
              </w:pBdr>
              <w:rPr>
                <w:lang w:val="es-419"/>
              </w:rPr>
            </w:pPr>
            <w:r w:rsidRPr="00754A3E">
              <w:rPr>
                <w:lang w:val="es-419"/>
              </w:rPr>
              <w:t>Análisis estático de código: mostrar reducción de problemas</w:t>
            </w:r>
          </w:p>
        </w:tc>
        <w:tc>
          <w:tcPr>
            <w:tcW w:w="1140" w:type="dxa"/>
            <w:shd w:val="clear" w:color="auto" w:fill="auto"/>
            <w:tcMar>
              <w:top w:w="100" w:type="dxa"/>
              <w:left w:w="100" w:type="dxa"/>
              <w:bottom w:w="100" w:type="dxa"/>
              <w:right w:w="100" w:type="dxa"/>
            </w:tcMar>
          </w:tcPr>
          <w:p w14:paraId="3E053CA2" w14:textId="77777777" w:rsidR="00F56D69" w:rsidRDefault="00000000">
            <w:pPr>
              <w:spacing w:line="240" w:lineRule="auto"/>
            </w:pPr>
            <w:r>
              <w:t>5</w:t>
            </w:r>
          </w:p>
        </w:tc>
      </w:tr>
      <w:tr w:rsidR="00F56D69" w14:paraId="3E053CA8" w14:textId="77777777">
        <w:tc>
          <w:tcPr>
            <w:tcW w:w="2010" w:type="dxa"/>
            <w:shd w:val="clear" w:color="auto" w:fill="auto"/>
            <w:tcMar>
              <w:top w:w="100" w:type="dxa"/>
              <w:left w:w="100" w:type="dxa"/>
              <w:bottom w:w="100" w:type="dxa"/>
              <w:right w:w="100" w:type="dxa"/>
            </w:tcMar>
          </w:tcPr>
          <w:p w14:paraId="3E053CA4" w14:textId="77777777" w:rsidR="00F56D69" w:rsidRDefault="00000000">
            <w:pPr>
              <w:spacing w:line="240" w:lineRule="auto"/>
            </w:pPr>
            <w:r>
              <w:t>Test unitario</w:t>
            </w:r>
          </w:p>
        </w:tc>
        <w:tc>
          <w:tcPr>
            <w:tcW w:w="7725" w:type="dxa"/>
            <w:shd w:val="clear" w:color="auto" w:fill="auto"/>
            <w:tcMar>
              <w:top w:w="100" w:type="dxa"/>
              <w:left w:w="100" w:type="dxa"/>
              <w:bottom w:w="100" w:type="dxa"/>
              <w:right w:w="100" w:type="dxa"/>
            </w:tcMar>
          </w:tcPr>
          <w:p w14:paraId="3E053CA5" w14:textId="77777777" w:rsidR="00F56D69" w:rsidRPr="00754A3E" w:rsidRDefault="00000000">
            <w:pPr>
              <w:pBdr>
                <w:top w:val="nil"/>
                <w:left w:val="nil"/>
                <w:bottom w:val="nil"/>
                <w:right w:val="nil"/>
                <w:between w:val="nil"/>
              </w:pBdr>
              <w:rPr>
                <w:lang w:val="es-419"/>
              </w:rPr>
            </w:pPr>
            <w:r w:rsidRPr="00754A3E">
              <w:rPr>
                <w:lang w:val="es-419"/>
              </w:rPr>
              <w:t>Test unitarios en Jest</w:t>
            </w:r>
          </w:p>
          <w:p w14:paraId="3E053CA6" w14:textId="77777777" w:rsidR="00F56D69" w:rsidRPr="00754A3E" w:rsidRDefault="00000000">
            <w:pPr>
              <w:pBdr>
                <w:top w:val="nil"/>
                <w:left w:val="nil"/>
                <w:bottom w:val="nil"/>
                <w:right w:val="nil"/>
                <w:between w:val="nil"/>
              </w:pBdr>
              <w:rPr>
                <w:lang w:val="es-419"/>
              </w:rPr>
            </w:pPr>
            <w:r w:rsidRPr="00754A3E">
              <w:rPr>
                <w:lang w:val="es-419"/>
              </w:rPr>
              <w:t>100% cobertura en clases de dominio</w:t>
            </w:r>
          </w:p>
        </w:tc>
        <w:tc>
          <w:tcPr>
            <w:tcW w:w="1140" w:type="dxa"/>
            <w:shd w:val="clear" w:color="auto" w:fill="auto"/>
            <w:tcMar>
              <w:top w:w="100" w:type="dxa"/>
              <w:left w:w="100" w:type="dxa"/>
              <w:bottom w:w="100" w:type="dxa"/>
              <w:right w:w="100" w:type="dxa"/>
            </w:tcMar>
          </w:tcPr>
          <w:p w14:paraId="3E053CA7" w14:textId="77777777" w:rsidR="00F56D69" w:rsidRDefault="00000000">
            <w:pPr>
              <w:spacing w:line="240" w:lineRule="auto"/>
            </w:pPr>
            <w:r>
              <w:t>5</w:t>
            </w:r>
          </w:p>
        </w:tc>
      </w:tr>
      <w:tr w:rsidR="00F56D69" w:rsidRPr="0068138A" w14:paraId="3E053CAD" w14:textId="77777777">
        <w:tc>
          <w:tcPr>
            <w:tcW w:w="2010" w:type="dxa"/>
            <w:shd w:val="clear" w:color="auto" w:fill="CFE2F3"/>
            <w:tcMar>
              <w:top w:w="100" w:type="dxa"/>
              <w:left w:w="100" w:type="dxa"/>
              <w:bottom w:w="100" w:type="dxa"/>
              <w:right w:w="100" w:type="dxa"/>
            </w:tcMar>
          </w:tcPr>
          <w:p w14:paraId="3E053CA9" w14:textId="77777777" w:rsidR="00F56D69" w:rsidRDefault="00000000">
            <w:pPr>
              <w:spacing w:line="240" w:lineRule="auto"/>
            </w:pPr>
            <w:r>
              <w:lastRenderedPageBreak/>
              <w:t>Code freeze</w:t>
            </w:r>
          </w:p>
        </w:tc>
        <w:tc>
          <w:tcPr>
            <w:tcW w:w="7725" w:type="dxa"/>
            <w:shd w:val="clear" w:color="auto" w:fill="CFE2F3"/>
            <w:tcMar>
              <w:top w:w="100" w:type="dxa"/>
              <w:left w:w="100" w:type="dxa"/>
              <w:bottom w:w="100" w:type="dxa"/>
              <w:right w:w="100" w:type="dxa"/>
            </w:tcMar>
          </w:tcPr>
          <w:p w14:paraId="3E053CAA" w14:textId="63E2BC14" w:rsidR="00F56D69" w:rsidRPr="00754A3E" w:rsidRDefault="00000000">
            <w:pPr>
              <w:pBdr>
                <w:top w:val="nil"/>
                <w:left w:val="nil"/>
                <w:bottom w:val="nil"/>
                <w:right w:val="nil"/>
                <w:between w:val="nil"/>
              </w:pBdr>
              <w:rPr>
                <w:lang w:val="es-419"/>
              </w:rPr>
            </w:pPr>
            <w:r w:rsidRPr="00754A3E">
              <w:rPr>
                <w:lang w:val="es-419"/>
              </w:rPr>
              <w:t>En la semana previa a la entrega se debe congelar el desarrollo.</w:t>
            </w:r>
          </w:p>
          <w:p w14:paraId="3E053CAB" w14:textId="21160E80" w:rsidR="00F56D69" w:rsidRPr="00754A3E" w:rsidRDefault="00000000">
            <w:pPr>
              <w:pBdr>
                <w:top w:val="nil"/>
                <w:left w:val="nil"/>
                <w:bottom w:val="nil"/>
                <w:right w:val="nil"/>
                <w:between w:val="nil"/>
              </w:pBdr>
              <w:rPr>
                <w:lang w:val="es-419"/>
              </w:rPr>
            </w:pPr>
            <w:r w:rsidRPr="00754A3E">
              <w:rPr>
                <w:lang w:val="es-419"/>
              </w:rPr>
              <w:t xml:space="preserve">A partir de este punto solo se realizan actividades de test de sistema, reporte de issues y </w:t>
            </w:r>
            <w:r w:rsidR="000E1D11">
              <w:rPr>
                <w:lang w:val="es-419"/>
              </w:rPr>
              <w:t>generación de informes</w:t>
            </w:r>
            <w:r w:rsidRPr="00754A3E">
              <w:rPr>
                <w:lang w:val="es-419"/>
              </w:rPr>
              <w:t>.</w:t>
            </w:r>
          </w:p>
        </w:tc>
        <w:tc>
          <w:tcPr>
            <w:tcW w:w="1140" w:type="dxa"/>
            <w:shd w:val="clear" w:color="auto" w:fill="CFE2F3"/>
            <w:tcMar>
              <w:top w:w="100" w:type="dxa"/>
              <w:left w:w="100" w:type="dxa"/>
              <w:bottom w:w="100" w:type="dxa"/>
              <w:right w:w="100" w:type="dxa"/>
            </w:tcMar>
          </w:tcPr>
          <w:p w14:paraId="3E053CAC" w14:textId="77777777" w:rsidR="00F56D69" w:rsidRPr="00754A3E" w:rsidRDefault="00F56D69">
            <w:pPr>
              <w:spacing w:line="240" w:lineRule="auto"/>
              <w:rPr>
                <w:lang w:val="es-419"/>
              </w:rPr>
            </w:pPr>
          </w:p>
        </w:tc>
      </w:tr>
      <w:tr w:rsidR="00F56D69" w14:paraId="3E053CB4" w14:textId="77777777">
        <w:tc>
          <w:tcPr>
            <w:tcW w:w="2010" w:type="dxa"/>
            <w:shd w:val="clear" w:color="auto" w:fill="auto"/>
            <w:tcMar>
              <w:top w:w="100" w:type="dxa"/>
              <w:left w:w="100" w:type="dxa"/>
              <w:bottom w:w="100" w:type="dxa"/>
              <w:right w:w="100" w:type="dxa"/>
            </w:tcMar>
          </w:tcPr>
          <w:p w14:paraId="3E053CAE" w14:textId="77777777" w:rsidR="00F56D69" w:rsidRDefault="00000000">
            <w:pPr>
              <w:spacing w:line="240" w:lineRule="auto"/>
            </w:pPr>
            <w:r>
              <w:t>Test de sistema</w:t>
            </w:r>
          </w:p>
        </w:tc>
        <w:tc>
          <w:tcPr>
            <w:tcW w:w="7725" w:type="dxa"/>
            <w:shd w:val="clear" w:color="auto" w:fill="auto"/>
            <w:tcMar>
              <w:top w:w="100" w:type="dxa"/>
              <w:left w:w="100" w:type="dxa"/>
              <w:bottom w:w="100" w:type="dxa"/>
              <w:right w:w="100" w:type="dxa"/>
            </w:tcMar>
          </w:tcPr>
          <w:p w14:paraId="3E053CAF" w14:textId="179B6EEA" w:rsidR="00F56D69" w:rsidRPr="00754A3E" w:rsidRDefault="00000000">
            <w:pPr>
              <w:pBdr>
                <w:top w:val="nil"/>
                <w:left w:val="nil"/>
                <w:bottom w:val="nil"/>
                <w:right w:val="nil"/>
                <w:between w:val="nil"/>
              </w:pBdr>
              <w:rPr>
                <w:lang w:val="es-419"/>
              </w:rPr>
            </w:pPr>
            <w:r w:rsidRPr="00754A3E">
              <w:rPr>
                <w:lang w:val="es-419"/>
              </w:rPr>
              <w:t xml:space="preserve">Realizar test de sistema </w:t>
            </w:r>
            <w:r w:rsidR="004E4565">
              <w:rPr>
                <w:lang w:val="es-419"/>
              </w:rPr>
              <w:t>(se asigna otro proyecto)</w:t>
            </w:r>
          </w:p>
          <w:p w14:paraId="3E053CB0" w14:textId="77777777" w:rsidR="00F56D69" w:rsidRPr="00754A3E" w:rsidRDefault="00000000">
            <w:pPr>
              <w:pBdr>
                <w:top w:val="nil"/>
                <w:left w:val="nil"/>
                <w:bottom w:val="nil"/>
                <w:right w:val="nil"/>
                <w:between w:val="nil"/>
              </w:pBdr>
              <w:rPr>
                <w:lang w:val="es-419"/>
              </w:rPr>
            </w:pPr>
            <w:r w:rsidRPr="00754A3E">
              <w:rPr>
                <w:lang w:val="es-419"/>
              </w:rPr>
              <w:t>Ambiente de testing independiente del desarrollo</w:t>
            </w:r>
          </w:p>
          <w:p w14:paraId="3E053CB1" w14:textId="77777777" w:rsidR="00F56D69" w:rsidRPr="00754A3E" w:rsidRDefault="00000000">
            <w:pPr>
              <w:pBdr>
                <w:top w:val="nil"/>
                <w:left w:val="nil"/>
                <w:bottom w:val="nil"/>
                <w:right w:val="nil"/>
                <w:between w:val="nil"/>
              </w:pBdr>
              <w:rPr>
                <w:lang w:val="es-419"/>
              </w:rPr>
            </w:pPr>
            <w:r w:rsidRPr="00754A3E">
              <w:rPr>
                <w:lang w:val="es-419"/>
              </w:rPr>
              <w:t>Generar casos de prueba aplicando técnica partición equivalente</w:t>
            </w:r>
          </w:p>
          <w:p w14:paraId="3E053CB2" w14:textId="77777777" w:rsidR="00F56D69" w:rsidRPr="00754A3E" w:rsidRDefault="00000000">
            <w:pPr>
              <w:pBdr>
                <w:top w:val="nil"/>
                <w:left w:val="nil"/>
                <w:bottom w:val="nil"/>
                <w:right w:val="nil"/>
                <w:between w:val="nil"/>
              </w:pBdr>
              <w:rPr>
                <w:lang w:val="es-419"/>
              </w:rPr>
            </w:pPr>
            <w:r w:rsidRPr="00754A3E">
              <w:rPr>
                <w:lang w:val="es-419"/>
              </w:rPr>
              <w:t>Detallar sesiones de prueba exploratoria</w:t>
            </w:r>
          </w:p>
        </w:tc>
        <w:tc>
          <w:tcPr>
            <w:tcW w:w="1140" w:type="dxa"/>
            <w:shd w:val="clear" w:color="auto" w:fill="auto"/>
            <w:tcMar>
              <w:top w:w="100" w:type="dxa"/>
              <w:left w:w="100" w:type="dxa"/>
              <w:bottom w:w="100" w:type="dxa"/>
              <w:right w:w="100" w:type="dxa"/>
            </w:tcMar>
          </w:tcPr>
          <w:p w14:paraId="3E053CB3" w14:textId="35D45A63" w:rsidR="00F56D69" w:rsidRDefault="004C5B62">
            <w:pPr>
              <w:spacing w:line="240" w:lineRule="auto"/>
            </w:pPr>
            <w:r>
              <w:t>3</w:t>
            </w:r>
          </w:p>
        </w:tc>
      </w:tr>
      <w:tr w:rsidR="00F56D69" w14:paraId="3E053CBD" w14:textId="77777777">
        <w:tc>
          <w:tcPr>
            <w:tcW w:w="2010" w:type="dxa"/>
            <w:shd w:val="clear" w:color="auto" w:fill="auto"/>
            <w:tcMar>
              <w:top w:w="100" w:type="dxa"/>
              <w:left w:w="100" w:type="dxa"/>
              <w:bottom w:w="100" w:type="dxa"/>
              <w:right w:w="100" w:type="dxa"/>
            </w:tcMar>
          </w:tcPr>
          <w:p w14:paraId="3E053CB5" w14:textId="77777777" w:rsidR="00F56D69" w:rsidRDefault="00000000">
            <w:pPr>
              <w:spacing w:line="240" w:lineRule="auto"/>
            </w:pPr>
            <w:r>
              <w:t>Reporte de issues</w:t>
            </w:r>
          </w:p>
        </w:tc>
        <w:tc>
          <w:tcPr>
            <w:tcW w:w="7725" w:type="dxa"/>
            <w:shd w:val="clear" w:color="auto" w:fill="auto"/>
            <w:tcMar>
              <w:top w:w="100" w:type="dxa"/>
              <w:left w:w="100" w:type="dxa"/>
              <w:bottom w:w="100" w:type="dxa"/>
              <w:right w:w="100" w:type="dxa"/>
            </w:tcMar>
          </w:tcPr>
          <w:p w14:paraId="3E053CB6" w14:textId="77777777" w:rsidR="00F56D69" w:rsidRDefault="00000000">
            <w:pPr>
              <w:pBdr>
                <w:top w:val="nil"/>
                <w:left w:val="nil"/>
                <w:bottom w:val="nil"/>
                <w:right w:val="nil"/>
                <w:between w:val="nil"/>
              </w:pBdr>
            </w:pPr>
            <w:r>
              <w:t xml:space="preserve">Reportar issues (bugs, improvements, missing features) en GitHub </w:t>
            </w:r>
          </w:p>
          <w:p w14:paraId="3E053CB7" w14:textId="77777777" w:rsidR="00F56D69" w:rsidRPr="00754A3E" w:rsidRDefault="00000000">
            <w:pPr>
              <w:pBdr>
                <w:top w:val="nil"/>
                <w:left w:val="nil"/>
                <w:bottom w:val="nil"/>
                <w:right w:val="nil"/>
                <w:between w:val="nil"/>
              </w:pBdr>
              <w:rPr>
                <w:lang w:val="es-419"/>
              </w:rPr>
            </w:pPr>
            <w:r w:rsidRPr="00754A3E">
              <w:rPr>
                <w:lang w:val="es-419"/>
              </w:rPr>
              <w:t>Aplicar buenas prácticas de reporte de issues</w:t>
            </w:r>
          </w:p>
          <w:p w14:paraId="3E053CBB" w14:textId="097FE2CA" w:rsidR="00F56D69" w:rsidRPr="00754A3E" w:rsidRDefault="00000000" w:rsidP="00432D0F">
            <w:pPr>
              <w:pBdr>
                <w:top w:val="nil"/>
                <w:left w:val="nil"/>
                <w:bottom w:val="nil"/>
                <w:right w:val="nil"/>
                <w:between w:val="nil"/>
              </w:pBdr>
              <w:rPr>
                <w:lang w:val="es-419"/>
              </w:rPr>
            </w:pPr>
            <w:r w:rsidRPr="00754A3E">
              <w:rPr>
                <w:lang w:val="es-419"/>
              </w:rPr>
              <w:t>Definir labels para tipos de issue y niveles de severidad</w:t>
            </w:r>
          </w:p>
        </w:tc>
        <w:tc>
          <w:tcPr>
            <w:tcW w:w="1140" w:type="dxa"/>
            <w:shd w:val="clear" w:color="auto" w:fill="auto"/>
            <w:tcMar>
              <w:top w:w="100" w:type="dxa"/>
              <w:left w:w="100" w:type="dxa"/>
              <w:bottom w:w="100" w:type="dxa"/>
              <w:right w:w="100" w:type="dxa"/>
            </w:tcMar>
          </w:tcPr>
          <w:p w14:paraId="3E053CBC" w14:textId="26889B38" w:rsidR="00F56D69" w:rsidRDefault="008A66D8">
            <w:pPr>
              <w:spacing w:line="240" w:lineRule="auto"/>
            </w:pPr>
            <w:r>
              <w:t>2</w:t>
            </w:r>
          </w:p>
        </w:tc>
      </w:tr>
      <w:tr w:rsidR="004D438E" w14:paraId="103F744E" w14:textId="77777777">
        <w:tc>
          <w:tcPr>
            <w:tcW w:w="2010" w:type="dxa"/>
            <w:shd w:val="clear" w:color="auto" w:fill="auto"/>
            <w:tcMar>
              <w:top w:w="100" w:type="dxa"/>
              <w:left w:w="100" w:type="dxa"/>
              <w:bottom w:w="100" w:type="dxa"/>
              <w:right w:w="100" w:type="dxa"/>
            </w:tcMar>
          </w:tcPr>
          <w:p w14:paraId="27577E19" w14:textId="01B4B7D0" w:rsidR="004D438E" w:rsidRPr="009B531F" w:rsidRDefault="00D852ED">
            <w:pPr>
              <w:spacing w:line="240" w:lineRule="auto"/>
              <w:rPr>
                <w:lang w:val="es-419"/>
              </w:rPr>
            </w:pPr>
            <w:r w:rsidRPr="009B531F">
              <w:rPr>
                <w:lang w:val="es-419"/>
              </w:rPr>
              <w:t>Informe de calidad</w:t>
            </w:r>
            <w:r w:rsidR="009B531F" w:rsidRPr="009B531F">
              <w:rPr>
                <w:lang w:val="es-419"/>
              </w:rPr>
              <w:t xml:space="preserve"> del s</w:t>
            </w:r>
            <w:r w:rsidR="009B531F">
              <w:rPr>
                <w:lang w:val="es-419"/>
              </w:rPr>
              <w:t>istema</w:t>
            </w:r>
          </w:p>
        </w:tc>
        <w:tc>
          <w:tcPr>
            <w:tcW w:w="7725" w:type="dxa"/>
            <w:shd w:val="clear" w:color="auto" w:fill="auto"/>
            <w:tcMar>
              <w:top w:w="100" w:type="dxa"/>
              <w:left w:w="100" w:type="dxa"/>
              <w:bottom w:w="100" w:type="dxa"/>
              <w:right w:w="100" w:type="dxa"/>
            </w:tcMar>
          </w:tcPr>
          <w:p w14:paraId="66AAC4A6" w14:textId="77777777" w:rsidR="00432D0F" w:rsidRPr="00754A3E" w:rsidRDefault="00432D0F" w:rsidP="00432D0F">
            <w:pPr>
              <w:pBdr>
                <w:top w:val="nil"/>
                <w:left w:val="nil"/>
                <w:bottom w:val="nil"/>
                <w:right w:val="nil"/>
                <w:between w:val="nil"/>
              </w:pBdr>
              <w:rPr>
                <w:lang w:val="es-419"/>
              </w:rPr>
            </w:pPr>
            <w:r w:rsidRPr="00754A3E">
              <w:rPr>
                <w:lang w:val="es-419"/>
              </w:rPr>
              <w:t>Sumarizar número de issues reportados por tipo</w:t>
            </w:r>
          </w:p>
          <w:p w14:paraId="628D4D03" w14:textId="4046F4BD" w:rsidR="004D438E" w:rsidRDefault="00432D0F" w:rsidP="00432D0F">
            <w:pPr>
              <w:pBdr>
                <w:top w:val="nil"/>
                <w:left w:val="nil"/>
                <w:bottom w:val="nil"/>
                <w:right w:val="nil"/>
                <w:between w:val="nil"/>
              </w:pBdr>
            </w:pPr>
            <w:r w:rsidRPr="00754A3E">
              <w:rPr>
                <w:lang w:val="es-419"/>
              </w:rPr>
              <w:t>Realizar una evaluación global de la calidad</w:t>
            </w:r>
          </w:p>
        </w:tc>
        <w:tc>
          <w:tcPr>
            <w:tcW w:w="1140" w:type="dxa"/>
            <w:shd w:val="clear" w:color="auto" w:fill="auto"/>
            <w:tcMar>
              <w:top w:w="100" w:type="dxa"/>
              <w:left w:w="100" w:type="dxa"/>
              <w:bottom w:w="100" w:type="dxa"/>
              <w:right w:w="100" w:type="dxa"/>
            </w:tcMar>
          </w:tcPr>
          <w:p w14:paraId="61D05450" w14:textId="5890E025" w:rsidR="004D438E" w:rsidRDefault="00473592">
            <w:pPr>
              <w:spacing w:line="240" w:lineRule="auto"/>
            </w:pPr>
            <w:r>
              <w:t>3</w:t>
            </w:r>
          </w:p>
        </w:tc>
      </w:tr>
      <w:tr w:rsidR="00F56D69" w14:paraId="3E053CC2" w14:textId="77777777">
        <w:tc>
          <w:tcPr>
            <w:tcW w:w="2010" w:type="dxa"/>
            <w:shd w:val="clear" w:color="auto" w:fill="auto"/>
            <w:tcMar>
              <w:top w:w="100" w:type="dxa"/>
              <w:left w:w="100" w:type="dxa"/>
              <w:bottom w:w="100" w:type="dxa"/>
              <w:right w:w="100" w:type="dxa"/>
            </w:tcMar>
          </w:tcPr>
          <w:p w14:paraId="3E053CBE" w14:textId="77777777" w:rsidR="00F56D69" w:rsidRDefault="00000000">
            <w:pPr>
              <w:spacing w:line="240" w:lineRule="auto"/>
            </w:pPr>
            <w:r>
              <w:t>Reflexión</w:t>
            </w:r>
          </w:p>
        </w:tc>
        <w:tc>
          <w:tcPr>
            <w:tcW w:w="7725" w:type="dxa"/>
            <w:shd w:val="clear" w:color="auto" w:fill="auto"/>
            <w:tcMar>
              <w:top w:w="100" w:type="dxa"/>
              <w:left w:w="100" w:type="dxa"/>
              <w:bottom w:w="100" w:type="dxa"/>
              <w:right w:w="100" w:type="dxa"/>
            </w:tcMar>
          </w:tcPr>
          <w:p w14:paraId="3E053CBF" w14:textId="77777777" w:rsidR="00F56D69" w:rsidRPr="00754A3E" w:rsidRDefault="00000000">
            <w:pPr>
              <w:rPr>
                <w:lang w:val="es-419"/>
              </w:rPr>
            </w:pPr>
            <w:r w:rsidRPr="00754A3E">
              <w:rPr>
                <w:lang w:val="es-419"/>
              </w:rPr>
              <w:t>Detalle del trabajo individual</w:t>
            </w:r>
          </w:p>
          <w:p w14:paraId="3E053CC0" w14:textId="77777777" w:rsidR="00F56D69" w:rsidRPr="00754A3E" w:rsidRDefault="00000000">
            <w:pPr>
              <w:rPr>
                <w:lang w:val="es-419"/>
              </w:rPr>
            </w:pPr>
            <w:r w:rsidRPr="00754A3E">
              <w:rPr>
                <w:lang w:val="es-419"/>
              </w:rPr>
              <w:t>Técnicas aplicadas y aprendizajes</w:t>
            </w:r>
          </w:p>
        </w:tc>
        <w:tc>
          <w:tcPr>
            <w:tcW w:w="1140" w:type="dxa"/>
            <w:shd w:val="clear" w:color="auto" w:fill="auto"/>
            <w:tcMar>
              <w:top w:w="100" w:type="dxa"/>
              <w:left w:w="100" w:type="dxa"/>
              <w:bottom w:w="100" w:type="dxa"/>
              <w:right w:w="100" w:type="dxa"/>
            </w:tcMar>
          </w:tcPr>
          <w:p w14:paraId="3E053CC1" w14:textId="50FD9936" w:rsidR="00F56D69" w:rsidRDefault="004D438E">
            <w:pPr>
              <w:spacing w:line="240" w:lineRule="auto"/>
            </w:pPr>
            <w:r>
              <w:t>2</w:t>
            </w:r>
          </w:p>
        </w:tc>
      </w:tr>
      <w:tr w:rsidR="00F56D69" w14:paraId="3E053CC8" w14:textId="77777777">
        <w:tc>
          <w:tcPr>
            <w:tcW w:w="2010" w:type="dxa"/>
            <w:shd w:val="clear" w:color="auto" w:fill="auto"/>
            <w:tcMar>
              <w:top w:w="100" w:type="dxa"/>
              <w:left w:w="100" w:type="dxa"/>
              <w:bottom w:w="100" w:type="dxa"/>
              <w:right w:w="100" w:type="dxa"/>
            </w:tcMar>
          </w:tcPr>
          <w:p w14:paraId="3E053CC3" w14:textId="77777777" w:rsidR="00F56D69" w:rsidRDefault="00000000">
            <w:pPr>
              <w:spacing w:line="240" w:lineRule="auto"/>
            </w:pPr>
            <w:r>
              <w:t>Presentación en clase</w:t>
            </w:r>
          </w:p>
        </w:tc>
        <w:tc>
          <w:tcPr>
            <w:tcW w:w="7725" w:type="dxa"/>
            <w:shd w:val="clear" w:color="auto" w:fill="auto"/>
            <w:tcMar>
              <w:top w:w="100" w:type="dxa"/>
              <w:left w:w="100" w:type="dxa"/>
              <w:bottom w:w="100" w:type="dxa"/>
              <w:right w:w="100" w:type="dxa"/>
            </w:tcMar>
          </w:tcPr>
          <w:p w14:paraId="3E053CC4" w14:textId="77777777" w:rsidR="00F56D69" w:rsidRPr="00754A3E" w:rsidRDefault="00000000">
            <w:pPr>
              <w:rPr>
                <w:lang w:val="es-419"/>
              </w:rPr>
            </w:pPr>
            <w:r w:rsidRPr="00754A3E">
              <w:rPr>
                <w:lang w:val="es-419"/>
              </w:rPr>
              <w:t>Práctica o tecnología de ingeniería de software aplicada en el proyecto</w:t>
            </w:r>
          </w:p>
          <w:p w14:paraId="3E053CC5" w14:textId="77777777" w:rsidR="00F56D69" w:rsidRPr="00754A3E" w:rsidRDefault="00000000">
            <w:pPr>
              <w:rPr>
                <w:lang w:val="es-419"/>
              </w:rPr>
            </w:pPr>
            <w:r w:rsidRPr="00754A3E">
              <w:rPr>
                <w:lang w:val="es-419"/>
              </w:rPr>
              <w:t>Mostrar ejemplos de aplicación y recomendaciones útiles</w:t>
            </w:r>
          </w:p>
          <w:p w14:paraId="3E053CC6" w14:textId="77777777" w:rsidR="00F56D69" w:rsidRPr="00754A3E" w:rsidRDefault="00000000">
            <w:pPr>
              <w:rPr>
                <w:lang w:val="es-419"/>
              </w:rPr>
            </w:pPr>
            <w:r w:rsidRPr="00754A3E">
              <w:rPr>
                <w:lang w:val="es-419"/>
              </w:rPr>
              <w:t>Duración aproximada de media hora</w:t>
            </w:r>
          </w:p>
        </w:tc>
        <w:tc>
          <w:tcPr>
            <w:tcW w:w="1140" w:type="dxa"/>
            <w:shd w:val="clear" w:color="auto" w:fill="auto"/>
            <w:tcMar>
              <w:top w:w="100" w:type="dxa"/>
              <w:left w:w="100" w:type="dxa"/>
              <w:bottom w:w="100" w:type="dxa"/>
              <w:right w:w="100" w:type="dxa"/>
            </w:tcMar>
          </w:tcPr>
          <w:p w14:paraId="3E053CC7" w14:textId="77777777" w:rsidR="00F56D69" w:rsidRDefault="00000000">
            <w:pPr>
              <w:spacing w:line="240" w:lineRule="auto"/>
            </w:pPr>
            <w:r>
              <w:t>5</w:t>
            </w:r>
          </w:p>
        </w:tc>
      </w:tr>
    </w:tbl>
    <w:p w14:paraId="3E053CC9" w14:textId="77777777" w:rsidR="00F56D69" w:rsidRDefault="00F56D69"/>
    <w:p w14:paraId="3E053CCA" w14:textId="77777777" w:rsidR="00F56D69" w:rsidRDefault="00000000">
      <w:pPr>
        <w:pStyle w:val="Ttulo2"/>
      </w:pPr>
      <w:bookmarkStart w:id="8" w:name="_y9t4e47px57w" w:colFirst="0" w:colLast="0"/>
      <w:bookmarkEnd w:id="8"/>
      <w:r>
        <w:t>Especificación de estilo</w:t>
      </w:r>
    </w:p>
    <w:p w14:paraId="3E053CCB" w14:textId="77777777" w:rsidR="00F56D69" w:rsidRDefault="00000000">
      <w:hyperlink r:id="rId8">
        <w:r>
          <w:rPr>
            <w:color w:val="1155CC"/>
            <w:u w:val="single"/>
          </w:rPr>
          <w:t>https://material.io/resources/color</w:t>
        </w:r>
      </w:hyperlink>
      <w:r>
        <w:t xml:space="preserve"> </w:t>
      </w:r>
    </w:p>
    <w:p w14:paraId="3E053CCC" w14:textId="77777777" w:rsidR="00F56D69" w:rsidRDefault="00F56D69"/>
    <w:p w14:paraId="3E053CCD" w14:textId="0CC04377" w:rsidR="00F56D69" w:rsidRDefault="00000000" w:rsidP="3A022100">
      <w:pPr>
        <w:rPr>
          <w:i/>
          <w:iCs/>
        </w:rPr>
      </w:pPr>
      <w:r>
        <w:t xml:space="preserve">Nombre de la app: </w:t>
      </w:r>
      <w:r w:rsidR="4862D0D5" w:rsidRPr="3A022100">
        <w:rPr>
          <w:i/>
          <w:iCs/>
        </w:rPr>
        <w:t>Mundial</w:t>
      </w:r>
    </w:p>
    <w:p w14:paraId="3E053CCE" w14:textId="132A7E9E" w:rsidR="00F56D69" w:rsidRDefault="00000000">
      <w:r>
        <w:t xml:space="preserve">Colors primary: </w:t>
      </w:r>
      <w:r w:rsidR="2572142F">
        <w:t>Green</w:t>
      </w:r>
      <w:r>
        <w:t xml:space="preserve"> </w:t>
      </w:r>
      <w:r w:rsidR="5CCC613B">
        <w:t>9</w:t>
      </w:r>
      <w:r>
        <w:t xml:space="preserve">00, secondary: </w:t>
      </w:r>
      <w:r w:rsidR="5DB062FC">
        <w:t xml:space="preserve">Light </w:t>
      </w:r>
      <w:r w:rsidR="7C7E2628">
        <w:t>Blue</w:t>
      </w:r>
      <w:r>
        <w:t xml:space="preserve"> </w:t>
      </w:r>
      <w:r w:rsidR="36D64628">
        <w:t>8</w:t>
      </w:r>
      <w:r>
        <w:t>00</w:t>
      </w:r>
    </w:p>
    <w:p w14:paraId="3E053CCF" w14:textId="77777777" w:rsidR="00F56D69" w:rsidRPr="00754A3E" w:rsidRDefault="00000000">
      <w:pPr>
        <w:rPr>
          <w:lang w:val="es-419"/>
        </w:rPr>
      </w:pPr>
      <w:r w:rsidRPr="00754A3E">
        <w:rPr>
          <w:lang w:val="es-419"/>
        </w:rPr>
        <w:t>Font: Roboto</w:t>
      </w:r>
    </w:p>
    <w:p w14:paraId="3E053CD0" w14:textId="77777777" w:rsidR="00F56D69" w:rsidRPr="00754A3E" w:rsidRDefault="00000000">
      <w:pPr>
        <w:rPr>
          <w:lang w:val="es-419"/>
        </w:rPr>
      </w:pPr>
      <w:r w:rsidRPr="00754A3E">
        <w:rPr>
          <w:lang w:val="es-419"/>
        </w:rPr>
        <w:t>Icons: filled</w:t>
      </w:r>
    </w:p>
    <w:p w14:paraId="3E053CD1" w14:textId="77777777" w:rsidR="00F56D69" w:rsidRPr="00754A3E" w:rsidRDefault="00000000">
      <w:pPr>
        <w:pStyle w:val="Ttulo2"/>
        <w:rPr>
          <w:lang w:val="es-419"/>
        </w:rPr>
      </w:pPr>
      <w:bookmarkStart w:id="9" w:name="_o3w5db9c8xvg" w:colFirst="0" w:colLast="0"/>
      <w:bookmarkEnd w:id="9"/>
      <w:r w:rsidRPr="00754A3E">
        <w:rPr>
          <w:lang w:val="es-419"/>
        </w:rPr>
        <w:t>Procedimiento de entrega</w:t>
      </w:r>
    </w:p>
    <w:p w14:paraId="3E053CD2" w14:textId="77777777" w:rsidR="00F56D69" w:rsidRPr="00754A3E" w:rsidRDefault="00000000">
      <w:pPr>
        <w:rPr>
          <w:b/>
          <w:lang w:val="es-419"/>
        </w:rPr>
      </w:pPr>
      <w:r w:rsidRPr="00754A3E">
        <w:rPr>
          <w:b/>
          <w:lang w:val="es-419"/>
        </w:rPr>
        <w:t>Repositorio Git</w:t>
      </w:r>
    </w:p>
    <w:p w14:paraId="3E053CD3" w14:textId="77777777" w:rsidR="00F56D69" w:rsidRPr="00754A3E" w:rsidRDefault="00F56D69">
      <w:pPr>
        <w:rPr>
          <w:lang w:val="es-419"/>
        </w:rPr>
      </w:pPr>
    </w:p>
    <w:p w14:paraId="3E053CD4" w14:textId="77777777" w:rsidR="00F56D69" w:rsidRPr="00754A3E" w:rsidRDefault="00000000">
      <w:pPr>
        <w:rPr>
          <w:lang w:val="es-419"/>
        </w:rPr>
      </w:pPr>
      <w:r w:rsidRPr="00754A3E">
        <w:rPr>
          <w:lang w:val="es-419"/>
        </w:rPr>
        <w:t>La creación del espacio de trabajo colaborativo se coordinará con el docente del curso.</w:t>
      </w:r>
    </w:p>
    <w:p w14:paraId="3E053CD5" w14:textId="77777777" w:rsidR="00F56D69" w:rsidRPr="00754A3E" w:rsidRDefault="00F56D69">
      <w:pPr>
        <w:rPr>
          <w:lang w:val="es-419"/>
        </w:rPr>
      </w:pPr>
    </w:p>
    <w:p w14:paraId="3E053CD6" w14:textId="77777777" w:rsidR="00F56D69" w:rsidRPr="00754A3E" w:rsidRDefault="00000000">
      <w:pPr>
        <w:rPr>
          <w:lang w:val="es-419"/>
        </w:rPr>
      </w:pPr>
      <w:r w:rsidRPr="00754A3E">
        <w:rPr>
          <w:lang w:val="es-419"/>
        </w:rPr>
        <w:t xml:space="preserve">Todos los elementos del proyecto y su historial de versiones estarán contenidos en un repositorio GitHub (documentación, código, ejecutables y otros recursos). Cada estudiante debe usar un usuario propio para representar su trabajo específico en el proyecto. </w:t>
      </w:r>
    </w:p>
    <w:p w14:paraId="3E053CD7" w14:textId="77777777" w:rsidR="00F56D69" w:rsidRPr="00754A3E" w:rsidRDefault="00F56D69">
      <w:pPr>
        <w:rPr>
          <w:lang w:val="es-419"/>
        </w:rPr>
      </w:pPr>
    </w:p>
    <w:p w14:paraId="3E053CD8" w14:textId="77777777" w:rsidR="00F56D69" w:rsidRPr="00754A3E" w:rsidRDefault="00000000">
      <w:pPr>
        <w:rPr>
          <w:lang w:val="es-419"/>
        </w:rPr>
      </w:pPr>
      <w:r w:rsidRPr="00754A3E">
        <w:rPr>
          <w:lang w:val="es-419"/>
        </w:rPr>
        <w:t xml:space="preserve">Para la corrección solo se consideran los elementos de la rama ‘main’. No se pueden realizar modificaciones en el repositorio luego de la fecha de cierre. La gestión y respaldos del repositorio son responsabilidad de los estudiantes.     </w:t>
      </w:r>
    </w:p>
    <w:p w14:paraId="3E053CD9" w14:textId="77777777" w:rsidR="00F56D69" w:rsidRPr="00754A3E" w:rsidRDefault="00F56D69">
      <w:pPr>
        <w:rPr>
          <w:lang w:val="es-419"/>
        </w:rPr>
      </w:pPr>
    </w:p>
    <w:p w14:paraId="3E053CDA" w14:textId="77777777" w:rsidR="00F56D69" w:rsidRPr="00754A3E" w:rsidRDefault="00000000">
      <w:pPr>
        <w:rPr>
          <w:b/>
          <w:lang w:val="es-419"/>
        </w:rPr>
      </w:pPr>
      <w:r w:rsidRPr="00754A3E">
        <w:rPr>
          <w:b/>
          <w:lang w:val="es-419"/>
        </w:rPr>
        <w:t>Informe académico</w:t>
      </w:r>
    </w:p>
    <w:p w14:paraId="3E053CDB" w14:textId="77777777" w:rsidR="00F56D69" w:rsidRPr="00754A3E" w:rsidRDefault="00F56D69">
      <w:pPr>
        <w:rPr>
          <w:lang w:val="es-419"/>
        </w:rPr>
      </w:pPr>
    </w:p>
    <w:p w14:paraId="3E053CDC" w14:textId="77777777" w:rsidR="00F56D69" w:rsidRPr="00754A3E" w:rsidRDefault="00000000">
      <w:pPr>
        <w:rPr>
          <w:lang w:val="es-419"/>
        </w:rPr>
      </w:pPr>
      <w:r w:rsidRPr="00754A3E">
        <w:rPr>
          <w:lang w:val="es-419"/>
        </w:rPr>
        <w:t xml:space="preserve">El informe académico de cada entrega debe realizarse en un archivo README.md utilizando el estándar Markdown (https://github.github.com/gfm/). El informe académico debe incluir las mismas secciones de la letra. Desde el archivo README.md se pueden incluir links a otros archivos del repositorio. </w:t>
      </w:r>
    </w:p>
    <w:p w14:paraId="3E053CDD" w14:textId="77777777" w:rsidR="00F56D69" w:rsidRPr="00754A3E" w:rsidRDefault="00F56D69">
      <w:pPr>
        <w:rPr>
          <w:lang w:val="es-419"/>
        </w:rPr>
      </w:pPr>
    </w:p>
    <w:p w14:paraId="3E053CDE" w14:textId="77777777" w:rsidR="00F56D69" w:rsidRPr="00754A3E" w:rsidRDefault="00000000">
      <w:pPr>
        <w:rPr>
          <w:b/>
          <w:lang w:val="es-419"/>
        </w:rPr>
      </w:pPr>
      <w:r w:rsidRPr="00754A3E">
        <w:rPr>
          <w:b/>
          <w:lang w:val="es-419"/>
        </w:rPr>
        <w:t>Identificación</w:t>
      </w:r>
    </w:p>
    <w:p w14:paraId="3E053CDF" w14:textId="77777777" w:rsidR="00F56D69" w:rsidRPr="00754A3E" w:rsidRDefault="00F56D69">
      <w:pPr>
        <w:rPr>
          <w:lang w:val="es-419"/>
        </w:rPr>
      </w:pPr>
    </w:p>
    <w:p w14:paraId="3E053CE0" w14:textId="77777777" w:rsidR="00F56D69" w:rsidRPr="00754A3E" w:rsidRDefault="00000000">
      <w:pPr>
        <w:rPr>
          <w:lang w:val="es-419"/>
        </w:rPr>
      </w:pPr>
      <w:r w:rsidRPr="00754A3E">
        <w:rPr>
          <w:lang w:val="es-419"/>
        </w:rPr>
        <w:lastRenderedPageBreak/>
        <w:t>El nombre del repositorio debe contener el apellido de todos los estudiantes del equipo, en orden alfabético, sin caracteres especiales. Por ejemplo: gonzalez-rodriguez. Adicionalmente, el archivo README.md debe contener información identificatoria en el encabezado.</w:t>
      </w:r>
    </w:p>
    <w:p w14:paraId="3E053CE1" w14:textId="77777777" w:rsidR="00F56D69" w:rsidRPr="00754A3E" w:rsidRDefault="00F56D69">
      <w:pPr>
        <w:rPr>
          <w:lang w:val="es-419"/>
        </w:rPr>
      </w:pPr>
    </w:p>
    <w:p w14:paraId="3E053CE2" w14:textId="77777777" w:rsidR="00F56D69" w:rsidRPr="00754A3E" w:rsidRDefault="00000000">
      <w:pPr>
        <w:rPr>
          <w:b/>
          <w:lang w:val="es-419"/>
        </w:rPr>
      </w:pPr>
      <w:r w:rsidRPr="00754A3E">
        <w:rPr>
          <w:b/>
          <w:lang w:val="es-419"/>
        </w:rPr>
        <w:t>Sistema de gestión ORT</w:t>
      </w:r>
    </w:p>
    <w:p w14:paraId="3E053CE3" w14:textId="77777777" w:rsidR="00F56D69" w:rsidRPr="00754A3E" w:rsidRDefault="00F56D69">
      <w:pPr>
        <w:rPr>
          <w:lang w:val="es-419"/>
        </w:rPr>
      </w:pPr>
    </w:p>
    <w:p w14:paraId="3E053CE4" w14:textId="77777777" w:rsidR="00F56D69" w:rsidRPr="00754A3E" w:rsidRDefault="00000000">
      <w:pPr>
        <w:rPr>
          <w:lang w:val="es-419"/>
        </w:rPr>
      </w:pPr>
      <w:r w:rsidRPr="00754A3E">
        <w:rPr>
          <w:b/>
          <w:lang w:val="es-419"/>
        </w:rPr>
        <w:t>IMPORTANTE.</w:t>
      </w:r>
      <w:r w:rsidRPr="00754A3E">
        <w:rPr>
          <w:lang w:val="es-419"/>
        </w:rPr>
        <w:t xml:space="preserve"> Para entregar todos los obligatorios los estudiantes deben estar inscriptos y formar un equipo en el sistema de gestión de la Universidad. Antes de la fecha de cierre se debe subir un archivo al sistema. Si no se cumple con estos requisitos administrativos no se puede corregir la entrega.</w:t>
      </w:r>
    </w:p>
    <w:p w14:paraId="3E053CE5" w14:textId="77777777" w:rsidR="00F56D69" w:rsidRPr="00754A3E" w:rsidRDefault="00F56D69">
      <w:pPr>
        <w:rPr>
          <w:lang w:val="es-419"/>
        </w:rPr>
      </w:pPr>
    </w:p>
    <w:p w14:paraId="3E053CE6" w14:textId="77777777" w:rsidR="00F56D69" w:rsidRPr="00754A3E" w:rsidRDefault="00000000">
      <w:pPr>
        <w:rPr>
          <w:lang w:val="es-419"/>
        </w:rPr>
      </w:pPr>
      <w:r w:rsidRPr="00754A3E">
        <w:rPr>
          <w:lang w:val="es-419"/>
        </w:rPr>
        <w:t xml:space="preserve">La versión final del archivo README.md debe integrarse a la rama ‘main’ y subirse en formato pdf al sistema de gestión de la Universidad. </w:t>
      </w:r>
    </w:p>
    <w:sectPr w:rsidR="00F56D69" w:rsidRPr="00754A3E">
      <w:pgSz w:w="11906" w:h="16838"/>
      <w:pgMar w:top="273" w:right="518" w:bottom="273" w:left="5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CF5"/>
    <w:multiLevelType w:val="multilevel"/>
    <w:tmpl w:val="9A262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EC3370"/>
    <w:multiLevelType w:val="multilevel"/>
    <w:tmpl w:val="1C96F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E369A6"/>
    <w:multiLevelType w:val="multilevel"/>
    <w:tmpl w:val="A0240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82563">
    <w:abstractNumId w:val="2"/>
  </w:num>
  <w:num w:numId="2" w16cid:durableId="1645351768">
    <w:abstractNumId w:val="1"/>
  </w:num>
  <w:num w:numId="3" w16cid:durableId="210896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D69"/>
    <w:rsid w:val="000E1D11"/>
    <w:rsid w:val="00150F72"/>
    <w:rsid w:val="00176E66"/>
    <w:rsid w:val="003825A8"/>
    <w:rsid w:val="00432D0F"/>
    <w:rsid w:val="00473592"/>
    <w:rsid w:val="004C5B62"/>
    <w:rsid w:val="004D438E"/>
    <w:rsid w:val="004E4565"/>
    <w:rsid w:val="006657EB"/>
    <w:rsid w:val="0068138A"/>
    <w:rsid w:val="006C0AFD"/>
    <w:rsid w:val="00710072"/>
    <w:rsid w:val="00754A3E"/>
    <w:rsid w:val="007B7493"/>
    <w:rsid w:val="008A66D8"/>
    <w:rsid w:val="009B531F"/>
    <w:rsid w:val="00A32F5D"/>
    <w:rsid w:val="00B30E9E"/>
    <w:rsid w:val="00D852ED"/>
    <w:rsid w:val="00D922A7"/>
    <w:rsid w:val="00E8763B"/>
    <w:rsid w:val="00EB743F"/>
    <w:rsid w:val="00EF6348"/>
    <w:rsid w:val="00F56D69"/>
    <w:rsid w:val="012E7485"/>
    <w:rsid w:val="05EAB684"/>
    <w:rsid w:val="1CF0505E"/>
    <w:rsid w:val="242C5104"/>
    <w:rsid w:val="2469F2E0"/>
    <w:rsid w:val="2572142F"/>
    <w:rsid w:val="36D64628"/>
    <w:rsid w:val="3A022100"/>
    <w:rsid w:val="3AB9A3D8"/>
    <w:rsid w:val="44FAB0A4"/>
    <w:rsid w:val="4862D0D5"/>
    <w:rsid w:val="51A5516B"/>
    <w:rsid w:val="59FC27C0"/>
    <w:rsid w:val="5CCC613B"/>
    <w:rsid w:val="5DB062FC"/>
    <w:rsid w:val="7C7E262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3C38"/>
  <w15:docId w15:val="{F853D820-08CB-42EC-9C61-8623886B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terial.io/resources/colo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042823A2F8F347B31C9038E98D0F33" ma:contentTypeVersion="15" ma:contentTypeDescription="Create a new document." ma:contentTypeScope="" ma:versionID="ca07d8cfd48ce2891b6fb3444c71d907">
  <xsd:schema xmlns:xsd="http://www.w3.org/2001/XMLSchema" xmlns:xs="http://www.w3.org/2001/XMLSchema" xmlns:p="http://schemas.microsoft.com/office/2006/metadata/properties" xmlns:ns2="ea3ce02d-fa65-4bed-a0e6-64033a38ebdf" xmlns:ns3="a2e5b79f-e004-4954-84cc-c31d796606cf" targetNamespace="http://schemas.microsoft.com/office/2006/metadata/properties" ma:root="true" ma:fieldsID="616c8abffc4f0fa020c881552a1b8aa3" ns2:_="" ns3:_="">
    <xsd:import namespace="ea3ce02d-fa65-4bed-a0e6-64033a38ebdf"/>
    <xsd:import namespace="a2e5b79f-e004-4954-84cc-c31d796606c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ce02d-fa65-4bed-a0e6-64033a38e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df7f2bf-5573-42e3-b28f-b9b09d720d7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5b79f-e004-4954-84cc-c31d796606c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f70cc60-b2c8-446a-a03d-8a7e9d09a95f}" ma:internalName="TaxCatchAll" ma:showField="CatchAllData" ma:web="a2e5b79f-e004-4954-84cc-c31d796606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2e5b79f-e004-4954-84cc-c31d796606cf" xsi:nil="true"/>
    <lcf76f155ced4ddcb4097134ff3c332f xmlns="ea3ce02d-fa65-4bed-a0e6-64033a38ebd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876822B-3813-4910-9477-400BF716F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ce02d-fa65-4bed-a0e6-64033a38ebdf"/>
    <ds:schemaRef ds:uri="a2e5b79f-e004-4954-84cc-c31d796606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65DFF1-FAAD-4D3D-BF9E-BEAA3F0B714B}">
  <ds:schemaRefs>
    <ds:schemaRef ds:uri="http://schemas.microsoft.com/sharepoint/v3/contenttype/forms"/>
  </ds:schemaRefs>
</ds:datastoreItem>
</file>

<file path=customXml/itemProps3.xml><?xml version="1.0" encoding="utf-8"?>
<ds:datastoreItem xmlns:ds="http://schemas.openxmlformats.org/officeDocument/2006/customXml" ds:itemID="{9DB072BD-E0DD-4953-81C1-7B99CE43E3F9}">
  <ds:schemaRefs>
    <ds:schemaRef ds:uri="http://schemas.microsoft.com/office/2006/metadata/properties"/>
    <ds:schemaRef ds:uri="http://schemas.microsoft.com/office/infopath/2007/PartnerControls"/>
    <ds:schemaRef ds:uri="a2e5b79f-e004-4954-84cc-c31d796606cf"/>
    <ds:schemaRef ds:uri="ea3ce02d-fa65-4bed-a0e6-64033a38ebdf"/>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1110</Words>
  <Characters>6110</Characters>
  <Application>Microsoft Office Word</Application>
  <DocSecurity>0</DocSecurity>
  <Lines>50</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Solari</cp:lastModifiedBy>
  <cp:revision>26</cp:revision>
  <dcterms:created xsi:type="dcterms:W3CDTF">2022-08-08T11:57:00Z</dcterms:created>
  <dcterms:modified xsi:type="dcterms:W3CDTF">2022-09-01T13:17:00Z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0x01010075042823A2F8F347B31C9038E98D0F33</vt:lpwstr>
  </property>
  <property fmtid="{D5CDD505-2E9C-101B-9397-08002B2CF9AE}" pid="3" name="MediaServiceImageTags">
    <vt:lpwstr/>
  </property>
</Properties>
</file>