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40E1" w14:textId="77777777" w:rsidR="004B1C37" w:rsidRDefault="00000000" w:rsidP="006E6741">
      <w:pPr>
        <w:spacing w:after="0"/>
        <w:ind w:firstLine="0"/>
        <w:jc w:val="center"/>
      </w:pPr>
      <w:r>
        <w:rPr>
          <w:b/>
          <w:color w:val="000000"/>
          <w:sz w:val="40"/>
        </w:rPr>
        <w:t>บทที่ 1</w:t>
      </w:r>
    </w:p>
    <w:p w14:paraId="693FD03A" w14:textId="77777777" w:rsidR="004B1C37" w:rsidRDefault="00000000" w:rsidP="006E6741">
      <w:pPr>
        <w:spacing w:after="240"/>
        <w:ind w:firstLine="0"/>
        <w:jc w:val="center"/>
      </w:pPr>
      <w:r>
        <w:rPr>
          <w:b/>
          <w:color w:val="000000"/>
          <w:sz w:val="40"/>
        </w:rPr>
        <w:t>บทนำ</w:t>
      </w:r>
    </w:p>
    <w:p w14:paraId="50242EC4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1.1 ที่มาและความสำคัญของปัญหา</w:t>
      </w:r>
    </w:p>
    <w:p w14:paraId="60DE5037" w14:textId="77777777" w:rsidR="00723D37" w:rsidRDefault="00000000" w:rsidP="006E6741">
      <w:pPr>
        <w:spacing w:line="240" w:lineRule="auto"/>
        <w:jc w:val="thaiDistribute"/>
        <w:rPr>
          <w:color w:val="000000"/>
        </w:rPr>
      </w:pPr>
      <w:r>
        <w:rPr>
          <w:color w:val="000000"/>
        </w:rPr>
        <w:t>การสื่อสารระหว่างผู้ใช้ภาษามือกับบุคคลที่ไม่เข้าใจภาษามือยังมีข้อจำกัดในหลายสถาน</w:t>
      </w:r>
    </w:p>
    <w:p w14:paraId="1722EC0C" w14:textId="1F207ACF" w:rsidR="004B1C37" w:rsidRDefault="00000000" w:rsidP="006E6741">
      <w:pPr>
        <w:spacing w:line="240" w:lineRule="auto"/>
        <w:ind w:firstLine="0"/>
        <w:jc w:val="thaiDistribute"/>
      </w:pPr>
      <w:r>
        <w:rPr>
          <w:color w:val="000000"/>
        </w:rPr>
        <w:t>การณ์ เช่น การติดต่อขอรับบริการ การเรียน การทำงาน และการสื่อสารในชีวิตประจำวัน หากไม่มี</w:t>
      </w:r>
      <w:r w:rsidR="006E6741">
        <w:rPr>
          <w:color w:val="000000"/>
          <w:cs/>
        </w:rPr>
        <w:br/>
      </w:r>
      <w:r>
        <w:rPr>
          <w:color w:val="000000"/>
        </w:rPr>
        <w:t xml:space="preserve">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 (Computer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>) มาช่วยตรวจจับท่า</w:t>
      </w:r>
      <w:r w:rsidR="006E6741">
        <w:rPr>
          <w:color w:val="000000"/>
          <w:cs/>
        </w:rPr>
        <w:br/>
      </w:r>
      <w:r>
        <w:rPr>
          <w:color w:val="000000"/>
        </w:rPr>
        <w:t>ทางและแสดงผลให้ผู้อื่นเข้าใจได้ง่ายขึ้น</w:t>
      </w:r>
    </w:p>
    <w:p w14:paraId="31C64FD8" w14:textId="01A9B2BD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>ปัญหาดังกล่าวไม่ได้เกิดจากความสามารถของผู้ใช้ภาษามือ แต่เกิดจากสภาพแวดล้อมและ</w:t>
      </w:r>
      <w:r w:rsidR="006E6741">
        <w:rPr>
          <w:color w:val="000000"/>
          <w:cs/>
        </w:rPr>
        <w:br/>
      </w:r>
      <w:r>
        <w:rPr>
          <w:color w:val="000000"/>
        </w:rPr>
        <w:t>บริการส่วนใหญ่ยังออกแบบโดยยึดภาษาพูดเป็นหลัก เมื่อผู้ให้บริการไม่เข้าใจภาษามือ การสื่อสาร</w:t>
      </w:r>
      <w:r w:rsidR="006E6741">
        <w:rPr>
          <w:color w:val="000000"/>
          <w:cs/>
        </w:rPr>
        <w:br/>
      </w:r>
      <w:r>
        <w:rPr>
          <w:color w:val="000000"/>
        </w:rPr>
        <w:t>เรื่องง่ายอาจใช้เวลานาน เกิดความคลาดเคลื่อน หรือทำให้ผู้ใช้ต้องพึ่งพาบุคคลอื่น การมีเครื่องมือ</w:t>
      </w:r>
      <w:r w:rsidR="006E6741">
        <w:rPr>
          <w:color w:val="000000"/>
          <w:cs/>
        </w:rPr>
        <w:br/>
      </w:r>
      <w:r>
        <w:rPr>
          <w:color w:val="000000"/>
        </w:rPr>
        <w:t>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 w14:paraId="1FF1CFE3" w14:textId="3ED895D1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>การพัฒนาระบบรู้จำท่าทางจากวิดีโอมีความท้าทายมากกว่าการจำแนกภาพนิ่ง เนื่องจาก</w:t>
      </w:r>
      <w:r w:rsidR="006E6741">
        <w:rPr>
          <w:color w:val="000000"/>
          <w:cs/>
        </w:rPr>
        <w:br/>
      </w:r>
      <w:r>
        <w:rPr>
          <w:color w:val="000000"/>
        </w:rPr>
        <w:t>ความหมายของท่าหลายคำขึ้นอยู่กับทิศทางและลำดับการเคลื่อนไหว นอกจากนี้ รูปร่างมือ ตำแหน่ง</w:t>
      </w:r>
      <w:r w:rsidR="006E6741">
        <w:rPr>
          <w:color w:val="000000"/>
          <w:cs/>
        </w:rPr>
        <w:br/>
      </w:r>
      <w:r>
        <w:rPr>
          <w:color w:val="000000"/>
        </w:rPr>
        <w:t>แขน ระยะจากกล้อง แสง ฉากหลัง และความเร็วของผู้ทำท่าล้วนส่งผลต่อข้อมูลที่ตรวจจับได้ ระบบ</w:t>
      </w:r>
      <w:r w:rsidR="006E6741">
        <w:rPr>
          <w:color w:val="000000"/>
          <w:cs/>
        </w:rPr>
        <w:br/>
      </w:r>
      <w:r>
        <w:rPr>
          <w:color w:val="000000"/>
        </w:rPr>
        <w:t>จึงต้องรักษาลำดับเวลาและลดความแปรผันที่ไม่เกี่ยวข้องก่อนนำข้อมูลไปฝึกแบบจำลอง</w:t>
      </w:r>
    </w:p>
    <w:p w14:paraId="1AC0F6B5" w14:textId="5241661D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 xml:space="preserve">โครงงาน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พัฒนาขึ้นเป็นต้นแบบระบบรู้จำท่าทางภาษามือไทยแบบแยกคำจาก</w:t>
      </w:r>
      <w:r w:rsidR="006E6741">
        <w:rPr>
          <w:color w:val="000000"/>
          <w:cs/>
        </w:rPr>
        <w:br/>
      </w:r>
      <w:r>
        <w:rPr>
          <w:color w:val="000000"/>
        </w:rPr>
        <w:t xml:space="preserve">ภาพเว็บแคม ระบบใช้ </w:t>
      </w:r>
      <w:proofErr w:type="spellStart"/>
      <w:r>
        <w:rPr>
          <w:color w:val="000000"/>
        </w:rPr>
        <w:t>MediaPipe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Holistic</w:t>
      </w:r>
      <w:proofErr w:type="spellEnd"/>
      <w:r>
        <w:rPr>
          <w:color w:val="000000"/>
        </w:rPr>
        <w:t xml:space="preserve"> ตรวจหาจุดสำคัญของช่วงบนและมือทั้งสองข้าง เก็บ</w:t>
      </w:r>
      <w:r w:rsidR="006E6741">
        <w:rPr>
          <w:color w:val="000000"/>
          <w:cs/>
        </w:rPr>
        <w:br/>
      </w:r>
      <w:r>
        <w:rPr>
          <w:color w:val="000000"/>
        </w:rPr>
        <w:t>ข้อมูลการเคลื่อนไหวต่อเนื่อง 30 เฟรม และใช้เครื่องเวกเตอร์สนับสนุน (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 w:rsidR="006E6741">
        <w:rPr>
          <w:color w:val="000000"/>
          <w:cs/>
        </w:rPr>
        <w:br/>
      </w:r>
      <w:r>
        <w:rPr>
          <w:color w:val="000000"/>
        </w:rPr>
        <w:t>: SVM)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 w14:paraId="77C53CEA" w14:textId="4C8FBC55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>เหตุผลที่เลือกใช้ข้อมูลจุดสำคัญแทนภาพสีทั้งภาพ คือข้อมูลมีขนาดเล็กกว่า ลดอิทธิพลจาก</w:t>
      </w:r>
      <w:r w:rsidR="006E6741">
        <w:rPr>
          <w:color w:val="000000"/>
          <w:cs/>
        </w:rPr>
        <w:br/>
      </w:r>
      <w:r>
        <w:rPr>
          <w:color w:val="000000"/>
        </w:rPr>
        <w:t>รายละเอียดของเสื้อผ้าและพื้นหลัง และสามารถอธิบายตำแหน่งสัมพันธ์ของข้อศอก ข้อมือ และนิ้ว</w:t>
      </w:r>
      <w:r w:rsidR="006E6741">
        <w:rPr>
          <w:color w:val="000000"/>
          <w:cs/>
        </w:rPr>
        <w:br/>
      </w:r>
      <w:r>
        <w:rPr>
          <w:color w:val="000000"/>
        </w:rPr>
        <w:t>มือได้ชัดเจน ส่วน SVM แบบ RBF เหมาะกับการทดลองที่มีจำนวนตัวอย่างไม่มากและข้อมูลมีขอบ</w:t>
      </w:r>
      <w:r w:rsidR="006E6741">
        <w:rPr>
          <w:color w:val="000000"/>
          <w:cs/>
        </w:rPr>
        <w:br/>
      </w:r>
      <w:r>
        <w:rPr>
          <w:color w:val="000000"/>
        </w:rPr>
        <w:t>เขตระหว่างคลาสไม่เป็นเส้นตรง จึงใช้เป็นแบบจำลองหลักของต้นแบบรุ่นนี้</w:t>
      </w:r>
    </w:p>
    <w:p w14:paraId="64BEE1EE" w14:textId="528A2C71" w:rsidR="004B1C37" w:rsidRDefault="00000000" w:rsidP="006E6741">
      <w:pPr>
        <w:spacing w:line="240" w:lineRule="auto"/>
        <w:jc w:val="thaiDistribute"/>
      </w:pP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ไม่ได้มุ่งทำเฉพาะตัวจำแนกท่าทาง แต่เชื่อมกระบวนการตั้งแต่การกำหนดราย</w:t>
      </w:r>
      <w:r w:rsidR="006E6741">
        <w:rPr>
          <w:color w:val="000000"/>
          <w:cs/>
        </w:rPr>
        <w:br/>
      </w:r>
      <w:r>
        <w:rPr>
          <w:color w:val="000000"/>
        </w:rPr>
        <w:t>การท่า</w:t>
      </w:r>
      <w:r w:rsidR="006E6741">
        <w:rPr>
          <w:rFonts w:hint="cs"/>
          <w:color w:val="000000"/>
          <w:cs/>
        </w:rPr>
        <w:t xml:space="preserve"> </w:t>
      </w:r>
      <w:r>
        <w:rPr>
          <w:color w:val="000000"/>
        </w:rPr>
        <w:t>การเก็บคลิป การตรวจคุณภาพข้อมูล การฝึกแบบจำลอง การทำนายแบบเวลาจริง ไปจนถึง</w:t>
      </w:r>
      <w:r w:rsidR="006E6741">
        <w:rPr>
          <w:color w:val="000000"/>
          <w:cs/>
        </w:rPr>
        <w:br/>
      </w:r>
      <w:r>
        <w:rPr>
          <w:color w:val="000000"/>
        </w:rPr>
        <w:t>การนำผลไปสะสมเป็นประโยคและอ่านออกเสียง การรวมทุกขั้นตอนไว้ในระบบเดียวช่วยให้ผู้พัฒนา</w:t>
      </w:r>
      <w:r w:rsidR="006E6741">
        <w:rPr>
          <w:color w:val="000000"/>
          <w:cs/>
        </w:rPr>
        <w:br/>
      </w:r>
      <w:r>
        <w:rPr>
          <w:color w:val="000000"/>
        </w:rPr>
        <w:t>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 w14:paraId="09EE4A4C" w14:textId="77777777" w:rsidR="004B1C37" w:rsidRDefault="00000000" w:rsidP="006E6741">
      <w:pPr>
        <w:spacing w:line="240" w:lineRule="auto"/>
        <w:jc w:val="thaiDistribute"/>
      </w:pPr>
      <w:r>
        <w:rPr>
          <w:color w:val="000000"/>
        </w:rPr>
        <w:lastRenderedPageBreak/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 w14:paraId="15A4E921" w14:textId="1D59666E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</w:t>
      </w:r>
      <w:r w:rsidR="006E6741">
        <w:rPr>
          <w:color w:val="000000"/>
          <w:cs/>
        </w:rPr>
        <w:br/>
      </w:r>
      <w:r>
        <w:rPr>
          <w:color w:val="000000"/>
        </w:rPr>
        <w:t>ไปตรงมามีความสำคัญ เพราะช่วยกำหนดว่าต้องเพิ่มข้อมูล ทดสอบกับผู้ใช้ และปรับระบบส่วนใด</w:t>
      </w:r>
      <w:r w:rsidR="006E6741">
        <w:rPr>
          <w:color w:val="000000"/>
          <w:cs/>
        </w:rPr>
        <w:br/>
      </w:r>
      <w:r>
        <w:rPr>
          <w:color w:val="000000"/>
        </w:rPr>
        <w:t>ก่อนนำไปใช้ในสภาพแวดล้อมจริง</w:t>
      </w:r>
    </w:p>
    <w:p w14:paraId="72904E35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1.2 วัตถุประสงค์ของโครงงาน</w:t>
      </w:r>
    </w:p>
    <w:p w14:paraId="25154270" w14:textId="421CA1BE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 xml:space="preserve">เพื่อพัฒนาระบบ </w:t>
      </w:r>
      <w:proofErr w:type="spellStart"/>
      <w:r>
        <w:rPr>
          <w:color w:val="000000"/>
        </w:rPr>
        <w:t>HandVox</w:t>
      </w:r>
      <w:proofErr w:type="spellEnd"/>
      <w:r>
        <w:rPr>
          <w:color w:val="000000"/>
        </w:rPr>
        <w:t xml:space="preserve"> สำหรับรู้จำท่าทางภาษามือไทยแบบแยกคำจากลำดับภาพ</w:t>
      </w:r>
      <w:r w:rsidR="006E6741">
        <w:rPr>
          <w:color w:val="000000"/>
          <w:cs/>
        </w:rPr>
        <w:br/>
      </w:r>
      <w:r>
        <w:rPr>
          <w:color w:val="000000"/>
        </w:rPr>
        <w:t>เว็บแคมแบบเวลาจริง</w:t>
      </w:r>
    </w:p>
    <w:p w14:paraId="3BA28DD7" w14:textId="1BBDE220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เพื่อพัฒนากระบวนการเพิ่มท่า เก็บคลิป ลบท่า และฝึกแบบจำลองใหม่โดยผู้ใช้ไม่จำ</w:t>
      </w:r>
      <w:r w:rsidR="006E6741">
        <w:rPr>
          <w:color w:val="000000"/>
          <w:cs/>
        </w:rPr>
        <w:br/>
      </w:r>
      <w:r>
        <w:rPr>
          <w:color w:val="000000"/>
        </w:rPr>
        <w:t>เป็นต้องแก้ไขซอร์สโค้ดโดยตรง</w:t>
      </w:r>
    </w:p>
    <w:p w14:paraId="66285210" w14:textId="5E98B905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เพื่อแสดงผลการรู้จำเป็นชื่อท่า ค่าความเชื่อมั่น ข้อความสะสมเป็นประโยค และเสียง</w:t>
      </w:r>
      <w:r w:rsidR="006E6741">
        <w:rPr>
          <w:color w:val="000000"/>
          <w:cs/>
        </w:rPr>
        <w:br/>
      </w:r>
      <w:r>
        <w:rPr>
          <w:color w:val="000000"/>
        </w:rPr>
        <w:t>พูดภาษาไทย</w:t>
      </w:r>
    </w:p>
    <w:p w14:paraId="33E10B4D" w14:textId="5C965DA2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เพื่อประเมินการจำแนกภายในชุดข้อมูลด้วยค่าความถูกต้อง (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>), ค่าความแม่น</w:t>
      </w:r>
      <w:r w:rsidR="006E6741">
        <w:rPr>
          <w:color w:val="000000"/>
          <w:cs/>
        </w:rPr>
        <w:br/>
      </w:r>
      <w:r>
        <w:rPr>
          <w:color w:val="000000"/>
        </w:rPr>
        <w:t>ยำ (Precision), ค่าความระลึก (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>), คะแนนเอฟวัน (F1-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>) และเมทริก</w:t>
      </w:r>
      <w:proofErr w:type="spellStart"/>
      <w:r>
        <w:rPr>
          <w:color w:val="000000"/>
        </w:rPr>
        <w:t>ซ์</w:t>
      </w:r>
      <w:proofErr w:type="spellEnd"/>
      <w:r w:rsidR="006E6741">
        <w:rPr>
          <w:color w:val="000000"/>
          <w:cs/>
        </w:rPr>
        <w:br/>
      </w:r>
      <w:r>
        <w:rPr>
          <w:color w:val="000000"/>
        </w:rPr>
        <w:t>ความสับสน (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>) พร้อมระบุข้อจำกัด</w:t>
      </w:r>
    </w:p>
    <w:p w14:paraId="5B7B5A7E" w14:textId="6E76F81D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เพื่อตรวจสอบความสอดคล้องของขั้นตอนเก็บข้อมูล ฝึก และทำนาย รวมถึงกรณีข้อมูล</w:t>
      </w:r>
      <w:r w:rsidR="006E6741">
        <w:rPr>
          <w:color w:val="000000"/>
          <w:cs/>
        </w:rPr>
        <w:br/>
      </w:r>
      <w:r>
        <w:rPr>
          <w:color w:val="000000"/>
        </w:rPr>
        <w:t>หรืออุปกรณ์ไม่พร้อม</w:t>
      </w:r>
    </w:p>
    <w:p w14:paraId="264B8597" w14:textId="65195A7B" w:rsidR="004B1C37" w:rsidRDefault="00000000" w:rsidP="006E6741">
      <w:pPr>
        <w:pStyle w:val="a"/>
        <w:numPr>
          <w:ilvl w:val="0"/>
          <w:numId w:val="10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เพื่อสรุปผลการพัฒนา ปัญหา และแนวทางเพิ่มผู้ทำท่า คำศัพท์ และการประเมินภาย</w:t>
      </w:r>
      <w:r w:rsidR="006E6741">
        <w:rPr>
          <w:color w:val="000000"/>
          <w:cs/>
        </w:rPr>
        <w:br/>
      </w:r>
      <w:r>
        <w:rPr>
          <w:color w:val="000000"/>
        </w:rPr>
        <w:t>นอกในรุ่นถัดไป</w:t>
      </w:r>
    </w:p>
    <w:p w14:paraId="3A50C853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1.3 ขอบเขตของการจัดสร้างโครงงาน</w:t>
      </w:r>
    </w:p>
    <w:p w14:paraId="4821E328" w14:textId="57AC5E50" w:rsidR="004B1C37" w:rsidRDefault="00000000" w:rsidP="006E6741">
      <w:pPr>
        <w:spacing w:line="240" w:lineRule="auto"/>
        <w:jc w:val="thaiDistribute"/>
      </w:pPr>
      <w:r>
        <w:rPr>
          <w:color w:val="000000"/>
        </w:rPr>
        <w:t>โครงงานครอบคลุมการพัฒนาต้นแบบบนคอมพิวเตอร์ระบบ Windows โดยใช้เว็บแคมหนึ่ง</w:t>
      </w:r>
      <w:r w:rsidR="006E6741">
        <w:rPr>
          <w:color w:val="000000"/>
          <w:cs/>
        </w:rPr>
        <w:br/>
      </w:r>
      <w:r>
        <w:rPr>
          <w:color w:val="000000"/>
        </w:rPr>
        <w:t>ตัวสำหรับรับภาพบุคคลหนึ่งคน ตั้งแต่การเก็บข้อมูล การสกัดคุณลักษณะ การฝึกแบบจำลอง การทำ</w:t>
      </w:r>
      <w:r w:rsidR="006E6741">
        <w:rPr>
          <w:color w:val="000000"/>
          <w:cs/>
        </w:rPr>
        <w:br/>
      </w:r>
      <w:r>
        <w:rPr>
          <w:color w:val="000000"/>
        </w:rPr>
        <w:t>นาย และการนำเสนอผล มีขอบเขตดังต่อไปนี้</w:t>
      </w:r>
    </w:p>
    <w:p w14:paraId="5714488D" w14:textId="77777777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 w14:paraId="40302CF4" w14:textId="3A6928BE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lastRenderedPageBreak/>
        <w:t>หนึ่งเฟรมใช้จุดสำคัญ 57 จุด รวม 171 คุณลักษณะ และหนึ่งคลิปถูกแปลงเป็นเวก</w:t>
      </w:r>
      <w:r w:rsidR="006E6741">
        <w:rPr>
          <w:color w:val="000000"/>
          <w:cs/>
        </w:rPr>
        <w:br/>
      </w:r>
      <w:proofErr w:type="spellStart"/>
      <w:r>
        <w:rPr>
          <w:color w:val="000000"/>
        </w:rPr>
        <w:t>เต</w:t>
      </w:r>
      <w:proofErr w:type="spellEnd"/>
      <w:r>
        <w:rPr>
          <w:color w:val="000000"/>
        </w:rPr>
        <w:t>อร์ 5,130 ค่าเพื่อฝึก SVM แบบ RBF</w:t>
      </w:r>
    </w:p>
    <w:p w14:paraId="13395D6B" w14:textId="4012915B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ชุดข้อมูลที่ใช้ในโครงงานมี 16 ท่า รวม 350 คลิป โดยจำแนกเฉพาะท่าที่มีอยู่ในชุดข้อ</w:t>
      </w:r>
      <w:r w:rsidR="006E6741">
        <w:rPr>
          <w:color w:val="000000"/>
          <w:cs/>
        </w:rPr>
        <w:br/>
      </w:r>
      <w:r>
        <w:rPr>
          <w:color w:val="000000"/>
        </w:rPr>
        <w:t>มูลเท่านั้น</w:t>
      </w:r>
    </w:p>
    <w:p w14:paraId="1AC17E02" w14:textId="27B5DD73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ระบบแสดงชื่อท่าและค่าความเชื่อมั่น ใช้ผลย้อนหลัง 3 ครั้งเพื่อลดการสั่น และรับผล</w:t>
      </w:r>
      <w:r w:rsidR="006E6741">
        <w:rPr>
          <w:color w:val="000000"/>
          <w:cs/>
        </w:rPr>
        <w:br/>
      </w:r>
      <w:r>
        <w:rPr>
          <w:color w:val="000000"/>
        </w:rPr>
        <w:t>เมื่อค่าความเชื่อมั่นไม่น้อยกว่า 0.40</w:t>
      </w:r>
    </w:p>
    <w:p w14:paraId="0C0BC5AE" w14:textId="235F3151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ผู้ใช้สามารถเพิ่มคำลงในประโยค ลบคำ ล้างประโยค และอ่านออกเสียงภาษาไทย รวม</w:t>
      </w:r>
      <w:r w:rsidR="006E6741">
        <w:rPr>
          <w:color w:val="000000"/>
          <w:cs/>
        </w:rPr>
        <w:br/>
      </w:r>
      <w:r>
        <w:rPr>
          <w:color w:val="000000"/>
        </w:rPr>
        <w:t>ถึงเพิ่มหรือลบท่าและฝึกแบบจำลองใหม่ได้</w:t>
      </w:r>
    </w:p>
    <w:p w14:paraId="3AAB6B78" w14:textId="0F1A171F" w:rsidR="004B1C37" w:rsidRDefault="00000000" w:rsidP="006E6741">
      <w:pPr>
        <w:pStyle w:val="a"/>
        <w:numPr>
          <w:ilvl w:val="0"/>
          <w:numId w:val="11"/>
        </w:numPr>
        <w:spacing w:after="0" w:line="240" w:lineRule="auto"/>
        <w:ind w:left="1134" w:hanging="425"/>
        <w:jc w:val="thaiDistribute"/>
      </w:pPr>
      <w:r>
        <w:rPr>
          <w:color w:val="000000"/>
        </w:rPr>
        <w:t>โครงงานไม่ครอบคลุมการรู้จำภาษามือต่อเนื่องหลายคำ การวิเคราะห์ไวยากรณ์ การใช้</w:t>
      </w:r>
      <w:r w:rsidR="006E6741">
        <w:rPr>
          <w:color w:val="000000"/>
          <w:cs/>
        </w:rPr>
        <w:br/>
      </w:r>
      <w:r>
        <w:rPr>
          <w:color w:val="000000"/>
        </w:rPr>
        <w:t>สีหน้าเป็นคุณลักษณะ หรือการใช้แทนล่ามในบริบทสำคัญ</w:t>
      </w:r>
    </w:p>
    <w:p w14:paraId="5D46AA77" w14:textId="7D60A120" w:rsidR="004B1C37" w:rsidRDefault="00000000" w:rsidP="00196E9A">
      <w:pPr>
        <w:spacing w:before="40" w:line="240" w:lineRule="auto"/>
      </w:pPr>
      <w:r>
        <w:rPr>
          <w:b/>
          <w:color w:val="000000"/>
        </w:rPr>
        <w:t>ขอบเขตด้านผู้ใช้และสภาพแวดล้อม:</w:t>
      </w:r>
      <w:r w:rsidR="006E6741">
        <w:rPr>
          <w:b/>
          <w:color w:val="000000"/>
          <w:cs/>
        </w:rPr>
        <w:br/>
      </w:r>
      <w:r>
        <w:rPr>
          <w:color w:val="000000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</w:t>
      </w:r>
      <w:r w:rsidR="006E6741">
        <w:rPr>
          <w:color w:val="000000"/>
          <w:cs/>
        </w:rPr>
        <w:br/>
      </w:r>
      <w:r>
        <w:rPr>
          <w:color w:val="000000"/>
        </w:rPr>
        <w:t>ฉากหลังทั่วไปและแสงที่เพียงพอสำหรับการตรวจจับจุดสำคัญ การทดลองยังไม่ครอบคลุมพื้นที่กลาง</w:t>
      </w:r>
      <w:r w:rsidR="006E6741">
        <w:rPr>
          <w:color w:val="000000"/>
          <w:cs/>
        </w:rPr>
        <w:br/>
      </w:r>
      <w:r>
        <w:rPr>
          <w:color w:val="000000"/>
        </w:rPr>
        <w:t>แจ้ง แสงน้อย การบังมือมาก หรือการมีหลายคนในภาพเดียวกัน</w:t>
      </w:r>
    </w:p>
    <w:p w14:paraId="7B068931" w14:textId="2EE8BFEF" w:rsidR="004B1C37" w:rsidRDefault="00000000" w:rsidP="006E6741">
      <w:pPr>
        <w:spacing w:before="40" w:line="240" w:lineRule="auto"/>
      </w:pPr>
      <w:r>
        <w:rPr>
          <w:b/>
          <w:color w:val="000000"/>
        </w:rPr>
        <w:t xml:space="preserve">ขอบเขตด้านข้อมูล: </w:t>
      </w:r>
      <w:r>
        <w:rPr>
          <w:color w:val="000000"/>
        </w:rPr>
        <w:t>ตัวอย่างหนึ่งรายการแทนการทำท่าหนึ่งครั้งด้วยข้อมูล 30 เฟรม แต่ละ</w:t>
      </w:r>
      <w:r w:rsidR="006E6741">
        <w:rPr>
          <w:color w:val="000000"/>
          <w:cs/>
        </w:rPr>
        <w:br/>
      </w:r>
      <w:r>
        <w:rPr>
          <w:color w:val="000000"/>
        </w:rPr>
        <w:t>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 w14:paraId="44CA2791" w14:textId="54C30917" w:rsidR="004B1C37" w:rsidRDefault="00000000" w:rsidP="006E6741">
      <w:pPr>
        <w:spacing w:before="40" w:line="240" w:lineRule="auto"/>
      </w:pPr>
      <w:r>
        <w:rPr>
          <w:b/>
          <w:color w:val="000000"/>
        </w:rPr>
        <w:t xml:space="preserve">ขอบเขตด้านซอฟต์แวร์: </w:t>
      </w:r>
      <w:r>
        <w:rPr>
          <w:color w:val="000000"/>
        </w:rPr>
        <w:t xml:space="preserve">ระบบทำงานบน Windows 10 หรือ Windows 11 ใช้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3.10 หรือ 3.11 ร่วมกับ 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MediaPipe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scikit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learn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Pillow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gTTS</w:t>
      </w:r>
      <w:proofErr w:type="spellEnd"/>
      <w:r>
        <w:rPr>
          <w:color w:val="000000"/>
        </w:rPr>
        <w:t xml:space="preserve"> และ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 xml:space="preserve"> ใช้ไฟล์ข้อมูลกับไฟล์แบบจำลองภายในโครงการ และต้องเชื่อมต่ออินเทอร์เน็ตเมื่อสร้าง</w:t>
      </w:r>
      <w:r w:rsidR="00196E9A">
        <w:rPr>
          <w:color w:val="000000"/>
          <w:cs/>
        </w:rPr>
        <w:br/>
      </w:r>
      <w:r>
        <w:rPr>
          <w:color w:val="000000"/>
        </w:rPr>
        <w:t xml:space="preserve">เสียงด้วย </w:t>
      </w:r>
      <w:proofErr w:type="spellStart"/>
      <w:r>
        <w:rPr>
          <w:color w:val="000000"/>
        </w:rPr>
        <w:t>gTTS</w:t>
      </w:r>
      <w:proofErr w:type="spellEnd"/>
    </w:p>
    <w:p w14:paraId="1A5CCECE" w14:textId="6755B8B3" w:rsidR="004B1C37" w:rsidRDefault="00000000" w:rsidP="006E6741">
      <w:pPr>
        <w:spacing w:before="40" w:line="240" w:lineRule="auto"/>
      </w:pPr>
      <w:r>
        <w:rPr>
          <w:b/>
          <w:color w:val="000000"/>
        </w:rPr>
        <w:t xml:space="preserve">ขอบเขตด้านการประเมิน: </w:t>
      </w:r>
      <w:r>
        <w:rPr>
          <w:color w:val="000000"/>
        </w:rPr>
        <w:t>การประเมินเชิงปริมาณใช้การแบ่งข้อมูลแบบกันไว้โดยคงสัดส่วนคลาส (</w:t>
      </w:r>
      <w:proofErr w:type="spellStart"/>
      <w:r>
        <w:rPr>
          <w:color w:val="000000"/>
        </w:rPr>
        <w:t>stratified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holdout</w:t>
      </w:r>
      <w:proofErr w:type="spellEnd"/>
      <w:r>
        <w:rPr>
          <w:color w:val="000000"/>
        </w:rPr>
        <w:t>) อัตรา 80:20 เพื่อคัดกรองต้นแบบ รายงานผลรวม ผลรายคลาส และคู่ท่าที่สับสน ส่วนการทดสอบกับผู้ใช้</w:t>
      </w:r>
      <w:r w:rsidR="00196E9A">
        <w:rPr>
          <w:color w:val="000000"/>
          <w:cs/>
        </w:rPr>
        <w:br/>
      </w:r>
      <w:r>
        <w:rPr>
          <w:color w:val="000000"/>
        </w:rPr>
        <w:t>ใหม่ การแบ่งแบบแยกผู้ทำท่า การวัดเวลาแฝง และการศึกษาความพึงพอใจยังเป็นงานที่ต้องดำเนิน</w:t>
      </w:r>
      <w:r w:rsidR="00196E9A">
        <w:rPr>
          <w:color w:val="000000"/>
          <w:cs/>
        </w:rPr>
        <w:br/>
      </w:r>
      <w:r>
        <w:rPr>
          <w:color w:val="000000"/>
        </w:rPr>
        <w:t>การต่อ</w:t>
      </w:r>
    </w:p>
    <w:p w14:paraId="7576623D" w14:textId="6DD8A953" w:rsidR="004B1C37" w:rsidRDefault="00000000" w:rsidP="006E6741">
      <w:pPr>
        <w:spacing w:before="40" w:line="240" w:lineRule="auto"/>
      </w:pPr>
      <w:r>
        <w:rPr>
          <w:b/>
          <w:color w:val="000000"/>
        </w:rPr>
        <w:t xml:space="preserve">ข้อจำกัดของการกล่าวอ้าง: </w:t>
      </w:r>
      <w:r>
        <w:rPr>
          <w:color w:val="000000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</w:t>
      </w:r>
      <w:r w:rsidR="00196E9A">
        <w:rPr>
          <w:color w:val="000000"/>
          <w:cs/>
        </w:rPr>
        <w:br/>
      </w:r>
      <w:r>
        <w:rPr>
          <w:color w:val="000000"/>
        </w:rPr>
        <w:t>โครงสร้างภาษามือไทยทั้งหมด ระบบจึงไม่ควรใช้แทนล่ามหรือใช้ตัดสินใจในบริบทด้านการแพทย์ กฎ</w:t>
      </w:r>
      <w:r w:rsidR="00196E9A">
        <w:rPr>
          <w:color w:val="000000"/>
          <w:cs/>
        </w:rPr>
        <w:br/>
      </w:r>
      <w:r>
        <w:rPr>
          <w:color w:val="000000"/>
        </w:rPr>
        <w:t>หมาย และความปลอดภัยโดยไม่มีมนุษย์ตรวจสอบ</w:t>
      </w:r>
    </w:p>
    <w:p w14:paraId="59A3C135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lastRenderedPageBreak/>
        <w:t>1.4 ประโยชน์ที่คาดว่าจะได้รับ</w:t>
      </w:r>
    </w:p>
    <w:p w14:paraId="7A38029D" w14:textId="19964176" w:rsidR="004B1C37" w:rsidRDefault="00000000" w:rsidP="00196E9A">
      <w:pPr>
        <w:spacing w:line="240" w:lineRule="auto"/>
        <w:jc w:val="thaiDistribute"/>
      </w:pPr>
      <w:r>
        <w:rPr>
          <w:color w:val="000000"/>
        </w:rPr>
        <w:t>ผู้ใช้และผู้พัฒนาจะได้ต้นแบบระบบรู้จำท่าทางภาษามือแบบแยกคำที่ทำงานกับกล้องทั่วไป</w:t>
      </w:r>
      <w:r w:rsidR="00196E9A">
        <w:rPr>
          <w:color w:val="000000"/>
          <w:cs/>
        </w:rPr>
        <w:br/>
      </w:r>
      <w:r>
        <w:rPr>
          <w:color w:val="000000"/>
        </w:rPr>
        <w:t>และแสดงผลได้แบบเวลาจริง พร้อมกระบวนการสร้างชุดข้อมูลการเคลื่อนไหวและฝึกแบบจำลองที่</w:t>
      </w:r>
      <w:r w:rsidR="00196E9A">
        <w:rPr>
          <w:color w:val="000000"/>
          <w:cs/>
        </w:rPr>
        <w:br/>
      </w:r>
      <w:r>
        <w:rPr>
          <w:color w:val="000000"/>
        </w:rPr>
        <w:t>เพิ่มคำศัพท์ได้ภายหลัง สถานศึกษาหรือผู้สนใจยังสามารถใช้โครงงานเป็นกรณีศึกษาการประยุกต์ใช้</w:t>
      </w:r>
      <w:r w:rsidR="00196E9A">
        <w:rPr>
          <w:color w:val="000000"/>
          <w:cs/>
        </w:rPr>
        <w:br/>
      </w:r>
      <w:r>
        <w:rPr>
          <w:color w:val="000000"/>
        </w:rPr>
        <w:t xml:space="preserve">การมองเห็นด้วยคอมพิวเตอร์ (Computer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>) และการเรียนรู้ของเครื่อง (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>) เพื่อสนับสนุนการสื่อสาร รวมถึงเป็นฐานสำหรับการเก็บข้อมูลจากผู้ใช้หลายคนและการประเมินภาย</w:t>
      </w:r>
      <w:r w:rsidR="00196E9A">
        <w:rPr>
          <w:color w:val="000000"/>
          <w:cs/>
        </w:rPr>
        <w:br/>
      </w:r>
      <w:r>
        <w:rPr>
          <w:color w:val="000000"/>
        </w:rPr>
        <w:t>นอกในอนาคต</w:t>
      </w:r>
    </w:p>
    <w:p w14:paraId="51C9449C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1.5 ทรัพยากรที่ใช้ในการจัดทำโครงงาน</w:t>
      </w:r>
    </w:p>
    <w:p w14:paraId="3159ED03" w14:textId="77777777" w:rsidR="004B1C37" w:rsidRDefault="00000000" w:rsidP="00196E9A">
      <w:pPr>
        <w:spacing w:line="240" w:lineRule="auto"/>
        <w:jc w:val="thaiDistribute"/>
      </w:pPr>
      <w:r>
        <w:rPr>
          <w:color w:val="000000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 w14:paraId="61E66BD9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1.6 ระยะเวลาการดำเนินงาน</w:t>
      </w:r>
    </w:p>
    <w:p w14:paraId="5FC442EA" w14:textId="77777777" w:rsidR="004B1C37" w:rsidRDefault="00000000" w:rsidP="006E6741">
      <w:pPr>
        <w:pStyle w:val="af7"/>
        <w:spacing w:before="0" w:after="40"/>
        <w:jc w:val="left"/>
      </w:pPr>
      <w:r>
        <w:rPr>
          <w:b w:val="0"/>
        </w:rPr>
        <w:t>ตารางที่ 1.1 ระยะเวลาการดำเนินโครงงาน</w:t>
      </w:r>
    </w:p>
    <w:tbl>
      <w:tblPr>
        <w:tblStyle w:val="aff2"/>
        <w:tblW w:w="830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641"/>
        <w:gridCol w:w="641"/>
        <w:gridCol w:w="641"/>
        <w:gridCol w:w="641"/>
        <w:gridCol w:w="641"/>
      </w:tblGrid>
      <w:tr w:rsidR="004B1C37" w14:paraId="32F3398A" w14:textId="77777777">
        <w:trPr>
          <w:cantSplit/>
          <w:tblHeader/>
          <w:jc w:val="center"/>
        </w:trPr>
        <w:tc>
          <w:tcPr>
            <w:tcW w:w="5102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7F81B" w14:textId="77777777" w:rsidR="004B1C37" w:rsidRDefault="00000000" w:rsidP="006E6741">
            <w:pPr>
              <w:spacing w:after="0"/>
              <w:ind w:firstLine="0"/>
            </w:pPr>
            <w:r>
              <w:rPr>
                <w:b/>
                <w:color w:val="000000"/>
                <w:sz w:val="26"/>
              </w:rPr>
              <w:t>แนวทางการดำเนินโครงงาน</w:t>
            </w:r>
          </w:p>
        </w:tc>
        <w:tc>
          <w:tcPr>
            <w:tcW w:w="6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5E944" w14:textId="77777777" w:rsidR="004B1C37" w:rsidRDefault="00000000" w:rsidP="006E6741">
            <w:pPr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มิ.ย.</w:t>
            </w:r>
          </w:p>
        </w:tc>
        <w:tc>
          <w:tcPr>
            <w:tcW w:w="6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2BE27" w14:textId="77777777" w:rsidR="004B1C37" w:rsidRDefault="00000000" w:rsidP="006E6741">
            <w:pPr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ก.ค.</w:t>
            </w:r>
          </w:p>
        </w:tc>
        <w:tc>
          <w:tcPr>
            <w:tcW w:w="6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5C019" w14:textId="77777777" w:rsidR="004B1C37" w:rsidRDefault="00000000" w:rsidP="006E6741">
            <w:pPr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ส.ค.</w:t>
            </w:r>
          </w:p>
        </w:tc>
        <w:tc>
          <w:tcPr>
            <w:tcW w:w="6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7686F" w14:textId="77777777" w:rsidR="004B1C37" w:rsidRDefault="00000000" w:rsidP="006E6741">
            <w:pPr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ก.ย.</w:t>
            </w:r>
          </w:p>
        </w:tc>
        <w:tc>
          <w:tcPr>
            <w:tcW w:w="6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E2CA3" w14:textId="77777777" w:rsidR="004B1C37" w:rsidRDefault="00000000" w:rsidP="006E6741">
            <w:pPr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</w:rPr>
              <w:t>ต.ค.</w:t>
            </w:r>
          </w:p>
        </w:tc>
      </w:tr>
      <w:tr w:rsidR="004B1C37" w14:paraId="21CF3653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3322F" w14:textId="77777777" w:rsidR="004B1C37" w:rsidRDefault="00000000" w:rsidP="006E6741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1. ศึกษาและรวบรวมข้อมูลที่เกี่ยวข้อง</w:t>
            </w: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900C1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EB120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DD745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81FD8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AA0FF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</w:tr>
      <w:tr w:rsidR="004B1C37" w14:paraId="3C441DD2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3BFE8" w14:textId="77777777" w:rsidR="004B1C37" w:rsidRDefault="00000000" w:rsidP="006E6741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2. วิเคราะห์ความต้องการและออกแบบระบบ</w:t>
            </w: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5F222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6EDCD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D973B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9065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343FE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</w:tr>
      <w:tr w:rsidR="004B1C37" w14:paraId="754A6801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8E41F" w14:textId="77777777" w:rsidR="004B1C37" w:rsidRDefault="00000000" w:rsidP="006E6741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3. พัฒนาระบบ เก็บข้อมูล และสกัดจุดสำคัญ</w:t>
            </w: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44324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099AA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3E395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E6FEB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86B56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</w:tr>
      <w:tr w:rsidR="004B1C37" w14:paraId="3ADC11EC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DD2F" w14:textId="77777777" w:rsidR="004B1C37" w:rsidRDefault="00000000" w:rsidP="006E6741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4. ฝึกแบบจำลอง ทดสอบ และปรับปรุงระบบ</w:t>
            </w: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62ECF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EBA21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75271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27359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FDCF2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</w:tr>
      <w:tr w:rsidR="004B1C37" w14:paraId="57787A0F" w14:textId="77777777">
        <w:trPr>
          <w:cantSplit/>
          <w:jc w:val="center"/>
        </w:trPr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854B1" w14:textId="77777777" w:rsidR="004B1C37" w:rsidRDefault="00000000" w:rsidP="006E6741">
            <w:pPr>
              <w:spacing w:after="0"/>
              <w:ind w:firstLine="0"/>
            </w:pPr>
            <w:r>
              <w:rPr>
                <w:color w:val="000000"/>
                <w:sz w:val="26"/>
              </w:rPr>
              <w:t>5. ประเมินผล สรุปผล และจัดทำรายงาน</w:t>
            </w: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5C87D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95A78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09F8F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6155A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  <w:tc>
          <w:tcPr>
            <w:tcW w:w="641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E06D1" w14:textId="77777777" w:rsidR="004B1C37" w:rsidRDefault="004B1C37" w:rsidP="006E6741">
            <w:pPr>
              <w:spacing w:after="0"/>
              <w:ind w:firstLine="0"/>
              <w:jc w:val="center"/>
            </w:pPr>
          </w:p>
        </w:tc>
      </w:tr>
    </w:tbl>
    <w:p w14:paraId="43EF6E23" w14:textId="77777777" w:rsidR="004B1C37" w:rsidRDefault="00000000" w:rsidP="006E6741">
      <w:pPr>
        <w:pStyle w:val="1"/>
        <w:keepNext w:val="0"/>
        <w:keepLines w:val="0"/>
        <w:spacing w:before="240" w:after="0" w:line="240" w:lineRule="auto"/>
      </w:pPr>
      <w:r>
        <w:rPr>
          <w:rFonts w:ascii="TH Sarabun New" w:eastAsia="TH Sarabun New" w:hAnsi="TH Sarabun New" w:cs="TH Sarabun New"/>
          <w:sz w:val="32"/>
        </w:rPr>
        <w:t>1.7 นิยามศัพท์เฉพาะ</w:t>
      </w:r>
    </w:p>
    <w:p w14:paraId="536102A4" w14:textId="38FDE302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 xml:space="preserve">1.7.1 </w:t>
      </w:r>
      <w:proofErr w:type="spellStart"/>
      <w:r>
        <w:rPr>
          <w:b/>
          <w:color w:val="000000"/>
          <w:sz w:val="30"/>
        </w:rPr>
        <w:t>HandVox</w:t>
      </w:r>
      <w:proofErr w:type="spellEnd"/>
      <w:r>
        <w:rPr>
          <w:b/>
          <w:color w:val="000000"/>
          <w:sz w:val="30"/>
        </w:rPr>
        <w:t xml:space="preserve"> หมายถึง </w:t>
      </w:r>
      <w:r>
        <w:rPr>
          <w:color w:val="000000"/>
          <w:sz w:val="30"/>
        </w:rPr>
        <w:t>ระบบรู้จำท่าทางภาษามือไทยแบบแยกคำจากเว็บแคมและแสดงผลเป็น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ข้อความกับเสียงพูด</w:t>
      </w:r>
    </w:p>
    <w:p w14:paraId="4BAF23D2" w14:textId="44596550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 xml:space="preserve">1.7.2 การรู้จำภาษามือแบบแยกคำ หมายถึง </w:t>
      </w:r>
      <w:r>
        <w:rPr>
          <w:color w:val="000000"/>
          <w:sz w:val="30"/>
        </w:rPr>
        <w:t>การจำแนกคลิปหนึ่งท่าเป็นหนึ่งป้ายกำกับ โดยไม่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รวมการแบ่งคำและแปลภาษามือต่อเนื่อง</w:t>
      </w:r>
    </w:p>
    <w:p w14:paraId="18FE0BC1" w14:textId="0BFBA8BD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 xml:space="preserve">1.7.3 </w:t>
      </w:r>
      <w:proofErr w:type="spellStart"/>
      <w:r>
        <w:rPr>
          <w:b/>
          <w:color w:val="000000"/>
          <w:sz w:val="30"/>
        </w:rPr>
        <w:t>OpenCV</w:t>
      </w:r>
      <w:proofErr w:type="spellEnd"/>
      <w:r>
        <w:rPr>
          <w:b/>
          <w:color w:val="000000"/>
          <w:sz w:val="30"/>
        </w:rPr>
        <w:t xml:space="preserve"> หมายถึง </w:t>
      </w:r>
      <w:r>
        <w:rPr>
          <w:color w:val="000000"/>
          <w:sz w:val="30"/>
        </w:rPr>
        <w:t>ไลบรารีสำหรับรับภาพจากเว็บแคม ประมวลผลภาพ และแสดงส่วนติด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ต่อของระบบ</w:t>
      </w:r>
    </w:p>
    <w:p w14:paraId="6515A422" w14:textId="54DF9126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lastRenderedPageBreak/>
        <w:t xml:space="preserve">1.7.4 </w:t>
      </w:r>
      <w:proofErr w:type="spellStart"/>
      <w:r>
        <w:rPr>
          <w:b/>
          <w:color w:val="000000"/>
          <w:sz w:val="30"/>
        </w:rPr>
        <w:t>MediaPipe</w:t>
      </w:r>
      <w:proofErr w:type="spellEnd"/>
      <w:r>
        <w:rPr>
          <w:b/>
          <w:color w:val="000000"/>
          <w:sz w:val="30"/>
        </w:rPr>
        <w:t xml:space="preserve"> </w:t>
      </w:r>
      <w:proofErr w:type="spellStart"/>
      <w:r>
        <w:rPr>
          <w:b/>
          <w:color w:val="000000"/>
          <w:sz w:val="30"/>
        </w:rPr>
        <w:t>Holistic</w:t>
      </w:r>
      <w:proofErr w:type="spellEnd"/>
      <w:r>
        <w:rPr>
          <w:b/>
          <w:color w:val="000000"/>
          <w:sz w:val="30"/>
        </w:rPr>
        <w:t xml:space="preserve"> หมายถึง </w:t>
      </w:r>
      <w:r>
        <w:rPr>
          <w:color w:val="000000"/>
          <w:sz w:val="30"/>
        </w:rPr>
        <w:t>เครื่องมือที่ตรวจหาจุดสำคัญของร่างกาย ใบหน้า และมือ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จากภาพหรือวิดีโอ</w:t>
      </w:r>
    </w:p>
    <w:p w14:paraId="0A468EF6" w14:textId="018A93F5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>1.7.5 จุดสำคัญ (</w:t>
      </w:r>
      <w:proofErr w:type="spellStart"/>
      <w:r>
        <w:rPr>
          <w:b/>
          <w:color w:val="000000"/>
          <w:sz w:val="30"/>
        </w:rPr>
        <w:t>Landmark</w:t>
      </w:r>
      <w:proofErr w:type="spellEnd"/>
      <w:r>
        <w:rPr>
          <w:b/>
          <w:color w:val="000000"/>
          <w:sz w:val="30"/>
        </w:rPr>
        <w:t xml:space="preserve">) หมายถึง </w:t>
      </w:r>
      <w:r>
        <w:rPr>
          <w:color w:val="000000"/>
          <w:sz w:val="30"/>
        </w:rPr>
        <w:t>พิกัดข้อต่อของช่วงบนและมือที่ใช้เป็นคุณลักษณะแทน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ข้อมูลภาพดิบ</w:t>
      </w:r>
    </w:p>
    <w:p w14:paraId="4FE72857" w14:textId="63E909A6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 xml:space="preserve">1.7.6 ลำดับภาพ 30 เฟรม หมายถึง </w:t>
      </w:r>
      <w:r>
        <w:rPr>
          <w:color w:val="000000"/>
          <w:sz w:val="30"/>
        </w:rPr>
        <w:t>ข้อมูลการเคลื่อนไหวของหนึ่งท่าที่เรียงต่อกันเพื่อรักษาทิศ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ทางและจังหวะของท่า</w:t>
      </w:r>
    </w:p>
    <w:p w14:paraId="72037B8D" w14:textId="77E56E2F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>1.7.7 เวกเตอร์คุณลักษณะ (</w:t>
      </w:r>
      <w:proofErr w:type="spellStart"/>
      <w:r>
        <w:rPr>
          <w:b/>
          <w:color w:val="000000"/>
          <w:sz w:val="30"/>
        </w:rPr>
        <w:t>Feature</w:t>
      </w:r>
      <w:proofErr w:type="spellEnd"/>
      <w:r>
        <w:rPr>
          <w:b/>
          <w:color w:val="000000"/>
          <w:sz w:val="30"/>
        </w:rPr>
        <w:t xml:space="preserve"> </w:t>
      </w:r>
      <w:proofErr w:type="spellStart"/>
      <w:r>
        <w:rPr>
          <w:b/>
          <w:color w:val="000000"/>
          <w:sz w:val="30"/>
        </w:rPr>
        <w:t>Vector</w:t>
      </w:r>
      <w:proofErr w:type="spellEnd"/>
      <w:r>
        <w:rPr>
          <w:b/>
          <w:color w:val="000000"/>
          <w:sz w:val="30"/>
        </w:rPr>
        <w:t xml:space="preserve">) หมายถึง </w:t>
      </w:r>
      <w:r>
        <w:rPr>
          <w:color w:val="000000"/>
          <w:sz w:val="30"/>
        </w:rPr>
        <w:t>ชุดตัวเลขจากพิกัดจุดสำคัญที่จัดรูปแบบ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เป็นข้อมูลนำเข้าของแบบจำลอง</w:t>
      </w:r>
    </w:p>
    <w:p w14:paraId="0AA7CA49" w14:textId="77777777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 xml:space="preserve">1.7.8 เครื่องเวกเตอร์สนับสนุน (Support Vector Machine: SVM) และเคอร์เนลอาร์บีเอฟ (RBF Kernel) หมายถึง </w:t>
      </w:r>
      <w:r>
        <w:rPr>
          <w:color w:val="000000"/>
          <w:sz w:val="30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 w14:paraId="620801F3" w14:textId="2BCF68F8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>1.7.9 ค่าความเชื่อมั่น (</w:t>
      </w:r>
      <w:proofErr w:type="spellStart"/>
      <w:r>
        <w:rPr>
          <w:b/>
          <w:color w:val="000000"/>
          <w:sz w:val="30"/>
        </w:rPr>
        <w:t>Confidence</w:t>
      </w:r>
      <w:proofErr w:type="spellEnd"/>
      <w:r>
        <w:rPr>
          <w:b/>
          <w:color w:val="000000"/>
          <w:sz w:val="30"/>
        </w:rPr>
        <w:t xml:space="preserve"> </w:t>
      </w:r>
      <w:proofErr w:type="spellStart"/>
      <w:r>
        <w:rPr>
          <w:b/>
          <w:color w:val="000000"/>
          <w:sz w:val="30"/>
        </w:rPr>
        <w:t>Score</w:t>
      </w:r>
      <w:proofErr w:type="spellEnd"/>
      <w:r>
        <w:rPr>
          <w:b/>
          <w:color w:val="000000"/>
          <w:sz w:val="30"/>
        </w:rPr>
        <w:t xml:space="preserve">) หมายถึง </w:t>
      </w:r>
      <w:r>
        <w:rPr>
          <w:color w:val="000000"/>
          <w:sz w:val="30"/>
        </w:rPr>
        <w:t>ค่าประกอบการตัดสินใจก่อนรับผลทำนาย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เข้าสู่ระบบ</w:t>
      </w:r>
    </w:p>
    <w:p w14:paraId="683FA04A" w14:textId="0BEB18DF" w:rsidR="004B1C37" w:rsidRDefault="00000000" w:rsidP="00196E9A">
      <w:pPr>
        <w:spacing w:after="0" w:line="240" w:lineRule="auto"/>
        <w:jc w:val="thaiDistribute"/>
      </w:pPr>
      <w:r>
        <w:rPr>
          <w:b/>
          <w:color w:val="000000"/>
          <w:sz w:val="30"/>
        </w:rPr>
        <w:t>1.7.10 การแปลงข้อความเป็นเสียงพูด (</w:t>
      </w:r>
      <w:proofErr w:type="spellStart"/>
      <w:r>
        <w:rPr>
          <w:b/>
          <w:color w:val="000000"/>
          <w:sz w:val="30"/>
        </w:rPr>
        <w:t>Text</w:t>
      </w:r>
      <w:proofErr w:type="spellEnd"/>
      <w:r>
        <w:rPr>
          <w:b/>
          <w:color w:val="000000"/>
          <w:sz w:val="30"/>
        </w:rPr>
        <w:t>-</w:t>
      </w:r>
      <w:proofErr w:type="spellStart"/>
      <w:r>
        <w:rPr>
          <w:b/>
          <w:color w:val="000000"/>
          <w:sz w:val="30"/>
        </w:rPr>
        <w:t>to</w:t>
      </w:r>
      <w:proofErr w:type="spellEnd"/>
      <w:r>
        <w:rPr>
          <w:b/>
          <w:color w:val="000000"/>
          <w:sz w:val="30"/>
        </w:rPr>
        <w:t>-</w:t>
      </w:r>
      <w:proofErr w:type="spellStart"/>
      <w:r>
        <w:rPr>
          <w:b/>
          <w:color w:val="000000"/>
          <w:sz w:val="30"/>
        </w:rPr>
        <w:t>Speech</w:t>
      </w:r>
      <w:proofErr w:type="spellEnd"/>
      <w:r>
        <w:rPr>
          <w:b/>
          <w:color w:val="000000"/>
          <w:sz w:val="30"/>
        </w:rPr>
        <w:t xml:space="preserve">: TTS) หมายถึง </w:t>
      </w:r>
      <w:r>
        <w:rPr>
          <w:color w:val="000000"/>
          <w:sz w:val="30"/>
        </w:rPr>
        <w:t>เทคโนโลยีแปลงชื่อท่า</w:t>
      </w:r>
      <w:r w:rsidR="00196E9A">
        <w:rPr>
          <w:color w:val="000000"/>
          <w:sz w:val="30"/>
          <w:cs/>
        </w:rPr>
        <w:br/>
      </w:r>
      <w:r>
        <w:rPr>
          <w:color w:val="000000"/>
          <w:sz w:val="30"/>
        </w:rPr>
        <w:t>หรือข้อความสะสมให้เป็นเสียงพูดภาษาไทย</w:t>
      </w:r>
    </w:p>
    <w:sectPr w:rsidR="004B1C3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33627" w14:textId="77777777" w:rsidR="00FE2220" w:rsidRDefault="00FE2220">
      <w:pPr>
        <w:spacing w:after="0" w:line="240" w:lineRule="auto"/>
      </w:pPr>
      <w:r>
        <w:separator/>
      </w:r>
    </w:p>
  </w:endnote>
  <w:endnote w:type="continuationSeparator" w:id="0">
    <w:p w14:paraId="2603B732" w14:textId="77777777" w:rsidR="00FE2220" w:rsidRDefault="00FE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93AF" w14:textId="77777777" w:rsidR="004B1C37" w:rsidRDefault="004B1C3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5D33" w14:textId="77777777" w:rsidR="004B1C37" w:rsidRDefault="004B1C3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9BCB" w14:textId="77777777" w:rsidR="004B1C37" w:rsidRDefault="004B1C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4341" w14:textId="77777777" w:rsidR="00FE2220" w:rsidRDefault="00FE2220">
      <w:pPr>
        <w:spacing w:after="0" w:line="240" w:lineRule="auto"/>
      </w:pPr>
      <w:r>
        <w:separator/>
      </w:r>
    </w:p>
  </w:footnote>
  <w:footnote w:type="continuationSeparator" w:id="0">
    <w:p w14:paraId="4A4689BD" w14:textId="77777777" w:rsidR="00FE2220" w:rsidRDefault="00FE2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60EC" w14:textId="77777777" w:rsidR="004B1C37" w:rsidRDefault="004B1C3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5638" w14:textId="77777777" w:rsidR="004B1C37" w:rsidRDefault="00000000">
    <w:pPr>
      <w:pStyle w:val="a5"/>
      <w:ind w:firstLine="0"/>
      <w:jc w:val="right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>
      <w:rPr>
        <w:color w:val="000000"/>
        <w:sz w:val="28"/>
      </w:rPr>
      <w:t>1</w:t>
    </w:r>
    <w:r>
      <w:rPr>
        <w:color w:val="000000"/>
        <w:sz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AB94" w14:textId="77777777" w:rsidR="004B1C37" w:rsidRDefault="004B1C37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672674">
    <w:abstractNumId w:val="8"/>
  </w:num>
  <w:num w:numId="2" w16cid:durableId="1345285134">
    <w:abstractNumId w:val="6"/>
  </w:num>
  <w:num w:numId="3" w16cid:durableId="1540050037">
    <w:abstractNumId w:val="5"/>
  </w:num>
  <w:num w:numId="4" w16cid:durableId="770470423">
    <w:abstractNumId w:val="4"/>
  </w:num>
  <w:num w:numId="5" w16cid:durableId="826241967">
    <w:abstractNumId w:val="7"/>
  </w:num>
  <w:num w:numId="6" w16cid:durableId="569969620">
    <w:abstractNumId w:val="3"/>
  </w:num>
  <w:num w:numId="7" w16cid:durableId="208537948">
    <w:abstractNumId w:val="2"/>
  </w:num>
  <w:num w:numId="8" w16cid:durableId="1239441386">
    <w:abstractNumId w:val="1"/>
  </w:num>
  <w:num w:numId="9" w16cid:durableId="1194878692">
    <w:abstractNumId w:val="0"/>
  </w:num>
  <w:num w:numId="10" w16cid:durableId="2087989967">
    <w:abstractNumId w:val="7"/>
    <w:lvlOverride w:ilvl="0">
      <w:startOverride w:val="1"/>
    </w:lvlOverride>
  </w:num>
  <w:num w:numId="11" w16cid:durableId="187369156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E9A"/>
    <w:rsid w:val="0029639D"/>
    <w:rsid w:val="00326F90"/>
    <w:rsid w:val="00461603"/>
    <w:rsid w:val="004B1C37"/>
    <w:rsid w:val="00500FFE"/>
    <w:rsid w:val="006E6741"/>
    <w:rsid w:val="00723D37"/>
    <w:rsid w:val="007F23F2"/>
    <w:rsid w:val="00AA1D8D"/>
    <w:rsid w:val="00B47730"/>
    <w:rsid w:val="00CB0664"/>
    <w:rsid w:val="00FC693F"/>
    <w:rsid w:val="00FE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FB833"/>
  <w14:defaultImageDpi w14:val="300"/>
  <w15:docId w15:val="{48FD0E77-14E9-4406-AB07-32A42F70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  <w:lang w:val="th-TH" w:eastAsia="th-TH" w:bidi="th-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lang w:val="th-TH" w:eastAsia="th-TH" w:bidi="th-TH"/>
    </w:rPr>
  </w:style>
  <w:style w:type="character" w:styleId="af9">
    <w:name w:val="Emphasis"/>
    <w:basedOn w:val="a2"/>
    <w:uiPriority w:val="20"/>
    <w:qFormat/>
    <w:rsid w:val="00FC693F"/>
    <w:rPr>
      <w:i/>
      <w:iCs/>
      <w:lang w:val="th-TH" w:eastAsia="th-TH" w:bidi="th-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1168</Words>
  <Characters>6661</Characters>
  <Application>Microsoft Office Word</Application>
  <DocSecurity>0</DocSecurity>
  <Lines>55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1</vt:lpstr>
      <vt:lpstr/>
    </vt:vector>
  </TitlesOfParts>
  <Manager/>
  <Company/>
  <LinksUpToDate>false</LinksUpToDate>
  <CharactersWithSpaces>7814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HandVox บทที่ 1</dc:title>
  <dc:subject>โครงงาน HandVox</dc:subject>
  <dc:creator>python-docx</dc:creator>
  <cp:keywords/>
  <dc:description>generated by python-docx</dc:description>
  <cp:lastModifiedBy>Kurumi Tokisaki</cp:lastModifiedBy>
  <cp:revision>4</cp:revision>
  <dcterms:created xsi:type="dcterms:W3CDTF">2013-12-23T23:15:00Z</dcterms:created>
  <dcterms:modified xsi:type="dcterms:W3CDTF">2026-08-23T05:59:00Z</dcterms:modified>
  <cp:category/>
</cp:coreProperties>
</file>