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A3EC" w14:textId="2F8BB507" w:rsidR="00841751" w:rsidRDefault="00A329A5" w:rsidP="00A329A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演習課題</w:t>
      </w:r>
      <w:r w:rsidR="002911F8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　レポート</w:t>
      </w:r>
    </w:p>
    <w:p w14:paraId="054AE0B0" w14:textId="46012620" w:rsidR="00A329A5" w:rsidRDefault="00A329A5" w:rsidP="00A329A5">
      <w:pPr>
        <w:jc w:val="right"/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>500319521</w:t>
      </w:r>
    </w:p>
    <w:p w14:paraId="35208380" w14:textId="05286647" w:rsidR="00A329A5" w:rsidRDefault="00A329A5" w:rsidP="00A329A5">
      <w:pPr>
        <w:jc w:val="right"/>
        <w:rPr>
          <w:szCs w:val="21"/>
        </w:rPr>
      </w:pPr>
      <w:r>
        <w:rPr>
          <w:rFonts w:hint="eastAsia"/>
          <w:szCs w:val="21"/>
        </w:rPr>
        <w:t>尾崎凌明</w:t>
      </w:r>
    </w:p>
    <w:p w14:paraId="79E87706" w14:textId="5879486B" w:rsidR="00A329A5" w:rsidRDefault="00A329A5" w:rsidP="00A329A5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計算</w:t>
      </w:r>
    </w:p>
    <w:p w14:paraId="6F50D0B7" w14:textId="2817220F" w:rsidR="00A329A5" w:rsidRDefault="00A329A5" w:rsidP="00A329A5">
      <w:pPr>
        <w:pStyle w:val="a7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定常状態のシュレディンガー方程式</w:t>
      </w:r>
    </w:p>
    <w:p w14:paraId="7414E4DA" w14:textId="274684B2" w:rsidR="00A329A5" w:rsidRPr="00A329A5" w:rsidRDefault="00A329A5" w:rsidP="00A329A5">
      <w:pPr>
        <w:pStyle w:val="a7"/>
        <w:ind w:leftChars="0" w:left="420"/>
        <w:jc w:val="left"/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u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+V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=Eu</m:t>
          </m:r>
        </m:oMath>
      </m:oMathPara>
    </w:p>
    <w:p w14:paraId="6E55316D" w14:textId="3D6EFB3A" w:rsidR="00A329A5" w:rsidRDefault="00A329A5" w:rsidP="00A329A5">
      <w:pPr>
        <w:pStyle w:val="a7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を解く。ここで、ポテンシャルは</w:t>
      </w:r>
    </w:p>
    <w:p w14:paraId="1344A497" w14:textId="77777777" w:rsidR="00A329A5" w:rsidRPr="00A329A5" w:rsidRDefault="00A329A5" w:rsidP="00A329A5">
      <w:pPr>
        <w:pStyle w:val="a7"/>
        <w:ind w:leftChars="0" w:left="42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=-3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sech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func>
        </m:oMath>
      </m:oMathPara>
    </w:p>
    <w:p w14:paraId="3D24694C" w14:textId="6F2F63C4" w:rsidR="00BA6AEA" w:rsidRPr="003D61FC" w:rsidRDefault="00A329A5" w:rsidP="003D61FC">
      <w:pPr>
        <w:pStyle w:val="a7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とする。</w:t>
      </w:r>
      <w:r w:rsidR="00303B12">
        <w:rPr>
          <w:rFonts w:hint="eastAsia"/>
          <w:szCs w:val="21"/>
        </w:rPr>
        <w:t>シュレディンガー方程式の固有値問題は、区間両端で波動関数がゼロになるという条件で固有値が決まるが、今回は</w:t>
      </w:r>
      <m:oMath>
        <m:r>
          <w:rPr>
            <w:rFonts w:ascii="Cambria Math" w:hAnsi="Cambria Math"/>
            <w:szCs w:val="21"/>
          </w:rPr>
          <m:t>x</m:t>
        </m:r>
      </m:oMath>
      <w:proofErr w:type="gramStart"/>
      <w:r w:rsidR="00303B12">
        <w:rPr>
          <w:rFonts w:hint="eastAsia"/>
          <w:szCs w:val="21"/>
        </w:rPr>
        <w:t>の</w:t>
      </w:r>
      <w:proofErr w:type="gramEnd"/>
      <w:r w:rsidR="00303B12">
        <w:rPr>
          <w:rFonts w:hint="eastAsia"/>
          <w:szCs w:val="21"/>
        </w:rPr>
        <w:t>区間を</w:t>
      </w:r>
      <m:oMath>
        <m:r>
          <w:rPr>
            <w:rFonts w:ascii="Cambria Math" w:hAnsi="Cambria Math"/>
            <w:szCs w:val="21"/>
          </w:rPr>
          <m:t>[-20,20]</m:t>
        </m:r>
      </m:oMath>
      <w:r w:rsidR="00303B12">
        <w:rPr>
          <w:rFonts w:hint="eastAsia"/>
          <w:szCs w:val="21"/>
        </w:rPr>
        <w:t>として、</w:t>
      </w:r>
      <m:oMath>
        <m:r>
          <w:rPr>
            <w:rFonts w:ascii="Cambria Math" w:hAnsi="Cambria Math"/>
            <w:szCs w:val="21"/>
          </w:rPr>
          <m:t>E</m:t>
        </m:r>
      </m:oMath>
      <w:r w:rsidR="00303B12">
        <w:rPr>
          <w:rFonts w:hint="eastAsia"/>
          <w:szCs w:val="21"/>
        </w:rPr>
        <w:t>を引数として与えると区間</w:t>
      </w:r>
      <w:proofErr w:type="gramStart"/>
      <w:r w:rsidR="00303B12">
        <w:rPr>
          <w:rFonts w:hint="eastAsia"/>
          <w:szCs w:val="21"/>
        </w:rPr>
        <w:t>両端の</w:t>
      </w:r>
      <m:oMath>
        <m:r>
          <w:rPr>
            <w:rFonts w:ascii="Cambria Math" w:hAnsi="Cambria Math"/>
            <w:szCs w:val="21"/>
          </w:rPr>
          <m:t>u</m:t>
        </m:r>
      </m:oMath>
      <w:r w:rsidR="00303B12">
        <w:rPr>
          <w:rFonts w:hint="eastAsia"/>
          <w:szCs w:val="21"/>
        </w:rPr>
        <w:t>の値の</w:t>
      </w:r>
      <w:proofErr w:type="gramEnd"/>
      <w:r w:rsidR="00303B12">
        <w:rPr>
          <w:rFonts w:hint="eastAsia"/>
          <w:szCs w:val="21"/>
        </w:rPr>
        <w:t>差を返す関数を作成し、その関数のゼロ点を求めることで</w:t>
      </w:r>
      <m:oMath>
        <m:r>
          <w:rPr>
            <w:rFonts w:ascii="Cambria Math" w:hAnsi="Cambria Math"/>
            <w:szCs w:val="21"/>
          </w:rPr>
          <m:t>E</m:t>
        </m:r>
      </m:oMath>
      <w:proofErr w:type="gramStart"/>
      <w:r w:rsidR="00303B12">
        <w:rPr>
          <w:rFonts w:hint="eastAsia"/>
          <w:szCs w:val="21"/>
        </w:rPr>
        <w:t>を</w:t>
      </w:r>
      <w:proofErr w:type="gramEnd"/>
      <w:r w:rsidR="00303B12">
        <w:rPr>
          <w:rFonts w:hint="eastAsia"/>
          <w:szCs w:val="21"/>
        </w:rPr>
        <w:t>求めた。</w:t>
      </w:r>
      <w:r w:rsidR="00BA6AEA">
        <w:rPr>
          <w:rFonts w:hint="eastAsia"/>
          <w:szCs w:val="21"/>
        </w:rPr>
        <w:t>また、関数のゼロ点を求めるために、</w:t>
      </w:r>
      <w:r w:rsidR="00BA6AEA">
        <w:rPr>
          <w:szCs w:val="21"/>
        </w:rPr>
        <w:t>python</w:t>
      </w:r>
      <w:r w:rsidR="00BA6AEA">
        <w:rPr>
          <w:rFonts w:hint="eastAsia"/>
          <w:szCs w:val="21"/>
        </w:rPr>
        <w:t>の外部ライブラリ</w:t>
      </w:r>
      <w:proofErr w:type="spellStart"/>
      <w:r w:rsidR="00BA6AEA">
        <w:rPr>
          <w:szCs w:val="21"/>
        </w:rPr>
        <w:t>scipy</w:t>
      </w:r>
      <w:proofErr w:type="spellEnd"/>
      <w:r w:rsidR="00BA6AEA">
        <w:rPr>
          <w:rFonts w:hint="eastAsia"/>
          <w:szCs w:val="21"/>
        </w:rPr>
        <w:t>の</w:t>
      </w:r>
      <w:proofErr w:type="spellStart"/>
      <w:r w:rsidR="00BA6AEA">
        <w:rPr>
          <w:szCs w:val="21"/>
        </w:rPr>
        <w:t>fsolve</w:t>
      </w:r>
      <w:proofErr w:type="spellEnd"/>
      <w:r w:rsidR="00BA6AEA">
        <w:rPr>
          <w:rFonts w:hint="eastAsia"/>
          <w:szCs w:val="21"/>
        </w:rPr>
        <w:t>関数を用いた。</w:t>
      </w:r>
      <m:oMath>
        <m:r>
          <w:rPr>
            <w:rFonts w:ascii="Cambria Math" w:hAnsi="Cambria Math"/>
            <w:szCs w:val="21"/>
          </w:rPr>
          <m:t>x</m:t>
        </m:r>
      </m:oMath>
      <w:r w:rsidR="00BA6AEA" w:rsidRPr="003D61FC">
        <w:rPr>
          <w:rFonts w:hint="eastAsia"/>
          <w:szCs w:val="21"/>
        </w:rPr>
        <w:t>の刻み幅は</w:t>
      </w:r>
      <m:oMath>
        <m:r>
          <w:rPr>
            <w:rFonts w:ascii="Cambria Math" w:hAnsi="Cambria Math"/>
            <w:szCs w:val="21"/>
          </w:rPr>
          <m:t>20/5000</m:t>
        </m:r>
      </m:oMath>
      <w:r w:rsidR="00BA6AEA" w:rsidRPr="003D61FC">
        <w:rPr>
          <w:rFonts w:hint="eastAsia"/>
          <w:szCs w:val="21"/>
        </w:rPr>
        <w:t>、初期値は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-5</m:t>
            </m:r>
          </m:sup>
        </m:sSup>
      </m:oMath>
      <w:r w:rsidR="00BA6AEA" w:rsidRPr="003D61FC">
        <w:rPr>
          <w:rFonts w:hint="eastAsia"/>
          <w:szCs w:val="21"/>
        </w:rPr>
        <w:t>、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du</m:t>
            </m:r>
          </m:num>
          <m:den>
            <m:r>
              <w:rPr>
                <w:rFonts w:ascii="Cambria Math" w:hAnsi="Cambria Math"/>
                <w:szCs w:val="21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Cs w:val="21"/>
              </w:rPr>
              <m:t>|</m:t>
            </m:r>
          </m:e>
          <m:sub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-E</m:t>
            </m:r>
          </m:e>
        </m:rad>
      </m:oMath>
      <w:r w:rsidR="00BA6AEA" w:rsidRPr="003D61FC">
        <w:rPr>
          <w:rFonts w:hint="eastAsia"/>
          <w:szCs w:val="21"/>
        </w:rPr>
        <w:t>とした。</w:t>
      </w:r>
      <w:r w:rsidR="003D61FC">
        <w:rPr>
          <w:rFonts w:hint="eastAsia"/>
          <w:szCs w:val="21"/>
        </w:rPr>
        <w:t>数値解法は</w:t>
      </w:r>
      <w:r w:rsidR="003D61FC">
        <w:rPr>
          <w:szCs w:val="21"/>
        </w:rPr>
        <w:t>4</w:t>
      </w:r>
      <w:r w:rsidR="003D61FC">
        <w:rPr>
          <w:rFonts w:hint="eastAsia"/>
          <w:szCs w:val="21"/>
        </w:rPr>
        <w:t>次の</w:t>
      </w:r>
      <w:proofErr w:type="spellStart"/>
      <w:r w:rsidR="003D61FC">
        <w:rPr>
          <w:szCs w:val="21"/>
        </w:rPr>
        <w:t>RungeKutta</w:t>
      </w:r>
      <w:proofErr w:type="spellEnd"/>
      <w:r w:rsidR="003D61FC">
        <w:rPr>
          <w:rFonts w:hint="eastAsia"/>
          <w:szCs w:val="21"/>
        </w:rPr>
        <w:t>法を用いた。</w:t>
      </w:r>
    </w:p>
    <w:p w14:paraId="617B87C6" w14:textId="77777777" w:rsidR="001108A5" w:rsidRDefault="001108A5" w:rsidP="001108A5">
      <w:pPr>
        <w:pStyle w:val="a7"/>
        <w:ind w:leftChars="0" w:left="420"/>
        <w:jc w:val="left"/>
        <w:rPr>
          <w:rFonts w:hint="eastAsia"/>
          <w:szCs w:val="21"/>
        </w:rPr>
      </w:pPr>
    </w:p>
    <w:p w14:paraId="1DEEBB89" w14:textId="4F96A66D" w:rsidR="00BA6AEA" w:rsidRDefault="00BA6AEA" w:rsidP="00BA6AEA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計算結果</w:t>
      </w:r>
    </w:p>
    <w:p w14:paraId="24C699CF" w14:textId="6A025AC0" w:rsidR="00BA6AEA" w:rsidRDefault="00BA6AEA" w:rsidP="00BA6AEA">
      <w:pPr>
        <w:pStyle w:val="a7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計算結果は以下のようになった。</w:t>
      </w:r>
      <w:r>
        <w:rPr>
          <w:szCs w:val="21"/>
        </w:rPr>
        <w:t>(</w:t>
      </w:r>
      <w:r>
        <w:rPr>
          <w:rFonts w:hint="eastAsia"/>
          <w:szCs w:val="21"/>
        </w:rPr>
        <w:t>図1</w:t>
      </w:r>
      <w:r>
        <w:rPr>
          <w:szCs w:val="21"/>
        </w:rPr>
        <w:t>)</w:t>
      </w:r>
    </w:p>
    <w:p w14:paraId="3240AD42" w14:textId="77777777" w:rsidR="00092F14" w:rsidRDefault="00BA6AEA" w:rsidP="00092F14">
      <w:pPr>
        <w:pStyle w:val="a7"/>
        <w:keepNext/>
        <w:ind w:leftChars="0" w:left="420"/>
        <w:jc w:val="left"/>
      </w:pPr>
      <w:r>
        <w:rPr>
          <w:rFonts w:hint="eastAsia"/>
          <w:noProof/>
          <w:szCs w:val="21"/>
        </w:rPr>
        <w:drawing>
          <wp:inline distT="0" distB="0" distL="0" distR="0" wp14:anchorId="77966EAE" wp14:editId="2B40AA87">
            <wp:extent cx="5157785" cy="2540775"/>
            <wp:effectExtent l="0" t="0" r="0" b="0"/>
            <wp:docPr id="1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折れ線グラフ&#10;&#10;自動的に生成された説明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1" t="11361" r="9318" b="4234"/>
                    <a:stretch/>
                  </pic:blipFill>
                  <pic:spPr bwMode="auto">
                    <a:xfrm>
                      <a:off x="0" y="0"/>
                      <a:ext cx="5158289" cy="254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1514E" w14:textId="50A21446" w:rsidR="003D61FC" w:rsidRPr="00092F14" w:rsidRDefault="00092F14" w:rsidP="002911F8">
      <w:pPr>
        <w:pStyle w:val="a9"/>
        <w:jc w:val="left"/>
        <w:rPr>
          <w:rFonts w:hint="eastAsia"/>
        </w:rPr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rPr>
          <w:rFonts w:hint="eastAsia"/>
        </w:rPr>
        <w:t xml:space="preserve">　各固有値の固有関数</w:t>
      </w:r>
    </w:p>
    <w:sectPr w:rsidR="003D61FC" w:rsidRPr="00092F14" w:rsidSect="00A329A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A373" w14:textId="77777777" w:rsidR="003A44D9" w:rsidRDefault="003A44D9" w:rsidP="00A329A5">
      <w:r>
        <w:separator/>
      </w:r>
    </w:p>
  </w:endnote>
  <w:endnote w:type="continuationSeparator" w:id="0">
    <w:p w14:paraId="1129B6A9" w14:textId="77777777" w:rsidR="003A44D9" w:rsidRDefault="003A44D9" w:rsidP="00A3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98FA" w14:textId="77777777" w:rsidR="003A44D9" w:rsidRDefault="003A44D9" w:rsidP="00A329A5">
      <w:r>
        <w:separator/>
      </w:r>
    </w:p>
  </w:footnote>
  <w:footnote w:type="continuationSeparator" w:id="0">
    <w:p w14:paraId="62242764" w14:textId="77777777" w:rsidR="003A44D9" w:rsidRDefault="003A44D9" w:rsidP="00A32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C1A"/>
    <w:multiLevelType w:val="hybridMultilevel"/>
    <w:tmpl w:val="4DF87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A5"/>
    <w:rsid w:val="00092F14"/>
    <w:rsid w:val="001108A5"/>
    <w:rsid w:val="002911F8"/>
    <w:rsid w:val="00303B12"/>
    <w:rsid w:val="003A44D9"/>
    <w:rsid w:val="003D61FC"/>
    <w:rsid w:val="00541508"/>
    <w:rsid w:val="006C28A8"/>
    <w:rsid w:val="00841751"/>
    <w:rsid w:val="00A329A5"/>
    <w:rsid w:val="00BA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EFAA44"/>
  <w15:chartTrackingRefBased/>
  <w15:docId w15:val="{36877090-3B13-9646-9ACB-E9015DA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9A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29A5"/>
  </w:style>
  <w:style w:type="paragraph" w:styleId="a5">
    <w:name w:val="footer"/>
    <w:basedOn w:val="a"/>
    <w:link w:val="a6"/>
    <w:uiPriority w:val="99"/>
    <w:unhideWhenUsed/>
    <w:rsid w:val="00A329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29A5"/>
  </w:style>
  <w:style w:type="paragraph" w:styleId="a7">
    <w:name w:val="List Paragraph"/>
    <w:basedOn w:val="a"/>
    <w:uiPriority w:val="34"/>
    <w:qFormat/>
    <w:rsid w:val="00A329A5"/>
    <w:pPr>
      <w:ind w:leftChars="400" w:left="840"/>
    </w:pPr>
  </w:style>
  <w:style w:type="character" w:styleId="a8">
    <w:name w:val="Placeholder Text"/>
    <w:basedOn w:val="a0"/>
    <w:uiPriority w:val="99"/>
    <w:semiHidden/>
    <w:rsid w:val="00A329A5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92F14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凌明</dc:creator>
  <cp:keywords/>
  <dc:description/>
  <cp:lastModifiedBy>尾崎 凌明</cp:lastModifiedBy>
  <cp:revision>1</cp:revision>
  <dcterms:created xsi:type="dcterms:W3CDTF">2021-08-07T18:49:00Z</dcterms:created>
  <dcterms:modified xsi:type="dcterms:W3CDTF">2021-08-07T20:17:00Z</dcterms:modified>
</cp:coreProperties>
</file>