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2806" w14:textId="77777777" w:rsidR="00BA794A" w:rsidRPr="00FF6C7C" w:rsidRDefault="00BA794A">
      <w:pPr>
        <w:rPr>
          <w:lang w:val="da-DK"/>
        </w:rPr>
      </w:pPr>
    </w:p>
    <w:p w14:paraId="5A473B81" w14:textId="77777777" w:rsidR="002E53C0" w:rsidRPr="00FF6C7C" w:rsidRDefault="002E53C0">
      <w:pPr>
        <w:rPr>
          <w:lang w:val="da-DK"/>
        </w:rPr>
      </w:pPr>
    </w:p>
    <w:p w14:paraId="79C2AF15" w14:textId="77777777" w:rsidR="002E53C0" w:rsidRPr="00FF6C7C" w:rsidRDefault="002E53C0">
      <w:pPr>
        <w:rPr>
          <w:lang w:val="da-DK"/>
        </w:rPr>
      </w:pPr>
    </w:p>
    <w:p w14:paraId="3CC3B60F" w14:textId="77777777" w:rsidR="002E53C0" w:rsidRPr="00FF6C7C" w:rsidRDefault="002E53C0">
      <w:pPr>
        <w:rPr>
          <w:lang w:val="da-DK"/>
        </w:rPr>
      </w:pPr>
    </w:p>
    <w:p w14:paraId="3B2C39FC" w14:textId="77777777" w:rsidR="002E53C0" w:rsidRPr="00FF6C7C" w:rsidRDefault="002E53C0">
      <w:pPr>
        <w:rPr>
          <w:lang w:val="da-DK"/>
        </w:rPr>
      </w:pPr>
    </w:p>
    <w:p w14:paraId="2AB95EE7" w14:textId="77777777" w:rsidR="002E53C0" w:rsidRPr="00FF6C7C" w:rsidRDefault="002E53C0">
      <w:pPr>
        <w:rPr>
          <w:lang w:val="da-DK"/>
        </w:rPr>
      </w:pPr>
    </w:p>
    <w:p w14:paraId="247A7C0B" w14:textId="77777777" w:rsidR="002E53C0" w:rsidRPr="00FF6C7C" w:rsidRDefault="002E53C0">
      <w:pPr>
        <w:rPr>
          <w:lang w:val="da-DK"/>
        </w:rPr>
      </w:pPr>
    </w:p>
    <w:p w14:paraId="09F56759" w14:textId="77777777" w:rsidR="002E53C0" w:rsidRPr="00FF6C7C" w:rsidRDefault="002E53C0">
      <w:pPr>
        <w:rPr>
          <w:lang w:val="da-DK"/>
        </w:rPr>
      </w:pPr>
    </w:p>
    <w:p w14:paraId="268A8166" w14:textId="77777777" w:rsidR="002E53C0" w:rsidRPr="00FF6C7C" w:rsidRDefault="002E53C0">
      <w:pPr>
        <w:rPr>
          <w:lang w:val="da-DK"/>
        </w:rPr>
      </w:pPr>
    </w:p>
    <w:p w14:paraId="11576885" w14:textId="38008DE4" w:rsidR="0099743E" w:rsidRPr="00E56EDE" w:rsidRDefault="0077254F" w:rsidP="0099743E">
      <w:pPr>
        <w:jc w:val="center"/>
        <w:rPr>
          <w:sz w:val="48"/>
          <w:szCs w:val="48"/>
          <w:lang w:val="da-DK"/>
        </w:rPr>
      </w:pPr>
      <w:r w:rsidRPr="00E56EDE">
        <w:rPr>
          <w:color w:val="373D54"/>
          <w:sz w:val="48"/>
          <w:szCs w:val="48"/>
          <w:lang w:val="da-DK"/>
        </w:rPr>
        <w:t>OS2faktor MFA</w:t>
      </w:r>
    </w:p>
    <w:p w14:paraId="606D9408" w14:textId="6B4DA0FC" w:rsidR="002E53C0" w:rsidRPr="00E56EDE" w:rsidRDefault="00E56EDE" w:rsidP="002E53C0">
      <w:pPr>
        <w:jc w:val="center"/>
        <w:rPr>
          <w:sz w:val="32"/>
          <w:szCs w:val="32"/>
          <w:lang w:val="da-DK"/>
        </w:rPr>
      </w:pPr>
      <w:r w:rsidRPr="00E56EDE">
        <w:rPr>
          <w:color w:val="525E7E"/>
          <w:sz w:val="32"/>
          <w:szCs w:val="32"/>
          <w:lang w:val="da-DK"/>
        </w:rPr>
        <w:t xml:space="preserve">Klientopdateringer </w:t>
      </w:r>
      <w:r>
        <w:rPr>
          <w:color w:val="525E7E"/>
          <w:sz w:val="32"/>
          <w:szCs w:val="32"/>
          <w:lang w:val="da-DK"/>
        </w:rPr>
        <w:t>i</w:t>
      </w:r>
      <w:r w:rsidRPr="00E56EDE">
        <w:rPr>
          <w:color w:val="525E7E"/>
          <w:sz w:val="32"/>
          <w:szCs w:val="32"/>
          <w:lang w:val="da-DK"/>
        </w:rPr>
        <w:t xml:space="preserve"> 2026</w:t>
      </w:r>
    </w:p>
    <w:p w14:paraId="66D4DDB5" w14:textId="77777777" w:rsidR="002E53C0" w:rsidRPr="00E56EDE" w:rsidRDefault="002E53C0" w:rsidP="002E53C0">
      <w:pPr>
        <w:jc w:val="center"/>
        <w:rPr>
          <w:lang w:val="da-DK"/>
        </w:rPr>
      </w:pPr>
    </w:p>
    <w:p w14:paraId="0F4A4AB0" w14:textId="77777777" w:rsidR="002E53C0" w:rsidRPr="00E56EDE" w:rsidRDefault="002E53C0" w:rsidP="002E53C0">
      <w:pPr>
        <w:jc w:val="center"/>
        <w:rPr>
          <w:lang w:val="da-DK"/>
        </w:rPr>
      </w:pPr>
    </w:p>
    <w:p w14:paraId="302004ED" w14:textId="77777777" w:rsidR="002E53C0" w:rsidRPr="00E56EDE" w:rsidRDefault="002E53C0" w:rsidP="002E53C0">
      <w:pPr>
        <w:jc w:val="center"/>
        <w:rPr>
          <w:lang w:val="da-DK"/>
        </w:rPr>
      </w:pPr>
    </w:p>
    <w:p w14:paraId="5769BA68" w14:textId="77777777" w:rsidR="002E53C0" w:rsidRPr="00E56EDE" w:rsidRDefault="002E53C0" w:rsidP="002E53C0">
      <w:pPr>
        <w:rPr>
          <w:lang w:val="da-DK"/>
        </w:rPr>
      </w:pPr>
    </w:p>
    <w:p w14:paraId="0E211E79" w14:textId="77777777" w:rsidR="002E53C0" w:rsidRPr="00E56EDE" w:rsidRDefault="002E53C0" w:rsidP="002E53C0">
      <w:pPr>
        <w:rPr>
          <w:lang w:val="da-DK"/>
        </w:rPr>
      </w:pPr>
    </w:p>
    <w:p w14:paraId="279AB0A5" w14:textId="77777777" w:rsidR="002E53C0" w:rsidRPr="00E56EDE" w:rsidRDefault="002E53C0" w:rsidP="002E53C0">
      <w:pPr>
        <w:rPr>
          <w:lang w:val="da-DK"/>
        </w:rPr>
      </w:pPr>
    </w:p>
    <w:p w14:paraId="7477759E" w14:textId="77777777" w:rsidR="002E53C0" w:rsidRPr="00E56EDE" w:rsidRDefault="002E53C0" w:rsidP="002E53C0">
      <w:pPr>
        <w:rPr>
          <w:lang w:val="da-DK"/>
        </w:rPr>
      </w:pPr>
    </w:p>
    <w:p w14:paraId="25E819C6" w14:textId="77777777" w:rsidR="002E53C0" w:rsidRPr="00E56EDE" w:rsidRDefault="002E53C0" w:rsidP="002E53C0">
      <w:pPr>
        <w:rPr>
          <w:lang w:val="da-DK"/>
        </w:rPr>
      </w:pPr>
    </w:p>
    <w:p w14:paraId="54317FA5" w14:textId="77777777" w:rsidR="002E53C0" w:rsidRPr="00E56EDE" w:rsidRDefault="002E53C0" w:rsidP="002E53C0">
      <w:pPr>
        <w:rPr>
          <w:lang w:val="da-DK"/>
        </w:rPr>
      </w:pPr>
    </w:p>
    <w:p w14:paraId="09FAB80F" w14:textId="3FC08815" w:rsidR="002E53C0" w:rsidRPr="00E56EDE" w:rsidRDefault="002E53C0" w:rsidP="002E53C0">
      <w:pPr>
        <w:rPr>
          <w:lang w:val="da-DK"/>
        </w:rPr>
      </w:pPr>
    </w:p>
    <w:p w14:paraId="58317301" w14:textId="21270F8B" w:rsidR="0099743E" w:rsidRPr="00E56EDE" w:rsidRDefault="0099743E" w:rsidP="002E53C0">
      <w:pPr>
        <w:rPr>
          <w:lang w:val="da-DK"/>
        </w:rPr>
      </w:pPr>
    </w:p>
    <w:p w14:paraId="25C8611B" w14:textId="77777777" w:rsidR="00BA794A" w:rsidRPr="00FF6C7C" w:rsidRDefault="00BA794A">
      <w:pPr>
        <w:rPr>
          <w:lang w:val="da-DK"/>
        </w:rPr>
      </w:pPr>
    </w:p>
    <w:p w14:paraId="1B360F51" w14:textId="77777777" w:rsidR="0099743E" w:rsidRPr="00FF6C7C" w:rsidRDefault="0099743E">
      <w:pPr>
        <w:rPr>
          <w:rFonts w:eastAsiaTheme="majorEastAsia" w:cstheme="majorBidi"/>
          <w:color w:val="373D54"/>
          <w:sz w:val="36"/>
          <w:szCs w:val="36"/>
          <w:lang w:val="da-DK"/>
        </w:rPr>
      </w:pPr>
      <w:bookmarkStart w:id="0" w:name="_Ref478623270"/>
      <w:r w:rsidRPr="00FF6C7C">
        <w:rPr>
          <w:lang w:val="da-DK"/>
        </w:rPr>
        <w:br w:type="page"/>
      </w:r>
    </w:p>
    <w:bookmarkEnd w:id="0"/>
    <w:p w14:paraId="13420CFF" w14:textId="4E6F620A" w:rsidR="00E60459" w:rsidRPr="00FF6C7C" w:rsidRDefault="00E56EDE" w:rsidP="00E60459">
      <w:pPr>
        <w:pStyle w:val="Heading1"/>
        <w:rPr>
          <w:lang w:val="da-DK"/>
        </w:rPr>
      </w:pPr>
      <w:r>
        <w:rPr>
          <w:lang w:val="da-DK"/>
        </w:rPr>
        <w:lastRenderedPageBreak/>
        <w:t>Indledning</w:t>
      </w:r>
    </w:p>
    <w:p w14:paraId="7FE3346B" w14:textId="690762FF" w:rsidR="00E56EDE" w:rsidRDefault="00E56EDE" w:rsidP="0077254F">
      <w:pPr>
        <w:rPr>
          <w:lang w:val="da-DK"/>
        </w:rPr>
      </w:pPr>
      <w:r w:rsidRPr="00E56EDE">
        <w:rPr>
          <w:lang w:val="da-DK"/>
        </w:rPr>
        <w:t>Der er planlagt udruldning a</w:t>
      </w:r>
      <w:r>
        <w:rPr>
          <w:lang w:val="da-DK"/>
        </w:rPr>
        <w:t>f nye ændringer til OS2faktor MFA infrastrukturen i 2026, og visse af disse ændringer har man mulighed for at planlægge udruldningstidspunktet for.</w:t>
      </w:r>
    </w:p>
    <w:p w14:paraId="19A1F6F3" w14:textId="40A62AF7" w:rsidR="00E56EDE" w:rsidRDefault="00E56EDE" w:rsidP="0077254F">
      <w:pPr>
        <w:rPr>
          <w:lang w:val="da-DK"/>
        </w:rPr>
      </w:pPr>
      <w:r>
        <w:rPr>
          <w:lang w:val="da-DK"/>
        </w:rPr>
        <w:t>Dette dokument beskriver de kommende ændringer, samt hvad man kan gøre for at gøre sig klar til disse, og evt vælge udruldningstidspunkt for.</w:t>
      </w:r>
    </w:p>
    <w:p w14:paraId="2D20DB7B" w14:textId="722AA137" w:rsidR="00501163" w:rsidRDefault="00E56EDE" w:rsidP="00932AC2">
      <w:pPr>
        <w:rPr>
          <w:lang w:val="da-DK"/>
        </w:rPr>
      </w:pPr>
      <w:r>
        <w:rPr>
          <w:lang w:val="da-DK"/>
        </w:rPr>
        <w:t>Den primære baggrund for ændringerne er et ønske om at ensrette både udseende, opførsel og sikkerhedsniveau i de enkelte MFA klienter, så vidt det er muligt. Der er selvfølgelig forskel på hvordan en fysisk kodeviser og en app på en telefon opfører sig, så ensretningen er ”hvor muligt”, uden at det negativt påvirker klienternes virke.</w:t>
      </w:r>
    </w:p>
    <w:p w14:paraId="54A54833" w14:textId="2B93864E" w:rsidR="00E56EDE" w:rsidRDefault="00E56EDE" w:rsidP="00932AC2">
      <w:pPr>
        <w:rPr>
          <w:lang w:val="da-DK"/>
        </w:rPr>
      </w:pPr>
      <w:r>
        <w:rPr>
          <w:lang w:val="da-DK"/>
        </w:rPr>
        <w:t>De berørte klienter er</w:t>
      </w:r>
    </w:p>
    <w:p w14:paraId="2D4E00CC" w14:textId="61DB0506" w:rsidR="00E56EDE" w:rsidRDefault="00E56EDE" w:rsidP="00E56EDE">
      <w:pPr>
        <w:pStyle w:val="ListParagraph"/>
        <w:numPr>
          <w:ilvl w:val="0"/>
          <w:numId w:val="36"/>
        </w:numPr>
        <w:rPr>
          <w:lang w:val="da-DK"/>
        </w:rPr>
      </w:pPr>
      <w:r>
        <w:rPr>
          <w:lang w:val="da-DK"/>
        </w:rPr>
        <w:t>Chrome MFA klienten</w:t>
      </w:r>
    </w:p>
    <w:p w14:paraId="3C50FD32" w14:textId="559CAFA5" w:rsidR="00E56EDE" w:rsidRDefault="00E56EDE" w:rsidP="00E56EDE">
      <w:pPr>
        <w:pStyle w:val="ListParagraph"/>
        <w:numPr>
          <w:ilvl w:val="0"/>
          <w:numId w:val="36"/>
        </w:numPr>
        <w:rPr>
          <w:lang w:val="da-DK"/>
        </w:rPr>
      </w:pPr>
      <w:r>
        <w:rPr>
          <w:lang w:val="da-DK"/>
        </w:rPr>
        <w:t>Edge MFA klienten</w:t>
      </w:r>
    </w:p>
    <w:p w14:paraId="79EDA6E4" w14:textId="3507720D" w:rsidR="00BA53E1" w:rsidRDefault="00BA53E1" w:rsidP="00E56EDE">
      <w:pPr>
        <w:pStyle w:val="ListParagraph"/>
        <w:numPr>
          <w:ilvl w:val="0"/>
          <w:numId w:val="36"/>
        </w:numPr>
        <w:rPr>
          <w:lang w:val="da-DK"/>
        </w:rPr>
      </w:pPr>
      <w:r>
        <w:rPr>
          <w:lang w:val="da-DK"/>
        </w:rPr>
        <w:t>Firefox MFA klienten</w:t>
      </w:r>
    </w:p>
    <w:p w14:paraId="36F0A717" w14:textId="48A75A4A" w:rsidR="00E56EDE" w:rsidRDefault="00E56EDE" w:rsidP="00E56EDE">
      <w:pPr>
        <w:pStyle w:val="ListParagraph"/>
        <w:numPr>
          <w:ilvl w:val="0"/>
          <w:numId w:val="36"/>
        </w:numPr>
        <w:rPr>
          <w:lang w:val="da-DK"/>
        </w:rPr>
      </w:pPr>
      <w:r>
        <w:rPr>
          <w:lang w:val="da-DK"/>
        </w:rPr>
        <w:t>Windows MFA klienten</w:t>
      </w:r>
    </w:p>
    <w:p w14:paraId="3DC89699" w14:textId="0F8168FD" w:rsidR="00E56EDE" w:rsidRDefault="00E56EDE" w:rsidP="00E56EDE">
      <w:pPr>
        <w:pStyle w:val="ListParagraph"/>
        <w:numPr>
          <w:ilvl w:val="0"/>
          <w:numId w:val="36"/>
        </w:numPr>
        <w:rPr>
          <w:lang w:val="da-DK"/>
        </w:rPr>
      </w:pPr>
      <w:r>
        <w:rPr>
          <w:lang w:val="da-DK"/>
        </w:rPr>
        <w:t xml:space="preserve">iOS </w:t>
      </w:r>
      <w:r w:rsidR="00BA53E1">
        <w:rPr>
          <w:lang w:val="da-DK"/>
        </w:rPr>
        <w:t xml:space="preserve">MFA </w:t>
      </w:r>
      <w:r>
        <w:rPr>
          <w:lang w:val="da-DK"/>
        </w:rPr>
        <w:t>klienten</w:t>
      </w:r>
    </w:p>
    <w:p w14:paraId="43DC15AC" w14:textId="56B0B209" w:rsidR="00E56EDE" w:rsidRDefault="00E56EDE" w:rsidP="00E56EDE">
      <w:pPr>
        <w:pStyle w:val="ListParagraph"/>
        <w:numPr>
          <w:ilvl w:val="0"/>
          <w:numId w:val="36"/>
        </w:numPr>
        <w:rPr>
          <w:lang w:val="da-DK"/>
        </w:rPr>
      </w:pPr>
      <w:r>
        <w:rPr>
          <w:lang w:val="da-DK"/>
        </w:rPr>
        <w:t xml:space="preserve">Android </w:t>
      </w:r>
      <w:r w:rsidR="00BA53E1">
        <w:rPr>
          <w:lang w:val="da-DK"/>
        </w:rPr>
        <w:t xml:space="preserve">MFA </w:t>
      </w:r>
      <w:r>
        <w:rPr>
          <w:lang w:val="da-DK"/>
        </w:rPr>
        <w:t>klienten</w:t>
      </w:r>
    </w:p>
    <w:p w14:paraId="1AB469EA" w14:textId="27154474" w:rsidR="00E56EDE" w:rsidRDefault="00E56EDE" w:rsidP="00E56EDE">
      <w:pPr>
        <w:rPr>
          <w:lang w:val="da-DK"/>
        </w:rPr>
      </w:pPr>
      <w:r>
        <w:rPr>
          <w:lang w:val="da-DK"/>
        </w:rPr>
        <w:t>Hardwarenøgler, kodevisere og kodeviser-app’s er ikke berørte af denne ændring.</w:t>
      </w:r>
    </w:p>
    <w:p w14:paraId="59C054E0" w14:textId="5A48B474" w:rsidR="00E56EDE" w:rsidRDefault="00E56EDE" w:rsidP="00E56EDE">
      <w:pPr>
        <w:rPr>
          <w:lang w:val="da-DK"/>
        </w:rPr>
      </w:pPr>
      <w:r>
        <w:rPr>
          <w:lang w:val="da-DK"/>
        </w:rPr>
        <w:t>Det bemærkes at den nye Firefox MFA klient allerede har alle nedenstående ændringer indarbejdet – men at denne klient er ny, og der dermed ikke er tale om egentligt ændringer til denne.</w:t>
      </w:r>
    </w:p>
    <w:p w14:paraId="0B2B1B84" w14:textId="6E9964A7" w:rsidR="004C756B" w:rsidRDefault="00E56EDE" w:rsidP="00E56EDE">
      <w:pPr>
        <w:rPr>
          <w:lang w:val="da-DK"/>
        </w:rPr>
      </w:pPr>
      <w:r>
        <w:rPr>
          <w:lang w:val="da-DK"/>
        </w:rPr>
        <w:t>Det samlede sæt af ændringer til ovenstående klienter er</w:t>
      </w:r>
      <w:r w:rsidR="008728F5">
        <w:rPr>
          <w:lang w:val="da-DK"/>
        </w:rPr>
        <w:t xml:space="preserve"> beskrevet kort her, og så i detaljer i de efterfølgende afsnit</w:t>
      </w:r>
      <w:r w:rsidR="004C756B">
        <w:rPr>
          <w:lang w:val="da-DK"/>
        </w:rPr>
        <w:t>, hvor der også er screenshots m.m., som kan bruges til intern kommunikation omkring ændringen.</w:t>
      </w:r>
    </w:p>
    <w:p w14:paraId="4ED26700" w14:textId="42C1AE78" w:rsidR="004C756B" w:rsidRDefault="004C756B" w:rsidP="00E56EDE">
      <w:pPr>
        <w:rPr>
          <w:lang w:val="da-DK"/>
        </w:rPr>
      </w:pPr>
      <w:r>
        <w:rPr>
          <w:lang w:val="da-DK"/>
        </w:rPr>
        <w:t>Det er vigtigt at man i god tid informerer brugerne om den kommende ændring, så det ikke giver anledning til usikkerhed eller bekymring hos brugerne, når der sker ændringer i deres loginoplevelse.</w:t>
      </w:r>
    </w:p>
    <w:p w14:paraId="09976B6E" w14:textId="77777777" w:rsidR="004C756B" w:rsidRDefault="004C756B" w:rsidP="00E56EDE">
      <w:pPr>
        <w:rPr>
          <w:lang w:val="da-DK"/>
        </w:rPr>
      </w:pPr>
    </w:p>
    <w:p w14:paraId="6C2532CA" w14:textId="121C68C1" w:rsidR="00E56EDE" w:rsidRDefault="00E56EDE" w:rsidP="00E56EDE">
      <w:pPr>
        <w:pStyle w:val="Heading2"/>
        <w:rPr>
          <w:lang w:val="da-DK"/>
        </w:rPr>
      </w:pPr>
      <w:r>
        <w:rPr>
          <w:lang w:val="da-DK"/>
        </w:rPr>
        <w:t>Skift til 6-cifret pinkode</w:t>
      </w:r>
    </w:p>
    <w:p w14:paraId="51E2FA0C" w14:textId="43E95858" w:rsidR="00E56EDE" w:rsidRDefault="00E56EDE" w:rsidP="00E56EDE">
      <w:pPr>
        <w:rPr>
          <w:lang w:val="da-DK"/>
        </w:rPr>
      </w:pPr>
      <w:r>
        <w:rPr>
          <w:lang w:val="da-DK"/>
        </w:rPr>
        <w:t>Denne ændring er allerede rullet ud til iOS og Android klienterne sidste år, så der er blot tale om en ensretning, der sikrer at Chrome, Edge og Windows klienterne også gør brug af 6-cifrede pinkoder.</w:t>
      </w:r>
    </w:p>
    <w:p w14:paraId="1C3EC509" w14:textId="09A16028" w:rsidR="00E56EDE" w:rsidRDefault="00E56EDE" w:rsidP="00E56EDE">
      <w:pPr>
        <w:rPr>
          <w:lang w:val="da-DK"/>
        </w:rPr>
      </w:pPr>
      <w:r>
        <w:rPr>
          <w:lang w:val="da-DK"/>
        </w:rPr>
        <w:t>Som ved iOS og Android er ændringen fremadrettet, hvilket betyder at klienter der allerede er registreret med en 4-cifret pinkode, fortsætter med dette. Ved pinkodeskifte eller ny-registreringen, vil man skulle vælge en 6-cifret pinkode.</w:t>
      </w:r>
    </w:p>
    <w:p w14:paraId="61411B2E" w14:textId="54E5C83D" w:rsidR="00BA53E1" w:rsidRDefault="00BA53E1" w:rsidP="00E56EDE">
      <w:pPr>
        <w:rPr>
          <w:lang w:val="da-DK"/>
        </w:rPr>
      </w:pPr>
      <w:r>
        <w:rPr>
          <w:lang w:val="da-DK"/>
        </w:rPr>
        <w:t>Firefox klienten har aldrig anvendt 4-cifrede pinkoder, og kører videre med 6-cifrede pinkoder.</w:t>
      </w:r>
    </w:p>
    <w:p w14:paraId="048A5162" w14:textId="6107380F" w:rsidR="00E56EDE" w:rsidRDefault="00E56EDE" w:rsidP="00E56EDE">
      <w:pPr>
        <w:rPr>
          <w:lang w:val="da-DK"/>
        </w:rPr>
      </w:pPr>
      <w:r w:rsidRPr="00E56EDE">
        <w:rPr>
          <w:b/>
          <w:bCs/>
          <w:lang w:val="da-DK"/>
        </w:rPr>
        <w:t>Påvirker</w:t>
      </w:r>
      <w:r>
        <w:rPr>
          <w:lang w:val="da-DK"/>
        </w:rPr>
        <w:t>: Chrome, Edge og Windows klienter</w:t>
      </w:r>
    </w:p>
    <w:p w14:paraId="3F8DF47E" w14:textId="77777777" w:rsidR="004C756B" w:rsidRDefault="004C756B" w:rsidP="00E56EDE">
      <w:pPr>
        <w:rPr>
          <w:lang w:val="da-DK"/>
        </w:rPr>
      </w:pPr>
    </w:p>
    <w:p w14:paraId="0A14B132" w14:textId="2627DE4E" w:rsidR="00E56EDE" w:rsidRDefault="00E56EDE" w:rsidP="00E56EDE">
      <w:pPr>
        <w:pStyle w:val="Heading2"/>
        <w:rPr>
          <w:lang w:val="da-DK"/>
        </w:rPr>
      </w:pPr>
      <w:r>
        <w:rPr>
          <w:lang w:val="da-DK"/>
        </w:rPr>
        <w:lastRenderedPageBreak/>
        <w:t>Ensartet udseende</w:t>
      </w:r>
    </w:p>
    <w:p w14:paraId="1CCCCA1C" w14:textId="359DAAD8" w:rsidR="00E56EDE" w:rsidRDefault="00E56EDE" w:rsidP="00E56EDE">
      <w:pPr>
        <w:rPr>
          <w:lang w:val="da-DK"/>
        </w:rPr>
      </w:pPr>
      <w:r>
        <w:rPr>
          <w:lang w:val="da-DK"/>
        </w:rPr>
        <w:t>Der ændres IKKE på de mobile apps, dvs iOS og Android fortsætter med nuværende udseende. Chrome og Edge klienterne tilrettes, så de ligner Windows klienten.</w:t>
      </w:r>
    </w:p>
    <w:p w14:paraId="05144688" w14:textId="04DD82C0" w:rsidR="00E56EDE" w:rsidRDefault="00E56EDE" w:rsidP="00E56EDE">
      <w:pPr>
        <w:rPr>
          <w:lang w:val="da-DK"/>
        </w:rPr>
      </w:pPr>
      <w:r>
        <w:rPr>
          <w:lang w:val="da-DK"/>
        </w:rPr>
        <w:t>I praksis bliver den nuværende udseende fra Windows klienten, det nye standard udseende for alle desktop klienterne, hvad end det er klienter installeret som en MSI pakke eller via browserens app-store.</w:t>
      </w:r>
    </w:p>
    <w:p w14:paraId="3D3FE39C" w14:textId="2CB1E6D2" w:rsidR="00BA53E1" w:rsidRDefault="00BA53E1" w:rsidP="00E56EDE">
      <w:pPr>
        <w:rPr>
          <w:lang w:val="da-DK"/>
        </w:rPr>
      </w:pPr>
      <w:r>
        <w:rPr>
          <w:lang w:val="da-DK"/>
        </w:rPr>
        <w:t>Firefox klienten har aldrig haft det gamle udseende, og anvender allerede det nye.</w:t>
      </w:r>
    </w:p>
    <w:p w14:paraId="6564EC5C" w14:textId="3A5050D4" w:rsidR="00E56EDE" w:rsidRDefault="00E56EDE" w:rsidP="00E56EDE">
      <w:pPr>
        <w:rPr>
          <w:lang w:val="da-DK"/>
        </w:rPr>
      </w:pPr>
      <w:r w:rsidRPr="00E56EDE">
        <w:rPr>
          <w:b/>
          <w:bCs/>
          <w:lang w:val="da-DK"/>
        </w:rPr>
        <w:t>Påvirker</w:t>
      </w:r>
      <w:r>
        <w:rPr>
          <w:lang w:val="da-DK"/>
        </w:rPr>
        <w:t>: Chrome og Edge klienter</w:t>
      </w:r>
    </w:p>
    <w:p w14:paraId="7BA816BA" w14:textId="6F57FE6B" w:rsidR="00E56EDE" w:rsidRDefault="00E56EDE" w:rsidP="00E56EDE">
      <w:pPr>
        <w:pStyle w:val="Heading2"/>
        <w:rPr>
          <w:lang w:val="da-DK"/>
        </w:rPr>
      </w:pPr>
      <w:r>
        <w:rPr>
          <w:lang w:val="da-DK"/>
        </w:rPr>
        <w:t>Ny challenge-baseret MFA godkendelse</w:t>
      </w:r>
    </w:p>
    <w:p w14:paraId="28D35A8C" w14:textId="6308B529" w:rsidR="00E56EDE" w:rsidRDefault="00E56EDE" w:rsidP="00E56EDE">
      <w:pPr>
        <w:rPr>
          <w:lang w:val="da-DK"/>
        </w:rPr>
      </w:pPr>
      <w:r>
        <w:rPr>
          <w:lang w:val="da-DK"/>
        </w:rPr>
        <w:t>Både iOS og Android</w:t>
      </w:r>
      <w:r w:rsidR="008728F5">
        <w:rPr>
          <w:lang w:val="da-DK"/>
        </w:rPr>
        <w:t xml:space="preserve"> har haft understøttelse for den nye challenge-baserede MFA godkendelse siden sidste år, men modellen har kun været aktiv hos de anvendere som er skiftet til kodeordsløse logins.</w:t>
      </w:r>
    </w:p>
    <w:p w14:paraId="7EB8AFC4" w14:textId="027A7EC6" w:rsidR="008728F5" w:rsidRDefault="008728F5" w:rsidP="00E56EDE">
      <w:pPr>
        <w:rPr>
          <w:lang w:val="da-DK"/>
        </w:rPr>
      </w:pPr>
      <w:r>
        <w:rPr>
          <w:lang w:val="da-DK"/>
        </w:rPr>
        <w:t>Nu aktiveres denne model som standard i alle de nævnte klienter, uagtet om man gør brug af kodeordsløse logins eller ej.</w:t>
      </w:r>
    </w:p>
    <w:p w14:paraId="293D9C65" w14:textId="0104E33E" w:rsidR="008728F5" w:rsidRDefault="008728F5" w:rsidP="00E56EDE">
      <w:pPr>
        <w:rPr>
          <w:lang w:val="da-DK"/>
        </w:rPr>
      </w:pPr>
      <w:r>
        <w:rPr>
          <w:lang w:val="da-DK"/>
        </w:rPr>
        <w:t>Det betyder at brugerne vil opleve at de aktivt skal indtaste en 2-cifret kontrolkode i deres MFA klient i forbindelse med login.</w:t>
      </w:r>
    </w:p>
    <w:p w14:paraId="4998B426" w14:textId="5A9A6F74" w:rsidR="00E56EDE" w:rsidRDefault="008728F5" w:rsidP="00E56EDE">
      <w:pPr>
        <w:rPr>
          <w:lang w:val="da-DK"/>
        </w:rPr>
      </w:pPr>
      <w:r>
        <w:rPr>
          <w:lang w:val="da-DK"/>
        </w:rPr>
        <w:t>Da dette er en ændring der direkte rammer brugerne i hverdagen, er det vigtigt at dette kommunikeres til brugerne inden ændringen rulles ud.</w:t>
      </w:r>
    </w:p>
    <w:p w14:paraId="31998080" w14:textId="409A0D41" w:rsidR="00BA53E1" w:rsidRDefault="00BA53E1" w:rsidP="00E56EDE">
      <w:pPr>
        <w:rPr>
          <w:lang w:val="da-DK"/>
        </w:rPr>
      </w:pPr>
      <w:r>
        <w:rPr>
          <w:lang w:val="da-DK"/>
        </w:rPr>
        <w:t>Bemærk at Firefox klienten understøtter både den gamle godkendelsesmetode og den nye challenge-baserede MFA godkendelse, og derfor vil skifte model samtidig med de andre klienter.</w:t>
      </w:r>
    </w:p>
    <w:p w14:paraId="1D624797" w14:textId="456EC8D7" w:rsidR="00E56EDE" w:rsidRDefault="00E56EDE" w:rsidP="00E56EDE">
      <w:pPr>
        <w:rPr>
          <w:lang w:val="da-DK"/>
        </w:rPr>
      </w:pPr>
      <w:r w:rsidRPr="00E56EDE">
        <w:rPr>
          <w:b/>
          <w:bCs/>
          <w:lang w:val="da-DK"/>
        </w:rPr>
        <w:t>Påvirker</w:t>
      </w:r>
      <w:r>
        <w:rPr>
          <w:lang w:val="da-DK"/>
        </w:rPr>
        <w:t xml:space="preserve">: Chrome, Edge, Windows, </w:t>
      </w:r>
      <w:r w:rsidR="00BA53E1">
        <w:rPr>
          <w:lang w:val="da-DK"/>
        </w:rPr>
        <w:t xml:space="preserve">Firefox, </w:t>
      </w:r>
      <w:r>
        <w:rPr>
          <w:lang w:val="da-DK"/>
        </w:rPr>
        <w:t>iOS og Android klienter</w:t>
      </w:r>
    </w:p>
    <w:p w14:paraId="52F0DD3B" w14:textId="77777777" w:rsidR="004C756B" w:rsidRDefault="004C756B">
      <w:pPr>
        <w:rPr>
          <w:rFonts w:eastAsiaTheme="majorEastAsia" w:cstheme="majorBidi"/>
          <w:color w:val="373D54"/>
          <w:sz w:val="36"/>
          <w:szCs w:val="36"/>
          <w:lang w:val="da-DK"/>
        </w:rPr>
      </w:pPr>
      <w:r>
        <w:rPr>
          <w:lang w:val="da-DK"/>
        </w:rPr>
        <w:br w:type="page"/>
      </w:r>
    </w:p>
    <w:p w14:paraId="2CD25DB9" w14:textId="666BDC57" w:rsidR="00E56EDE" w:rsidRDefault="008728F5" w:rsidP="008728F5">
      <w:pPr>
        <w:pStyle w:val="Heading1"/>
        <w:rPr>
          <w:lang w:val="da-DK"/>
        </w:rPr>
      </w:pPr>
      <w:r>
        <w:rPr>
          <w:lang w:val="da-DK"/>
        </w:rPr>
        <w:lastRenderedPageBreak/>
        <w:t>Ny 6-cifret pinkode</w:t>
      </w:r>
    </w:p>
    <w:p w14:paraId="4D9618EA" w14:textId="61A977C7" w:rsidR="008728F5" w:rsidRDefault="00C6480F" w:rsidP="008728F5">
      <w:pPr>
        <w:rPr>
          <w:lang w:val="da-DK"/>
        </w:rPr>
      </w:pPr>
      <w:r>
        <w:rPr>
          <w:lang w:val="da-DK"/>
        </w:rPr>
        <w:t>Denne ændring vil brugerne formodentligt ikke opdage som en egentligt ændring. De fortsætter med deres eksisterende pinkode, så det er kun hvis de laver en ny registrering at de vil blive bedt om 6 cifre i stedet for 4.</w:t>
      </w:r>
    </w:p>
    <w:p w14:paraId="64A4A245" w14:textId="6CA035BD" w:rsidR="00C6480F" w:rsidRDefault="00C6480F" w:rsidP="008728F5">
      <w:pPr>
        <w:rPr>
          <w:lang w:val="da-DK"/>
        </w:rPr>
      </w:pPr>
      <w:r>
        <w:rPr>
          <w:lang w:val="da-DK"/>
        </w:rPr>
        <w:t>Da de skal vælge pinkoden under aktiveringen, og skal indtaste deres nye pinkode ved anvendelse, præcist som i dag, forskellen er blot at den valgte pinkode fremadrettet vil være 6 cifre.</w:t>
      </w:r>
    </w:p>
    <w:p w14:paraId="3392C1B6" w14:textId="1A93B5CB" w:rsidR="00C6480F" w:rsidRDefault="00C6480F" w:rsidP="008728F5">
      <w:pPr>
        <w:rPr>
          <w:lang w:val="da-DK"/>
        </w:rPr>
      </w:pPr>
      <w:r>
        <w:rPr>
          <w:lang w:val="da-DK"/>
        </w:rPr>
        <w:t>Erfaringen fra ændringen på iOS og Android var at det ikke gav anledning til nogen større forstyrrelse hos brugerne – her blev samme model valgt for at understøtte en gnidningsfri overgang.</w:t>
      </w:r>
    </w:p>
    <w:p w14:paraId="7B454866" w14:textId="1DD3BFBF" w:rsidR="00C6480F" w:rsidRDefault="00C6480F" w:rsidP="008728F5">
      <w:pPr>
        <w:rPr>
          <w:lang w:val="da-DK"/>
        </w:rPr>
      </w:pPr>
      <w:r>
        <w:rPr>
          <w:lang w:val="da-DK"/>
        </w:rPr>
        <w:t>Det gamle registreringsbillede så sådan her ud</w:t>
      </w:r>
    </w:p>
    <w:p w14:paraId="424E1E40" w14:textId="6353AC37" w:rsidR="00C6480F" w:rsidRDefault="00C6480F" w:rsidP="00AA2684">
      <w:pPr>
        <w:jc w:val="center"/>
        <w:rPr>
          <w:lang w:val="da-DK"/>
        </w:rPr>
      </w:pPr>
      <w:r>
        <w:rPr>
          <w:noProof/>
          <w:lang w:val="da-DK"/>
        </w:rPr>
        <w:drawing>
          <wp:inline distT="0" distB="0" distL="0" distR="0" wp14:anchorId="1C02B816" wp14:editId="6A89FF26">
            <wp:extent cx="4806086" cy="1811989"/>
            <wp:effectExtent l="0" t="0" r="0" b="0"/>
            <wp:docPr id="185563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38918" name="Picture 1855638918"/>
                    <pic:cNvPicPr/>
                  </pic:nvPicPr>
                  <pic:blipFill>
                    <a:blip r:embed="rId8">
                      <a:extLst>
                        <a:ext uri="{28A0092B-C50C-407E-A947-70E740481C1C}">
                          <a14:useLocalDpi xmlns:a14="http://schemas.microsoft.com/office/drawing/2010/main" val="0"/>
                        </a:ext>
                      </a:extLst>
                    </a:blip>
                    <a:stretch>
                      <a:fillRect/>
                    </a:stretch>
                  </pic:blipFill>
                  <pic:spPr>
                    <a:xfrm>
                      <a:off x="0" y="0"/>
                      <a:ext cx="4829758" cy="1820914"/>
                    </a:xfrm>
                    <a:prstGeom prst="rect">
                      <a:avLst/>
                    </a:prstGeom>
                  </pic:spPr>
                </pic:pic>
              </a:graphicData>
            </a:graphic>
          </wp:inline>
        </w:drawing>
      </w:r>
    </w:p>
    <w:p w14:paraId="7C6DD2BA" w14:textId="47D67FDA" w:rsidR="00C6480F" w:rsidRDefault="00C6480F" w:rsidP="008728F5">
      <w:pPr>
        <w:rPr>
          <w:lang w:val="da-DK"/>
        </w:rPr>
      </w:pPr>
      <w:r>
        <w:rPr>
          <w:lang w:val="da-DK"/>
        </w:rPr>
        <w:t>Og det nye registeringsbillede ser sådan her ud</w:t>
      </w:r>
    </w:p>
    <w:p w14:paraId="57EDA59E" w14:textId="5C5F8522" w:rsidR="00C6480F" w:rsidRPr="008728F5" w:rsidRDefault="00C6480F" w:rsidP="00AA2684">
      <w:pPr>
        <w:jc w:val="center"/>
        <w:rPr>
          <w:lang w:val="da-DK"/>
        </w:rPr>
      </w:pPr>
      <w:r>
        <w:rPr>
          <w:noProof/>
          <w:lang w:val="da-DK"/>
        </w:rPr>
        <w:drawing>
          <wp:inline distT="0" distB="0" distL="0" distR="0" wp14:anchorId="57836282" wp14:editId="46C32319">
            <wp:extent cx="4988966" cy="1754740"/>
            <wp:effectExtent l="0" t="0" r="2540" b="0"/>
            <wp:docPr id="1200636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36134" name="Picture 1200636134"/>
                    <pic:cNvPicPr/>
                  </pic:nvPicPr>
                  <pic:blipFill>
                    <a:blip r:embed="rId9">
                      <a:extLst>
                        <a:ext uri="{28A0092B-C50C-407E-A947-70E740481C1C}">
                          <a14:useLocalDpi xmlns:a14="http://schemas.microsoft.com/office/drawing/2010/main" val="0"/>
                        </a:ext>
                      </a:extLst>
                    </a:blip>
                    <a:stretch>
                      <a:fillRect/>
                    </a:stretch>
                  </pic:blipFill>
                  <pic:spPr>
                    <a:xfrm>
                      <a:off x="0" y="0"/>
                      <a:ext cx="5013065" cy="1763216"/>
                    </a:xfrm>
                    <a:prstGeom prst="rect">
                      <a:avLst/>
                    </a:prstGeom>
                  </pic:spPr>
                </pic:pic>
              </a:graphicData>
            </a:graphic>
          </wp:inline>
        </w:drawing>
      </w:r>
    </w:p>
    <w:p w14:paraId="00B8B345" w14:textId="76D4EC5F" w:rsidR="004C756B" w:rsidRDefault="00C6480F" w:rsidP="00C6480F">
      <w:pPr>
        <w:rPr>
          <w:lang w:val="da-DK"/>
        </w:rPr>
      </w:pPr>
      <w:r>
        <w:rPr>
          <w:lang w:val="da-DK"/>
        </w:rPr>
        <w:t>Datoen for denne ændring er ens hos alle anvendere når det kommer til Edge og Chrome MFA klienterne, da disse rulles ud via app stores. Se den samlede tidsplan nederst for detaljer om ændringen.</w:t>
      </w:r>
    </w:p>
    <w:p w14:paraId="11B1DDFD" w14:textId="5F6FB616" w:rsidR="00C6480F" w:rsidRDefault="00C6480F" w:rsidP="00C6480F">
      <w:pPr>
        <w:rPr>
          <w:lang w:val="da-DK"/>
        </w:rPr>
      </w:pPr>
      <w:r>
        <w:rPr>
          <w:lang w:val="da-DK"/>
        </w:rPr>
        <w:t xml:space="preserve">Windows klienten ændrer tilsvarende krav, men her følger det kommunens egen udrulning af den nye version, der allerede nu er tilgængelig som MSI pakke på </w:t>
      </w:r>
      <w:hyperlink r:id="rId10" w:history="1">
        <w:r w:rsidRPr="00F212BA">
          <w:rPr>
            <w:rStyle w:val="Hyperlink"/>
            <w:lang w:val="da-DK"/>
          </w:rPr>
          <w:t>https://www.os2faktor.dk</w:t>
        </w:r>
      </w:hyperlink>
      <w:r>
        <w:rPr>
          <w:lang w:val="da-DK"/>
        </w:rPr>
        <w:t xml:space="preserve"> websiden (version 3.0.0 eller nyere af MSI pakken)</w:t>
      </w:r>
    </w:p>
    <w:p w14:paraId="1A806443" w14:textId="77777777" w:rsidR="00C6480F" w:rsidRDefault="00C6480F">
      <w:pPr>
        <w:rPr>
          <w:rFonts w:eastAsiaTheme="majorEastAsia" w:cstheme="majorBidi"/>
          <w:color w:val="373D54"/>
          <w:sz w:val="36"/>
          <w:szCs w:val="36"/>
          <w:lang w:val="da-DK"/>
        </w:rPr>
      </w:pPr>
      <w:r>
        <w:rPr>
          <w:lang w:val="da-DK"/>
        </w:rPr>
        <w:br w:type="page"/>
      </w:r>
    </w:p>
    <w:p w14:paraId="359E21B9" w14:textId="4BC688F1" w:rsidR="008728F5" w:rsidRDefault="008728F5" w:rsidP="008728F5">
      <w:pPr>
        <w:pStyle w:val="Heading1"/>
        <w:rPr>
          <w:lang w:val="da-DK"/>
        </w:rPr>
      </w:pPr>
      <w:r>
        <w:rPr>
          <w:lang w:val="da-DK"/>
        </w:rPr>
        <w:lastRenderedPageBreak/>
        <w:t>Ensartet udseende</w:t>
      </w:r>
    </w:p>
    <w:p w14:paraId="68556D8C" w14:textId="31709B75" w:rsidR="008728F5" w:rsidRDefault="00AA2684" w:rsidP="008728F5">
      <w:pPr>
        <w:rPr>
          <w:lang w:val="da-DK"/>
        </w:rPr>
      </w:pPr>
      <w:r>
        <w:rPr>
          <w:lang w:val="da-DK"/>
        </w:rPr>
        <w:t>Denne ændring rammer kun Chrome og Edge MFA klienterne, og alene på interaktionen når man skal godkende et login. Den gamle version blev præsenteret som et popup vindue med følgende indhold</w:t>
      </w:r>
    </w:p>
    <w:p w14:paraId="0C553F03" w14:textId="0AA8CDEB" w:rsidR="00AA2684" w:rsidRPr="008728F5" w:rsidRDefault="00AA2684" w:rsidP="00AA2684">
      <w:pPr>
        <w:jc w:val="center"/>
        <w:rPr>
          <w:lang w:val="da-DK"/>
        </w:rPr>
      </w:pPr>
      <w:r>
        <w:rPr>
          <w:noProof/>
          <w:lang w:val="da-DK"/>
        </w:rPr>
        <w:drawing>
          <wp:inline distT="0" distB="0" distL="0" distR="0" wp14:anchorId="08F06CB1" wp14:editId="40CDDDBA">
            <wp:extent cx="3069203" cy="2823895"/>
            <wp:effectExtent l="0" t="0" r="0" b="0"/>
            <wp:docPr id="2123360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60176" name="Picture 2123360176"/>
                    <pic:cNvPicPr/>
                  </pic:nvPicPr>
                  <pic:blipFill>
                    <a:blip r:embed="rId11">
                      <a:extLst>
                        <a:ext uri="{28A0092B-C50C-407E-A947-70E740481C1C}">
                          <a14:useLocalDpi xmlns:a14="http://schemas.microsoft.com/office/drawing/2010/main" val="0"/>
                        </a:ext>
                      </a:extLst>
                    </a:blip>
                    <a:stretch>
                      <a:fillRect/>
                    </a:stretch>
                  </pic:blipFill>
                  <pic:spPr>
                    <a:xfrm>
                      <a:off x="0" y="0"/>
                      <a:ext cx="3081585" cy="2835287"/>
                    </a:xfrm>
                    <a:prstGeom prst="rect">
                      <a:avLst/>
                    </a:prstGeom>
                  </pic:spPr>
                </pic:pic>
              </a:graphicData>
            </a:graphic>
          </wp:inline>
        </w:drawing>
      </w:r>
    </w:p>
    <w:p w14:paraId="00AE003F" w14:textId="77777777" w:rsidR="00AA2684" w:rsidRDefault="00AA2684">
      <w:pPr>
        <w:rPr>
          <w:lang w:val="da-DK"/>
        </w:rPr>
      </w:pPr>
      <w:r>
        <w:rPr>
          <w:lang w:val="da-DK"/>
        </w:rPr>
        <w:t>I den nye version af MFA klienten, er det ikke længere et popup vindue, men i stedet et flydende modal vindue, som har et udseende magen til Windows MFA klienten – dialogen kommer i højre øverste hjørne af browser vinduet som vist nedenfor</w:t>
      </w:r>
    </w:p>
    <w:p w14:paraId="0F88EE6D" w14:textId="40BFE5D7" w:rsidR="00AA2684" w:rsidRDefault="00056E7F" w:rsidP="00AA2684">
      <w:pPr>
        <w:jc w:val="center"/>
        <w:rPr>
          <w:lang w:val="da-DK"/>
        </w:rPr>
      </w:pPr>
      <w:r>
        <w:rPr>
          <w:noProof/>
          <w:lang w:val="da-DK"/>
        </w:rPr>
        <w:drawing>
          <wp:inline distT="0" distB="0" distL="0" distR="0" wp14:anchorId="1CE132EA" wp14:editId="14C75127">
            <wp:extent cx="4451908" cy="2453252"/>
            <wp:effectExtent l="0" t="0" r="6350" b="4445"/>
            <wp:docPr id="168666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69841" name="Picture 1686669841"/>
                    <pic:cNvPicPr/>
                  </pic:nvPicPr>
                  <pic:blipFill>
                    <a:blip r:embed="rId12">
                      <a:extLst>
                        <a:ext uri="{28A0092B-C50C-407E-A947-70E740481C1C}">
                          <a14:useLocalDpi xmlns:a14="http://schemas.microsoft.com/office/drawing/2010/main" val="0"/>
                        </a:ext>
                      </a:extLst>
                    </a:blip>
                    <a:stretch>
                      <a:fillRect/>
                    </a:stretch>
                  </pic:blipFill>
                  <pic:spPr>
                    <a:xfrm>
                      <a:off x="0" y="0"/>
                      <a:ext cx="4458793" cy="2457046"/>
                    </a:xfrm>
                    <a:prstGeom prst="rect">
                      <a:avLst/>
                    </a:prstGeom>
                  </pic:spPr>
                </pic:pic>
              </a:graphicData>
            </a:graphic>
          </wp:inline>
        </w:drawing>
      </w:r>
    </w:p>
    <w:p w14:paraId="55423489" w14:textId="4A8E9B5E" w:rsidR="004C756B" w:rsidRDefault="00AA2684">
      <w:pPr>
        <w:rPr>
          <w:lang w:val="da-DK"/>
        </w:rPr>
      </w:pPr>
      <w:r>
        <w:rPr>
          <w:lang w:val="da-DK"/>
        </w:rPr>
        <w:t>Dette giver en ensartet oplevelse mellem klienterne, og løser udfordringer med at popup vinduet blev skjult bag browseren eller andre vindue</w:t>
      </w:r>
      <w:r w:rsidR="00B1218A">
        <w:rPr>
          <w:lang w:val="da-DK"/>
        </w:rPr>
        <w:t>r</w:t>
      </w:r>
      <w:r>
        <w:rPr>
          <w:lang w:val="da-DK"/>
        </w:rPr>
        <w:t xml:space="preserve"> åbne på skærmen.</w:t>
      </w:r>
    </w:p>
    <w:p w14:paraId="41FD1BC5" w14:textId="47143D53" w:rsidR="00AA2684" w:rsidRDefault="00AA2684">
      <w:pPr>
        <w:rPr>
          <w:lang w:val="da-DK"/>
        </w:rPr>
      </w:pPr>
      <w:r>
        <w:rPr>
          <w:lang w:val="da-DK"/>
        </w:rPr>
        <w:t>Dialog med indtastning af pinkode er den samme som før (skærmbilledet her viser den nye model med 6 cifre, men hvis man stadig har en gammel klient registreret med 4 cifre, så bedes der kun om 4 cifre i pinkoden).</w:t>
      </w:r>
    </w:p>
    <w:p w14:paraId="003F8B7D" w14:textId="77777777" w:rsidR="00AA2684" w:rsidRDefault="00AA2684" w:rsidP="00AA2684">
      <w:pPr>
        <w:rPr>
          <w:lang w:val="da-DK"/>
        </w:rPr>
      </w:pPr>
      <w:r>
        <w:rPr>
          <w:lang w:val="da-DK"/>
        </w:rPr>
        <w:lastRenderedPageBreak/>
        <w:t>Datoen for denne ændring er ens hos alle anvendere når det kommer til Edge og Chrome MFA klienterne, da disse rulles ud via app stores. Se den samlede tidsplan nederst for detaljer om ændringen.</w:t>
      </w:r>
    </w:p>
    <w:p w14:paraId="053957A7" w14:textId="48C1FE36" w:rsidR="008728F5" w:rsidRDefault="008728F5" w:rsidP="008728F5">
      <w:pPr>
        <w:pStyle w:val="Heading1"/>
        <w:rPr>
          <w:lang w:val="da-DK"/>
        </w:rPr>
      </w:pPr>
      <w:r>
        <w:rPr>
          <w:lang w:val="da-DK"/>
        </w:rPr>
        <w:t>Ny challenge-baseret MFA godkendelse</w:t>
      </w:r>
    </w:p>
    <w:p w14:paraId="601D2630" w14:textId="2A7C728C" w:rsidR="003C6F2F" w:rsidRDefault="005319AD">
      <w:pPr>
        <w:rPr>
          <w:lang w:val="da-DK"/>
        </w:rPr>
      </w:pPr>
      <w:r>
        <w:rPr>
          <w:lang w:val="da-DK"/>
        </w:rPr>
        <w:t>Den nuværende model for MFA anvendelse fungerer ved at brugeren visuelt skal verificere at en 4-tegns kode der vises i browseren, er identisk med den 4-tegns kode der vises i MFA klienten</w:t>
      </w:r>
    </w:p>
    <w:p w14:paraId="0F9967DB" w14:textId="17258BAF" w:rsidR="005319AD" w:rsidRDefault="005319AD" w:rsidP="005319AD">
      <w:pPr>
        <w:jc w:val="center"/>
        <w:rPr>
          <w:lang w:val="da-DK"/>
        </w:rPr>
      </w:pPr>
      <w:r>
        <w:rPr>
          <w:noProof/>
          <w:lang w:val="da-DK"/>
        </w:rPr>
        <w:drawing>
          <wp:inline distT="0" distB="0" distL="0" distR="0" wp14:anchorId="166C780B" wp14:editId="2DEE1CA1">
            <wp:extent cx="4279392" cy="2668071"/>
            <wp:effectExtent l="0" t="0" r="6985" b="0"/>
            <wp:docPr id="440204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04126" name="Picture 4402041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7844" cy="2685810"/>
                    </a:xfrm>
                    <a:prstGeom prst="rect">
                      <a:avLst/>
                    </a:prstGeom>
                  </pic:spPr>
                </pic:pic>
              </a:graphicData>
            </a:graphic>
          </wp:inline>
        </w:drawing>
      </w:r>
    </w:p>
    <w:p w14:paraId="441CDDF8" w14:textId="5A618C88" w:rsidR="005319AD" w:rsidRDefault="005319AD">
      <w:pPr>
        <w:rPr>
          <w:lang w:val="da-DK"/>
        </w:rPr>
      </w:pPr>
      <w:r>
        <w:rPr>
          <w:lang w:val="da-DK"/>
        </w:rPr>
        <w:t>Modellen kræver at brugeren aktivt udfører denne kontrol, før de trykker på godkend. Der er ikke nogen teknisk verifikation af at brugeren faktisk har udført kontrollen.</w:t>
      </w:r>
    </w:p>
    <w:p w14:paraId="56EB88C4" w14:textId="5BEB322C" w:rsidR="005319AD" w:rsidRDefault="005319AD">
      <w:pPr>
        <w:rPr>
          <w:lang w:val="da-DK"/>
        </w:rPr>
      </w:pPr>
      <w:r>
        <w:rPr>
          <w:lang w:val="da-DK"/>
        </w:rPr>
        <w:t>I den nye model skal bru</w:t>
      </w:r>
      <w:r w:rsidR="00B1218A">
        <w:rPr>
          <w:lang w:val="da-DK"/>
        </w:rPr>
        <w:t>g</w:t>
      </w:r>
      <w:r>
        <w:rPr>
          <w:lang w:val="da-DK"/>
        </w:rPr>
        <w:t xml:space="preserve">eren indtaste en 2-cifret kode der vises i browseren, </w:t>
      </w:r>
      <w:r w:rsidR="00442306">
        <w:rPr>
          <w:lang w:val="da-DK"/>
        </w:rPr>
        <w:t>så man sikrer at kontrollen udføres. Den 2-cifrede kode indtastes efter pinkoden er indtastet, som vist nedenfor</w:t>
      </w:r>
    </w:p>
    <w:p w14:paraId="5B51A7BE" w14:textId="2114D3E0" w:rsidR="00442306" w:rsidRDefault="00056E7F" w:rsidP="00442306">
      <w:pPr>
        <w:jc w:val="center"/>
        <w:rPr>
          <w:lang w:val="da-DK"/>
        </w:rPr>
      </w:pPr>
      <w:r>
        <w:rPr>
          <w:noProof/>
          <w:lang w:val="da-DK"/>
        </w:rPr>
        <w:drawing>
          <wp:inline distT="0" distB="0" distL="0" distR="0" wp14:anchorId="3710F1EC" wp14:editId="208F20E8">
            <wp:extent cx="5252262" cy="2083903"/>
            <wp:effectExtent l="0" t="0" r="5715" b="0"/>
            <wp:docPr id="1744164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64868" name="Picture 17441648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1421" cy="2091505"/>
                    </a:xfrm>
                    <a:prstGeom prst="rect">
                      <a:avLst/>
                    </a:prstGeom>
                  </pic:spPr>
                </pic:pic>
              </a:graphicData>
            </a:graphic>
          </wp:inline>
        </w:drawing>
      </w:r>
    </w:p>
    <w:p w14:paraId="38FC1145" w14:textId="4A25903C" w:rsidR="005319AD" w:rsidRDefault="00442306">
      <w:pPr>
        <w:rPr>
          <w:lang w:val="da-DK"/>
        </w:rPr>
      </w:pPr>
      <w:r>
        <w:rPr>
          <w:lang w:val="da-DK"/>
        </w:rPr>
        <w:t>Denne model rulles ud til alle anvendere sidst på året, men man kan tilvælge at få den slået til tidligere hvis man ønsker.</w:t>
      </w:r>
    </w:p>
    <w:p w14:paraId="14421914" w14:textId="0C5AC317" w:rsidR="00442306" w:rsidRPr="005319AD" w:rsidRDefault="00442306">
      <w:pPr>
        <w:rPr>
          <w:lang w:val="da-DK"/>
        </w:rPr>
      </w:pPr>
      <w:r>
        <w:rPr>
          <w:lang w:val="da-DK"/>
        </w:rPr>
        <w:t>Tilvalget kan først ske efter at klienterne er klar i app-store – se mere i tidsplanen til sidst i dokumentet.</w:t>
      </w:r>
    </w:p>
    <w:p w14:paraId="72533A71" w14:textId="0A4B8256" w:rsidR="00BA53E1" w:rsidRDefault="00BA53E1" w:rsidP="001D3ED5">
      <w:pPr>
        <w:pStyle w:val="Heading1"/>
        <w:rPr>
          <w:lang w:val="da-DK"/>
        </w:rPr>
      </w:pPr>
      <w:r>
        <w:rPr>
          <w:lang w:val="da-DK"/>
        </w:rPr>
        <w:lastRenderedPageBreak/>
        <w:t>Windows MFA klienten</w:t>
      </w:r>
    </w:p>
    <w:p w14:paraId="1117DEBC" w14:textId="55DB378F" w:rsidR="00BA53E1" w:rsidRDefault="00BA53E1" w:rsidP="00BA53E1">
      <w:pPr>
        <w:rPr>
          <w:lang w:val="da-DK"/>
        </w:rPr>
      </w:pPr>
      <w:r>
        <w:rPr>
          <w:lang w:val="da-DK"/>
        </w:rPr>
        <w:t>Hvis man ikke opdaterer Windows MFA klienten, vil man ikke kunne skifte til den nye challenge-baserede model. I det tilfælde vil man efter skæringsdatoen i tidsplanen opleve at denne klient stadig kører videre med den gamle model.</w:t>
      </w:r>
    </w:p>
    <w:p w14:paraId="5801841F" w14:textId="740439A2" w:rsidR="00BA53E1" w:rsidRDefault="00BA53E1" w:rsidP="00BA53E1">
      <w:pPr>
        <w:rPr>
          <w:lang w:val="da-DK"/>
        </w:rPr>
      </w:pPr>
      <w:r>
        <w:rPr>
          <w:lang w:val="da-DK"/>
        </w:rPr>
        <w:t>Der er ikke planlagt en fuld udfasning af den gamle Windows MFA klient, men det forventes at der på et tidspunkt vil blive lukket ned for denne, så det anbefales at man får den opdateret til version 3.0.0 eller nyere uagtet at det ikke teknisk set er krævet før skæringsdatoen.</w:t>
      </w:r>
    </w:p>
    <w:p w14:paraId="3C21FB7D" w14:textId="084BE717" w:rsidR="00BA53E1" w:rsidRPr="00BA53E1" w:rsidRDefault="00BA53E1" w:rsidP="00BA53E1">
      <w:pPr>
        <w:rPr>
          <w:lang w:val="da-DK"/>
        </w:rPr>
      </w:pPr>
      <w:r>
        <w:rPr>
          <w:lang w:val="da-DK"/>
        </w:rPr>
        <w:t>Når en evt nedlukning af de gamle udgaver af Windows klienten planlægges, udmeldes dette i god tid, og de organisationer som stadig måtte anvende den, vil blive kontaktet direkte.</w:t>
      </w:r>
    </w:p>
    <w:p w14:paraId="6A67DAA3" w14:textId="70FB4356" w:rsidR="001D3ED5" w:rsidRDefault="001D3ED5" w:rsidP="001D3ED5">
      <w:pPr>
        <w:pStyle w:val="Heading1"/>
        <w:rPr>
          <w:lang w:val="da-DK"/>
        </w:rPr>
      </w:pPr>
      <w:r>
        <w:rPr>
          <w:lang w:val="da-DK"/>
        </w:rPr>
        <w:t>Tidsplan</w:t>
      </w:r>
    </w:p>
    <w:p w14:paraId="77E4749C" w14:textId="3D0662E6" w:rsidR="001D3ED5" w:rsidRDefault="00442306" w:rsidP="001D3ED5">
      <w:pPr>
        <w:rPr>
          <w:lang w:val="da-DK"/>
        </w:rPr>
      </w:pPr>
      <w:r>
        <w:rPr>
          <w:lang w:val="da-DK"/>
        </w:rPr>
        <w:t>Tidsplanen for udruldningen af ændringerne er beskrevet her. Hvis man ikke tilvælger at få den nye challenge-baserede model slået til før tid, vil den automatisk blive slået til på det angive tidspunkt.</w:t>
      </w:r>
    </w:p>
    <w:tbl>
      <w:tblPr>
        <w:tblStyle w:val="TableGrid"/>
        <w:tblW w:w="0" w:type="auto"/>
        <w:tblLook w:val="04A0" w:firstRow="1" w:lastRow="0" w:firstColumn="1" w:lastColumn="0" w:noHBand="0" w:noVBand="1"/>
      </w:tblPr>
      <w:tblGrid>
        <w:gridCol w:w="2875"/>
        <w:gridCol w:w="6444"/>
      </w:tblGrid>
      <w:tr w:rsidR="00442306" w14:paraId="3B436DF0" w14:textId="77777777" w:rsidTr="00442306">
        <w:trPr>
          <w:trHeight w:val="247"/>
        </w:trPr>
        <w:tc>
          <w:tcPr>
            <w:tcW w:w="2875" w:type="dxa"/>
            <w:shd w:val="clear" w:color="auto" w:fill="E7E6E6" w:themeFill="background2"/>
          </w:tcPr>
          <w:p w14:paraId="2CE94F39" w14:textId="613C449E" w:rsidR="00442306" w:rsidRPr="00442306" w:rsidRDefault="00442306" w:rsidP="001D3ED5">
            <w:pPr>
              <w:rPr>
                <w:b/>
                <w:bCs/>
                <w:lang w:val="da-DK"/>
              </w:rPr>
            </w:pPr>
            <w:r w:rsidRPr="00442306">
              <w:rPr>
                <w:b/>
                <w:bCs/>
                <w:lang w:val="da-DK"/>
              </w:rPr>
              <w:t>Tidspunkt</w:t>
            </w:r>
          </w:p>
        </w:tc>
        <w:tc>
          <w:tcPr>
            <w:tcW w:w="6444" w:type="dxa"/>
            <w:shd w:val="clear" w:color="auto" w:fill="E7E6E6" w:themeFill="background2"/>
          </w:tcPr>
          <w:p w14:paraId="0D9118D3" w14:textId="3D9E54C1" w:rsidR="00442306" w:rsidRPr="00442306" w:rsidRDefault="00442306" w:rsidP="001D3ED5">
            <w:pPr>
              <w:rPr>
                <w:b/>
                <w:bCs/>
                <w:lang w:val="da-DK"/>
              </w:rPr>
            </w:pPr>
            <w:r w:rsidRPr="00442306">
              <w:rPr>
                <w:b/>
                <w:bCs/>
                <w:lang w:val="da-DK"/>
              </w:rPr>
              <w:t>Ændring</w:t>
            </w:r>
          </w:p>
        </w:tc>
      </w:tr>
      <w:tr w:rsidR="00442306" w:rsidRPr="00B1218A" w14:paraId="517C39B2" w14:textId="77777777" w:rsidTr="00442306">
        <w:trPr>
          <w:trHeight w:val="247"/>
        </w:trPr>
        <w:tc>
          <w:tcPr>
            <w:tcW w:w="2875" w:type="dxa"/>
            <w:shd w:val="clear" w:color="auto" w:fill="FFFFFF" w:themeFill="background1"/>
          </w:tcPr>
          <w:p w14:paraId="4BAD1010" w14:textId="75FDE5D7" w:rsidR="00442306" w:rsidRPr="00442306" w:rsidRDefault="00442306" w:rsidP="001D3ED5">
            <w:pPr>
              <w:rPr>
                <w:lang w:val="da-DK"/>
              </w:rPr>
            </w:pPr>
            <w:r>
              <w:rPr>
                <w:lang w:val="da-DK"/>
              </w:rPr>
              <w:t>Nu</w:t>
            </w:r>
          </w:p>
        </w:tc>
        <w:tc>
          <w:tcPr>
            <w:tcW w:w="6444" w:type="dxa"/>
            <w:shd w:val="clear" w:color="auto" w:fill="FFFFFF" w:themeFill="background1"/>
          </w:tcPr>
          <w:p w14:paraId="23F78055" w14:textId="77777777" w:rsidR="00442306" w:rsidRDefault="00442306" w:rsidP="001D3ED5">
            <w:pPr>
              <w:rPr>
                <w:lang w:val="da-DK"/>
              </w:rPr>
            </w:pPr>
            <w:r>
              <w:rPr>
                <w:lang w:val="da-DK"/>
              </w:rPr>
              <w:t>Windows MFA klienten er klar til download og kan rulles ud til slutbrugerne som en MSI pakke.</w:t>
            </w:r>
          </w:p>
          <w:p w14:paraId="32E80C6B" w14:textId="77777777" w:rsidR="00442306" w:rsidRDefault="00442306" w:rsidP="001D3ED5">
            <w:pPr>
              <w:rPr>
                <w:lang w:val="da-DK"/>
              </w:rPr>
            </w:pPr>
          </w:p>
          <w:p w14:paraId="775EB6AE" w14:textId="77777777" w:rsidR="00442306" w:rsidRDefault="00442306" w:rsidP="001D3ED5">
            <w:pPr>
              <w:rPr>
                <w:lang w:val="da-DK"/>
              </w:rPr>
            </w:pPr>
            <w:r>
              <w:rPr>
                <w:lang w:val="da-DK"/>
              </w:rPr>
              <w:t>Ved opdatering vil nye registreringer kræve en 6-cifret pinkode, og klienten er teknisk klar til det nye challenge-baserede MFA login.</w:t>
            </w:r>
          </w:p>
          <w:p w14:paraId="494E0756" w14:textId="46D0FE63" w:rsidR="00442306" w:rsidRPr="00442306" w:rsidRDefault="00442306" w:rsidP="001D3ED5">
            <w:pPr>
              <w:rPr>
                <w:lang w:val="da-DK"/>
              </w:rPr>
            </w:pPr>
          </w:p>
        </w:tc>
      </w:tr>
      <w:tr w:rsidR="00442306" w:rsidRPr="00B1218A" w14:paraId="5A3CD78B" w14:textId="77777777" w:rsidTr="00442306">
        <w:trPr>
          <w:trHeight w:val="1772"/>
        </w:trPr>
        <w:tc>
          <w:tcPr>
            <w:tcW w:w="2875" w:type="dxa"/>
          </w:tcPr>
          <w:p w14:paraId="24DD64C9" w14:textId="750FE031" w:rsidR="00442306" w:rsidRDefault="00442306" w:rsidP="001D3ED5">
            <w:pPr>
              <w:rPr>
                <w:lang w:val="da-DK"/>
              </w:rPr>
            </w:pPr>
            <w:r>
              <w:rPr>
                <w:lang w:val="da-DK"/>
              </w:rPr>
              <w:t>Tisdag 12. maj 2026</w:t>
            </w:r>
          </w:p>
        </w:tc>
        <w:tc>
          <w:tcPr>
            <w:tcW w:w="6444" w:type="dxa"/>
          </w:tcPr>
          <w:p w14:paraId="69AB8421" w14:textId="77777777" w:rsidR="00442306" w:rsidRDefault="00442306" w:rsidP="001D3ED5">
            <w:pPr>
              <w:rPr>
                <w:lang w:val="da-DK"/>
              </w:rPr>
            </w:pPr>
            <w:r>
              <w:rPr>
                <w:lang w:val="da-DK"/>
              </w:rPr>
              <w:t>De nye MFA klienter til hhv Chrome og Edge gøres tilgængelige i app stores, og vil automatisk blive rullet ud til brugerne.</w:t>
            </w:r>
          </w:p>
          <w:p w14:paraId="2AC9C3D5" w14:textId="77777777" w:rsidR="00442306" w:rsidRDefault="00442306" w:rsidP="001D3ED5">
            <w:pPr>
              <w:rPr>
                <w:lang w:val="da-DK"/>
              </w:rPr>
            </w:pPr>
          </w:p>
          <w:p w14:paraId="30BF7097" w14:textId="77777777" w:rsidR="00442306" w:rsidRDefault="00442306" w:rsidP="001D3ED5">
            <w:pPr>
              <w:rPr>
                <w:lang w:val="da-DK"/>
              </w:rPr>
            </w:pPr>
            <w:r>
              <w:rPr>
                <w:lang w:val="da-DK"/>
              </w:rPr>
              <w:t>Herefter vil de nye udseende og krav til 6-cifret pinkode for aktivt for disse 2 klienttyper.</w:t>
            </w:r>
          </w:p>
          <w:p w14:paraId="6431C259" w14:textId="77777777" w:rsidR="00442306" w:rsidRDefault="00442306" w:rsidP="001D3ED5">
            <w:pPr>
              <w:rPr>
                <w:lang w:val="da-DK"/>
              </w:rPr>
            </w:pPr>
          </w:p>
          <w:p w14:paraId="7ADC29CE" w14:textId="55FD34D4" w:rsidR="00442306" w:rsidRDefault="00442306" w:rsidP="001D3ED5">
            <w:pPr>
              <w:rPr>
                <w:lang w:val="da-DK"/>
              </w:rPr>
            </w:pPr>
            <w:r>
              <w:rPr>
                <w:lang w:val="da-DK"/>
              </w:rPr>
              <w:t>Disse versioner også klar til det nye challenge-baserede MFA login.</w:t>
            </w:r>
          </w:p>
          <w:p w14:paraId="365A3B18" w14:textId="77777777" w:rsidR="000D1F19" w:rsidRDefault="000D1F19" w:rsidP="001D3ED5">
            <w:pPr>
              <w:rPr>
                <w:lang w:val="da-DK"/>
              </w:rPr>
            </w:pPr>
          </w:p>
          <w:p w14:paraId="311B74DD" w14:textId="4D5EC22B" w:rsidR="000D1F19" w:rsidRDefault="000D1F19" w:rsidP="001D3ED5">
            <w:pPr>
              <w:rPr>
                <w:lang w:val="da-DK"/>
              </w:rPr>
            </w:pPr>
            <w:r>
              <w:rPr>
                <w:lang w:val="da-DK"/>
              </w:rPr>
              <w:t>Bemærk at hverken Google eller Microsoft kan garantere et præcist udruldningstidspunkt, så den enkelte bruger kan opleve at klienten opdateres indenfor et par dage af den nævnte dato.</w:t>
            </w:r>
          </w:p>
          <w:p w14:paraId="5C702944" w14:textId="76B6EE7C" w:rsidR="00442306" w:rsidRDefault="00442306" w:rsidP="001D3ED5">
            <w:pPr>
              <w:rPr>
                <w:lang w:val="da-DK"/>
              </w:rPr>
            </w:pPr>
          </w:p>
        </w:tc>
      </w:tr>
      <w:tr w:rsidR="00442306" w:rsidRPr="00B1218A" w14:paraId="5008C05D" w14:textId="77777777" w:rsidTr="00442306">
        <w:trPr>
          <w:trHeight w:val="247"/>
        </w:trPr>
        <w:tc>
          <w:tcPr>
            <w:tcW w:w="2875" w:type="dxa"/>
          </w:tcPr>
          <w:p w14:paraId="6B25CB95" w14:textId="0636DC04" w:rsidR="00442306" w:rsidRDefault="00442306" w:rsidP="001D3ED5">
            <w:pPr>
              <w:rPr>
                <w:lang w:val="da-DK"/>
              </w:rPr>
            </w:pPr>
            <w:r>
              <w:rPr>
                <w:lang w:val="da-DK"/>
              </w:rPr>
              <w:t xml:space="preserve"> ... aftalt tidspunt ...</w:t>
            </w:r>
          </w:p>
        </w:tc>
        <w:tc>
          <w:tcPr>
            <w:tcW w:w="6444" w:type="dxa"/>
          </w:tcPr>
          <w:p w14:paraId="67C19F93" w14:textId="77777777" w:rsidR="00442306" w:rsidRDefault="00442306" w:rsidP="001D3ED5">
            <w:pPr>
              <w:rPr>
                <w:lang w:val="da-DK"/>
              </w:rPr>
            </w:pPr>
            <w:r>
              <w:rPr>
                <w:lang w:val="da-DK"/>
              </w:rPr>
              <w:t>Hvis man ønsker, kan man aftale et tidspunkt for at slå den nye challenge-baserede MFA login model til.</w:t>
            </w:r>
          </w:p>
          <w:p w14:paraId="31EF0966" w14:textId="77777777" w:rsidR="00442306" w:rsidRDefault="00442306" w:rsidP="001D3ED5">
            <w:pPr>
              <w:rPr>
                <w:lang w:val="da-DK"/>
              </w:rPr>
            </w:pPr>
          </w:p>
          <w:p w14:paraId="23FFF609" w14:textId="7C015F30" w:rsidR="00442306" w:rsidRDefault="00442306" w:rsidP="001D3ED5">
            <w:pPr>
              <w:rPr>
                <w:lang w:val="da-DK"/>
              </w:rPr>
            </w:pPr>
            <w:r>
              <w:rPr>
                <w:lang w:val="da-DK"/>
              </w:rPr>
              <w:t xml:space="preserve">Dette gøres ved at skrive til </w:t>
            </w:r>
            <w:hyperlink r:id="rId15" w:history="1">
              <w:r w:rsidRPr="00CA3D59">
                <w:rPr>
                  <w:rStyle w:val="Hyperlink"/>
                  <w:lang w:val="da-DK"/>
                </w:rPr>
                <w:t>kontakt@digital-identity.dk</w:t>
              </w:r>
            </w:hyperlink>
            <w:r>
              <w:rPr>
                <w:lang w:val="da-DK"/>
              </w:rPr>
              <w:t xml:space="preserve"> – man kan dog kun aftale et tidspunkt EFTER d 12. maj 2026, eller FØR 20. oktober 2026</w:t>
            </w:r>
          </w:p>
        </w:tc>
      </w:tr>
      <w:tr w:rsidR="00442306" w:rsidRPr="00B1218A" w14:paraId="0A017F3B" w14:textId="77777777" w:rsidTr="00442306">
        <w:trPr>
          <w:trHeight w:val="247"/>
        </w:trPr>
        <w:tc>
          <w:tcPr>
            <w:tcW w:w="2875" w:type="dxa"/>
          </w:tcPr>
          <w:p w14:paraId="7AC884FA" w14:textId="332494B8" w:rsidR="00442306" w:rsidRDefault="00442306" w:rsidP="001D3ED5">
            <w:pPr>
              <w:rPr>
                <w:lang w:val="da-DK"/>
              </w:rPr>
            </w:pPr>
            <w:r>
              <w:rPr>
                <w:lang w:val="da-DK"/>
              </w:rPr>
              <w:t>Tirsdag 20. oktober 2026</w:t>
            </w:r>
          </w:p>
        </w:tc>
        <w:tc>
          <w:tcPr>
            <w:tcW w:w="6444" w:type="dxa"/>
          </w:tcPr>
          <w:p w14:paraId="2909732D" w14:textId="77777777" w:rsidR="00442306" w:rsidRDefault="00442306" w:rsidP="001D3ED5">
            <w:pPr>
              <w:rPr>
                <w:lang w:val="da-DK"/>
              </w:rPr>
            </w:pPr>
            <w:r>
              <w:rPr>
                <w:lang w:val="da-DK"/>
              </w:rPr>
              <w:t>På denne dato slås den nye funktion til kl 07:00, hvorefter alle anvendelse af MFA på Chrome, Edge, Firefox, Windows, iOS og Android vil anvende den nye challenge-baserede MFA login model.</w:t>
            </w:r>
          </w:p>
          <w:p w14:paraId="79A258D0" w14:textId="62BE7FAD" w:rsidR="00442306" w:rsidRDefault="00442306" w:rsidP="001D3ED5">
            <w:pPr>
              <w:rPr>
                <w:lang w:val="da-DK"/>
              </w:rPr>
            </w:pPr>
          </w:p>
        </w:tc>
      </w:tr>
    </w:tbl>
    <w:p w14:paraId="3D4DEEC8" w14:textId="77777777" w:rsidR="00442306" w:rsidRPr="001D3ED5" w:rsidRDefault="00442306" w:rsidP="001D3ED5">
      <w:pPr>
        <w:rPr>
          <w:lang w:val="da-DK"/>
        </w:rPr>
      </w:pPr>
    </w:p>
    <w:sectPr w:rsidR="00442306" w:rsidRPr="001D3ED5" w:rsidSect="002E53C0">
      <w:headerReference w:type="default" r:id="rId16"/>
      <w:footerReference w:type="default" r:id="rId17"/>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B4C3F" w14:textId="77777777" w:rsidR="00826241" w:rsidRDefault="00826241" w:rsidP="00BA794A">
      <w:pPr>
        <w:spacing w:after="0" w:line="240" w:lineRule="auto"/>
      </w:pPr>
      <w:r>
        <w:separator/>
      </w:r>
    </w:p>
  </w:endnote>
  <w:endnote w:type="continuationSeparator" w:id="0">
    <w:p w14:paraId="199E0F8A" w14:textId="77777777" w:rsidR="00826241" w:rsidRDefault="00826241"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5955042C" w14:textId="024691B3" w:rsidR="00BA794A" w:rsidRPr="00BD50F6" w:rsidRDefault="00BA794A" w:rsidP="00BA794A">
            <w:pPr>
              <w:pStyle w:val="Footer"/>
              <w:rPr>
                <w:b/>
                <w:bCs/>
                <w:sz w:val="16"/>
                <w:szCs w:val="16"/>
              </w:rPr>
            </w:pPr>
            <w:r w:rsidRPr="00BD50F6">
              <w:rPr>
                <w:bCs/>
                <w:sz w:val="16"/>
                <w:szCs w:val="16"/>
              </w:rPr>
              <w:t xml:space="preserve">Digital Identity </w:t>
            </w:r>
            <w:proofErr w:type="spellStart"/>
            <w:r w:rsidRPr="00BD50F6">
              <w:rPr>
                <w:bCs/>
                <w:sz w:val="16"/>
                <w:szCs w:val="16"/>
              </w:rPr>
              <w:t>ApS</w:t>
            </w:r>
            <w:proofErr w:type="spellEnd"/>
            <w:r w:rsidR="00723B0F">
              <w:rPr>
                <w:bCs/>
                <w:sz w:val="16"/>
                <w:szCs w:val="16"/>
              </w:rPr>
              <w:tab/>
            </w:r>
            <w:r w:rsidRPr="00BD50F6">
              <w:rPr>
                <w:bCs/>
                <w:sz w:val="16"/>
                <w:szCs w:val="16"/>
              </w:rPr>
              <w:tab/>
            </w:r>
            <w:r w:rsidRPr="00BA794A">
              <w:rPr>
                <w:b/>
                <w:bCs/>
                <w:sz w:val="16"/>
                <w:szCs w:val="16"/>
              </w:rPr>
              <w:fldChar w:fldCharType="begin"/>
            </w:r>
            <w:r w:rsidRPr="00BD50F6">
              <w:rPr>
                <w:b/>
                <w:bCs/>
                <w:sz w:val="16"/>
                <w:szCs w:val="16"/>
              </w:rPr>
              <w:instrText>PAGE</w:instrText>
            </w:r>
            <w:r w:rsidRPr="00BA794A">
              <w:rPr>
                <w:b/>
                <w:bCs/>
                <w:sz w:val="16"/>
                <w:szCs w:val="16"/>
              </w:rPr>
              <w:fldChar w:fldCharType="separate"/>
            </w:r>
            <w:r w:rsidR="00BC5AF6" w:rsidRPr="00BD50F6">
              <w:rPr>
                <w:b/>
                <w:bCs/>
                <w:noProof/>
                <w:sz w:val="16"/>
                <w:szCs w:val="16"/>
              </w:rPr>
              <w:t>2</w:t>
            </w:r>
            <w:r w:rsidRPr="00BA794A">
              <w:rPr>
                <w:b/>
                <w:bCs/>
                <w:sz w:val="16"/>
                <w:szCs w:val="16"/>
              </w:rPr>
              <w:fldChar w:fldCharType="end"/>
            </w:r>
            <w:r w:rsidRPr="00BD50F6">
              <w:rPr>
                <w:sz w:val="16"/>
                <w:szCs w:val="16"/>
              </w:rPr>
              <w:t xml:space="preserve"> / </w:t>
            </w:r>
            <w:r w:rsidRPr="00BA794A">
              <w:rPr>
                <w:b/>
                <w:bCs/>
                <w:sz w:val="16"/>
                <w:szCs w:val="16"/>
              </w:rPr>
              <w:fldChar w:fldCharType="begin"/>
            </w:r>
            <w:r w:rsidRPr="00BD50F6">
              <w:rPr>
                <w:b/>
                <w:bCs/>
                <w:sz w:val="16"/>
                <w:szCs w:val="16"/>
              </w:rPr>
              <w:instrText>NUMPAGES</w:instrText>
            </w:r>
            <w:r w:rsidRPr="00BA794A">
              <w:rPr>
                <w:b/>
                <w:bCs/>
                <w:sz w:val="16"/>
                <w:szCs w:val="16"/>
              </w:rPr>
              <w:fldChar w:fldCharType="separate"/>
            </w:r>
            <w:r w:rsidR="00BC5AF6" w:rsidRPr="00BD50F6">
              <w:rPr>
                <w:b/>
                <w:bCs/>
                <w:noProof/>
                <w:sz w:val="16"/>
                <w:szCs w:val="16"/>
              </w:rPr>
              <w:t>7</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B5A7" w14:textId="77777777" w:rsidR="00826241" w:rsidRDefault="00826241" w:rsidP="00BA794A">
      <w:pPr>
        <w:spacing w:after="0" w:line="240" w:lineRule="auto"/>
      </w:pPr>
      <w:r>
        <w:separator/>
      </w:r>
    </w:p>
  </w:footnote>
  <w:footnote w:type="continuationSeparator" w:id="0">
    <w:p w14:paraId="25090E4C" w14:textId="77777777" w:rsidR="00826241" w:rsidRDefault="00826241"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6D14" w14:textId="77777777" w:rsidR="00BA794A" w:rsidRDefault="00BA794A" w:rsidP="00BA794A">
    <w:pPr>
      <w:pStyle w:val="Header"/>
      <w:jc w:val="right"/>
    </w:pPr>
    <w:r>
      <w:rPr>
        <w:noProof/>
      </w:rPr>
      <w:drawing>
        <wp:inline distT="0" distB="0" distL="0" distR="0" wp14:anchorId="7B95FF79" wp14:editId="4476C576">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F75"/>
    <w:multiLevelType w:val="hybridMultilevel"/>
    <w:tmpl w:val="2258CF3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830ED7"/>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29673AF"/>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F1253B8"/>
    <w:multiLevelType w:val="hybridMultilevel"/>
    <w:tmpl w:val="02B64C58"/>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68A5FCB"/>
    <w:multiLevelType w:val="hybridMultilevel"/>
    <w:tmpl w:val="8A88E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006A8"/>
    <w:multiLevelType w:val="hybridMultilevel"/>
    <w:tmpl w:val="32CE781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191040F6"/>
    <w:multiLevelType w:val="hybridMultilevel"/>
    <w:tmpl w:val="A5563C3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91D1CBC"/>
    <w:multiLevelType w:val="hybridMultilevel"/>
    <w:tmpl w:val="1EE206DE"/>
    <w:lvl w:ilvl="0" w:tplc="0409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A8A63D7"/>
    <w:multiLevelType w:val="hybridMultilevel"/>
    <w:tmpl w:val="FC700F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90A6F"/>
    <w:multiLevelType w:val="hybridMultilevel"/>
    <w:tmpl w:val="FDB223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354CE"/>
    <w:multiLevelType w:val="multilevel"/>
    <w:tmpl w:val="60BEC512"/>
    <w:lvl w:ilvl="0">
      <w:start w:val="1"/>
      <w:numFmt w:val="decimal"/>
      <w:lvlText w:val="%1.0"/>
      <w:lvlJc w:val="left"/>
      <w:pPr>
        <w:ind w:left="1305" w:hanging="1305"/>
      </w:pPr>
      <w:rPr>
        <w:rFonts w:hint="default"/>
      </w:rPr>
    </w:lvl>
    <w:lvl w:ilvl="1">
      <w:start w:val="1"/>
      <w:numFmt w:val="decimal"/>
      <w:lvlText w:val="%1.%2"/>
      <w:lvlJc w:val="left"/>
      <w:pPr>
        <w:ind w:left="2609" w:hanging="1305"/>
      </w:pPr>
      <w:rPr>
        <w:rFonts w:hint="default"/>
      </w:rPr>
    </w:lvl>
    <w:lvl w:ilvl="2">
      <w:start w:val="1"/>
      <w:numFmt w:val="decimal"/>
      <w:lvlText w:val="%1.%2.%3"/>
      <w:lvlJc w:val="left"/>
      <w:pPr>
        <w:ind w:left="3913" w:hanging="1305"/>
      </w:pPr>
      <w:rPr>
        <w:rFonts w:hint="default"/>
      </w:rPr>
    </w:lvl>
    <w:lvl w:ilvl="3">
      <w:start w:val="1"/>
      <w:numFmt w:val="decimal"/>
      <w:lvlText w:val="%1.%2.%3.%4"/>
      <w:lvlJc w:val="left"/>
      <w:pPr>
        <w:ind w:left="5217" w:hanging="1305"/>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12" w15:restartNumberingAfterBreak="0">
    <w:nsid w:val="283D6D37"/>
    <w:multiLevelType w:val="hybridMultilevel"/>
    <w:tmpl w:val="5C4AEE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62344"/>
    <w:multiLevelType w:val="multilevel"/>
    <w:tmpl w:val="3806A34C"/>
    <w:lvl w:ilvl="0">
      <w:start w:val="1"/>
      <w:numFmt w:val="decimal"/>
      <w:lvlText w:val="%1"/>
      <w:lvlJc w:val="left"/>
      <w:pPr>
        <w:ind w:left="510" w:hanging="510"/>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7307993"/>
    <w:multiLevelType w:val="hybridMultilevel"/>
    <w:tmpl w:val="785CBDC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39215B0D"/>
    <w:multiLevelType w:val="hybridMultilevel"/>
    <w:tmpl w:val="6D4A1F12"/>
    <w:lvl w:ilvl="0" w:tplc="25A22D48">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B4D49CF"/>
    <w:multiLevelType w:val="hybridMultilevel"/>
    <w:tmpl w:val="205CEA90"/>
    <w:lvl w:ilvl="0" w:tplc="6358AD4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063C3C"/>
    <w:multiLevelType w:val="hybridMultilevel"/>
    <w:tmpl w:val="074C6674"/>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425448BD"/>
    <w:multiLevelType w:val="hybridMultilevel"/>
    <w:tmpl w:val="C34E1B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497A7F9C"/>
    <w:multiLevelType w:val="multilevel"/>
    <w:tmpl w:val="AC165872"/>
    <w:lvl w:ilvl="0">
      <w:start w:val="1"/>
      <w:numFmt w:val="decimal"/>
      <w:lvlText w:val="%1.0"/>
      <w:lvlJc w:val="left"/>
      <w:pPr>
        <w:ind w:left="720" w:hanging="720"/>
      </w:pPr>
      <w:rPr>
        <w:rFonts w:hint="default"/>
      </w:rPr>
    </w:lvl>
    <w:lvl w:ilvl="1">
      <w:start w:val="1"/>
      <w:numFmt w:val="decimalZero"/>
      <w:lvlText w:val="%1.%2"/>
      <w:lvlJc w:val="left"/>
      <w:pPr>
        <w:ind w:left="2024" w:hanging="72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992" w:hanging="1080"/>
      </w:pPr>
      <w:rPr>
        <w:rFonts w:hint="default"/>
      </w:rPr>
    </w:lvl>
    <w:lvl w:ilvl="4">
      <w:start w:val="1"/>
      <w:numFmt w:val="decimal"/>
      <w:lvlText w:val="%1.%2.%3.%4.%5"/>
      <w:lvlJc w:val="left"/>
      <w:pPr>
        <w:ind w:left="6656" w:hanging="1440"/>
      </w:pPr>
      <w:rPr>
        <w:rFonts w:hint="default"/>
      </w:rPr>
    </w:lvl>
    <w:lvl w:ilvl="5">
      <w:start w:val="1"/>
      <w:numFmt w:val="decimal"/>
      <w:lvlText w:val="%1.%2.%3.%4.%5.%6"/>
      <w:lvlJc w:val="left"/>
      <w:pPr>
        <w:ind w:left="7960" w:hanging="1440"/>
      </w:pPr>
      <w:rPr>
        <w:rFonts w:hint="default"/>
      </w:rPr>
    </w:lvl>
    <w:lvl w:ilvl="6">
      <w:start w:val="1"/>
      <w:numFmt w:val="decimal"/>
      <w:lvlText w:val="%1.%2.%3.%4.%5.%6.%7"/>
      <w:lvlJc w:val="left"/>
      <w:pPr>
        <w:ind w:left="9624" w:hanging="1800"/>
      </w:pPr>
      <w:rPr>
        <w:rFonts w:hint="default"/>
      </w:rPr>
    </w:lvl>
    <w:lvl w:ilvl="7">
      <w:start w:val="1"/>
      <w:numFmt w:val="decimal"/>
      <w:lvlText w:val="%1.%2.%3.%4.%5.%6.%7.%8"/>
      <w:lvlJc w:val="left"/>
      <w:pPr>
        <w:ind w:left="11288" w:hanging="2160"/>
      </w:pPr>
      <w:rPr>
        <w:rFonts w:hint="default"/>
      </w:rPr>
    </w:lvl>
    <w:lvl w:ilvl="8">
      <w:start w:val="1"/>
      <w:numFmt w:val="decimal"/>
      <w:lvlText w:val="%1.%2.%3.%4.%5.%6.%7.%8.%9"/>
      <w:lvlJc w:val="left"/>
      <w:pPr>
        <w:ind w:left="12592" w:hanging="2160"/>
      </w:pPr>
      <w:rPr>
        <w:rFonts w:hint="default"/>
      </w:rPr>
    </w:lvl>
  </w:abstractNum>
  <w:abstractNum w:abstractNumId="20" w15:restartNumberingAfterBreak="0">
    <w:nsid w:val="4BDE48B3"/>
    <w:multiLevelType w:val="hybridMultilevel"/>
    <w:tmpl w:val="C9B6C4C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2" w15:restartNumberingAfterBreak="0">
    <w:nsid w:val="51ED3FA7"/>
    <w:multiLevelType w:val="hybridMultilevel"/>
    <w:tmpl w:val="64267F32"/>
    <w:lvl w:ilvl="0" w:tplc="A6FCAC38">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566813E2"/>
    <w:multiLevelType w:val="hybridMultilevel"/>
    <w:tmpl w:val="0E70349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56FA7F8D"/>
    <w:multiLevelType w:val="hybridMultilevel"/>
    <w:tmpl w:val="48287AD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DFD05DA"/>
    <w:multiLevelType w:val="hybridMultilevel"/>
    <w:tmpl w:val="5574A6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657D30D1"/>
    <w:multiLevelType w:val="hybridMultilevel"/>
    <w:tmpl w:val="FC6EC4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72BB7"/>
    <w:multiLevelType w:val="hybridMultilevel"/>
    <w:tmpl w:val="3EC68490"/>
    <w:lvl w:ilvl="0" w:tplc="B7E437C0">
      <w:start w:val="1"/>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6BE32F0A"/>
    <w:multiLevelType w:val="hybridMultilevel"/>
    <w:tmpl w:val="B7640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791A21"/>
    <w:multiLevelType w:val="hybridMultilevel"/>
    <w:tmpl w:val="845C2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85B01"/>
    <w:multiLevelType w:val="hybridMultilevel"/>
    <w:tmpl w:val="11A64C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E9380B"/>
    <w:multiLevelType w:val="hybridMultilevel"/>
    <w:tmpl w:val="8E944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F6512B"/>
    <w:multiLevelType w:val="hybridMultilevel"/>
    <w:tmpl w:val="0DD888A2"/>
    <w:lvl w:ilvl="0" w:tplc="FF9486D4">
      <w:start w:val="1"/>
      <w:numFmt w:val="decimal"/>
      <w:lvlText w:val="%1."/>
      <w:lvlJc w:val="left"/>
      <w:pPr>
        <w:ind w:left="720" w:hanging="360"/>
      </w:pPr>
      <w:rPr>
        <w:rFonts w:hint="default"/>
        <w:i/>
        <w:sz w:val="16"/>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101247753">
    <w:abstractNumId w:val="21"/>
  </w:num>
  <w:num w:numId="2" w16cid:durableId="819543245">
    <w:abstractNumId w:val="26"/>
  </w:num>
  <w:num w:numId="3" w16cid:durableId="151065200">
    <w:abstractNumId w:val="4"/>
  </w:num>
  <w:num w:numId="4" w16cid:durableId="1190530874">
    <w:abstractNumId w:val="21"/>
  </w:num>
  <w:num w:numId="5" w16cid:durableId="1003824517">
    <w:abstractNumId w:val="23"/>
  </w:num>
  <w:num w:numId="6" w16cid:durableId="235096637">
    <w:abstractNumId w:val="3"/>
  </w:num>
  <w:num w:numId="7" w16cid:durableId="772015434">
    <w:abstractNumId w:val="6"/>
  </w:num>
  <w:num w:numId="8" w16cid:durableId="990451808">
    <w:abstractNumId w:val="20"/>
  </w:num>
  <w:num w:numId="9" w16cid:durableId="2145923775">
    <w:abstractNumId w:val="18"/>
  </w:num>
  <w:num w:numId="10" w16cid:durableId="1679388378">
    <w:abstractNumId w:val="24"/>
  </w:num>
  <w:num w:numId="11" w16cid:durableId="21325015">
    <w:abstractNumId w:val="17"/>
  </w:num>
  <w:num w:numId="12" w16cid:durableId="1424910962">
    <w:abstractNumId w:val="7"/>
  </w:num>
  <w:num w:numId="13" w16cid:durableId="1203984461">
    <w:abstractNumId w:val="11"/>
  </w:num>
  <w:num w:numId="14" w16cid:durableId="1891571795">
    <w:abstractNumId w:val="2"/>
  </w:num>
  <w:num w:numId="15" w16cid:durableId="1009795590">
    <w:abstractNumId w:val="1"/>
  </w:num>
  <w:num w:numId="16" w16cid:durableId="1575315260">
    <w:abstractNumId w:val="33"/>
  </w:num>
  <w:num w:numId="17" w16cid:durableId="1464302786">
    <w:abstractNumId w:val="30"/>
  </w:num>
  <w:num w:numId="18" w16cid:durableId="1808354089">
    <w:abstractNumId w:val="9"/>
  </w:num>
  <w:num w:numId="19" w16cid:durableId="6753089">
    <w:abstractNumId w:val="16"/>
  </w:num>
  <w:num w:numId="20" w16cid:durableId="2097094988">
    <w:abstractNumId w:val="25"/>
  </w:num>
  <w:num w:numId="21" w16cid:durableId="400567911">
    <w:abstractNumId w:val="12"/>
  </w:num>
  <w:num w:numId="22" w16cid:durableId="1335452005">
    <w:abstractNumId w:val="31"/>
  </w:num>
  <w:num w:numId="23" w16cid:durableId="2066565820">
    <w:abstractNumId w:val="10"/>
  </w:num>
  <w:num w:numId="24" w16cid:durableId="1758288750">
    <w:abstractNumId w:val="13"/>
  </w:num>
  <w:num w:numId="25" w16cid:durableId="1129861721">
    <w:abstractNumId w:val="28"/>
  </w:num>
  <w:num w:numId="26" w16cid:durableId="1892494766">
    <w:abstractNumId w:val="22"/>
  </w:num>
  <w:num w:numId="27" w16cid:durableId="1334139796">
    <w:abstractNumId w:val="27"/>
  </w:num>
  <w:num w:numId="28" w16cid:durableId="1144810710">
    <w:abstractNumId w:val="32"/>
  </w:num>
  <w:num w:numId="29" w16cid:durableId="136339286">
    <w:abstractNumId w:val="29"/>
  </w:num>
  <w:num w:numId="30" w16cid:durableId="1701931762">
    <w:abstractNumId w:val="8"/>
  </w:num>
  <w:num w:numId="31" w16cid:durableId="21090401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3019517">
    <w:abstractNumId w:val="5"/>
  </w:num>
  <w:num w:numId="33" w16cid:durableId="1938637725">
    <w:abstractNumId w:val="19"/>
  </w:num>
  <w:num w:numId="34" w16cid:durableId="2026521287">
    <w:abstractNumId w:val="15"/>
  </w:num>
  <w:num w:numId="35" w16cid:durableId="1753627791">
    <w:abstractNumId w:val="0"/>
  </w:num>
  <w:num w:numId="36" w16cid:durableId="233247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3085"/>
    <w:rsid w:val="00021601"/>
    <w:rsid w:val="00026B4C"/>
    <w:rsid w:val="000526A2"/>
    <w:rsid w:val="00056E7F"/>
    <w:rsid w:val="00067121"/>
    <w:rsid w:val="00076EED"/>
    <w:rsid w:val="00076FF0"/>
    <w:rsid w:val="000B665F"/>
    <w:rsid w:val="000C4AF6"/>
    <w:rsid w:val="000C7563"/>
    <w:rsid w:val="000D1F19"/>
    <w:rsid w:val="000D6E1A"/>
    <w:rsid w:val="00125D5D"/>
    <w:rsid w:val="00127C9A"/>
    <w:rsid w:val="00136730"/>
    <w:rsid w:val="00142884"/>
    <w:rsid w:val="00163353"/>
    <w:rsid w:val="00174A8D"/>
    <w:rsid w:val="001953C4"/>
    <w:rsid w:val="001A5495"/>
    <w:rsid w:val="001D3ED5"/>
    <w:rsid w:val="001D44B8"/>
    <w:rsid w:val="001F04CB"/>
    <w:rsid w:val="002143C0"/>
    <w:rsid w:val="002243BF"/>
    <w:rsid w:val="00237F03"/>
    <w:rsid w:val="00247814"/>
    <w:rsid w:val="0025139E"/>
    <w:rsid w:val="00253205"/>
    <w:rsid w:val="00255057"/>
    <w:rsid w:val="00261AC4"/>
    <w:rsid w:val="00264195"/>
    <w:rsid w:val="00270984"/>
    <w:rsid w:val="00273DE8"/>
    <w:rsid w:val="00274475"/>
    <w:rsid w:val="00274491"/>
    <w:rsid w:val="00274C53"/>
    <w:rsid w:val="00277FBC"/>
    <w:rsid w:val="0028006A"/>
    <w:rsid w:val="0028260C"/>
    <w:rsid w:val="0029646B"/>
    <w:rsid w:val="002A16B8"/>
    <w:rsid w:val="002E1790"/>
    <w:rsid w:val="002E2156"/>
    <w:rsid w:val="002E53C0"/>
    <w:rsid w:val="00303ED7"/>
    <w:rsid w:val="003208CF"/>
    <w:rsid w:val="00334DFD"/>
    <w:rsid w:val="00346799"/>
    <w:rsid w:val="00355D58"/>
    <w:rsid w:val="00371E5C"/>
    <w:rsid w:val="00374B12"/>
    <w:rsid w:val="00384844"/>
    <w:rsid w:val="00386E6B"/>
    <w:rsid w:val="003917A8"/>
    <w:rsid w:val="003A0761"/>
    <w:rsid w:val="003B1EE0"/>
    <w:rsid w:val="003C0A07"/>
    <w:rsid w:val="003C0FED"/>
    <w:rsid w:val="003C6F2F"/>
    <w:rsid w:val="003D36E2"/>
    <w:rsid w:val="003D3AE8"/>
    <w:rsid w:val="003E4AED"/>
    <w:rsid w:val="003E583A"/>
    <w:rsid w:val="003F76EE"/>
    <w:rsid w:val="00413098"/>
    <w:rsid w:val="0041404B"/>
    <w:rsid w:val="004151CD"/>
    <w:rsid w:val="00431B17"/>
    <w:rsid w:val="00431CFF"/>
    <w:rsid w:val="00442306"/>
    <w:rsid w:val="0045445E"/>
    <w:rsid w:val="00454B5D"/>
    <w:rsid w:val="00492AB3"/>
    <w:rsid w:val="004C5EE5"/>
    <w:rsid w:val="004C756B"/>
    <w:rsid w:val="004D1946"/>
    <w:rsid w:val="004D2268"/>
    <w:rsid w:val="004E5A65"/>
    <w:rsid w:val="004F1078"/>
    <w:rsid w:val="00501163"/>
    <w:rsid w:val="00516045"/>
    <w:rsid w:val="005319AD"/>
    <w:rsid w:val="00546FAE"/>
    <w:rsid w:val="00550914"/>
    <w:rsid w:val="00565F2F"/>
    <w:rsid w:val="005820AD"/>
    <w:rsid w:val="00587BDF"/>
    <w:rsid w:val="00592D74"/>
    <w:rsid w:val="0059361A"/>
    <w:rsid w:val="005A49A2"/>
    <w:rsid w:val="005D28AB"/>
    <w:rsid w:val="005E6472"/>
    <w:rsid w:val="00602223"/>
    <w:rsid w:val="00606E55"/>
    <w:rsid w:val="0061264E"/>
    <w:rsid w:val="0061266F"/>
    <w:rsid w:val="006145B7"/>
    <w:rsid w:val="00614B17"/>
    <w:rsid w:val="00624B7F"/>
    <w:rsid w:val="00643B0C"/>
    <w:rsid w:val="00646671"/>
    <w:rsid w:val="0065288C"/>
    <w:rsid w:val="006562AB"/>
    <w:rsid w:val="00675A61"/>
    <w:rsid w:val="0067619F"/>
    <w:rsid w:val="006A31DD"/>
    <w:rsid w:val="006C486C"/>
    <w:rsid w:val="006D6A83"/>
    <w:rsid w:val="006E04B9"/>
    <w:rsid w:val="006F7B72"/>
    <w:rsid w:val="00710C5B"/>
    <w:rsid w:val="00720F7F"/>
    <w:rsid w:val="00723B0F"/>
    <w:rsid w:val="0073530F"/>
    <w:rsid w:val="00743594"/>
    <w:rsid w:val="00744DF5"/>
    <w:rsid w:val="00770BDF"/>
    <w:rsid w:val="0077254F"/>
    <w:rsid w:val="00787F36"/>
    <w:rsid w:val="007910F0"/>
    <w:rsid w:val="007D2BAF"/>
    <w:rsid w:val="007D5F34"/>
    <w:rsid w:val="007E5417"/>
    <w:rsid w:val="007F4C95"/>
    <w:rsid w:val="008121B5"/>
    <w:rsid w:val="008142EF"/>
    <w:rsid w:val="00814DF5"/>
    <w:rsid w:val="0081767B"/>
    <w:rsid w:val="00826241"/>
    <w:rsid w:val="00832355"/>
    <w:rsid w:val="00832D32"/>
    <w:rsid w:val="0085164C"/>
    <w:rsid w:val="00851D03"/>
    <w:rsid w:val="00865522"/>
    <w:rsid w:val="008728F5"/>
    <w:rsid w:val="00876826"/>
    <w:rsid w:val="008813C8"/>
    <w:rsid w:val="0089598B"/>
    <w:rsid w:val="008A2F41"/>
    <w:rsid w:val="009009EC"/>
    <w:rsid w:val="009163A1"/>
    <w:rsid w:val="00932AC2"/>
    <w:rsid w:val="009375D3"/>
    <w:rsid w:val="00941C82"/>
    <w:rsid w:val="009466CD"/>
    <w:rsid w:val="009473F6"/>
    <w:rsid w:val="00950F8D"/>
    <w:rsid w:val="00952F53"/>
    <w:rsid w:val="009602E2"/>
    <w:rsid w:val="00963815"/>
    <w:rsid w:val="00974E6C"/>
    <w:rsid w:val="00977CAE"/>
    <w:rsid w:val="0099743E"/>
    <w:rsid w:val="009A0453"/>
    <w:rsid w:val="009A6AB0"/>
    <w:rsid w:val="009C49E1"/>
    <w:rsid w:val="009D27C1"/>
    <w:rsid w:val="009F029E"/>
    <w:rsid w:val="009F3F20"/>
    <w:rsid w:val="00A00A67"/>
    <w:rsid w:val="00A055CF"/>
    <w:rsid w:val="00A33F7C"/>
    <w:rsid w:val="00A4043A"/>
    <w:rsid w:val="00A44537"/>
    <w:rsid w:val="00A53B59"/>
    <w:rsid w:val="00A740AF"/>
    <w:rsid w:val="00A77CA6"/>
    <w:rsid w:val="00AA2684"/>
    <w:rsid w:val="00AB7B6A"/>
    <w:rsid w:val="00AC25A3"/>
    <w:rsid w:val="00AC6635"/>
    <w:rsid w:val="00AF289B"/>
    <w:rsid w:val="00B1218A"/>
    <w:rsid w:val="00B1230B"/>
    <w:rsid w:val="00B144C5"/>
    <w:rsid w:val="00B177BD"/>
    <w:rsid w:val="00B22FF3"/>
    <w:rsid w:val="00B24B39"/>
    <w:rsid w:val="00B35BD9"/>
    <w:rsid w:val="00B41619"/>
    <w:rsid w:val="00B6087F"/>
    <w:rsid w:val="00B60D1C"/>
    <w:rsid w:val="00B63463"/>
    <w:rsid w:val="00B71464"/>
    <w:rsid w:val="00B95EB5"/>
    <w:rsid w:val="00BA53E1"/>
    <w:rsid w:val="00BA7153"/>
    <w:rsid w:val="00BA794A"/>
    <w:rsid w:val="00BB1C25"/>
    <w:rsid w:val="00BC57AA"/>
    <w:rsid w:val="00BC5AF6"/>
    <w:rsid w:val="00BD50F6"/>
    <w:rsid w:val="00BF0C2B"/>
    <w:rsid w:val="00C0427E"/>
    <w:rsid w:val="00C06FF0"/>
    <w:rsid w:val="00C2181F"/>
    <w:rsid w:val="00C25E06"/>
    <w:rsid w:val="00C30810"/>
    <w:rsid w:val="00C3244D"/>
    <w:rsid w:val="00C52BEA"/>
    <w:rsid w:val="00C57BFF"/>
    <w:rsid w:val="00C61158"/>
    <w:rsid w:val="00C6480F"/>
    <w:rsid w:val="00C800D5"/>
    <w:rsid w:val="00C8231D"/>
    <w:rsid w:val="00C96A23"/>
    <w:rsid w:val="00CB6B49"/>
    <w:rsid w:val="00CD5E25"/>
    <w:rsid w:val="00CD7F40"/>
    <w:rsid w:val="00CF03F4"/>
    <w:rsid w:val="00CF0A50"/>
    <w:rsid w:val="00D03707"/>
    <w:rsid w:val="00D20AAA"/>
    <w:rsid w:val="00D32339"/>
    <w:rsid w:val="00D5261F"/>
    <w:rsid w:val="00D53D5C"/>
    <w:rsid w:val="00D55C97"/>
    <w:rsid w:val="00D57B0B"/>
    <w:rsid w:val="00D626B3"/>
    <w:rsid w:val="00D66A4D"/>
    <w:rsid w:val="00D8545C"/>
    <w:rsid w:val="00D9620E"/>
    <w:rsid w:val="00DA03CF"/>
    <w:rsid w:val="00DA3111"/>
    <w:rsid w:val="00DA7486"/>
    <w:rsid w:val="00DB4CE7"/>
    <w:rsid w:val="00DC2B1A"/>
    <w:rsid w:val="00DC518E"/>
    <w:rsid w:val="00DC5235"/>
    <w:rsid w:val="00DE310D"/>
    <w:rsid w:val="00DF02B4"/>
    <w:rsid w:val="00DF0518"/>
    <w:rsid w:val="00DF4388"/>
    <w:rsid w:val="00DF4D6B"/>
    <w:rsid w:val="00DF72D9"/>
    <w:rsid w:val="00E00111"/>
    <w:rsid w:val="00E02056"/>
    <w:rsid w:val="00E226CE"/>
    <w:rsid w:val="00E257B8"/>
    <w:rsid w:val="00E56EDE"/>
    <w:rsid w:val="00E60459"/>
    <w:rsid w:val="00E61314"/>
    <w:rsid w:val="00E66FC2"/>
    <w:rsid w:val="00E71B26"/>
    <w:rsid w:val="00E942C0"/>
    <w:rsid w:val="00EA4E70"/>
    <w:rsid w:val="00EB475C"/>
    <w:rsid w:val="00EB7521"/>
    <w:rsid w:val="00F0057C"/>
    <w:rsid w:val="00F02946"/>
    <w:rsid w:val="00F11364"/>
    <w:rsid w:val="00F3401B"/>
    <w:rsid w:val="00F64E86"/>
    <w:rsid w:val="00F759C1"/>
    <w:rsid w:val="00FA6565"/>
    <w:rsid w:val="00FC5985"/>
    <w:rsid w:val="00FC5F31"/>
    <w:rsid w:val="00FD6221"/>
    <w:rsid w:val="00FF1E8A"/>
    <w:rsid w:val="00FF6C7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92159"/>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paragraph" w:styleId="ListParagraph">
    <w:name w:val="List Paragraph"/>
    <w:basedOn w:val="Normal"/>
    <w:uiPriority w:val="34"/>
    <w:qFormat/>
    <w:rsid w:val="00274C53"/>
    <w:pPr>
      <w:ind w:left="720"/>
      <w:contextualSpacing/>
    </w:pPr>
  </w:style>
  <w:style w:type="paragraph" w:styleId="FootnoteText">
    <w:name w:val="footnote text"/>
    <w:basedOn w:val="Normal"/>
    <w:link w:val="FootnoteTextChar"/>
    <w:uiPriority w:val="99"/>
    <w:semiHidden/>
    <w:unhideWhenUsed/>
    <w:rsid w:val="00BF0C2B"/>
    <w:pPr>
      <w:spacing w:after="0" w:line="240" w:lineRule="auto"/>
    </w:pPr>
  </w:style>
  <w:style w:type="character" w:customStyle="1" w:styleId="FootnoteTextChar">
    <w:name w:val="Footnote Text Char"/>
    <w:basedOn w:val="DefaultParagraphFont"/>
    <w:link w:val="FootnoteText"/>
    <w:uiPriority w:val="99"/>
    <w:semiHidden/>
    <w:rsid w:val="00BF0C2B"/>
    <w:rPr>
      <w:rFonts w:ascii="Verdana" w:hAnsi="Verdana"/>
      <w:sz w:val="20"/>
      <w:szCs w:val="20"/>
      <w:lang w:val="en-US"/>
    </w:rPr>
  </w:style>
  <w:style w:type="character" w:styleId="FootnoteReference">
    <w:name w:val="footnote reference"/>
    <w:basedOn w:val="DefaultParagraphFont"/>
    <w:uiPriority w:val="99"/>
    <w:semiHidden/>
    <w:unhideWhenUsed/>
    <w:rsid w:val="00BF0C2B"/>
    <w:rPr>
      <w:vertAlign w:val="superscript"/>
    </w:rPr>
  </w:style>
  <w:style w:type="paragraph" w:styleId="TOC3">
    <w:name w:val="toc 3"/>
    <w:basedOn w:val="Normal"/>
    <w:next w:val="Normal"/>
    <w:autoRedefine/>
    <w:uiPriority w:val="39"/>
    <w:unhideWhenUsed/>
    <w:rsid w:val="00C3244D"/>
    <w:pPr>
      <w:spacing w:after="100"/>
      <w:ind w:left="400"/>
    </w:pPr>
  </w:style>
  <w:style w:type="character" w:styleId="CommentReference">
    <w:name w:val="annotation reference"/>
    <w:basedOn w:val="DefaultParagraphFont"/>
    <w:uiPriority w:val="99"/>
    <w:semiHidden/>
    <w:unhideWhenUsed/>
    <w:rsid w:val="003F76EE"/>
    <w:rPr>
      <w:sz w:val="16"/>
      <w:szCs w:val="16"/>
    </w:rPr>
  </w:style>
  <w:style w:type="paragraph" w:styleId="CommentText">
    <w:name w:val="annotation text"/>
    <w:basedOn w:val="Normal"/>
    <w:link w:val="CommentTextChar"/>
    <w:uiPriority w:val="99"/>
    <w:semiHidden/>
    <w:unhideWhenUsed/>
    <w:rsid w:val="003F76EE"/>
    <w:pPr>
      <w:spacing w:line="240" w:lineRule="auto"/>
    </w:pPr>
  </w:style>
  <w:style w:type="character" w:customStyle="1" w:styleId="CommentTextChar">
    <w:name w:val="Comment Text Char"/>
    <w:basedOn w:val="DefaultParagraphFont"/>
    <w:link w:val="CommentText"/>
    <w:uiPriority w:val="99"/>
    <w:semiHidden/>
    <w:rsid w:val="003F76EE"/>
    <w:rPr>
      <w:rFonts w:ascii="Verdana" w:hAnsi="Verdana"/>
      <w:sz w:val="20"/>
      <w:szCs w:val="20"/>
      <w:lang w:val="en-US"/>
    </w:rPr>
  </w:style>
  <w:style w:type="paragraph" w:styleId="CommentSubject">
    <w:name w:val="annotation subject"/>
    <w:basedOn w:val="CommentText"/>
    <w:next w:val="CommentText"/>
    <w:link w:val="CommentSubjectChar"/>
    <w:uiPriority w:val="99"/>
    <w:semiHidden/>
    <w:unhideWhenUsed/>
    <w:rsid w:val="003F76EE"/>
    <w:rPr>
      <w:b/>
      <w:bCs/>
    </w:rPr>
  </w:style>
  <w:style w:type="character" w:customStyle="1" w:styleId="CommentSubjectChar">
    <w:name w:val="Comment Subject Char"/>
    <w:basedOn w:val="CommentTextChar"/>
    <w:link w:val="CommentSubject"/>
    <w:uiPriority w:val="99"/>
    <w:semiHidden/>
    <w:rsid w:val="003F76EE"/>
    <w:rPr>
      <w:rFonts w:ascii="Verdana" w:hAnsi="Verdana"/>
      <w:b/>
      <w:bCs/>
      <w:sz w:val="20"/>
      <w:szCs w:val="20"/>
      <w:lang w:val="en-US"/>
    </w:rPr>
  </w:style>
  <w:style w:type="paragraph" w:styleId="BalloonText">
    <w:name w:val="Balloon Text"/>
    <w:basedOn w:val="Normal"/>
    <w:link w:val="BalloonTextChar"/>
    <w:uiPriority w:val="99"/>
    <w:semiHidden/>
    <w:unhideWhenUsed/>
    <w:rsid w:val="003F76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6EE"/>
    <w:rPr>
      <w:rFonts w:ascii="Segoe UI" w:hAnsi="Segoe UI" w:cs="Segoe UI"/>
      <w:sz w:val="18"/>
      <w:szCs w:val="18"/>
      <w:lang w:val="en-US"/>
    </w:rPr>
  </w:style>
  <w:style w:type="character" w:styleId="Mention">
    <w:name w:val="Mention"/>
    <w:basedOn w:val="DefaultParagraphFont"/>
    <w:uiPriority w:val="99"/>
    <w:semiHidden/>
    <w:unhideWhenUsed/>
    <w:rsid w:val="002E2156"/>
    <w:rPr>
      <w:color w:val="2B579A"/>
      <w:shd w:val="clear" w:color="auto" w:fill="E6E6E6"/>
    </w:rPr>
  </w:style>
  <w:style w:type="character" w:styleId="UnresolvedMention">
    <w:name w:val="Unresolved Mention"/>
    <w:basedOn w:val="DefaultParagraphFont"/>
    <w:uiPriority w:val="99"/>
    <w:semiHidden/>
    <w:unhideWhenUsed/>
    <w:rsid w:val="00431B17"/>
    <w:rPr>
      <w:color w:val="605E5C"/>
      <w:shd w:val="clear" w:color="auto" w:fill="E1DFDD"/>
    </w:rPr>
  </w:style>
  <w:style w:type="table" w:styleId="TableGrid">
    <w:name w:val="Table Grid"/>
    <w:basedOn w:val="TableNormal"/>
    <w:uiPriority w:val="39"/>
    <w:rsid w:val="00442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240142">
      <w:bodyDiv w:val="1"/>
      <w:marLeft w:val="0"/>
      <w:marRight w:val="0"/>
      <w:marTop w:val="0"/>
      <w:marBottom w:val="0"/>
      <w:divBdr>
        <w:top w:val="none" w:sz="0" w:space="0" w:color="auto"/>
        <w:left w:val="none" w:sz="0" w:space="0" w:color="auto"/>
        <w:bottom w:val="none" w:sz="0" w:space="0" w:color="auto"/>
        <w:right w:val="none" w:sz="0" w:space="0" w:color="auto"/>
      </w:divBdr>
    </w:div>
    <w:div w:id="165872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kontakt@digital-identity.dk" TargetMode="External"/><Relationship Id="rId10" Type="http://schemas.openxmlformats.org/officeDocument/2006/relationships/hyperlink" Target="https://www.os2faktor.d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7F2DA-0BEA-4D0E-8EDB-36D7680D7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16494</TotalTime>
  <Pages>7</Pages>
  <Words>1235</Words>
  <Characters>7534</Characters>
  <Application>Microsoft Office Word</Application>
  <DocSecurity>0</DocSecurity>
  <Lines>62</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Administrator@digitalidentity.dk</cp:lastModifiedBy>
  <cp:revision>197</cp:revision>
  <cp:lastPrinted>2024-12-01T10:29:00Z</cp:lastPrinted>
  <dcterms:created xsi:type="dcterms:W3CDTF">2015-05-28T05:42:00Z</dcterms:created>
  <dcterms:modified xsi:type="dcterms:W3CDTF">2026-04-29T12:22:00Z</dcterms:modified>
</cp:coreProperties>
</file>