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72806" w14:textId="77777777" w:rsidR="00BA794A" w:rsidRPr="000455A5" w:rsidRDefault="00BA794A">
      <w:pPr>
        <w:rPr>
          <w:lang w:val="da-DK"/>
        </w:rPr>
      </w:pPr>
    </w:p>
    <w:p w14:paraId="5A473B81" w14:textId="77777777" w:rsidR="002E53C0" w:rsidRPr="000455A5" w:rsidRDefault="002E53C0">
      <w:pPr>
        <w:rPr>
          <w:lang w:val="da-DK"/>
        </w:rPr>
      </w:pPr>
    </w:p>
    <w:p w14:paraId="79C2AF15" w14:textId="77777777" w:rsidR="002E53C0" w:rsidRPr="000455A5" w:rsidRDefault="002E53C0">
      <w:pPr>
        <w:rPr>
          <w:lang w:val="da-DK"/>
        </w:rPr>
      </w:pPr>
    </w:p>
    <w:p w14:paraId="3CC3B60F" w14:textId="77777777" w:rsidR="002E53C0" w:rsidRPr="000455A5" w:rsidRDefault="002E53C0">
      <w:pPr>
        <w:rPr>
          <w:lang w:val="da-DK"/>
        </w:rPr>
      </w:pPr>
    </w:p>
    <w:p w14:paraId="3B2C39FC" w14:textId="77777777" w:rsidR="002E53C0" w:rsidRPr="000455A5" w:rsidRDefault="002E53C0">
      <w:pPr>
        <w:rPr>
          <w:lang w:val="da-DK"/>
        </w:rPr>
      </w:pPr>
    </w:p>
    <w:p w14:paraId="2AB95EE7" w14:textId="77777777" w:rsidR="002E53C0" w:rsidRPr="000455A5" w:rsidRDefault="002E53C0">
      <w:pPr>
        <w:rPr>
          <w:lang w:val="da-DK"/>
        </w:rPr>
      </w:pPr>
    </w:p>
    <w:p w14:paraId="247A7C0B" w14:textId="77777777" w:rsidR="002E53C0" w:rsidRPr="000455A5" w:rsidRDefault="002E53C0">
      <w:pPr>
        <w:rPr>
          <w:lang w:val="da-DK"/>
        </w:rPr>
      </w:pPr>
    </w:p>
    <w:p w14:paraId="09F56759" w14:textId="77777777" w:rsidR="002E53C0" w:rsidRPr="000455A5" w:rsidRDefault="002E53C0">
      <w:pPr>
        <w:rPr>
          <w:lang w:val="da-DK"/>
        </w:rPr>
      </w:pPr>
    </w:p>
    <w:p w14:paraId="268A8166" w14:textId="77777777" w:rsidR="002E53C0" w:rsidRPr="000455A5" w:rsidRDefault="002E53C0">
      <w:pPr>
        <w:rPr>
          <w:lang w:val="da-DK"/>
        </w:rPr>
      </w:pPr>
    </w:p>
    <w:p w14:paraId="11576885" w14:textId="1DC5018F" w:rsidR="0099743E" w:rsidRPr="000455A5" w:rsidRDefault="00CF0A50" w:rsidP="0099743E">
      <w:pPr>
        <w:jc w:val="center"/>
        <w:rPr>
          <w:sz w:val="48"/>
          <w:szCs w:val="48"/>
          <w:lang w:val="da-DK"/>
        </w:rPr>
      </w:pPr>
      <w:r w:rsidRPr="000455A5">
        <w:rPr>
          <w:color w:val="373D54"/>
          <w:sz w:val="48"/>
          <w:szCs w:val="48"/>
          <w:lang w:val="da-DK"/>
        </w:rPr>
        <w:t>OS2faktor Login</w:t>
      </w:r>
    </w:p>
    <w:p w14:paraId="606D9408" w14:textId="6F645479" w:rsidR="002E53C0" w:rsidRPr="000455A5" w:rsidRDefault="00043702" w:rsidP="002E53C0">
      <w:pPr>
        <w:jc w:val="center"/>
        <w:rPr>
          <w:sz w:val="32"/>
          <w:szCs w:val="32"/>
          <w:lang w:val="da-DK"/>
        </w:rPr>
      </w:pPr>
      <w:r w:rsidRPr="000455A5">
        <w:rPr>
          <w:color w:val="525E7E"/>
          <w:sz w:val="32"/>
          <w:szCs w:val="32"/>
          <w:lang w:val="da-DK"/>
        </w:rPr>
        <w:t>Windows Credential Provider</w:t>
      </w:r>
    </w:p>
    <w:p w14:paraId="66D4DDB5" w14:textId="77777777" w:rsidR="002E53C0" w:rsidRPr="000455A5" w:rsidRDefault="002E53C0" w:rsidP="002E53C0">
      <w:pPr>
        <w:jc w:val="center"/>
        <w:rPr>
          <w:lang w:val="da-DK"/>
        </w:rPr>
      </w:pPr>
    </w:p>
    <w:p w14:paraId="0F4A4AB0" w14:textId="77777777" w:rsidR="002E53C0" w:rsidRPr="000455A5" w:rsidRDefault="002E53C0" w:rsidP="002E53C0">
      <w:pPr>
        <w:jc w:val="center"/>
        <w:rPr>
          <w:lang w:val="da-DK"/>
        </w:rPr>
      </w:pPr>
    </w:p>
    <w:p w14:paraId="302004ED" w14:textId="77777777" w:rsidR="002E53C0" w:rsidRPr="000455A5" w:rsidRDefault="002E53C0" w:rsidP="002E53C0">
      <w:pPr>
        <w:jc w:val="center"/>
        <w:rPr>
          <w:lang w:val="da-DK"/>
        </w:rPr>
      </w:pPr>
    </w:p>
    <w:p w14:paraId="5769BA68" w14:textId="77777777" w:rsidR="002E53C0" w:rsidRPr="000455A5" w:rsidRDefault="002E53C0" w:rsidP="002E53C0">
      <w:pPr>
        <w:rPr>
          <w:lang w:val="da-DK"/>
        </w:rPr>
      </w:pPr>
    </w:p>
    <w:p w14:paraId="0E211E79" w14:textId="77777777" w:rsidR="002E53C0" w:rsidRPr="000455A5" w:rsidRDefault="002E53C0" w:rsidP="002E53C0">
      <w:pPr>
        <w:rPr>
          <w:lang w:val="da-DK"/>
        </w:rPr>
      </w:pPr>
    </w:p>
    <w:p w14:paraId="279AB0A5" w14:textId="77777777" w:rsidR="002E53C0" w:rsidRPr="000455A5" w:rsidRDefault="002E53C0" w:rsidP="002E53C0">
      <w:pPr>
        <w:rPr>
          <w:lang w:val="da-DK"/>
        </w:rPr>
      </w:pPr>
    </w:p>
    <w:p w14:paraId="7477759E" w14:textId="77777777" w:rsidR="002E53C0" w:rsidRPr="000455A5" w:rsidRDefault="002E53C0" w:rsidP="002E53C0">
      <w:pPr>
        <w:rPr>
          <w:lang w:val="da-DK"/>
        </w:rPr>
      </w:pPr>
    </w:p>
    <w:p w14:paraId="25E819C6" w14:textId="77777777" w:rsidR="002E53C0" w:rsidRPr="000455A5" w:rsidRDefault="002E53C0" w:rsidP="002E53C0">
      <w:pPr>
        <w:rPr>
          <w:lang w:val="da-DK"/>
        </w:rPr>
      </w:pPr>
    </w:p>
    <w:p w14:paraId="54317FA5" w14:textId="77777777" w:rsidR="002E53C0" w:rsidRPr="000455A5" w:rsidRDefault="002E53C0" w:rsidP="002E53C0">
      <w:pPr>
        <w:rPr>
          <w:lang w:val="da-DK"/>
        </w:rPr>
      </w:pPr>
    </w:p>
    <w:p w14:paraId="09FAB80F" w14:textId="3FC08815" w:rsidR="002E53C0" w:rsidRPr="000455A5" w:rsidRDefault="002E53C0" w:rsidP="002E53C0">
      <w:pPr>
        <w:rPr>
          <w:lang w:val="da-DK"/>
        </w:rPr>
      </w:pPr>
    </w:p>
    <w:p w14:paraId="58317301" w14:textId="21270F8B" w:rsidR="0099743E" w:rsidRPr="000455A5" w:rsidRDefault="0099743E" w:rsidP="002E53C0">
      <w:pPr>
        <w:rPr>
          <w:lang w:val="da-DK"/>
        </w:rPr>
      </w:pPr>
    </w:p>
    <w:p w14:paraId="5C1B7D78" w14:textId="35F813BA" w:rsidR="0099743E" w:rsidRPr="000455A5" w:rsidRDefault="0099743E" w:rsidP="002E53C0">
      <w:pPr>
        <w:rPr>
          <w:lang w:val="da-DK"/>
        </w:rPr>
      </w:pPr>
    </w:p>
    <w:p w14:paraId="666B0F6A" w14:textId="57F05BBE" w:rsidR="0099743E" w:rsidRPr="000455A5" w:rsidRDefault="0099743E" w:rsidP="0099743E">
      <w:pPr>
        <w:spacing w:after="40"/>
        <w:ind w:left="1134" w:hanging="1134"/>
        <w:rPr>
          <w:lang w:val="da-DK"/>
        </w:rPr>
      </w:pPr>
      <w:r w:rsidRPr="000455A5">
        <w:rPr>
          <w:b/>
          <w:lang w:val="da-DK"/>
        </w:rPr>
        <w:t>Version</w:t>
      </w:r>
      <w:r w:rsidRPr="000455A5">
        <w:rPr>
          <w:lang w:val="da-DK"/>
        </w:rPr>
        <w:t>:</w:t>
      </w:r>
      <w:r w:rsidRPr="000455A5">
        <w:rPr>
          <w:lang w:val="da-DK"/>
        </w:rPr>
        <w:tab/>
        <w:t>1.</w:t>
      </w:r>
      <w:r w:rsidR="000E3003" w:rsidRPr="000455A5">
        <w:rPr>
          <w:lang w:val="da-DK"/>
        </w:rPr>
        <w:t>6</w:t>
      </w:r>
      <w:r w:rsidRPr="000455A5">
        <w:rPr>
          <w:lang w:val="da-DK"/>
        </w:rPr>
        <w:t>.</w:t>
      </w:r>
      <w:r w:rsidR="00CF0A50" w:rsidRPr="000455A5">
        <w:rPr>
          <w:lang w:val="da-DK"/>
        </w:rPr>
        <w:t>0</w:t>
      </w:r>
    </w:p>
    <w:p w14:paraId="343B46E0" w14:textId="3C8845A3" w:rsidR="0099743E" w:rsidRPr="000455A5" w:rsidRDefault="0099743E" w:rsidP="0099743E">
      <w:pPr>
        <w:spacing w:after="40"/>
        <w:ind w:left="1134" w:hanging="1134"/>
        <w:rPr>
          <w:lang w:val="da-DK"/>
        </w:rPr>
      </w:pPr>
      <w:r w:rsidRPr="000455A5">
        <w:rPr>
          <w:b/>
          <w:lang w:val="da-DK"/>
        </w:rPr>
        <w:t>Date</w:t>
      </w:r>
      <w:r w:rsidRPr="000455A5">
        <w:rPr>
          <w:lang w:val="da-DK"/>
        </w:rPr>
        <w:t>:</w:t>
      </w:r>
      <w:r w:rsidRPr="000455A5">
        <w:rPr>
          <w:lang w:val="da-DK"/>
        </w:rPr>
        <w:tab/>
      </w:r>
      <w:r w:rsidR="00AC6163" w:rsidRPr="000455A5">
        <w:rPr>
          <w:lang w:val="da-DK"/>
        </w:rPr>
        <w:t>2</w:t>
      </w:r>
      <w:r w:rsidR="000E3003" w:rsidRPr="000455A5">
        <w:rPr>
          <w:lang w:val="da-DK"/>
        </w:rPr>
        <w:t>0</w:t>
      </w:r>
      <w:r w:rsidRPr="000455A5">
        <w:rPr>
          <w:lang w:val="da-DK"/>
        </w:rPr>
        <w:t>.</w:t>
      </w:r>
      <w:r w:rsidR="00043702" w:rsidRPr="000455A5">
        <w:rPr>
          <w:lang w:val="da-DK"/>
        </w:rPr>
        <w:t>0</w:t>
      </w:r>
      <w:r w:rsidR="000E3003" w:rsidRPr="000455A5">
        <w:rPr>
          <w:lang w:val="da-DK"/>
        </w:rPr>
        <w:t>4</w:t>
      </w:r>
      <w:r w:rsidRPr="000455A5">
        <w:rPr>
          <w:lang w:val="da-DK"/>
        </w:rPr>
        <w:t>.20</w:t>
      </w:r>
      <w:r w:rsidR="00B177BD" w:rsidRPr="000455A5">
        <w:rPr>
          <w:lang w:val="da-DK"/>
        </w:rPr>
        <w:t>2</w:t>
      </w:r>
      <w:r w:rsidR="00043702" w:rsidRPr="000455A5">
        <w:rPr>
          <w:lang w:val="da-DK"/>
        </w:rPr>
        <w:t>2</w:t>
      </w:r>
    </w:p>
    <w:p w14:paraId="611AD265" w14:textId="77777777" w:rsidR="0099743E" w:rsidRPr="000455A5" w:rsidRDefault="0099743E" w:rsidP="0099743E">
      <w:pPr>
        <w:spacing w:after="40"/>
        <w:ind w:left="1134" w:hanging="1134"/>
        <w:rPr>
          <w:lang w:val="da-DK"/>
        </w:rPr>
      </w:pPr>
      <w:r w:rsidRPr="000455A5">
        <w:rPr>
          <w:b/>
          <w:lang w:val="da-DK"/>
        </w:rPr>
        <w:t>Author</w:t>
      </w:r>
      <w:r w:rsidRPr="000455A5">
        <w:rPr>
          <w:lang w:val="da-DK"/>
        </w:rPr>
        <w:t>:</w:t>
      </w:r>
      <w:r w:rsidRPr="000455A5">
        <w:rPr>
          <w:lang w:val="da-DK"/>
        </w:rPr>
        <w:tab/>
        <w:t>BSG</w:t>
      </w:r>
    </w:p>
    <w:p w14:paraId="25C8611B" w14:textId="77777777" w:rsidR="00BA794A" w:rsidRPr="000455A5" w:rsidRDefault="00BA794A">
      <w:pPr>
        <w:rPr>
          <w:lang w:val="da-DK"/>
        </w:rPr>
      </w:pPr>
    </w:p>
    <w:p w14:paraId="1B360F51" w14:textId="77777777" w:rsidR="0099743E" w:rsidRPr="000455A5" w:rsidRDefault="0099743E">
      <w:pPr>
        <w:rPr>
          <w:rFonts w:eastAsiaTheme="majorEastAsia" w:cstheme="majorBidi"/>
          <w:color w:val="373D54"/>
          <w:sz w:val="36"/>
          <w:szCs w:val="36"/>
          <w:lang w:val="da-DK"/>
        </w:rPr>
      </w:pPr>
      <w:bookmarkStart w:id="0" w:name="_Ref478623270"/>
      <w:r w:rsidRPr="000455A5">
        <w:rPr>
          <w:lang w:val="da-DK"/>
        </w:rPr>
        <w:br w:type="page"/>
      </w:r>
    </w:p>
    <w:bookmarkEnd w:id="0"/>
    <w:p w14:paraId="13420CFF" w14:textId="0D883DB9" w:rsidR="00E60459" w:rsidRPr="000455A5" w:rsidRDefault="00BA7C18" w:rsidP="00E60459">
      <w:pPr>
        <w:pStyle w:val="Heading1"/>
        <w:rPr>
          <w:lang w:val="da-DK"/>
        </w:rPr>
      </w:pPr>
      <w:r w:rsidRPr="000455A5">
        <w:rPr>
          <w:lang w:val="da-DK"/>
        </w:rPr>
        <w:lastRenderedPageBreak/>
        <w:t>Formål</w:t>
      </w:r>
    </w:p>
    <w:p w14:paraId="0E151FF1" w14:textId="323C406F" w:rsidR="00043702" w:rsidRPr="000455A5" w:rsidRDefault="00043702" w:rsidP="003F76EE">
      <w:pPr>
        <w:rPr>
          <w:lang w:val="da-DK"/>
        </w:rPr>
      </w:pPr>
      <w:r w:rsidRPr="000455A5">
        <w:rPr>
          <w:lang w:val="da-DK"/>
        </w:rPr>
        <w:t>Der er udarbejdet en såkaldt Windows Credential Provider (WCP) til OS2faktor Login løsningen. Denne WCP understøtter følgende funktionalitet</w:t>
      </w:r>
    </w:p>
    <w:p w14:paraId="4C809FB1" w14:textId="0FBE7BF2" w:rsidR="00043702" w:rsidRPr="000455A5" w:rsidRDefault="00043702" w:rsidP="00043702">
      <w:pPr>
        <w:pStyle w:val="ListParagraph"/>
        <w:numPr>
          <w:ilvl w:val="0"/>
          <w:numId w:val="36"/>
        </w:numPr>
        <w:rPr>
          <w:lang w:val="da-DK"/>
        </w:rPr>
      </w:pPr>
      <w:r w:rsidRPr="000455A5">
        <w:rPr>
          <w:lang w:val="da-DK"/>
        </w:rPr>
        <w:t>Mulighed for at etablere en NSIS login session helt fra windows login skærmen. Ved at anvende denne WCP vil brugerens initielle windows login blive brugt til at skabe single-signon sessionen, og brugeren slipper da for at anvende sit brugernavn/kodeord til at foretage det første web-baserede login</w:t>
      </w:r>
    </w:p>
    <w:p w14:paraId="19A5A6D8" w14:textId="6BE6F539" w:rsidR="00043702" w:rsidRPr="000455A5" w:rsidRDefault="00043702" w:rsidP="00043702">
      <w:pPr>
        <w:pStyle w:val="ListParagraph"/>
        <w:numPr>
          <w:ilvl w:val="0"/>
          <w:numId w:val="36"/>
        </w:numPr>
        <w:rPr>
          <w:lang w:val="da-DK"/>
        </w:rPr>
      </w:pPr>
      <w:r w:rsidRPr="000455A5">
        <w:rPr>
          <w:lang w:val="da-DK"/>
        </w:rPr>
        <w:t>Muligheden for at brugerne selv kan skifte kodeord via windows, uden at dette kræver at de skal gennem en re-aktiveringsproces i forhold til deres erhvervsidentitet.</w:t>
      </w:r>
    </w:p>
    <w:p w14:paraId="165A79C8" w14:textId="3D9B1E21" w:rsidR="00043702" w:rsidRPr="000455A5" w:rsidRDefault="00043702" w:rsidP="00043702">
      <w:pPr>
        <w:pStyle w:val="ListParagraph"/>
        <w:numPr>
          <w:ilvl w:val="0"/>
          <w:numId w:val="36"/>
        </w:numPr>
        <w:rPr>
          <w:lang w:val="da-DK"/>
        </w:rPr>
      </w:pPr>
      <w:r w:rsidRPr="000455A5">
        <w:rPr>
          <w:lang w:val="da-DK"/>
        </w:rPr>
        <w:t>Muligheden for at brugerne kan genskabe et glemt kodeord direkte fra Windows Login siden</w:t>
      </w:r>
    </w:p>
    <w:p w14:paraId="02DFBCD9" w14:textId="3D4AFF8A" w:rsidR="00043702" w:rsidRPr="000455A5" w:rsidRDefault="00043702" w:rsidP="00043702">
      <w:pPr>
        <w:pStyle w:val="Heading2"/>
        <w:rPr>
          <w:lang w:val="da-DK"/>
        </w:rPr>
      </w:pPr>
      <w:r w:rsidRPr="000455A5">
        <w:rPr>
          <w:lang w:val="da-DK"/>
        </w:rPr>
        <w:t>Forudsætning</w:t>
      </w:r>
    </w:p>
    <w:p w14:paraId="013A365D" w14:textId="5A01BCF6" w:rsidR="00043702" w:rsidRPr="000455A5" w:rsidRDefault="00043702" w:rsidP="00043702">
      <w:pPr>
        <w:rPr>
          <w:lang w:val="da-DK"/>
        </w:rPr>
      </w:pPr>
      <w:r w:rsidRPr="000455A5">
        <w:rPr>
          <w:lang w:val="da-DK"/>
        </w:rPr>
        <w:t>WCP’en skal installeres på brugernes PC. Hvis der anvendes Citrix eller en anden form for fjernskrivebord, så skal WCP’en installeres på Citrix serverne.</w:t>
      </w:r>
    </w:p>
    <w:p w14:paraId="0FBB1DCF" w14:textId="6ADC2A27" w:rsidR="00043702" w:rsidRPr="000455A5" w:rsidRDefault="00043702" w:rsidP="00043702">
      <w:pPr>
        <w:rPr>
          <w:lang w:val="da-DK"/>
        </w:rPr>
      </w:pPr>
      <w:r w:rsidRPr="000455A5">
        <w:rPr>
          <w:lang w:val="da-DK"/>
        </w:rPr>
        <w:t>Funktionaliteten til at etablere single-signon sessionen helt fra windows login skærmbilledet, fungerer ved at sessionen overdrages fra windows login skærmbilledet til browseren. Dette kræver at der er installeret et såkaldt browser plugin i brugerens browser. Der er plugins til hhv Edge og Chrome.</w:t>
      </w:r>
    </w:p>
    <w:p w14:paraId="1B4A0851" w14:textId="6902D0DC" w:rsidR="00043702" w:rsidRPr="000455A5" w:rsidRDefault="00043702" w:rsidP="00043702">
      <w:pPr>
        <w:rPr>
          <w:lang w:val="da-DK"/>
        </w:rPr>
      </w:pPr>
      <w:r w:rsidRPr="000455A5">
        <w:rPr>
          <w:lang w:val="da-DK"/>
        </w:rPr>
        <w:t>Såvel WCP som browser plugins kan rulles ud på brugernes PC centralt, og kræver ikke at brugerne skal foretage nogen efterfølgende opsætning.</w:t>
      </w:r>
    </w:p>
    <w:p w14:paraId="2C1367C2" w14:textId="25816D6E" w:rsidR="00043702" w:rsidRPr="000455A5" w:rsidRDefault="00043702" w:rsidP="00043702">
      <w:pPr>
        <w:pStyle w:val="Heading1"/>
        <w:rPr>
          <w:lang w:val="da-DK"/>
        </w:rPr>
      </w:pPr>
      <w:r w:rsidRPr="000455A5">
        <w:rPr>
          <w:lang w:val="da-DK"/>
        </w:rPr>
        <w:t>Installation af WCP</w:t>
      </w:r>
    </w:p>
    <w:p w14:paraId="714FC8E2" w14:textId="2AE7C762" w:rsidR="00043702" w:rsidRPr="000455A5" w:rsidRDefault="00764C39" w:rsidP="00043702">
      <w:pPr>
        <w:rPr>
          <w:lang w:val="da-DK"/>
        </w:rPr>
      </w:pPr>
      <w:r w:rsidRPr="000455A5">
        <w:rPr>
          <w:lang w:val="da-DK"/>
        </w:rPr>
        <w:t>MSI pakken til at installere WCP’en kan hentes på OS2faktor websitet</w:t>
      </w:r>
    </w:p>
    <w:p w14:paraId="18D8B772" w14:textId="115ACB5F" w:rsidR="00764C39" w:rsidRPr="000455A5" w:rsidRDefault="000455A5" w:rsidP="00043702">
      <w:pPr>
        <w:rPr>
          <w:lang w:val="da-DK"/>
        </w:rPr>
      </w:pPr>
      <w:hyperlink r:id="rId8" w:history="1">
        <w:r w:rsidR="00764C39" w:rsidRPr="000455A5">
          <w:rPr>
            <w:rStyle w:val="Hyperlink"/>
            <w:lang w:val="da-DK"/>
          </w:rPr>
          <w:t>https://www.os2faktor.dk/</w:t>
        </w:r>
      </w:hyperlink>
    </w:p>
    <w:p w14:paraId="4B96B963" w14:textId="534E5263" w:rsidR="00764C39" w:rsidRPr="000455A5" w:rsidRDefault="00764C39" w:rsidP="00043702">
      <w:pPr>
        <w:rPr>
          <w:lang w:val="da-DK"/>
        </w:rPr>
      </w:pPr>
      <w:r w:rsidRPr="000455A5">
        <w:rPr>
          <w:lang w:val="da-DK"/>
        </w:rPr>
        <w:t>Under Download findes et område til OS2faktor Login Agenter. Her ligger den seneste WCP samt tilhørende dokumentation (dette dokument).</w:t>
      </w:r>
    </w:p>
    <w:p w14:paraId="56FF5EBA" w14:textId="77777777" w:rsidR="00764C39" w:rsidRPr="000455A5" w:rsidRDefault="00764C39" w:rsidP="00043702">
      <w:pPr>
        <w:rPr>
          <w:lang w:val="da-DK"/>
        </w:rPr>
      </w:pPr>
      <w:r w:rsidRPr="000455A5">
        <w:rPr>
          <w:lang w:val="da-DK"/>
        </w:rPr>
        <w:t>WCP’en forudsætter at man har installeret den nyeste VC Redist pakke fra Microsoft. Der ligger en sådan på samme website, som kan downloades, så man er sikker på at denne også er installeret.</w:t>
      </w:r>
    </w:p>
    <w:p w14:paraId="7EBB7B13" w14:textId="3A98CBCB" w:rsidR="00764C39" w:rsidRPr="000455A5" w:rsidRDefault="00764C39" w:rsidP="00764C39">
      <w:pPr>
        <w:pStyle w:val="Heading2"/>
        <w:rPr>
          <w:lang w:val="da-DK"/>
        </w:rPr>
      </w:pPr>
      <w:r w:rsidRPr="000455A5">
        <w:rPr>
          <w:lang w:val="da-DK"/>
        </w:rPr>
        <w:t>Lydløs installation af “VC Redistributable”</w:t>
      </w:r>
    </w:p>
    <w:p w14:paraId="2B95C10A" w14:textId="010F20BB" w:rsidR="00764C39" w:rsidRPr="000455A5" w:rsidRDefault="00764C39" w:rsidP="00764C39">
      <w:pPr>
        <w:rPr>
          <w:lang w:val="da-DK"/>
        </w:rPr>
      </w:pPr>
      <w:r w:rsidRPr="000455A5">
        <w:rPr>
          <w:lang w:val="da-DK"/>
        </w:rPr>
        <w:t>Microsoft leverer deres VC Redist pakker som EXE installere, der kan installeres uden interaktion via følgende kommando</w:t>
      </w:r>
    </w:p>
    <w:p w14:paraId="2AEEC1DE" w14:textId="12CEEF62" w:rsidR="00764C39" w:rsidRPr="000455A5" w:rsidRDefault="00764C39" w:rsidP="00043702">
      <w:pPr>
        <w:rPr>
          <w:rFonts w:ascii="Courier New" w:hAnsi="Courier New" w:cs="Courier New"/>
          <w:lang w:val="da-DK"/>
        </w:rPr>
      </w:pPr>
      <w:r w:rsidRPr="000455A5">
        <w:rPr>
          <w:rFonts w:ascii="Courier New" w:hAnsi="Courier New" w:cs="Courier New"/>
          <w:lang w:val="da-DK"/>
        </w:rPr>
        <w:t>VC_redist.x64.exe /q /norestart</w:t>
      </w:r>
    </w:p>
    <w:p w14:paraId="27C244C4" w14:textId="6CE3D273" w:rsidR="00764C39" w:rsidRPr="000455A5" w:rsidRDefault="00764C39" w:rsidP="00764C39">
      <w:pPr>
        <w:pStyle w:val="Heading2"/>
        <w:rPr>
          <w:lang w:val="da-DK"/>
        </w:rPr>
      </w:pPr>
      <w:r w:rsidRPr="000455A5">
        <w:rPr>
          <w:lang w:val="da-DK"/>
        </w:rPr>
        <w:t>Lydløs installation af WCP</w:t>
      </w:r>
    </w:p>
    <w:p w14:paraId="7B0D654F" w14:textId="7C0034D0" w:rsidR="00764C39" w:rsidRPr="000455A5" w:rsidRDefault="00764C39" w:rsidP="00764C39">
      <w:pPr>
        <w:rPr>
          <w:lang w:val="da-DK"/>
        </w:rPr>
      </w:pPr>
      <w:r w:rsidRPr="000455A5">
        <w:rPr>
          <w:lang w:val="da-DK"/>
        </w:rPr>
        <w:t>WCP’en leveres som en MSI pakke, der kan installeres lydløst via følgende kommando</w:t>
      </w:r>
    </w:p>
    <w:p w14:paraId="2EF71529" w14:textId="7E8250C0" w:rsidR="00764C39" w:rsidRPr="000455A5" w:rsidRDefault="00764C39" w:rsidP="00764C39">
      <w:pPr>
        <w:rPr>
          <w:rFonts w:ascii="Courier New" w:hAnsi="Courier New" w:cs="Courier New"/>
          <w:lang w:val="da-DK"/>
        </w:rPr>
      </w:pPr>
      <w:r w:rsidRPr="000455A5">
        <w:rPr>
          <w:rFonts w:ascii="Courier New" w:hAnsi="Courier New" w:cs="Courier New"/>
          <w:lang w:val="da-DK"/>
        </w:rPr>
        <w:t>msiexec /i os2faktor-CredentialProvider.msi /quiet</w:t>
      </w:r>
    </w:p>
    <w:p w14:paraId="6860DA5F" w14:textId="38579D9A" w:rsidR="00D43C27" w:rsidRPr="000455A5" w:rsidRDefault="00D43C27" w:rsidP="00D43C27">
      <w:pPr>
        <w:pStyle w:val="Heading2"/>
        <w:rPr>
          <w:lang w:val="da-DK"/>
        </w:rPr>
      </w:pPr>
      <w:r w:rsidRPr="000455A5">
        <w:rPr>
          <w:lang w:val="da-DK"/>
        </w:rPr>
        <w:lastRenderedPageBreak/>
        <w:t>Konfiguration af WCP</w:t>
      </w:r>
    </w:p>
    <w:p w14:paraId="1445E9AD" w14:textId="31292632" w:rsidR="00D43C27" w:rsidRPr="000455A5" w:rsidRDefault="00F100D4" w:rsidP="00D43C27">
      <w:pPr>
        <w:rPr>
          <w:lang w:val="da-DK"/>
        </w:rPr>
      </w:pPr>
      <w:r w:rsidRPr="000455A5">
        <w:rPr>
          <w:lang w:val="da-DK"/>
        </w:rPr>
        <w:t>Konfigurationen af WCP’en forefindes i Windows Registry. Registry konfigurationen skal rulles ud på alle maskiner hvor WCP’en installeres, og følgende nøgler er nødvendige for at WCP’en fungerer efter hensigten</w:t>
      </w:r>
    </w:p>
    <w:p w14:paraId="12AB13B0" w14:textId="66C2FE64" w:rsidR="00E85C41" w:rsidRPr="000455A5" w:rsidRDefault="00E85C41" w:rsidP="00D43C27">
      <w:pPr>
        <w:rPr>
          <w:lang w:val="da-DK"/>
        </w:rPr>
      </w:pPr>
      <w:r w:rsidRPr="000455A5">
        <w:rPr>
          <w:noProof/>
          <w:lang w:val="da-DK"/>
        </w:rPr>
        <w:drawing>
          <wp:inline distT="0" distB="0" distL="0" distR="0" wp14:anchorId="61A62814" wp14:editId="48940ACF">
            <wp:extent cx="6120130" cy="273177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120130" cy="2731770"/>
                    </a:xfrm>
                    <a:prstGeom prst="rect">
                      <a:avLst/>
                    </a:prstGeom>
                  </pic:spPr>
                </pic:pic>
              </a:graphicData>
            </a:graphic>
          </wp:inline>
        </w:drawing>
      </w:r>
    </w:p>
    <w:p w14:paraId="6640F715" w14:textId="67210A73" w:rsidR="00F100D4" w:rsidRPr="000455A5" w:rsidRDefault="00E85C41" w:rsidP="00D43C27">
      <w:pPr>
        <w:rPr>
          <w:lang w:val="da-DK"/>
        </w:rPr>
      </w:pPr>
      <w:r w:rsidRPr="000455A5">
        <w:rPr>
          <w:lang w:val="da-DK"/>
        </w:rPr>
        <w:t>WSP’en sætter selv ovenstående nøgler op, men 4 af disse indeholder ”dummy-værdier”, der skal tilpasses den enkelte kommune der anvender løsningen.</w:t>
      </w:r>
    </w:p>
    <w:p w14:paraId="799AC912" w14:textId="0F721C7A" w:rsidR="00E85C41" w:rsidRPr="000455A5" w:rsidRDefault="00E85C41" w:rsidP="00E85C41">
      <w:pPr>
        <w:pStyle w:val="ListParagraph"/>
        <w:numPr>
          <w:ilvl w:val="0"/>
          <w:numId w:val="38"/>
        </w:numPr>
        <w:rPr>
          <w:lang w:val="da-DK"/>
        </w:rPr>
      </w:pPr>
      <w:r w:rsidRPr="000455A5">
        <w:rPr>
          <w:b/>
          <w:bCs/>
          <w:lang w:val="da-DK"/>
        </w:rPr>
        <w:t>clientApiKey</w:t>
      </w:r>
      <w:r w:rsidRPr="000455A5">
        <w:rPr>
          <w:lang w:val="da-DK"/>
        </w:rPr>
        <w:t>. Denne nøgle skal indeholde en klient nøgle, som udleveres af driftsoperatøren. Hverken nøglen eller nedenstående ID er specielt hemmelig, men bruges af driftsoperatøren til at spore hvilke WSP’er der laver hvilke kald, samt muligheden for at spærre for en given WSP hvis nødvendigt. Det er samme nøgle og ID der anvendes til alle installationer indenfor en kommune.</w:t>
      </w:r>
    </w:p>
    <w:p w14:paraId="1171E618" w14:textId="31376F21" w:rsidR="00E85C41" w:rsidRPr="000455A5" w:rsidRDefault="00E85C41" w:rsidP="00E85C41">
      <w:pPr>
        <w:pStyle w:val="ListParagraph"/>
        <w:numPr>
          <w:ilvl w:val="0"/>
          <w:numId w:val="38"/>
        </w:numPr>
        <w:rPr>
          <w:lang w:val="da-DK"/>
        </w:rPr>
      </w:pPr>
      <w:r w:rsidRPr="000455A5">
        <w:rPr>
          <w:b/>
          <w:bCs/>
          <w:lang w:val="da-DK"/>
        </w:rPr>
        <w:t>clientID</w:t>
      </w:r>
      <w:r w:rsidRPr="000455A5">
        <w:rPr>
          <w:lang w:val="da-DK"/>
        </w:rPr>
        <w:t>. Denne nøgle skal indeholde et klient ID, som udleveres af driftsoperatøren.</w:t>
      </w:r>
    </w:p>
    <w:p w14:paraId="41652E21" w14:textId="4E4DA771" w:rsidR="00E85C41" w:rsidRPr="000455A5" w:rsidRDefault="00E85C41" w:rsidP="00E85C41">
      <w:pPr>
        <w:pStyle w:val="ListParagraph"/>
        <w:numPr>
          <w:ilvl w:val="0"/>
          <w:numId w:val="38"/>
        </w:numPr>
        <w:rPr>
          <w:lang w:val="da-DK"/>
        </w:rPr>
      </w:pPr>
      <w:r w:rsidRPr="000455A5">
        <w:rPr>
          <w:b/>
          <w:bCs/>
          <w:lang w:val="da-DK"/>
        </w:rPr>
        <w:t>os2faktorBaseUrl</w:t>
      </w:r>
      <w:r w:rsidRPr="000455A5">
        <w:rPr>
          <w:lang w:val="da-DK"/>
        </w:rPr>
        <w:t>. Her skal der peges på kommunens OS2faktor Identity Provider.</w:t>
      </w:r>
    </w:p>
    <w:p w14:paraId="4F682123" w14:textId="297A54BF" w:rsidR="00E85C41" w:rsidRPr="000455A5" w:rsidRDefault="00E85C41" w:rsidP="00E85C41">
      <w:pPr>
        <w:pStyle w:val="ListParagraph"/>
        <w:numPr>
          <w:ilvl w:val="0"/>
          <w:numId w:val="38"/>
        </w:numPr>
        <w:rPr>
          <w:lang w:val="da-DK"/>
        </w:rPr>
      </w:pPr>
      <w:r w:rsidRPr="000455A5">
        <w:rPr>
          <w:b/>
          <w:bCs/>
          <w:lang w:val="da-DK"/>
        </w:rPr>
        <w:t>os2faktorUserDomain</w:t>
      </w:r>
      <w:r w:rsidRPr="000455A5">
        <w:rPr>
          <w:lang w:val="da-DK"/>
        </w:rPr>
        <w:t>. Her skal ID’et på det domæne (AD domæne) som man anvender WSP’en på, angives. Driftsoperatøren kan evt oplyse denne.</w:t>
      </w:r>
    </w:p>
    <w:p w14:paraId="5511F1E9" w14:textId="2A7C352A" w:rsidR="00AC6163" w:rsidRPr="000455A5" w:rsidRDefault="00AC6163" w:rsidP="00AC6163">
      <w:pPr>
        <w:pStyle w:val="Heading3"/>
        <w:rPr>
          <w:lang w:val="da-DK"/>
        </w:rPr>
      </w:pPr>
      <w:r w:rsidRPr="000455A5">
        <w:rPr>
          <w:lang w:val="da-DK"/>
        </w:rPr>
        <w:t>Tilpasse tekster på login skærmbilledet</w:t>
      </w:r>
    </w:p>
    <w:p w14:paraId="7A1056F5" w14:textId="2CAD9F39" w:rsidR="00AC6163" w:rsidRPr="000455A5" w:rsidRDefault="005B6D86" w:rsidP="00AC6163">
      <w:pPr>
        <w:rPr>
          <w:lang w:val="da-DK"/>
        </w:rPr>
      </w:pPr>
      <w:r w:rsidRPr="000455A5">
        <w:rPr>
          <w:lang w:val="da-DK"/>
        </w:rPr>
        <w:t>Man kan</w:t>
      </w:r>
      <w:r w:rsidR="00AC6163" w:rsidRPr="000455A5">
        <w:rPr>
          <w:lang w:val="da-DK"/>
        </w:rPr>
        <w:t xml:space="preserve"> ændre teksten </w:t>
      </w:r>
      <w:r w:rsidRPr="000455A5">
        <w:rPr>
          <w:lang w:val="da-DK"/>
        </w:rPr>
        <w:t>til kodeordsskifte via en registreringsnøgle</w:t>
      </w:r>
      <w:r w:rsidR="00AC6163" w:rsidRPr="000455A5">
        <w:rPr>
          <w:lang w:val="da-DK"/>
        </w:rPr>
        <w:t xml:space="preserve"> (hvis de udelades bruges </w:t>
      </w:r>
      <w:r w:rsidRPr="000455A5">
        <w:rPr>
          <w:lang w:val="da-DK"/>
        </w:rPr>
        <w:t>default</w:t>
      </w:r>
      <w:r w:rsidR="00AC6163" w:rsidRPr="000455A5">
        <w:rPr>
          <w:lang w:val="da-DK"/>
        </w:rPr>
        <w:t xml:space="preserve"> teksten)</w:t>
      </w:r>
    </w:p>
    <w:p w14:paraId="06D7CACB" w14:textId="54B0D947" w:rsidR="00AC6163" w:rsidRPr="000455A5" w:rsidRDefault="00AC6163" w:rsidP="00AC6163">
      <w:pPr>
        <w:pStyle w:val="ListParagraph"/>
        <w:numPr>
          <w:ilvl w:val="0"/>
          <w:numId w:val="38"/>
        </w:numPr>
        <w:rPr>
          <w:lang w:val="da-DK"/>
        </w:rPr>
      </w:pPr>
      <w:r w:rsidRPr="000455A5">
        <w:rPr>
          <w:b/>
          <w:bCs/>
          <w:lang w:val="da-DK"/>
        </w:rPr>
        <w:t>ResetPasswordLinkText</w:t>
      </w:r>
      <w:r w:rsidRPr="000455A5">
        <w:rPr>
          <w:lang w:val="da-DK"/>
        </w:rPr>
        <w:t xml:space="preserve">. Teksten der vises </w:t>
      </w:r>
      <w:r w:rsidR="00E3316E" w:rsidRPr="000455A5">
        <w:rPr>
          <w:lang w:val="da-DK"/>
        </w:rPr>
        <w:t>for ”skift kode” – default er ”Jeg har glemt mit kodeord” hvis man ikke sætter denne nøgle.</w:t>
      </w:r>
    </w:p>
    <w:p w14:paraId="709702B3" w14:textId="770D3B7A" w:rsidR="005202D8" w:rsidRPr="000455A5" w:rsidRDefault="00E02ECE" w:rsidP="005202D8">
      <w:pPr>
        <w:pStyle w:val="Heading2"/>
        <w:rPr>
          <w:lang w:val="da-DK"/>
        </w:rPr>
      </w:pPr>
      <w:r w:rsidRPr="000455A5">
        <w:rPr>
          <w:lang w:val="da-DK"/>
        </w:rPr>
        <w:t>Sætte OS2faktor WCP som default login mekanisme</w:t>
      </w:r>
    </w:p>
    <w:p w14:paraId="36E1657D" w14:textId="2DD88A20" w:rsidR="00955334" w:rsidRPr="000455A5" w:rsidRDefault="00400126" w:rsidP="005202D8">
      <w:pPr>
        <w:rPr>
          <w:lang w:val="da-DK"/>
        </w:rPr>
      </w:pPr>
      <w:r w:rsidRPr="000455A5">
        <w:rPr>
          <w:lang w:val="da-DK"/>
        </w:rPr>
        <w:t>Det har tidligere været anbefalet at slå standard windows credentials provideren fra, men det er ikke længere nødvendigt, og anbefales ikke, da det kan give andre problemer.</w:t>
      </w:r>
    </w:p>
    <w:p w14:paraId="6737B9E6" w14:textId="6DC27B1D" w:rsidR="00495A05" w:rsidRPr="000455A5" w:rsidRDefault="00E02ECE" w:rsidP="005202D8">
      <w:pPr>
        <w:rPr>
          <w:lang w:val="da-DK"/>
        </w:rPr>
      </w:pPr>
      <w:r w:rsidRPr="000455A5">
        <w:rPr>
          <w:lang w:val="da-DK"/>
        </w:rPr>
        <w:t>I stedet anbefales det at man opsætter OS2faktor WCP’en som default WCP i windows, hvilket gøres på følgende måde</w:t>
      </w:r>
    </w:p>
    <w:p w14:paraId="6715C7AD" w14:textId="4F9E8E0B" w:rsidR="00895AFB" w:rsidRPr="000455A5" w:rsidRDefault="00B34B90" w:rsidP="00895AFB">
      <w:pPr>
        <w:pStyle w:val="ListParagraph"/>
        <w:numPr>
          <w:ilvl w:val="0"/>
          <w:numId w:val="36"/>
        </w:numPr>
        <w:rPr>
          <w:lang w:val="da-DK"/>
        </w:rPr>
      </w:pPr>
      <w:r w:rsidRPr="000455A5">
        <w:rPr>
          <w:lang w:val="da-DK"/>
        </w:rPr>
        <w:t xml:space="preserve">Opret en ny Group Policy under </w:t>
      </w:r>
      <w:r w:rsidR="00677B78" w:rsidRPr="000455A5">
        <w:rPr>
          <w:lang w:val="da-DK"/>
        </w:rPr>
        <w:t>“</w:t>
      </w:r>
      <w:r w:rsidR="00895AFB" w:rsidRPr="000455A5">
        <w:rPr>
          <w:lang w:val="da-DK"/>
        </w:rPr>
        <w:t>Computer Configuration -&gt; Policies -&gt; Administrative Templates -&gt; System -&gt; Logon</w:t>
      </w:r>
      <w:r w:rsidR="00677B78" w:rsidRPr="000455A5">
        <w:rPr>
          <w:lang w:val="da-DK"/>
        </w:rPr>
        <w:t>”</w:t>
      </w:r>
    </w:p>
    <w:p w14:paraId="744B3556" w14:textId="162B873B" w:rsidR="00B34B90" w:rsidRPr="000455A5" w:rsidRDefault="00B34B90" w:rsidP="00B34B90">
      <w:pPr>
        <w:pStyle w:val="ListParagraph"/>
        <w:numPr>
          <w:ilvl w:val="0"/>
          <w:numId w:val="36"/>
        </w:numPr>
        <w:rPr>
          <w:lang w:val="da-DK"/>
        </w:rPr>
      </w:pPr>
      <w:r w:rsidRPr="000455A5">
        <w:rPr>
          <w:lang w:val="da-DK"/>
        </w:rPr>
        <w:lastRenderedPageBreak/>
        <w:t>Slå politikken</w:t>
      </w:r>
      <w:r w:rsidR="00895AFB" w:rsidRPr="000455A5">
        <w:rPr>
          <w:lang w:val="da-DK"/>
        </w:rPr>
        <w:t xml:space="preserve"> </w:t>
      </w:r>
      <w:r w:rsidRPr="000455A5">
        <w:rPr>
          <w:lang w:val="da-DK"/>
        </w:rPr>
        <w:t>“</w:t>
      </w:r>
      <w:r w:rsidR="00895AFB" w:rsidRPr="000455A5">
        <w:rPr>
          <w:lang w:val="da-DK"/>
        </w:rPr>
        <w:t>Assign a default credential provider</w:t>
      </w:r>
      <w:r w:rsidRPr="000455A5">
        <w:rPr>
          <w:lang w:val="da-DK"/>
        </w:rPr>
        <w:t>” til, og sæt værdien</w:t>
      </w:r>
    </w:p>
    <w:p w14:paraId="58F9EC76" w14:textId="66B1D37D" w:rsidR="00E02ECE" w:rsidRPr="000455A5" w:rsidRDefault="00895AFB" w:rsidP="00B34B90">
      <w:pPr>
        <w:rPr>
          <w:rFonts w:ascii="Courier New" w:hAnsi="Courier New" w:cs="Courier New"/>
          <w:lang w:val="da-DK"/>
        </w:rPr>
      </w:pPr>
      <w:r w:rsidRPr="000455A5">
        <w:rPr>
          <w:rFonts w:ascii="Courier New" w:hAnsi="Courier New" w:cs="Courier New"/>
          <w:lang w:val="da-DK"/>
        </w:rPr>
        <w:t>{0e4029c5-fab7-44dc-ac19-7060791f9b19}</w:t>
      </w:r>
    </w:p>
    <w:p w14:paraId="4F0B5F51" w14:textId="1D3D2FC5" w:rsidR="00B34B90" w:rsidRPr="000455A5" w:rsidRDefault="000455A5" w:rsidP="00B34B90">
      <w:pPr>
        <w:rPr>
          <w:lang w:val="da-DK"/>
        </w:rPr>
      </w:pPr>
      <w:r>
        <w:rPr>
          <w:lang w:val="da-DK"/>
        </w:rPr>
        <w:t>Herefter vælges OS2faktor WCP’en som standard WCP når en bruger foretager et login på en computer. Brugeren kan skifte til windows indbyggede WCP ved at klikke på ”Sign-in options” under kodeordet – windows husker dette valg på PC’en.</w:t>
      </w:r>
    </w:p>
    <w:p w14:paraId="05AA1829" w14:textId="750CF768" w:rsidR="00043702" w:rsidRPr="000455A5" w:rsidRDefault="00043702" w:rsidP="00043702">
      <w:pPr>
        <w:pStyle w:val="Heading1"/>
        <w:rPr>
          <w:lang w:val="da-DK"/>
        </w:rPr>
      </w:pPr>
      <w:r w:rsidRPr="000455A5">
        <w:rPr>
          <w:lang w:val="da-DK"/>
        </w:rPr>
        <w:t>Installation af Browser Plugin</w:t>
      </w:r>
    </w:p>
    <w:p w14:paraId="0D7C3DA8" w14:textId="20A38945" w:rsidR="00043702" w:rsidRPr="000455A5" w:rsidRDefault="00E85C41" w:rsidP="00043702">
      <w:pPr>
        <w:rPr>
          <w:lang w:val="da-DK"/>
        </w:rPr>
      </w:pPr>
      <w:r w:rsidRPr="000455A5">
        <w:rPr>
          <w:lang w:val="da-DK"/>
        </w:rPr>
        <w:t>Når en bruger foretager et login via windows login skærmen, så etableres en session til OS2faktor Identity Provideren. Denne session overdrages til brugerens web-browser, via et plugin som skal være installeret i browseren.</w:t>
      </w:r>
    </w:p>
    <w:p w14:paraId="3CD5D1F1" w14:textId="53B604E8" w:rsidR="00E85C41" w:rsidRPr="000455A5" w:rsidRDefault="00E85C41" w:rsidP="00043702">
      <w:pPr>
        <w:rPr>
          <w:lang w:val="da-DK"/>
        </w:rPr>
      </w:pPr>
      <w:r w:rsidRPr="000455A5">
        <w:rPr>
          <w:lang w:val="da-DK"/>
        </w:rPr>
        <w:t xml:space="preserve">På nuværende tidspunkt er der lavet plugins til hhv Chrome og Edge browserne. Her kan man anvende de standard plugins der også indeholder OS2faktor MFA funktionaliteten. Brugeren behøves ikke anvende disse plugins som MFA klient, og de behøves ej heller være registreret. Eksistensen af plugin’et i browseren er nok til at </w:t>
      </w:r>
      <w:r w:rsidR="00561775" w:rsidRPr="000455A5">
        <w:rPr>
          <w:lang w:val="da-DK"/>
        </w:rPr>
        <w:t>sessionen kan overdrages.</w:t>
      </w:r>
    </w:p>
    <w:p w14:paraId="08E722D5" w14:textId="27272F8A" w:rsidR="00561775" w:rsidRPr="000455A5" w:rsidRDefault="00561775" w:rsidP="00043702">
      <w:pPr>
        <w:rPr>
          <w:lang w:val="da-DK"/>
        </w:rPr>
      </w:pPr>
      <w:r w:rsidRPr="000455A5">
        <w:rPr>
          <w:lang w:val="da-DK"/>
        </w:rPr>
        <w:t>Disse plugins kan hentes hhv her og her</w:t>
      </w:r>
    </w:p>
    <w:p w14:paraId="25578DB6" w14:textId="511AD5A2" w:rsidR="00561775" w:rsidRPr="000455A5" w:rsidRDefault="000455A5" w:rsidP="00043702">
      <w:pPr>
        <w:rPr>
          <w:lang w:val="da-DK"/>
        </w:rPr>
      </w:pPr>
      <w:hyperlink r:id="rId10" w:history="1">
        <w:r w:rsidR="00561775" w:rsidRPr="000455A5">
          <w:rPr>
            <w:rStyle w:val="Hyperlink"/>
            <w:lang w:val="da-DK"/>
          </w:rPr>
          <w:t>https://chrome.google.com/webstore/detail/inhmeclgpoppmammjaaebcpkcnokgelm</w:t>
        </w:r>
      </w:hyperlink>
    </w:p>
    <w:p w14:paraId="44CF0716" w14:textId="1805038C" w:rsidR="00561775" w:rsidRPr="000455A5" w:rsidRDefault="000455A5" w:rsidP="00043702">
      <w:pPr>
        <w:rPr>
          <w:lang w:val="da-DK"/>
        </w:rPr>
      </w:pPr>
      <w:hyperlink r:id="rId11" w:history="1">
        <w:r w:rsidR="00561775" w:rsidRPr="000455A5">
          <w:rPr>
            <w:rStyle w:val="Hyperlink"/>
            <w:lang w:val="da-DK"/>
          </w:rPr>
          <w:t>https://microsoftedge.microsoft.com/addons/detail/os2faktor-edge-extension/affchadhkoeggadneckfmkgcchcaeddc</w:t>
        </w:r>
      </w:hyperlink>
    </w:p>
    <w:p w14:paraId="1AE2BA90" w14:textId="35438BC5" w:rsidR="002F15C0" w:rsidRPr="000455A5" w:rsidRDefault="00561775" w:rsidP="00043702">
      <w:pPr>
        <w:rPr>
          <w:lang w:val="da-DK"/>
        </w:rPr>
      </w:pPr>
      <w:r w:rsidRPr="000455A5">
        <w:rPr>
          <w:lang w:val="da-DK"/>
        </w:rPr>
        <w:t>Disse kan rulles ud på brugerens PC på normal vis, uden at brugeren skal være involveret i processen.</w:t>
      </w:r>
    </w:p>
    <w:p w14:paraId="7B55E4D9" w14:textId="77777777" w:rsidR="002F15C0" w:rsidRPr="000455A5" w:rsidRDefault="002F15C0">
      <w:pPr>
        <w:rPr>
          <w:lang w:val="da-DK"/>
        </w:rPr>
      </w:pPr>
      <w:r w:rsidRPr="000455A5">
        <w:rPr>
          <w:lang w:val="da-DK"/>
        </w:rPr>
        <w:br w:type="page"/>
      </w:r>
    </w:p>
    <w:p w14:paraId="3A1B136F" w14:textId="4E067F4D" w:rsidR="00043702" w:rsidRPr="000455A5" w:rsidRDefault="00043702" w:rsidP="00043702">
      <w:pPr>
        <w:pStyle w:val="Heading1"/>
        <w:rPr>
          <w:lang w:val="da-DK"/>
        </w:rPr>
      </w:pPr>
      <w:r w:rsidRPr="000455A5">
        <w:rPr>
          <w:lang w:val="da-DK"/>
        </w:rPr>
        <w:lastRenderedPageBreak/>
        <w:t>Afprøvning af funktionalitet</w:t>
      </w:r>
    </w:p>
    <w:p w14:paraId="6A4E8250" w14:textId="30F58A58" w:rsidR="00043702" w:rsidRPr="000455A5" w:rsidRDefault="00A52000" w:rsidP="00043702">
      <w:pPr>
        <w:rPr>
          <w:lang w:val="da-DK"/>
        </w:rPr>
      </w:pPr>
      <w:r w:rsidRPr="000455A5">
        <w:rPr>
          <w:lang w:val="da-DK"/>
        </w:rPr>
        <w:t>Når WCP’en er installeret (og korrekt konfigureret), kan man anvende den til login ude fra login skærmen. Det skal se cirka sådan her ud</w:t>
      </w:r>
    </w:p>
    <w:p w14:paraId="56C9121B" w14:textId="1ABAC85C" w:rsidR="002F15C0" w:rsidRPr="000455A5" w:rsidRDefault="007E5E64" w:rsidP="002F15C0">
      <w:pPr>
        <w:jc w:val="center"/>
        <w:rPr>
          <w:lang w:val="da-DK"/>
        </w:rPr>
      </w:pPr>
      <w:r w:rsidRPr="000455A5">
        <w:rPr>
          <w:noProof/>
          <w:lang w:val="da-DK"/>
        </w:rPr>
        <w:drawing>
          <wp:inline distT="0" distB="0" distL="0" distR="0" wp14:anchorId="7D96C6D2" wp14:editId="41BBDC14">
            <wp:extent cx="5632450" cy="2394288"/>
            <wp:effectExtent l="0" t="0" r="6350" b="635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683" cy="2396937"/>
                    </a:xfrm>
                    <a:prstGeom prst="rect">
                      <a:avLst/>
                    </a:prstGeom>
                  </pic:spPr>
                </pic:pic>
              </a:graphicData>
            </a:graphic>
          </wp:inline>
        </w:drawing>
      </w:r>
    </w:p>
    <w:p w14:paraId="0AA533E3" w14:textId="27038609" w:rsidR="007E5E64" w:rsidRPr="000455A5" w:rsidRDefault="007E5E64" w:rsidP="007E5E64">
      <w:pPr>
        <w:rPr>
          <w:lang w:val="da-DK"/>
        </w:rPr>
      </w:pPr>
      <w:r w:rsidRPr="000455A5">
        <w:rPr>
          <w:lang w:val="da-DK"/>
        </w:rPr>
        <w:t>Hvis man kan se linket ”Jeg har glemt mit kodeord” under</w:t>
      </w:r>
      <w:r w:rsidR="00F01EE9" w:rsidRPr="000455A5">
        <w:rPr>
          <w:lang w:val="da-DK"/>
        </w:rPr>
        <w:t xml:space="preserve"> kodeordsfeltet, så er WCP’en korrekt opsat. Hvis man ønsker at gøre brug af en anden WCP, fx den standard indbyggede i windows, så kan man skifte ved at klikke på ”Sign-on options”, hvor man så ser disse muligheder</w:t>
      </w:r>
    </w:p>
    <w:p w14:paraId="092D902C" w14:textId="16F6E86E" w:rsidR="007E5E64" w:rsidRPr="000455A5" w:rsidRDefault="007E5E64" w:rsidP="002F15C0">
      <w:pPr>
        <w:jc w:val="center"/>
        <w:rPr>
          <w:lang w:val="da-DK"/>
        </w:rPr>
      </w:pPr>
      <w:r w:rsidRPr="000455A5">
        <w:rPr>
          <w:noProof/>
          <w:lang w:val="da-DK"/>
        </w:rPr>
        <w:drawing>
          <wp:inline distT="0" distB="0" distL="0" distR="0" wp14:anchorId="193F7A83" wp14:editId="1F12FD36">
            <wp:extent cx="5600700" cy="3967792"/>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05313" cy="3971060"/>
                    </a:xfrm>
                    <a:prstGeom prst="rect">
                      <a:avLst/>
                    </a:prstGeom>
                  </pic:spPr>
                </pic:pic>
              </a:graphicData>
            </a:graphic>
          </wp:inline>
        </w:drawing>
      </w:r>
    </w:p>
    <w:p w14:paraId="23BF1E6A" w14:textId="3FFC7350" w:rsidR="007E5E64" w:rsidRPr="000455A5" w:rsidRDefault="007E5E64" w:rsidP="00F01EE9">
      <w:pPr>
        <w:rPr>
          <w:lang w:val="da-DK"/>
        </w:rPr>
      </w:pPr>
    </w:p>
    <w:p w14:paraId="0882B506" w14:textId="2012BA82" w:rsidR="002F15C0" w:rsidRPr="000455A5" w:rsidRDefault="002F15C0" w:rsidP="00F01EE9">
      <w:pPr>
        <w:rPr>
          <w:lang w:val="da-DK"/>
        </w:rPr>
      </w:pPr>
      <w:r w:rsidRPr="000455A5">
        <w:rPr>
          <w:lang w:val="da-DK"/>
        </w:rPr>
        <w:lastRenderedPageBreak/>
        <w:t xml:space="preserve">Hvis </w:t>
      </w:r>
      <w:r w:rsidR="00F01EE9" w:rsidRPr="000455A5">
        <w:rPr>
          <w:lang w:val="da-DK"/>
        </w:rPr>
        <w:t>man klikker på linket ”Jeg har glemt mit kodeord”, åbner følgende skærmbillede, hvor man kan foretage login med NemID eller MitID, og derefter vælge et nyt kodeord.</w:t>
      </w:r>
    </w:p>
    <w:p w14:paraId="603DB089" w14:textId="1142F606" w:rsidR="002F15C0" w:rsidRPr="000455A5" w:rsidRDefault="00F01EE9" w:rsidP="002F15C0">
      <w:pPr>
        <w:jc w:val="center"/>
        <w:rPr>
          <w:lang w:val="da-DK"/>
        </w:rPr>
      </w:pPr>
      <w:r w:rsidRPr="000455A5">
        <w:rPr>
          <w:noProof/>
          <w:lang w:val="da-DK"/>
        </w:rPr>
        <w:drawing>
          <wp:inline distT="0" distB="0" distL="0" distR="0" wp14:anchorId="50E4FD20" wp14:editId="3B74000A">
            <wp:extent cx="5599430" cy="3116346"/>
            <wp:effectExtent l="0" t="0" r="1270" b="825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3175" cy="3118430"/>
                    </a:xfrm>
                    <a:prstGeom prst="rect">
                      <a:avLst/>
                    </a:prstGeom>
                  </pic:spPr>
                </pic:pic>
              </a:graphicData>
            </a:graphic>
          </wp:inline>
        </w:drawing>
      </w:r>
    </w:p>
    <w:p w14:paraId="0A31E0BF" w14:textId="0F7CE7D4" w:rsidR="002F15C0" w:rsidRPr="000455A5" w:rsidRDefault="002F15C0" w:rsidP="002F15C0">
      <w:pPr>
        <w:rPr>
          <w:lang w:val="da-DK"/>
        </w:rPr>
      </w:pPr>
      <w:r w:rsidRPr="000455A5">
        <w:rPr>
          <w:lang w:val="da-DK"/>
        </w:rPr>
        <w:t>Endeligt kan man foretage et almindeligt password skifte som bruger, som vist nedenfor</w:t>
      </w:r>
      <w:r w:rsidR="00B5678F" w:rsidRPr="000455A5">
        <w:rPr>
          <w:lang w:val="da-DK"/>
        </w:rPr>
        <w:t xml:space="preserve"> (forudsætter at man er logget ind med OS2faktor WCP’en)</w:t>
      </w:r>
    </w:p>
    <w:p w14:paraId="6D581B39" w14:textId="3EAE0E89" w:rsidR="002F15C0" w:rsidRPr="000455A5" w:rsidRDefault="00B5678F" w:rsidP="00B5678F">
      <w:pPr>
        <w:jc w:val="center"/>
        <w:rPr>
          <w:lang w:val="da-DK"/>
        </w:rPr>
      </w:pPr>
      <w:r w:rsidRPr="000455A5">
        <w:rPr>
          <w:noProof/>
          <w:lang w:val="da-DK"/>
        </w:rPr>
        <w:drawing>
          <wp:inline distT="0" distB="0" distL="0" distR="0" wp14:anchorId="3670809A" wp14:editId="29C9C6D8">
            <wp:extent cx="2520950" cy="335042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23402" cy="3353683"/>
                    </a:xfrm>
                    <a:prstGeom prst="rect">
                      <a:avLst/>
                    </a:prstGeom>
                  </pic:spPr>
                </pic:pic>
              </a:graphicData>
            </a:graphic>
          </wp:inline>
        </w:drawing>
      </w:r>
    </w:p>
    <w:p w14:paraId="4F710AE4" w14:textId="2893D3F5" w:rsidR="00B5678F" w:rsidRPr="000455A5" w:rsidRDefault="00B5678F" w:rsidP="002F15C0">
      <w:pPr>
        <w:rPr>
          <w:lang w:val="da-DK"/>
        </w:rPr>
      </w:pPr>
      <w:r w:rsidRPr="000455A5">
        <w:rPr>
          <w:lang w:val="da-DK"/>
        </w:rPr>
        <w:t>Og dette kodeordsskifte vil så skifte brugerens kodeord både i OS2faktor og på Windows.</w:t>
      </w:r>
    </w:p>
    <w:p w14:paraId="0E5481B7" w14:textId="7EF1B501" w:rsidR="006A4FEB" w:rsidRPr="000455A5" w:rsidRDefault="006A4FEB" w:rsidP="006A4FEB">
      <w:pPr>
        <w:pStyle w:val="Heading1"/>
        <w:rPr>
          <w:lang w:val="da-DK"/>
        </w:rPr>
      </w:pPr>
      <w:r w:rsidRPr="000455A5">
        <w:rPr>
          <w:lang w:val="da-DK"/>
        </w:rPr>
        <w:lastRenderedPageBreak/>
        <w:t>Fejlsøgning</w:t>
      </w:r>
    </w:p>
    <w:p w14:paraId="19B9D4C3" w14:textId="44CEF61B" w:rsidR="006A4FEB" w:rsidRPr="000455A5" w:rsidRDefault="006A4FEB" w:rsidP="00043702">
      <w:pPr>
        <w:rPr>
          <w:lang w:val="da-DK"/>
        </w:rPr>
      </w:pPr>
      <w:r w:rsidRPr="000455A5">
        <w:rPr>
          <w:lang w:val="da-DK"/>
        </w:rPr>
        <w:t>Til fejlsøgningsformål kan man slå logning til på WCP’en. Dette gøres via windows registry (samme placering som de normale indstillinger). Her kan man tilføje en eller flere af nedenstående nøgler, for at tilføje logning på de enkelte funktioner.</w:t>
      </w:r>
    </w:p>
    <w:p w14:paraId="681D1D05" w14:textId="6D623B4C" w:rsidR="006A4FEB" w:rsidRPr="000455A5" w:rsidRDefault="006A4FEB" w:rsidP="00043702">
      <w:pPr>
        <w:rPr>
          <w:lang w:val="da-DK"/>
        </w:rPr>
      </w:pPr>
      <w:r w:rsidRPr="000455A5">
        <w:rPr>
          <w:lang w:val="da-DK"/>
        </w:rPr>
        <w:t>Det anbefales ikke at have logning slået til under normal drift, da det kan påvirke både logintiden, samt introducerer udfordringer med store logfiler over tid.</w:t>
      </w:r>
    </w:p>
    <w:p w14:paraId="18F7215E" w14:textId="02CD8072" w:rsidR="006A4FEB" w:rsidRPr="000455A5" w:rsidRDefault="006A4FEB" w:rsidP="006A4FEB">
      <w:pPr>
        <w:pStyle w:val="ListParagraph"/>
        <w:numPr>
          <w:ilvl w:val="0"/>
          <w:numId w:val="39"/>
        </w:numPr>
        <w:rPr>
          <w:lang w:val="da-DK"/>
        </w:rPr>
      </w:pPr>
      <w:r w:rsidRPr="000455A5">
        <w:rPr>
          <w:b/>
          <w:bCs/>
          <w:lang w:val="da-DK"/>
        </w:rPr>
        <w:t>CredentialProviderLogPath</w:t>
      </w:r>
      <w:r w:rsidRPr="000455A5">
        <w:rPr>
          <w:lang w:val="da-DK"/>
        </w:rPr>
        <w:t>. Her kan man angive den fulde sti til en logfil, hvor man ønsker at generelle WCP logs skal skrives til.</w:t>
      </w:r>
    </w:p>
    <w:p w14:paraId="5BC7C9FF" w14:textId="58B715D5" w:rsidR="006A4FEB" w:rsidRPr="000455A5" w:rsidRDefault="006A4FEB" w:rsidP="006A4FEB">
      <w:pPr>
        <w:pStyle w:val="ListParagraph"/>
        <w:numPr>
          <w:ilvl w:val="0"/>
          <w:numId w:val="39"/>
        </w:numPr>
        <w:rPr>
          <w:lang w:val="da-DK"/>
        </w:rPr>
      </w:pPr>
      <w:r w:rsidRPr="000455A5">
        <w:rPr>
          <w:b/>
          <w:bCs/>
          <w:lang w:val="da-DK"/>
        </w:rPr>
        <w:t>CreateSessionLogPath</w:t>
      </w:r>
      <w:r w:rsidRPr="000455A5">
        <w:rPr>
          <w:lang w:val="da-DK"/>
        </w:rPr>
        <w:t>. Her kan man angive den fulde sti til en logfil, hvor man ønsker at logs vedrørende sessions-overdragelse skal skrives til.</w:t>
      </w:r>
    </w:p>
    <w:p w14:paraId="1A9D13FB" w14:textId="2A5C568B" w:rsidR="006A4FEB" w:rsidRPr="000455A5" w:rsidRDefault="006A4FEB" w:rsidP="006A4FEB">
      <w:pPr>
        <w:pStyle w:val="ListParagraph"/>
        <w:numPr>
          <w:ilvl w:val="0"/>
          <w:numId w:val="39"/>
        </w:numPr>
        <w:rPr>
          <w:lang w:val="da-DK"/>
        </w:rPr>
      </w:pPr>
      <w:r w:rsidRPr="000455A5">
        <w:rPr>
          <w:b/>
          <w:bCs/>
          <w:lang w:val="da-DK"/>
        </w:rPr>
        <w:t>ChangePasswordLogPath</w:t>
      </w:r>
      <w:r w:rsidRPr="000455A5">
        <w:rPr>
          <w:lang w:val="da-DK"/>
        </w:rPr>
        <w:t>. Her kan man angive den fulde sti til en logfil, hvor man ønsker at logs vedrørende skift kodeord (brugerens normale kodeordsskifte) skal skrives til.</w:t>
      </w:r>
    </w:p>
    <w:p w14:paraId="15ABCB06" w14:textId="5BF4C99D" w:rsidR="006A4FEB" w:rsidRPr="000455A5" w:rsidRDefault="006A4FEB" w:rsidP="006A4FEB">
      <w:pPr>
        <w:pStyle w:val="ListParagraph"/>
        <w:numPr>
          <w:ilvl w:val="0"/>
          <w:numId w:val="39"/>
        </w:numPr>
        <w:rPr>
          <w:lang w:val="da-DK"/>
        </w:rPr>
      </w:pPr>
      <w:r w:rsidRPr="000455A5">
        <w:rPr>
          <w:b/>
          <w:bCs/>
          <w:lang w:val="da-DK"/>
        </w:rPr>
        <w:t>ResetPasswordLogPath</w:t>
      </w:r>
      <w:r w:rsidRPr="000455A5">
        <w:rPr>
          <w:lang w:val="da-DK"/>
        </w:rPr>
        <w:t>. Her kan man angive den fulde sti til en logfil, hvor man ønsker at logs vedrørende password reset skal skrives til.</w:t>
      </w:r>
    </w:p>
    <w:p w14:paraId="3D9DB2EE" w14:textId="77777777" w:rsidR="006A4FEB" w:rsidRPr="000455A5" w:rsidRDefault="006A4FEB" w:rsidP="006A4FEB">
      <w:pPr>
        <w:rPr>
          <w:lang w:val="da-DK"/>
        </w:rPr>
      </w:pPr>
    </w:p>
    <w:sectPr w:rsidR="006A4FEB" w:rsidRPr="000455A5" w:rsidSect="002E53C0">
      <w:headerReference w:type="default" r:id="rId16"/>
      <w:footerReference w:type="default" r:id="rId17"/>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E7931" w14:textId="77777777" w:rsidR="00BA794A" w:rsidRDefault="00BA794A" w:rsidP="00BA794A">
      <w:pPr>
        <w:spacing w:after="0" w:line="240" w:lineRule="auto"/>
      </w:pPr>
      <w:r>
        <w:separator/>
      </w:r>
    </w:p>
  </w:endnote>
  <w:endnote w:type="continuationSeparator" w:id="0">
    <w:p w14:paraId="53026A41" w14:textId="77777777" w:rsidR="00BA794A" w:rsidRDefault="00BA794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955042C" w14:textId="3C667F62" w:rsidR="00BA794A" w:rsidRPr="00BA794A" w:rsidRDefault="00BA794A" w:rsidP="00BA794A">
            <w:pPr>
              <w:pStyle w:val="Footer"/>
              <w:rPr>
                <w:b/>
                <w:bCs/>
                <w:sz w:val="16"/>
                <w:szCs w:val="16"/>
                <w:lang w:val="da-DK"/>
              </w:rPr>
            </w:pPr>
            <w:r w:rsidRPr="00BA794A">
              <w:rPr>
                <w:bCs/>
                <w:sz w:val="16"/>
                <w:szCs w:val="16"/>
                <w:lang w:val="da-DK"/>
              </w:rPr>
              <w:t>Digital Identity ApS</w:t>
            </w:r>
            <w:r w:rsidR="00400126">
              <w:rPr>
                <w:bCs/>
                <w:sz w:val="16"/>
                <w:szCs w:val="16"/>
                <w:lang w:val="da-DK"/>
              </w:rPr>
              <w:tab/>
            </w:r>
            <w:hyperlink r:id="rId1" w:history="1">
              <w:r w:rsidR="00400126" w:rsidRPr="00C23B63">
                <w:rPr>
                  <w:rStyle w:val="Hyperlink"/>
                  <w:bCs/>
                  <w:sz w:val="16"/>
                  <w:szCs w:val="16"/>
                  <w:lang w:val="da-DK"/>
                </w:rPr>
                <w:t>www.digital-identity.dk</w:t>
              </w:r>
            </w:hyperlink>
            <w:r w:rsidRPr="00BA794A">
              <w:rPr>
                <w:bCs/>
                <w:sz w:val="16"/>
                <w:szCs w:val="16"/>
                <w:lang w:val="da-DK"/>
              </w:rPr>
              <w:tab/>
            </w:r>
            <w:r w:rsidRPr="00BA794A">
              <w:rPr>
                <w:b/>
                <w:bCs/>
                <w:sz w:val="16"/>
                <w:szCs w:val="16"/>
              </w:rPr>
              <w:fldChar w:fldCharType="begin"/>
            </w:r>
            <w:r w:rsidRPr="00BA794A">
              <w:rPr>
                <w:b/>
                <w:bCs/>
                <w:sz w:val="16"/>
                <w:szCs w:val="16"/>
                <w:lang w:val="da-DK"/>
              </w:rPr>
              <w:instrText>PAGE</w:instrText>
            </w:r>
            <w:r w:rsidRPr="00BA794A">
              <w:rPr>
                <w:b/>
                <w:bCs/>
                <w:sz w:val="16"/>
                <w:szCs w:val="16"/>
              </w:rPr>
              <w:fldChar w:fldCharType="separate"/>
            </w:r>
            <w:r w:rsidR="00BC5AF6">
              <w:rPr>
                <w:b/>
                <w:bCs/>
                <w:noProof/>
                <w:sz w:val="16"/>
                <w:szCs w:val="16"/>
                <w:lang w:val="da-DK"/>
              </w:rPr>
              <w:t>2</w:t>
            </w:r>
            <w:r w:rsidRPr="00BA794A">
              <w:rPr>
                <w:b/>
                <w:bCs/>
                <w:sz w:val="16"/>
                <w:szCs w:val="16"/>
              </w:rPr>
              <w:fldChar w:fldCharType="end"/>
            </w:r>
            <w:r w:rsidRPr="00BA794A">
              <w:rPr>
                <w:sz w:val="16"/>
                <w:szCs w:val="16"/>
                <w:lang w:val="da-DK"/>
              </w:rPr>
              <w:t xml:space="preserve"> / </w:t>
            </w:r>
            <w:r w:rsidRPr="00BA794A">
              <w:rPr>
                <w:b/>
                <w:bCs/>
                <w:sz w:val="16"/>
                <w:szCs w:val="16"/>
              </w:rPr>
              <w:fldChar w:fldCharType="begin"/>
            </w:r>
            <w:r w:rsidRPr="00BA794A">
              <w:rPr>
                <w:b/>
                <w:bCs/>
                <w:sz w:val="16"/>
                <w:szCs w:val="16"/>
                <w:lang w:val="da-DK"/>
              </w:rPr>
              <w:instrText>NUMPAGES</w:instrText>
            </w:r>
            <w:r w:rsidRPr="00BA794A">
              <w:rPr>
                <w:b/>
                <w:bCs/>
                <w:sz w:val="16"/>
                <w:szCs w:val="16"/>
              </w:rPr>
              <w:fldChar w:fldCharType="separate"/>
            </w:r>
            <w:r w:rsidR="00BC5AF6">
              <w:rPr>
                <w:b/>
                <w:bCs/>
                <w:noProof/>
                <w:sz w:val="16"/>
                <w:szCs w:val="16"/>
                <w:lang w:val="da-DK"/>
              </w:rPr>
              <w:t>7</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E1FD6" w14:textId="77777777" w:rsidR="00BA794A" w:rsidRDefault="00BA794A" w:rsidP="00BA794A">
      <w:pPr>
        <w:spacing w:after="0" w:line="240" w:lineRule="auto"/>
      </w:pPr>
      <w:r>
        <w:separator/>
      </w:r>
    </w:p>
  </w:footnote>
  <w:footnote w:type="continuationSeparator" w:id="0">
    <w:p w14:paraId="73D83F59" w14:textId="77777777" w:rsidR="00BA794A" w:rsidRDefault="00BA794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56D14" w14:textId="77777777" w:rsidR="00BA794A" w:rsidRDefault="00BA794A" w:rsidP="00BA794A">
    <w:pPr>
      <w:pStyle w:val="Header"/>
      <w:jc w:val="right"/>
    </w:pPr>
    <w:r>
      <w:rPr>
        <w:noProof/>
      </w:rPr>
      <w:drawing>
        <wp:inline distT="0" distB="0" distL="0" distR="0" wp14:anchorId="7B95FF79" wp14:editId="4476C576">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ED7"/>
    <w:multiLevelType w:val="hybridMultilevel"/>
    <w:tmpl w:val="0DD888A2"/>
    <w:lvl w:ilvl="0" w:tplc="FF9486D4">
      <w:start w:val="1"/>
      <w:numFmt w:val="decimal"/>
      <w:lvlText w:val="%1."/>
      <w:lvlJc w:val="left"/>
      <w:pPr>
        <w:ind w:left="720" w:hanging="360"/>
      </w:pPr>
      <w:rPr>
        <w:rFonts w:hint="default"/>
        <w:i/>
        <w:sz w:val="16"/>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29673AF"/>
    <w:multiLevelType w:val="hybridMultilevel"/>
    <w:tmpl w:val="0DD888A2"/>
    <w:lvl w:ilvl="0" w:tplc="FF9486D4">
      <w:start w:val="1"/>
      <w:numFmt w:val="decimal"/>
      <w:lvlText w:val="%1."/>
      <w:lvlJc w:val="left"/>
      <w:pPr>
        <w:ind w:left="720" w:hanging="360"/>
      </w:pPr>
      <w:rPr>
        <w:rFonts w:hint="default"/>
        <w:i/>
        <w:sz w:val="16"/>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BE620D6"/>
    <w:multiLevelType w:val="hybridMultilevel"/>
    <w:tmpl w:val="BCDAA3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1253B8"/>
    <w:multiLevelType w:val="hybridMultilevel"/>
    <w:tmpl w:val="02B64C58"/>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4A53FC2"/>
    <w:multiLevelType w:val="hybridMultilevel"/>
    <w:tmpl w:val="89D0580E"/>
    <w:lvl w:ilvl="0" w:tplc="9EFE22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68A5FCB"/>
    <w:multiLevelType w:val="hybridMultilevel"/>
    <w:tmpl w:val="8A88EC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006A8"/>
    <w:multiLevelType w:val="hybridMultilevel"/>
    <w:tmpl w:val="32CE781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91040F6"/>
    <w:multiLevelType w:val="hybridMultilevel"/>
    <w:tmpl w:val="A5563C3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91D1CBC"/>
    <w:multiLevelType w:val="hybridMultilevel"/>
    <w:tmpl w:val="1EE206DE"/>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A8A63D7"/>
    <w:multiLevelType w:val="hybridMultilevel"/>
    <w:tmpl w:val="FC700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90A6F"/>
    <w:multiLevelType w:val="hybridMultilevel"/>
    <w:tmpl w:val="FDB223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354CE"/>
    <w:multiLevelType w:val="multilevel"/>
    <w:tmpl w:val="60BEC512"/>
    <w:lvl w:ilvl="0">
      <w:start w:val="1"/>
      <w:numFmt w:val="decimal"/>
      <w:lvlText w:val="%1.0"/>
      <w:lvlJc w:val="left"/>
      <w:pPr>
        <w:ind w:left="1305" w:hanging="1305"/>
      </w:pPr>
      <w:rPr>
        <w:rFonts w:hint="default"/>
      </w:rPr>
    </w:lvl>
    <w:lvl w:ilvl="1">
      <w:start w:val="1"/>
      <w:numFmt w:val="decimal"/>
      <w:lvlText w:val="%1.%2"/>
      <w:lvlJc w:val="left"/>
      <w:pPr>
        <w:ind w:left="2609" w:hanging="1305"/>
      </w:pPr>
      <w:rPr>
        <w:rFonts w:hint="default"/>
      </w:rPr>
    </w:lvl>
    <w:lvl w:ilvl="2">
      <w:start w:val="1"/>
      <w:numFmt w:val="decimal"/>
      <w:lvlText w:val="%1.%2.%3"/>
      <w:lvlJc w:val="left"/>
      <w:pPr>
        <w:ind w:left="3913" w:hanging="1305"/>
      </w:pPr>
      <w:rPr>
        <w:rFonts w:hint="default"/>
      </w:rPr>
    </w:lvl>
    <w:lvl w:ilvl="3">
      <w:start w:val="1"/>
      <w:numFmt w:val="decimal"/>
      <w:lvlText w:val="%1.%2.%3.%4"/>
      <w:lvlJc w:val="left"/>
      <w:pPr>
        <w:ind w:left="5217" w:hanging="1305"/>
      </w:pPr>
      <w:rPr>
        <w:rFonts w:hint="default"/>
      </w:rPr>
    </w:lvl>
    <w:lvl w:ilvl="4">
      <w:start w:val="1"/>
      <w:numFmt w:val="decimal"/>
      <w:lvlText w:val="%1.%2.%3.%4.%5"/>
      <w:lvlJc w:val="left"/>
      <w:pPr>
        <w:ind w:left="6656" w:hanging="1440"/>
      </w:pPr>
      <w:rPr>
        <w:rFonts w:hint="default"/>
      </w:rPr>
    </w:lvl>
    <w:lvl w:ilvl="5">
      <w:start w:val="1"/>
      <w:numFmt w:val="decimal"/>
      <w:lvlText w:val="%1.%2.%3.%4.%5.%6"/>
      <w:lvlJc w:val="left"/>
      <w:pPr>
        <w:ind w:left="7960" w:hanging="1440"/>
      </w:pPr>
      <w:rPr>
        <w:rFonts w:hint="default"/>
      </w:rPr>
    </w:lvl>
    <w:lvl w:ilvl="6">
      <w:start w:val="1"/>
      <w:numFmt w:val="decimal"/>
      <w:lvlText w:val="%1.%2.%3.%4.%5.%6.%7"/>
      <w:lvlJc w:val="left"/>
      <w:pPr>
        <w:ind w:left="9624" w:hanging="1800"/>
      </w:pPr>
      <w:rPr>
        <w:rFonts w:hint="default"/>
      </w:rPr>
    </w:lvl>
    <w:lvl w:ilvl="7">
      <w:start w:val="1"/>
      <w:numFmt w:val="decimal"/>
      <w:lvlText w:val="%1.%2.%3.%4.%5.%6.%7.%8"/>
      <w:lvlJc w:val="left"/>
      <w:pPr>
        <w:ind w:left="11288" w:hanging="2160"/>
      </w:pPr>
      <w:rPr>
        <w:rFonts w:hint="default"/>
      </w:rPr>
    </w:lvl>
    <w:lvl w:ilvl="8">
      <w:start w:val="1"/>
      <w:numFmt w:val="decimal"/>
      <w:lvlText w:val="%1.%2.%3.%4.%5.%6.%7.%8.%9"/>
      <w:lvlJc w:val="left"/>
      <w:pPr>
        <w:ind w:left="12592" w:hanging="2160"/>
      </w:pPr>
      <w:rPr>
        <w:rFonts w:hint="default"/>
      </w:rPr>
    </w:lvl>
  </w:abstractNum>
  <w:abstractNum w:abstractNumId="13" w15:restartNumberingAfterBreak="0">
    <w:nsid w:val="283D6D37"/>
    <w:multiLevelType w:val="hybridMultilevel"/>
    <w:tmpl w:val="5C4AEE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21AB3"/>
    <w:multiLevelType w:val="hybridMultilevel"/>
    <w:tmpl w:val="F39AFAD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215B0D"/>
    <w:multiLevelType w:val="hybridMultilevel"/>
    <w:tmpl w:val="6D4A1F12"/>
    <w:lvl w:ilvl="0" w:tplc="25A22D4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B4D49CF"/>
    <w:multiLevelType w:val="hybridMultilevel"/>
    <w:tmpl w:val="205CEA90"/>
    <w:lvl w:ilvl="0" w:tplc="6358AD40">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063C3C"/>
    <w:multiLevelType w:val="hybridMultilevel"/>
    <w:tmpl w:val="074C667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25448BD"/>
    <w:multiLevelType w:val="hybridMultilevel"/>
    <w:tmpl w:val="C34E1BE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497A7F9C"/>
    <w:multiLevelType w:val="multilevel"/>
    <w:tmpl w:val="AC165872"/>
    <w:lvl w:ilvl="0">
      <w:start w:val="1"/>
      <w:numFmt w:val="decimal"/>
      <w:lvlText w:val="%1.0"/>
      <w:lvlJc w:val="left"/>
      <w:pPr>
        <w:ind w:left="720" w:hanging="720"/>
      </w:pPr>
      <w:rPr>
        <w:rFonts w:hint="default"/>
      </w:rPr>
    </w:lvl>
    <w:lvl w:ilvl="1">
      <w:start w:val="1"/>
      <w:numFmt w:val="decimalZero"/>
      <w:lvlText w:val="%1.%2"/>
      <w:lvlJc w:val="left"/>
      <w:pPr>
        <w:ind w:left="2024" w:hanging="720"/>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992" w:hanging="1080"/>
      </w:pPr>
      <w:rPr>
        <w:rFonts w:hint="default"/>
      </w:rPr>
    </w:lvl>
    <w:lvl w:ilvl="4">
      <w:start w:val="1"/>
      <w:numFmt w:val="decimal"/>
      <w:lvlText w:val="%1.%2.%3.%4.%5"/>
      <w:lvlJc w:val="left"/>
      <w:pPr>
        <w:ind w:left="6656" w:hanging="1440"/>
      </w:pPr>
      <w:rPr>
        <w:rFonts w:hint="default"/>
      </w:rPr>
    </w:lvl>
    <w:lvl w:ilvl="5">
      <w:start w:val="1"/>
      <w:numFmt w:val="decimal"/>
      <w:lvlText w:val="%1.%2.%3.%4.%5.%6"/>
      <w:lvlJc w:val="left"/>
      <w:pPr>
        <w:ind w:left="7960" w:hanging="1440"/>
      </w:pPr>
      <w:rPr>
        <w:rFonts w:hint="default"/>
      </w:rPr>
    </w:lvl>
    <w:lvl w:ilvl="6">
      <w:start w:val="1"/>
      <w:numFmt w:val="decimal"/>
      <w:lvlText w:val="%1.%2.%3.%4.%5.%6.%7"/>
      <w:lvlJc w:val="left"/>
      <w:pPr>
        <w:ind w:left="9624" w:hanging="1800"/>
      </w:pPr>
      <w:rPr>
        <w:rFonts w:hint="default"/>
      </w:rPr>
    </w:lvl>
    <w:lvl w:ilvl="7">
      <w:start w:val="1"/>
      <w:numFmt w:val="decimal"/>
      <w:lvlText w:val="%1.%2.%3.%4.%5.%6.%7.%8"/>
      <w:lvlJc w:val="left"/>
      <w:pPr>
        <w:ind w:left="11288" w:hanging="2160"/>
      </w:pPr>
      <w:rPr>
        <w:rFonts w:hint="default"/>
      </w:rPr>
    </w:lvl>
    <w:lvl w:ilvl="8">
      <w:start w:val="1"/>
      <w:numFmt w:val="decimal"/>
      <w:lvlText w:val="%1.%2.%3.%4.%5.%6.%7.%8.%9"/>
      <w:lvlJc w:val="left"/>
      <w:pPr>
        <w:ind w:left="12592" w:hanging="2160"/>
      </w:pPr>
      <w:rPr>
        <w:rFonts w:hint="default"/>
      </w:rPr>
    </w:lvl>
  </w:abstractNum>
  <w:abstractNum w:abstractNumId="21" w15:restartNumberingAfterBreak="0">
    <w:nsid w:val="4BDE48B3"/>
    <w:multiLevelType w:val="hybridMultilevel"/>
    <w:tmpl w:val="C9B6C4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3" w15:restartNumberingAfterBreak="0">
    <w:nsid w:val="51ED3FA7"/>
    <w:multiLevelType w:val="hybridMultilevel"/>
    <w:tmpl w:val="64267F32"/>
    <w:lvl w:ilvl="0" w:tplc="A6FCAC38">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66813E2"/>
    <w:multiLevelType w:val="hybridMultilevel"/>
    <w:tmpl w:val="0E703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6FA7F8D"/>
    <w:multiLevelType w:val="hybridMultilevel"/>
    <w:tmpl w:val="48287AD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93633DE"/>
    <w:multiLevelType w:val="hybridMultilevel"/>
    <w:tmpl w:val="33AEFA7E"/>
    <w:lvl w:ilvl="0" w:tplc="9EFE22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DFD05DA"/>
    <w:multiLevelType w:val="hybridMultilevel"/>
    <w:tmpl w:val="5574A6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657D30D1"/>
    <w:multiLevelType w:val="hybridMultilevel"/>
    <w:tmpl w:val="FC6EC4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F72BB7"/>
    <w:multiLevelType w:val="hybridMultilevel"/>
    <w:tmpl w:val="3EC68490"/>
    <w:lvl w:ilvl="0" w:tplc="B7E437C0">
      <w:start w:val="1"/>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BE32F0A"/>
    <w:multiLevelType w:val="hybridMultilevel"/>
    <w:tmpl w:val="B7640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791A21"/>
    <w:multiLevelType w:val="hybridMultilevel"/>
    <w:tmpl w:val="845C27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8C44C1"/>
    <w:multiLevelType w:val="hybridMultilevel"/>
    <w:tmpl w:val="D15EA336"/>
    <w:lvl w:ilvl="0" w:tplc="040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2585B01"/>
    <w:multiLevelType w:val="hybridMultilevel"/>
    <w:tmpl w:val="11A64C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E9380B"/>
    <w:multiLevelType w:val="hybridMultilevel"/>
    <w:tmpl w:val="8E9446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F6512B"/>
    <w:multiLevelType w:val="hybridMultilevel"/>
    <w:tmpl w:val="0DD888A2"/>
    <w:lvl w:ilvl="0" w:tplc="FF9486D4">
      <w:start w:val="1"/>
      <w:numFmt w:val="decimal"/>
      <w:lvlText w:val="%1."/>
      <w:lvlJc w:val="left"/>
      <w:pPr>
        <w:ind w:left="720" w:hanging="360"/>
      </w:pPr>
      <w:rPr>
        <w:rFonts w:hint="default"/>
        <w:i/>
        <w:sz w:val="16"/>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44598300">
    <w:abstractNumId w:val="22"/>
  </w:num>
  <w:num w:numId="2" w16cid:durableId="1828015274">
    <w:abstractNumId w:val="28"/>
  </w:num>
  <w:num w:numId="3" w16cid:durableId="330254265">
    <w:abstractNumId w:val="5"/>
  </w:num>
  <w:num w:numId="4" w16cid:durableId="803159421">
    <w:abstractNumId w:val="22"/>
  </w:num>
  <w:num w:numId="5" w16cid:durableId="946932645">
    <w:abstractNumId w:val="24"/>
  </w:num>
  <w:num w:numId="6" w16cid:durableId="780959056">
    <w:abstractNumId w:val="3"/>
  </w:num>
  <w:num w:numId="7" w16cid:durableId="760178126">
    <w:abstractNumId w:val="7"/>
  </w:num>
  <w:num w:numId="8" w16cid:durableId="1453674941">
    <w:abstractNumId w:val="21"/>
  </w:num>
  <w:num w:numId="9" w16cid:durableId="644243271">
    <w:abstractNumId w:val="19"/>
  </w:num>
  <w:num w:numId="10" w16cid:durableId="79642891">
    <w:abstractNumId w:val="25"/>
  </w:num>
  <w:num w:numId="11" w16cid:durableId="1751270476">
    <w:abstractNumId w:val="18"/>
  </w:num>
  <w:num w:numId="12" w16cid:durableId="585847605">
    <w:abstractNumId w:val="8"/>
  </w:num>
  <w:num w:numId="13" w16cid:durableId="731001074">
    <w:abstractNumId w:val="12"/>
  </w:num>
  <w:num w:numId="14" w16cid:durableId="423302703">
    <w:abstractNumId w:val="1"/>
  </w:num>
  <w:num w:numId="15" w16cid:durableId="455762338">
    <w:abstractNumId w:val="0"/>
  </w:num>
  <w:num w:numId="16" w16cid:durableId="1357460137">
    <w:abstractNumId w:val="36"/>
  </w:num>
  <w:num w:numId="17" w16cid:durableId="1176264876">
    <w:abstractNumId w:val="32"/>
  </w:num>
  <w:num w:numId="18" w16cid:durableId="2134053925">
    <w:abstractNumId w:val="10"/>
  </w:num>
  <w:num w:numId="19" w16cid:durableId="983923043">
    <w:abstractNumId w:val="17"/>
  </w:num>
  <w:num w:numId="20" w16cid:durableId="1462379507">
    <w:abstractNumId w:val="27"/>
  </w:num>
  <w:num w:numId="21" w16cid:durableId="1736858543">
    <w:abstractNumId w:val="13"/>
  </w:num>
  <w:num w:numId="22" w16cid:durableId="931668508">
    <w:abstractNumId w:val="34"/>
  </w:num>
  <w:num w:numId="23" w16cid:durableId="1090464044">
    <w:abstractNumId w:val="11"/>
  </w:num>
  <w:num w:numId="24" w16cid:durableId="969743480">
    <w:abstractNumId w:val="15"/>
  </w:num>
  <w:num w:numId="25" w16cid:durableId="729696249">
    <w:abstractNumId w:val="30"/>
  </w:num>
  <w:num w:numId="26" w16cid:durableId="1147744984">
    <w:abstractNumId w:val="23"/>
  </w:num>
  <w:num w:numId="27" w16cid:durableId="1298297207">
    <w:abstractNumId w:val="29"/>
  </w:num>
  <w:num w:numId="28" w16cid:durableId="1239174862">
    <w:abstractNumId w:val="35"/>
  </w:num>
  <w:num w:numId="29" w16cid:durableId="180826770">
    <w:abstractNumId w:val="31"/>
  </w:num>
  <w:num w:numId="30" w16cid:durableId="1008484731">
    <w:abstractNumId w:val="9"/>
  </w:num>
  <w:num w:numId="31" w16cid:durableId="17978667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61062129">
    <w:abstractNumId w:val="6"/>
  </w:num>
  <w:num w:numId="33" w16cid:durableId="558514120">
    <w:abstractNumId w:val="20"/>
  </w:num>
  <w:num w:numId="34" w16cid:durableId="835144708">
    <w:abstractNumId w:val="16"/>
  </w:num>
  <w:num w:numId="35" w16cid:durableId="1537085777">
    <w:abstractNumId w:val="2"/>
  </w:num>
  <w:num w:numId="36" w16cid:durableId="276911294">
    <w:abstractNumId w:val="4"/>
  </w:num>
  <w:num w:numId="37" w16cid:durableId="728117833">
    <w:abstractNumId w:val="26"/>
  </w:num>
  <w:num w:numId="38" w16cid:durableId="941110788">
    <w:abstractNumId w:val="33"/>
  </w:num>
  <w:num w:numId="39" w16cid:durableId="8222412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304"/>
  <w:hyphenationZone w:val="425"/>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3085"/>
    <w:rsid w:val="00026B4C"/>
    <w:rsid w:val="00043702"/>
    <w:rsid w:val="000455A5"/>
    <w:rsid w:val="000526A2"/>
    <w:rsid w:val="00067121"/>
    <w:rsid w:val="00076EED"/>
    <w:rsid w:val="00076FF0"/>
    <w:rsid w:val="000B665F"/>
    <w:rsid w:val="000C4AF6"/>
    <w:rsid w:val="000C7563"/>
    <w:rsid w:val="000D6E1A"/>
    <w:rsid w:val="000E3003"/>
    <w:rsid w:val="00127C9A"/>
    <w:rsid w:val="00142884"/>
    <w:rsid w:val="00163353"/>
    <w:rsid w:val="00174422"/>
    <w:rsid w:val="001D44B8"/>
    <w:rsid w:val="002143C0"/>
    <w:rsid w:val="002243BF"/>
    <w:rsid w:val="00237F03"/>
    <w:rsid w:val="00243B1A"/>
    <w:rsid w:val="00247814"/>
    <w:rsid w:val="0025139E"/>
    <w:rsid w:val="00253205"/>
    <w:rsid w:val="00255057"/>
    <w:rsid w:val="00261AC4"/>
    <w:rsid w:val="00264195"/>
    <w:rsid w:val="00270984"/>
    <w:rsid w:val="00274475"/>
    <w:rsid w:val="00274C53"/>
    <w:rsid w:val="00277FBC"/>
    <w:rsid w:val="0028260C"/>
    <w:rsid w:val="0029646B"/>
    <w:rsid w:val="002A16B8"/>
    <w:rsid w:val="002C3CA3"/>
    <w:rsid w:val="002E1790"/>
    <w:rsid w:val="002E2156"/>
    <w:rsid w:val="002E53C0"/>
    <w:rsid w:val="002F15C0"/>
    <w:rsid w:val="00334DFD"/>
    <w:rsid w:val="00346799"/>
    <w:rsid w:val="00355D58"/>
    <w:rsid w:val="00384844"/>
    <w:rsid w:val="003917A8"/>
    <w:rsid w:val="003A0761"/>
    <w:rsid w:val="003B1EE0"/>
    <w:rsid w:val="003C0A07"/>
    <w:rsid w:val="003C0FED"/>
    <w:rsid w:val="003E583A"/>
    <w:rsid w:val="003F76EE"/>
    <w:rsid w:val="00400126"/>
    <w:rsid w:val="00413098"/>
    <w:rsid w:val="0041404B"/>
    <w:rsid w:val="004151CD"/>
    <w:rsid w:val="00431B17"/>
    <w:rsid w:val="00454B5D"/>
    <w:rsid w:val="004901F9"/>
    <w:rsid w:val="00495A05"/>
    <w:rsid w:val="004C5EE5"/>
    <w:rsid w:val="004D1946"/>
    <w:rsid w:val="004D2268"/>
    <w:rsid w:val="004E5A65"/>
    <w:rsid w:val="004F1078"/>
    <w:rsid w:val="00516045"/>
    <w:rsid w:val="005202D8"/>
    <w:rsid w:val="00546FAE"/>
    <w:rsid w:val="00550914"/>
    <w:rsid w:val="00561775"/>
    <w:rsid w:val="00587BDF"/>
    <w:rsid w:val="00592D74"/>
    <w:rsid w:val="0059361A"/>
    <w:rsid w:val="005A49A2"/>
    <w:rsid w:val="005B6D86"/>
    <w:rsid w:val="005D28AB"/>
    <w:rsid w:val="00602223"/>
    <w:rsid w:val="0061264E"/>
    <w:rsid w:val="0061266F"/>
    <w:rsid w:val="006145B7"/>
    <w:rsid w:val="00614B17"/>
    <w:rsid w:val="00643B0C"/>
    <w:rsid w:val="00646671"/>
    <w:rsid w:val="006562AB"/>
    <w:rsid w:val="00675A61"/>
    <w:rsid w:val="0067619F"/>
    <w:rsid w:val="00677B78"/>
    <w:rsid w:val="006A31DD"/>
    <w:rsid w:val="006A4FEB"/>
    <w:rsid w:val="006C486C"/>
    <w:rsid w:val="006D6A83"/>
    <w:rsid w:val="006E04B9"/>
    <w:rsid w:val="006F7B72"/>
    <w:rsid w:val="00720F7F"/>
    <w:rsid w:val="0073530F"/>
    <w:rsid w:val="00743594"/>
    <w:rsid w:val="00744DF5"/>
    <w:rsid w:val="00764C39"/>
    <w:rsid w:val="00770BDF"/>
    <w:rsid w:val="00787F36"/>
    <w:rsid w:val="007910F0"/>
    <w:rsid w:val="007D2BAF"/>
    <w:rsid w:val="007D5F34"/>
    <w:rsid w:val="007E5417"/>
    <w:rsid w:val="007E5E64"/>
    <w:rsid w:val="007F4C95"/>
    <w:rsid w:val="008142EF"/>
    <w:rsid w:val="00814DF5"/>
    <w:rsid w:val="0081767B"/>
    <w:rsid w:val="00832355"/>
    <w:rsid w:val="00832D32"/>
    <w:rsid w:val="0085164C"/>
    <w:rsid w:val="008537D3"/>
    <w:rsid w:val="00865522"/>
    <w:rsid w:val="00876826"/>
    <w:rsid w:val="008813C8"/>
    <w:rsid w:val="00895AFB"/>
    <w:rsid w:val="009009EC"/>
    <w:rsid w:val="009375D3"/>
    <w:rsid w:val="009473F6"/>
    <w:rsid w:val="00950F8D"/>
    <w:rsid w:val="00952F53"/>
    <w:rsid w:val="00955334"/>
    <w:rsid w:val="00963815"/>
    <w:rsid w:val="00974E6C"/>
    <w:rsid w:val="0099743E"/>
    <w:rsid w:val="009A0453"/>
    <w:rsid w:val="009C49E1"/>
    <w:rsid w:val="009D27C1"/>
    <w:rsid w:val="009F3F20"/>
    <w:rsid w:val="00A33F7C"/>
    <w:rsid w:val="00A44537"/>
    <w:rsid w:val="00A52000"/>
    <w:rsid w:val="00A53B59"/>
    <w:rsid w:val="00A740AF"/>
    <w:rsid w:val="00A77CA6"/>
    <w:rsid w:val="00AB7B6A"/>
    <w:rsid w:val="00AC6163"/>
    <w:rsid w:val="00AF289B"/>
    <w:rsid w:val="00B1230B"/>
    <w:rsid w:val="00B144C5"/>
    <w:rsid w:val="00B177BD"/>
    <w:rsid w:val="00B24B39"/>
    <w:rsid w:val="00B34B90"/>
    <w:rsid w:val="00B35BD9"/>
    <w:rsid w:val="00B41619"/>
    <w:rsid w:val="00B5678F"/>
    <w:rsid w:val="00B60D1C"/>
    <w:rsid w:val="00B63463"/>
    <w:rsid w:val="00B95EB5"/>
    <w:rsid w:val="00BA7153"/>
    <w:rsid w:val="00BA794A"/>
    <w:rsid w:val="00BA7C18"/>
    <w:rsid w:val="00BB1C25"/>
    <w:rsid w:val="00BC5AF6"/>
    <w:rsid w:val="00BE5F66"/>
    <w:rsid w:val="00BF0C2B"/>
    <w:rsid w:val="00C0427E"/>
    <w:rsid w:val="00C06FF0"/>
    <w:rsid w:val="00C2181F"/>
    <w:rsid w:val="00C25E06"/>
    <w:rsid w:val="00C30810"/>
    <w:rsid w:val="00C3244D"/>
    <w:rsid w:val="00C57BFF"/>
    <w:rsid w:val="00C800D5"/>
    <w:rsid w:val="00CD5E25"/>
    <w:rsid w:val="00CD7F40"/>
    <w:rsid w:val="00CF03F4"/>
    <w:rsid w:val="00CF0A50"/>
    <w:rsid w:val="00D20AAA"/>
    <w:rsid w:val="00D32339"/>
    <w:rsid w:val="00D43C27"/>
    <w:rsid w:val="00D5261F"/>
    <w:rsid w:val="00D53D5C"/>
    <w:rsid w:val="00D55C97"/>
    <w:rsid w:val="00D57B0B"/>
    <w:rsid w:val="00D626B3"/>
    <w:rsid w:val="00D8545C"/>
    <w:rsid w:val="00DA03CF"/>
    <w:rsid w:val="00DA3111"/>
    <w:rsid w:val="00DA7486"/>
    <w:rsid w:val="00DB4CE7"/>
    <w:rsid w:val="00DC11E5"/>
    <w:rsid w:val="00DC2B1A"/>
    <w:rsid w:val="00DC518E"/>
    <w:rsid w:val="00DC5235"/>
    <w:rsid w:val="00DE310D"/>
    <w:rsid w:val="00DF02B4"/>
    <w:rsid w:val="00DF4388"/>
    <w:rsid w:val="00DF4D6B"/>
    <w:rsid w:val="00E02056"/>
    <w:rsid w:val="00E02ECE"/>
    <w:rsid w:val="00E257B8"/>
    <w:rsid w:val="00E3316E"/>
    <w:rsid w:val="00E60459"/>
    <w:rsid w:val="00E61314"/>
    <w:rsid w:val="00E71B26"/>
    <w:rsid w:val="00E85C41"/>
    <w:rsid w:val="00E942C0"/>
    <w:rsid w:val="00EA4E70"/>
    <w:rsid w:val="00EB475C"/>
    <w:rsid w:val="00EB7521"/>
    <w:rsid w:val="00F0057C"/>
    <w:rsid w:val="00F01EE9"/>
    <w:rsid w:val="00F100D4"/>
    <w:rsid w:val="00F11364"/>
    <w:rsid w:val="00F3401B"/>
    <w:rsid w:val="00F64E86"/>
    <w:rsid w:val="00F759C1"/>
    <w:rsid w:val="00FA6565"/>
    <w:rsid w:val="00FC5985"/>
    <w:rsid w:val="00FC5F31"/>
    <w:rsid w:val="00FD622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14:docId w14:val="36F92159"/>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274C53"/>
    <w:pPr>
      <w:ind w:left="720"/>
      <w:contextualSpacing/>
    </w:pPr>
  </w:style>
  <w:style w:type="paragraph" w:styleId="FootnoteText">
    <w:name w:val="footnote text"/>
    <w:basedOn w:val="Normal"/>
    <w:link w:val="FootnoteTextChar"/>
    <w:uiPriority w:val="99"/>
    <w:semiHidden/>
    <w:unhideWhenUsed/>
    <w:rsid w:val="00BF0C2B"/>
    <w:pPr>
      <w:spacing w:after="0" w:line="240" w:lineRule="auto"/>
    </w:pPr>
  </w:style>
  <w:style w:type="character" w:customStyle="1" w:styleId="FootnoteTextChar">
    <w:name w:val="Footnote Text Char"/>
    <w:basedOn w:val="DefaultParagraphFont"/>
    <w:link w:val="FootnoteText"/>
    <w:uiPriority w:val="99"/>
    <w:semiHidden/>
    <w:rsid w:val="00BF0C2B"/>
    <w:rPr>
      <w:rFonts w:ascii="Verdana" w:hAnsi="Verdana"/>
      <w:sz w:val="20"/>
      <w:szCs w:val="20"/>
      <w:lang w:val="en-US"/>
    </w:rPr>
  </w:style>
  <w:style w:type="character" w:styleId="FootnoteReference">
    <w:name w:val="footnote reference"/>
    <w:basedOn w:val="DefaultParagraphFont"/>
    <w:uiPriority w:val="99"/>
    <w:semiHidden/>
    <w:unhideWhenUsed/>
    <w:rsid w:val="00BF0C2B"/>
    <w:rPr>
      <w:vertAlign w:val="superscript"/>
    </w:rPr>
  </w:style>
  <w:style w:type="paragraph" w:styleId="TOC3">
    <w:name w:val="toc 3"/>
    <w:basedOn w:val="Normal"/>
    <w:next w:val="Normal"/>
    <w:autoRedefine/>
    <w:uiPriority w:val="39"/>
    <w:unhideWhenUsed/>
    <w:rsid w:val="00C3244D"/>
    <w:pPr>
      <w:spacing w:after="100"/>
      <w:ind w:left="400"/>
    </w:pPr>
  </w:style>
  <w:style w:type="character" w:styleId="CommentReference">
    <w:name w:val="annotation reference"/>
    <w:basedOn w:val="DefaultParagraphFont"/>
    <w:uiPriority w:val="99"/>
    <w:semiHidden/>
    <w:unhideWhenUsed/>
    <w:rsid w:val="003F76EE"/>
    <w:rPr>
      <w:sz w:val="16"/>
      <w:szCs w:val="16"/>
    </w:rPr>
  </w:style>
  <w:style w:type="paragraph" w:styleId="CommentText">
    <w:name w:val="annotation text"/>
    <w:basedOn w:val="Normal"/>
    <w:link w:val="CommentTextChar"/>
    <w:uiPriority w:val="99"/>
    <w:semiHidden/>
    <w:unhideWhenUsed/>
    <w:rsid w:val="003F76EE"/>
    <w:pPr>
      <w:spacing w:line="240" w:lineRule="auto"/>
    </w:pPr>
  </w:style>
  <w:style w:type="character" w:customStyle="1" w:styleId="CommentTextChar">
    <w:name w:val="Comment Text Char"/>
    <w:basedOn w:val="DefaultParagraphFont"/>
    <w:link w:val="CommentText"/>
    <w:uiPriority w:val="99"/>
    <w:semiHidden/>
    <w:rsid w:val="003F76EE"/>
    <w:rPr>
      <w:rFonts w:ascii="Verdana" w:hAnsi="Verdana"/>
      <w:sz w:val="20"/>
      <w:szCs w:val="20"/>
      <w:lang w:val="en-US"/>
    </w:rPr>
  </w:style>
  <w:style w:type="paragraph" w:styleId="CommentSubject">
    <w:name w:val="annotation subject"/>
    <w:basedOn w:val="CommentText"/>
    <w:next w:val="CommentText"/>
    <w:link w:val="CommentSubjectChar"/>
    <w:uiPriority w:val="99"/>
    <w:semiHidden/>
    <w:unhideWhenUsed/>
    <w:rsid w:val="003F76EE"/>
    <w:rPr>
      <w:b/>
      <w:bCs/>
    </w:rPr>
  </w:style>
  <w:style w:type="character" w:customStyle="1" w:styleId="CommentSubjectChar">
    <w:name w:val="Comment Subject Char"/>
    <w:basedOn w:val="CommentTextChar"/>
    <w:link w:val="CommentSubject"/>
    <w:uiPriority w:val="99"/>
    <w:semiHidden/>
    <w:rsid w:val="003F76EE"/>
    <w:rPr>
      <w:rFonts w:ascii="Verdana" w:hAnsi="Verdana"/>
      <w:b/>
      <w:bCs/>
      <w:sz w:val="20"/>
      <w:szCs w:val="20"/>
      <w:lang w:val="en-US"/>
    </w:rPr>
  </w:style>
  <w:style w:type="paragraph" w:styleId="BalloonText">
    <w:name w:val="Balloon Text"/>
    <w:basedOn w:val="Normal"/>
    <w:link w:val="BalloonTextChar"/>
    <w:uiPriority w:val="99"/>
    <w:semiHidden/>
    <w:unhideWhenUsed/>
    <w:rsid w:val="003F76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76EE"/>
    <w:rPr>
      <w:rFonts w:ascii="Segoe UI" w:hAnsi="Segoe UI" w:cs="Segoe UI"/>
      <w:sz w:val="18"/>
      <w:szCs w:val="18"/>
      <w:lang w:val="en-US"/>
    </w:rPr>
  </w:style>
  <w:style w:type="character" w:styleId="Mention">
    <w:name w:val="Mention"/>
    <w:basedOn w:val="DefaultParagraphFont"/>
    <w:uiPriority w:val="99"/>
    <w:semiHidden/>
    <w:unhideWhenUsed/>
    <w:rsid w:val="002E2156"/>
    <w:rPr>
      <w:color w:val="2B579A"/>
      <w:shd w:val="clear" w:color="auto" w:fill="E6E6E6"/>
    </w:rPr>
  </w:style>
  <w:style w:type="character" w:styleId="UnresolvedMention">
    <w:name w:val="Unresolved Mention"/>
    <w:basedOn w:val="DefaultParagraphFont"/>
    <w:uiPriority w:val="99"/>
    <w:semiHidden/>
    <w:unhideWhenUsed/>
    <w:rsid w:val="00431B17"/>
    <w:rPr>
      <w:color w:val="605E5C"/>
      <w:shd w:val="clear" w:color="auto" w:fill="E1DFDD"/>
    </w:rPr>
  </w:style>
  <w:style w:type="table" w:styleId="TableGrid">
    <w:name w:val="Table Grid"/>
    <w:basedOn w:val="TableNormal"/>
    <w:uiPriority w:val="39"/>
    <w:rsid w:val="00243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240142">
      <w:bodyDiv w:val="1"/>
      <w:marLeft w:val="0"/>
      <w:marRight w:val="0"/>
      <w:marTop w:val="0"/>
      <w:marBottom w:val="0"/>
      <w:divBdr>
        <w:top w:val="none" w:sz="0" w:space="0" w:color="auto"/>
        <w:left w:val="none" w:sz="0" w:space="0" w:color="auto"/>
        <w:bottom w:val="none" w:sz="0" w:space="0" w:color="auto"/>
        <w:right w:val="none" w:sz="0" w:space="0" w:color="auto"/>
      </w:divBdr>
    </w:div>
    <w:div w:id="165872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s2faktor.dk/"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crosoftedge.microsoft.com/addons/detail/os2faktor-edge-extension/affchadhkoeggadneckfmkgcchcaeddc"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hrome.google.com/webstore/detail/inhmeclgpoppmammjaaebcpkcnokgel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www.digital-identity.d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7F2DA-0BEA-4D0E-8EDB-36D7680D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16464</TotalTime>
  <Pages>7</Pages>
  <Words>1044</Words>
  <Characters>6369</Characters>
  <Application>Microsoft Office Word</Application>
  <DocSecurity>0</DocSecurity>
  <Lines>53</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174</cp:revision>
  <cp:lastPrinted>2022-03-23T13:10:00Z</cp:lastPrinted>
  <dcterms:created xsi:type="dcterms:W3CDTF">2015-05-28T05:42:00Z</dcterms:created>
  <dcterms:modified xsi:type="dcterms:W3CDTF">2022-04-20T07:26:00Z</dcterms:modified>
</cp:coreProperties>
</file>