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2806" w14:textId="77777777" w:rsidR="00BA794A" w:rsidRPr="002243BF" w:rsidRDefault="00BA794A">
      <w:pPr>
        <w:rPr>
          <w:lang w:val="da-DK"/>
        </w:rPr>
      </w:pPr>
    </w:p>
    <w:p w14:paraId="5A473B81" w14:textId="77777777" w:rsidR="002E53C0" w:rsidRPr="002243BF" w:rsidRDefault="002E53C0">
      <w:pPr>
        <w:rPr>
          <w:lang w:val="da-DK"/>
        </w:rPr>
      </w:pPr>
    </w:p>
    <w:p w14:paraId="79C2AF15" w14:textId="77777777" w:rsidR="002E53C0" w:rsidRPr="002243BF" w:rsidRDefault="002E53C0">
      <w:pPr>
        <w:rPr>
          <w:lang w:val="da-DK"/>
        </w:rPr>
      </w:pPr>
    </w:p>
    <w:p w14:paraId="3CC3B60F" w14:textId="77777777" w:rsidR="002E53C0" w:rsidRPr="002243BF" w:rsidRDefault="002E53C0">
      <w:pPr>
        <w:rPr>
          <w:lang w:val="da-DK"/>
        </w:rPr>
      </w:pPr>
    </w:p>
    <w:p w14:paraId="3B2C39FC" w14:textId="77777777" w:rsidR="002E53C0" w:rsidRPr="002243BF" w:rsidRDefault="002E53C0">
      <w:pPr>
        <w:rPr>
          <w:lang w:val="da-DK"/>
        </w:rPr>
      </w:pPr>
    </w:p>
    <w:p w14:paraId="2AB95EE7" w14:textId="77777777" w:rsidR="002E53C0" w:rsidRPr="002243BF" w:rsidRDefault="002E53C0">
      <w:pPr>
        <w:rPr>
          <w:lang w:val="da-DK"/>
        </w:rPr>
      </w:pPr>
    </w:p>
    <w:p w14:paraId="247A7C0B" w14:textId="77777777" w:rsidR="002E53C0" w:rsidRPr="002243BF" w:rsidRDefault="002E53C0">
      <w:pPr>
        <w:rPr>
          <w:lang w:val="da-DK"/>
        </w:rPr>
      </w:pPr>
    </w:p>
    <w:p w14:paraId="09F56759" w14:textId="77777777" w:rsidR="002E53C0" w:rsidRPr="002243BF" w:rsidRDefault="002E53C0">
      <w:pPr>
        <w:rPr>
          <w:lang w:val="da-DK"/>
        </w:rPr>
      </w:pPr>
    </w:p>
    <w:p w14:paraId="268A8166" w14:textId="77777777" w:rsidR="002E53C0" w:rsidRPr="002243BF" w:rsidRDefault="002E53C0">
      <w:pPr>
        <w:rPr>
          <w:lang w:val="da-DK"/>
        </w:rPr>
      </w:pPr>
    </w:p>
    <w:p w14:paraId="11576885" w14:textId="1DC5018F" w:rsidR="0099743E" w:rsidRPr="002243BF" w:rsidRDefault="00CF0A50" w:rsidP="0099743E">
      <w:pPr>
        <w:jc w:val="center"/>
        <w:rPr>
          <w:sz w:val="48"/>
          <w:szCs w:val="48"/>
          <w:lang w:val="da-DK"/>
        </w:rPr>
      </w:pPr>
      <w:r>
        <w:rPr>
          <w:color w:val="373D54"/>
          <w:sz w:val="48"/>
          <w:szCs w:val="48"/>
          <w:lang w:val="da-DK"/>
        </w:rPr>
        <w:t>OS2faktor Login</w:t>
      </w:r>
    </w:p>
    <w:p w14:paraId="606D9408" w14:textId="54D2CB95" w:rsidR="002E53C0" w:rsidRPr="002243BF" w:rsidRDefault="000E1DA0" w:rsidP="002E53C0">
      <w:pPr>
        <w:jc w:val="center"/>
        <w:rPr>
          <w:sz w:val="32"/>
          <w:szCs w:val="32"/>
          <w:lang w:val="da-DK"/>
        </w:rPr>
      </w:pPr>
      <w:r>
        <w:rPr>
          <w:color w:val="525E7E"/>
          <w:sz w:val="32"/>
          <w:szCs w:val="32"/>
          <w:lang w:val="da-DK"/>
        </w:rPr>
        <w:t>AuditLog</w:t>
      </w:r>
      <w:r w:rsidR="00BA7C18">
        <w:rPr>
          <w:color w:val="525E7E"/>
          <w:sz w:val="32"/>
          <w:szCs w:val="32"/>
          <w:lang w:val="da-DK"/>
        </w:rPr>
        <w:t xml:space="preserve"> API</w:t>
      </w:r>
    </w:p>
    <w:p w14:paraId="66D4DDB5" w14:textId="77777777" w:rsidR="002E53C0" w:rsidRPr="002243BF" w:rsidRDefault="002E53C0" w:rsidP="002E53C0">
      <w:pPr>
        <w:jc w:val="center"/>
        <w:rPr>
          <w:lang w:val="da-DK"/>
        </w:rPr>
      </w:pPr>
    </w:p>
    <w:p w14:paraId="0F4A4AB0" w14:textId="77777777" w:rsidR="002E53C0" w:rsidRPr="002243BF" w:rsidRDefault="002E53C0" w:rsidP="002E53C0">
      <w:pPr>
        <w:jc w:val="center"/>
        <w:rPr>
          <w:lang w:val="da-DK"/>
        </w:rPr>
      </w:pPr>
    </w:p>
    <w:p w14:paraId="302004ED" w14:textId="77777777" w:rsidR="002E53C0" w:rsidRPr="002243BF" w:rsidRDefault="002E53C0" w:rsidP="002E53C0">
      <w:pPr>
        <w:jc w:val="center"/>
        <w:rPr>
          <w:lang w:val="da-DK"/>
        </w:rPr>
      </w:pPr>
    </w:p>
    <w:p w14:paraId="5769BA68" w14:textId="77777777" w:rsidR="002E53C0" w:rsidRPr="002243BF" w:rsidRDefault="002E53C0" w:rsidP="002E53C0">
      <w:pPr>
        <w:rPr>
          <w:lang w:val="da-DK"/>
        </w:rPr>
      </w:pPr>
    </w:p>
    <w:p w14:paraId="0E211E79" w14:textId="77777777" w:rsidR="002E53C0" w:rsidRPr="002243BF" w:rsidRDefault="002E53C0" w:rsidP="002E53C0">
      <w:pPr>
        <w:rPr>
          <w:lang w:val="da-DK"/>
        </w:rPr>
      </w:pPr>
    </w:p>
    <w:p w14:paraId="279AB0A5" w14:textId="77777777" w:rsidR="002E53C0" w:rsidRPr="002243BF" w:rsidRDefault="002E53C0" w:rsidP="002E53C0">
      <w:pPr>
        <w:rPr>
          <w:lang w:val="da-DK"/>
        </w:rPr>
      </w:pPr>
    </w:p>
    <w:p w14:paraId="7477759E" w14:textId="77777777" w:rsidR="002E53C0" w:rsidRPr="002243BF" w:rsidRDefault="002E53C0" w:rsidP="002E53C0">
      <w:pPr>
        <w:rPr>
          <w:lang w:val="da-DK"/>
        </w:rPr>
      </w:pPr>
    </w:p>
    <w:p w14:paraId="25E819C6" w14:textId="77777777" w:rsidR="002E53C0" w:rsidRPr="002243BF" w:rsidRDefault="002E53C0" w:rsidP="002E53C0">
      <w:pPr>
        <w:rPr>
          <w:lang w:val="da-DK"/>
        </w:rPr>
      </w:pPr>
    </w:p>
    <w:p w14:paraId="54317FA5" w14:textId="77777777" w:rsidR="002E53C0" w:rsidRPr="002243BF" w:rsidRDefault="002E53C0" w:rsidP="002E53C0">
      <w:pPr>
        <w:rPr>
          <w:lang w:val="da-DK"/>
        </w:rPr>
      </w:pPr>
    </w:p>
    <w:p w14:paraId="09FAB80F" w14:textId="3FC08815" w:rsidR="002E53C0" w:rsidRDefault="002E53C0" w:rsidP="002E53C0">
      <w:pPr>
        <w:rPr>
          <w:lang w:val="da-DK"/>
        </w:rPr>
      </w:pPr>
    </w:p>
    <w:p w14:paraId="58317301" w14:textId="21270F8B" w:rsidR="0099743E" w:rsidRDefault="0099743E" w:rsidP="002E53C0">
      <w:pPr>
        <w:rPr>
          <w:lang w:val="da-DK"/>
        </w:rPr>
      </w:pPr>
    </w:p>
    <w:p w14:paraId="5C1B7D78" w14:textId="35F813BA" w:rsidR="0099743E" w:rsidRPr="002243BF" w:rsidRDefault="0099743E" w:rsidP="002E53C0">
      <w:pPr>
        <w:rPr>
          <w:lang w:val="da-DK"/>
        </w:rPr>
      </w:pPr>
    </w:p>
    <w:p w14:paraId="666B0F6A" w14:textId="5E07B7C4" w:rsidR="0099743E" w:rsidRPr="002243BF" w:rsidRDefault="0099743E" w:rsidP="0099743E">
      <w:pPr>
        <w:spacing w:after="40"/>
        <w:ind w:left="1134" w:hanging="1134"/>
        <w:rPr>
          <w:lang w:val="da-DK"/>
        </w:rPr>
      </w:pPr>
      <w:r w:rsidRPr="002243BF">
        <w:rPr>
          <w:b/>
          <w:lang w:val="da-DK"/>
        </w:rPr>
        <w:t>Version</w:t>
      </w:r>
      <w:r>
        <w:rPr>
          <w:lang w:val="da-DK"/>
        </w:rPr>
        <w:t>:</w:t>
      </w:r>
      <w:r>
        <w:rPr>
          <w:lang w:val="da-DK"/>
        </w:rPr>
        <w:tab/>
        <w:t>1.</w:t>
      </w:r>
      <w:r w:rsidR="000E1DA0">
        <w:rPr>
          <w:lang w:val="da-DK"/>
        </w:rPr>
        <w:t>0</w:t>
      </w:r>
      <w:r>
        <w:rPr>
          <w:lang w:val="da-DK"/>
        </w:rPr>
        <w:t>.</w:t>
      </w:r>
      <w:r w:rsidR="00CF0A50">
        <w:rPr>
          <w:lang w:val="da-DK"/>
        </w:rPr>
        <w:t>0</w:t>
      </w:r>
    </w:p>
    <w:p w14:paraId="343B46E0" w14:textId="666549C4" w:rsidR="0099743E" w:rsidRPr="002243BF" w:rsidRDefault="0099743E" w:rsidP="0099743E">
      <w:pPr>
        <w:spacing w:after="40"/>
        <w:ind w:left="1134" w:hanging="1134"/>
        <w:rPr>
          <w:lang w:val="da-DK"/>
        </w:rPr>
      </w:pPr>
      <w:r w:rsidRPr="002243BF">
        <w:rPr>
          <w:b/>
          <w:lang w:val="da-DK"/>
        </w:rPr>
        <w:t>Date</w:t>
      </w:r>
      <w:r>
        <w:rPr>
          <w:lang w:val="da-DK"/>
        </w:rPr>
        <w:t>:</w:t>
      </w:r>
      <w:r>
        <w:rPr>
          <w:lang w:val="da-DK"/>
        </w:rPr>
        <w:tab/>
      </w:r>
      <w:r w:rsidR="000E1DA0">
        <w:rPr>
          <w:lang w:val="da-DK"/>
        </w:rPr>
        <w:t>26</w:t>
      </w:r>
      <w:r>
        <w:rPr>
          <w:lang w:val="da-DK"/>
        </w:rPr>
        <w:t>.</w:t>
      </w:r>
      <w:r w:rsidR="00CC5B25">
        <w:rPr>
          <w:lang w:val="da-DK"/>
        </w:rPr>
        <w:t>0</w:t>
      </w:r>
      <w:r w:rsidR="000E1DA0">
        <w:rPr>
          <w:lang w:val="da-DK"/>
        </w:rPr>
        <w:t>7</w:t>
      </w:r>
      <w:r>
        <w:rPr>
          <w:lang w:val="da-DK"/>
        </w:rPr>
        <w:t>.20</w:t>
      </w:r>
      <w:r w:rsidR="00B177BD">
        <w:rPr>
          <w:lang w:val="da-DK"/>
        </w:rPr>
        <w:t>2</w:t>
      </w:r>
      <w:r w:rsidR="00CC5B25">
        <w:rPr>
          <w:lang w:val="da-DK"/>
        </w:rPr>
        <w:t>2</w:t>
      </w:r>
    </w:p>
    <w:p w14:paraId="611AD265" w14:textId="77777777" w:rsidR="0099743E" w:rsidRPr="002243BF" w:rsidRDefault="0099743E" w:rsidP="0099743E">
      <w:pPr>
        <w:spacing w:after="40"/>
        <w:ind w:left="1134" w:hanging="1134"/>
        <w:rPr>
          <w:lang w:val="da-DK"/>
        </w:rPr>
      </w:pPr>
      <w:r w:rsidRPr="002243BF">
        <w:rPr>
          <w:b/>
          <w:lang w:val="da-DK"/>
        </w:rPr>
        <w:t>Author</w:t>
      </w:r>
      <w:r w:rsidRPr="002243BF">
        <w:rPr>
          <w:lang w:val="da-DK"/>
        </w:rPr>
        <w:t>:</w:t>
      </w:r>
      <w:r w:rsidRPr="002243BF">
        <w:rPr>
          <w:lang w:val="da-DK"/>
        </w:rPr>
        <w:tab/>
        <w:t>BSG</w:t>
      </w:r>
    </w:p>
    <w:p w14:paraId="25C8611B" w14:textId="77777777" w:rsidR="00BA794A" w:rsidRPr="002243BF" w:rsidRDefault="00BA794A">
      <w:pPr>
        <w:rPr>
          <w:lang w:val="da-DK"/>
        </w:rPr>
      </w:pPr>
    </w:p>
    <w:p w14:paraId="1B360F51" w14:textId="77777777" w:rsidR="0099743E" w:rsidRDefault="0099743E">
      <w:pPr>
        <w:rPr>
          <w:rFonts w:eastAsiaTheme="majorEastAsia" w:cstheme="majorBidi"/>
          <w:color w:val="373D54"/>
          <w:sz w:val="36"/>
          <w:szCs w:val="36"/>
          <w:lang w:val="da-DK"/>
        </w:rPr>
      </w:pPr>
      <w:bookmarkStart w:id="0" w:name="_Ref478623270"/>
      <w:r>
        <w:rPr>
          <w:lang w:val="da-DK"/>
        </w:rPr>
        <w:br w:type="page"/>
      </w:r>
    </w:p>
    <w:bookmarkEnd w:id="0"/>
    <w:p w14:paraId="13420CFF" w14:textId="0D883DB9" w:rsidR="00E60459" w:rsidRDefault="00BA7C18" w:rsidP="00E60459">
      <w:pPr>
        <w:pStyle w:val="Heading1"/>
        <w:rPr>
          <w:lang w:val="da-DK"/>
        </w:rPr>
      </w:pPr>
      <w:r>
        <w:rPr>
          <w:lang w:val="da-DK"/>
        </w:rPr>
        <w:lastRenderedPageBreak/>
        <w:t>Formål</w:t>
      </w:r>
    </w:p>
    <w:p w14:paraId="0CBB5A83" w14:textId="4FBE7715" w:rsidR="00EA0215" w:rsidRPr="00EA0215" w:rsidRDefault="008537D3" w:rsidP="00EA0215">
      <w:pPr>
        <w:rPr>
          <w:lang w:val="da-DK"/>
        </w:rPr>
      </w:pPr>
      <w:r w:rsidRPr="008537D3">
        <w:rPr>
          <w:lang w:val="da-DK"/>
        </w:rPr>
        <w:t>Dette dokument beskriver de API s</w:t>
      </w:r>
      <w:r>
        <w:rPr>
          <w:lang w:val="da-DK"/>
        </w:rPr>
        <w:t xml:space="preserve">nitflader der findes på OS2faktor Login til at </w:t>
      </w:r>
      <w:r w:rsidR="000E1DA0">
        <w:rPr>
          <w:lang w:val="da-DK"/>
        </w:rPr>
        <w:t>udlæse auditlog records fra systemet</w:t>
      </w:r>
      <w:r>
        <w:rPr>
          <w:lang w:val="da-DK"/>
        </w:rPr>
        <w:t>.</w:t>
      </w:r>
    </w:p>
    <w:p w14:paraId="6AE706D9" w14:textId="6ABB3F18" w:rsidR="008537D3" w:rsidRDefault="008537D3" w:rsidP="008537D3">
      <w:pPr>
        <w:pStyle w:val="Heading1"/>
        <w:rPr>
          <w:lang w:val="da-DK"/>
        </w:rPr>
      </w:pPr>
      <w:r>
        <w:rPr>
          <w:lang w:val="da-DK"/>
        </w:rPr>
        <w:t>Adgangskontrol</w:t>
      </w:r>
    </w:p>
    <w:p w14:paraId="2C707AF3" w14:textId="49C103C3" w:rsidR="008537D3" w:rsidRDefault="008537D3" w:rsidP="008537D3">
      <w:pPr>
        <w:rPr>
          <w:lang w:val="da-DK"/>
        </w:rPr>
      </w:pPr>
      <w:r>
        <w:rPr>
          <w:lang w:val="da-DK"/>
        </w:rPr>
        <w:t>Når man kalder servicen skal man angive en API nøgle som en HTTP Header. Denne udleveres af Digital Identity når man skal have adgang til API’et. Headeren hedder ApiKey, og API nøglen angives som direkte værdi, fx</w:t>
      </w:r>
    </w:p>
    <w:p w14:paraId="491C9C22" w14:textId="5952B12E" w:rsidR="008537D3" w:rsidRPr="008537D3" w:rsidRDefault="008537D3" w:rsidP="008537D3">
      <w:pPr>
        <w:rPr>
          <w:rFonts w:ascii="Courier New" w:hAnsi="Courier New" w:cs="Courier New"/>
        </w:rPr>
      </w:pPr>
      <w:proofErr w:type="spellStart"/>
      <w:r w:rsidRPr="008537D3">
        <w:rPr>
          <w:rFonts w:ascii="Courier New" w:hAnsi="Courier New" w:cs="Courier New"/>
        </w:rPr>
        <w:t>ApiKey</w:t>
      </w:r>
      <w:proofErr w:type="spellEnd"/>
      <w:r w:rsidRPr="008537D3">
        <w:rPr>
          <w:rFonts w:ascii="Courier New" w:hAnsi="Courier New" w:cs="Courier New"/>
        </w:rPr>
        <w:t>: 09fc50d5-f9f6-44e1-ba63-524c146354ad</w:t>
      </w:r>
    </w:p>
    <w:p w14:paraId="4E81E3B7" w14:textId="68E3B7FB" w:rsidR="008537D3" w:rsidRDefault="008537D3" w:rsidP="008537D3">
      <w:pPr>
        <w:pStyle w:val="Heading1"/>
        <w:rPr>
          <w:lang w:val="da-DK"/>
        </w:rPr>
      </w:pPr>
      <w:r>
        <w:rPr>
          <w:lang w:val="da-DK"/>
        </w:rPr>
        <w:t>Endpoints</w:t>
      </w:r>
    </w:p>
    <w:p w14:paraId="0F3EF7D0" w14:textId="39018BBC" w:rsidR="008537D3" w:rsidRDefault="008537D3" w:rsidP="003F76EE">
      <w:pPr>
        <w:rPr>
          <w:lang w:val="da-DK"/>
        </w:rPr>
      </w:pPr>
      <w:r>
        <w:rPr>
          <w:lang w:val="da-DK"/>
        </w:rPr>
        <w:t>API’et er udstillet under det domæne hvor administratorpotalen er udstillet, fx</w:t>
      </w:r>
    </w:p>
    <w:p w14:paraId="0B5A7A5A" w14:textId="7B690307" w:rsidR="008537D3" w:rsidRDefault="00152105" w:rsidP="003F76EE">
      <w:pPr>
        <w:rPr>
          <w:lang w:val="da-DK"/>
        </w:rPr>
      </w:pPr>
      <w:r>
        <w:fldChar w:fldCharType="begin"/>
      </w:r>
      <w:r w:rsidRPr="00152105">
        <w:rPr>
          <w:lang w:val="da-DK"/>
        </w:rPr>
        <w:instrText xml:space="preserve"> HYPERLINK "https://login.kommune.dk/" </w:instrText>
      </w:r>
      <w:r>
        <w:fldChar w:fldCharType="separate"/>
      </w:r>
      <w:r w:rsidR="008537D3" w:rsidRPr="00E327DA">
        <w:rPr>
          <w:rStyle w:val="Hyperlink"/>
          <w:lang w:val="da-DK"/>
        </w:rPr>
        <w:t>https://login.kommune.dk/</w:t>
      </w:r>
      <w:r>
        <w:rPr>
          <w:rStyle w:val="Hyperlink"/>
          <w:lang w:val="da-DK"/>
        </w:rPr>
        <w:fldChar w:fldCharType="end"/>
      </w:r>
    </w:p>
    <w:p w14:paraId="4A4890B1" w14:textId="12113534" w:rsidR="008537D3" w:rsidRDefault="008537D3" w:rsidP="003F76EE">
      <w:pPr>
        <w:rPr>
          <w:lang w:val="da-DK"/>
        </w:rPr>
      </w:pPr>
      <w:r>
        <w:rPr>
          <w:lang w:val="da-DK"/>
        </w:rPr>
        <w:t>De enkelte API endpoints er</w:t>
      </w:r>
    </w:p>
    <w:p w14:paraId="19701D95" w14:textId="6385C5A7" w:rsidR="008537D3" w:rsidRDefault="008537D3" w:rsidP="008537D3">
      <w:pPr>
        <w:pStyle w:val="Heading2"/>
      </w:pPr>
      <w:r w:rsidRPr="008537D3">
        <w:t>HT</w:t>
      </w:r>
      <w:r>
        <w:t xml:space="preserve">TP </w:t>
      </w:r>
      <w:r w:rsidR="000E1DA0">
        <w:t>GET</w:t>
      </w:r>
      <w:r>
        <w:t xml:space="preserve"> /</w:t>
      </w:r>
      <w:proofErr w:type="spellStart"/>
      <w:r>
        <w:t>api</w:t>
      </w:r>
      <w:proofErr w:type="spellEnd"/>
      <w:r>
        <w:t>/</w:t>
      </w:r>
      <w:proofErr w:type="spellStart"/>
      <w:r w:rsidR="000E1DA0">
        <w:t>auditlog</w:t>
      </w:r>
      <w:proofErr w:type="spellEnd"/>
      <w:r w:rsidR="000E1DA0">
        <w:t>/head</w:t>
      </w:r>
    </w:p>
    <w:p w14:paraId="635F32AB" w14:textId="237F2EC5" w:rsidR="00243B1A" w:rsidRDefault="000E1DA0" w:rsidP="000E1DA0">
      <w:pPr>
        <w:rPr>
          <w:lang w:val="da-DK"/>
        </w:rPr>
      </w:pPr>
      <w:r w:rsidRPr="000E1DA0">
        <w:rPr>
          <w:lang w:val="da-DK"/>
        </w:rPr>
        <w:t>Dette endpoint</w:t>
      </w:r>
      <w:r>
        <w:rPr>
          <w:lang w:val="da-DK"/>
        </w:rPr>
        <w:t xml:space="preserve"> returnerer ID’et på den nyeste auditlog-record, og formålet med endpointet er at have en hurtig måde at checke om der er kommet nye auditlogs siden man kaldte sidste gang. Denne operation er billig og hurtig at kalde, og det anbefales at man anvender den periodisk til at checke om der er nye data.</w:t>
      </w:r>
    </w:p>
    <w:p w14:paraId="613213D5" w14:textId="39294F02" w:rsidR="000E1DA0" w:rsidRPr="00C73B26" w:rsidRDefault="000E1DA0" w:rsidP="000E1DA0">
      <w:pPr>
        <w:rPr>
          <w:b/>
          <w:bCs/>
          <w:lang w:val="da-DK"/>
        </w:rPr>
      </w:pPr>
      <w:r w:rsidRPr="00C73B26">
        <w:rPr>
          <w:b/>
          <w:bCs/>
          <w:lang w:val="da-DK"/>
        </w:rPr>
        <w:t>Eksempel output</w:t>
      </w:r>
    </w:p>
    <w:p w14:paraId="5A232113" w14:textId="42E53BCD" w:rsidR="000E1DA0" w:rsidRPr="000E1DA0" w:rsidRDefault="000E1DA0" w:rsidP="000E1DA0">
      <w:pPr>
        <w:spacing w:after="40"/>
        <w:rPr>
          <w:rFonts w:ascii="Courier New" w:hAnsi="Courier New" w:cs="Courier New"/>
          <w:lang w:val="da-DK"/>
        </w:rPr>
      </w:pPr>
      <w:r w:rsidRPr="000E1DA0">
        <w:rPr>
          <w:rFonts w:ascii="Courier New" w:hAnsi="Courier New" w:cs="Courier New"/>
          <w:lang w:val="da-DK"/>
        </w:rPr>
        <w:t>{</w:t>
      </w:r>
    </w:p>
    <w:p w14:paraId="6F340C66" w14:textId="197B5F64" w:rsidR="000E1DA0" w:rsidRPr="000E1DA0" w:rsidRDefault="000E1DA0" w:rsidP="000E1DA0">
      <w:pPr>
        <w:spacing w:after="40"/>
        <w:rPr>
          <w:rFonts w:ascii="Courier New" w:hAnsi="Courier New" w:cs="Courier New"/>
          <w:lang w:val="da-DK"/>
        </w:rPr>
      </w:pPr>
      <w:r>
        <w:rPr>
          <w:rFonts w:ascii="Courier New" w:hAnsi="Courier New" w:cs="Courier New"/>
          <w:lang w:val="da-DK"/>
        </w:rPr>
        <w:t xml:space="preserve">  ”</w:t>
      </w:r>
      <w:r w:rsidRPr="000E1DA0">
        <w:rPr>
          <w:rFonts w:ascii="Courier New" w:hAnsi="Courier New" w:cs="Courier New"/>
          <w:lang w:val="da-DK"/>
        </w:rPr>
        <w:t>head”: 7192</w:t>
      </w:r>
    </w:p>
    <w:p w14:paraId="32A80B80" w14:textId="00C8C99C" w:rsidR="000E1DA0" w:rsidRPr="000E1DA0" w:rsidRDefault="000E1DA0" w:rsidP="000E1DA0">
      <w:pPr>
        <w:rPr>
          <w:rFonts w:ascii="Courier New" w:hAnsi="Courier New" w:cs="Courier New"/>
          <w:lang w:val="da-DK"/>
        </w:rPr>
      </w:pPr>
      <w:r w:rsidRPr="000E1DA0">
        <w:rPr>
          <w:rFonts w:ascii="Courier New" w:hAnsi="Courier New" w:cs="Courier New"/>
          <w:lang w:val="da-DK"/>
        </w:rPr>
        <w:t>}</w:t>
      </w:r>
    </w:p>
    <w:p w14:paraId="31EB1CE5" w14:textId="725D085D" w:rsidR="000E1DA0" w:rsidRPr="000E1DA0" w:rsidRDefault="000E1DA0" w:rsidP="000E1DA0">
      <w:pPr>
        <w:rPr>
          <w:lang w:val="da-DK"/>
        </w:rPr>
      </w:pPr>
      <w:r>
        <w:rPr>
          <w:lang w:val="da-DK"/>
        </w:rPr>
        <w:t>Hvis man gemmer ID’erne på de auditlog records man har synkroniseret ud lokalt, så kan man nemt verificere om der er nye records i OS2faktor der skal læses ud. ID’erne er stigende, men der er ingen garanti for at de stiger med 1 for hver record (de kan hoppe med 1-3 værdipoint for hver record, afhængig af hvilken node i clusteret der danner recorden, men de er altid stigende).</w:t>
      </w:r>
    </w:p>
    <w:p w14:paraId="3BBB878C" w14:textId="6636648B" w:rsidR="008537D3" w:rsidRDefault="008537D3" w:rsidP="008537D3">
      <w:pPr>
        <w:pStyle w:val="Heading2"/>
      </w:pPr>
      <w:r>
        <w:t xml:space="preserve">HTTP </w:t>
      </w:r>
      <w:r w:rsidR="00C73B26">
        <w:t>GET</w:t>
      </w:r>
      <w:r>
        <w:t xml:space="preserve"> /</w:t>
      </w:r>
      <w:proofErr w:type="spellStart"/>
      <w:r>
        <w:t>api</w:t>
      </w:r>
      <w:proofErr w:type="spellEnd"/>
      <w:r>
        <w:t>/</w:t>
      </w:r>
      <w:proofErr w:type="spellStart"/>
      <w:r w:rsidR="00C73B26">
        <w:t>auditlog</w:t>
      </w:r>
      <w:proofErr w:type="spellEnd"/>
      <w:r w:rsidR="00C73B26">
        <w:t>/</w:t>
      </w:r>
      <w:proofErr w:type="spellStart"/>
      <w:r w:rsidR="00C73B26">
        <w:t>read?offset</w:t>
      </w:r>
      <w:proofErr w:type="spellEnd"/>
      <w:r w:rsidR="00C73B26">
        <w:t>=xxx</w:t>
      </w:r>
    </w:p>
    <w:p w14:paraId="5A541525" w14:textId="4FBC10B9" w:rsidR="00243B1A" w:rsidRDefault="00C73B26" w:rsidP="00243B1A">
      <w:pPr>
        <w:rPr>
          <w:lang w:val="da-DK"/>
        </w:rPr>
      </w:pPr>
      <w:r>
        <w:rPr>
          <w:lang w:val="da-DK"/>
        </w:rPr>
        <w:t>Dette API endpoint henter op til 100 auditlog records (hvis der er færre end 100 records, hentes kun det antal der er tilgængelige).</w:t>
      </w:r>
    </w:p>
    <w:p w14:paraId="7CDA5614" w14:textId="5AD7357B" w:rsidR="00C73B26" w:rsidRDefault="00C73B26" w:rsidP="00243B1A">
      <w:pPr>
        <w:rPr>
          <w:lang w:val="da-DK"/>
        </w:rPr>
      </w:pPr>
      <w:r>
        <w:rPr>
          <w:lang w:val="da-DK"/>
        </w:rPr>
        <w:t>Som argument anvendes offset, der er ID’et på den seneste auditlog record man har udlæst. Hvis man fx har udlæst alle auditlog records til og med den med ID 7192, så kan man kalde med</w:t>
      </w:r>
    </w:p>
    <w:p w14:paraId="0D2B96CA" w14:textId="09B29DBC" w:rsidR="00C73B26" w:rsidRPr="00C73B26" w:rsidRDefault="00C73B26" w:rsidP="00243B1A">
      <w:r w:rsidRPr="00C73B26">
        <w:t>GET /</w:t>
      </w:r>
      <w:proofErr w:type="spellStart"/>
      <w:r w:rsidRPr="00C73B26">
        <w:t>api</w:t>
      </w:r>
      <w:proofErr w:type="spellEnd"/>
      <w:r w:rsidRPr="00C73B26">
        <w:t>/</w:t>
      </w:r>
      <w:proofErr w:type="spellStart"/>
      <w:r w:rsidRPr="00C73B26">
        <w:t>auditlog</w:t>
      </w:r>
      <w:proofErr w:type="spellEnd"/>
      <w:r w:rsidRPr="00C73B26">
        <w:t>/</w:t>
      </w:r>
      <w:proofErr w:type="spellStart"/>
      <w:r w:rsidRPr="00C73B26">
        <w:t>read?offset</w:t>
      </w:r>
      <w:proofErr w:type="spellEnd"/>
      <w:r w:rsidRPr="00C73B26">
        <w:t>=7192</w:t>
      </w:r>
    </w:p>
    <w:p w14:paraId="2459D8D1" w14:textId="0032BF2E" w:rsidR="00C73B26" w:rsidRDefault="00C73B26" w:rsidP="00243B1A">
      <w:pPr>
        <w:rPr>
          <w:lang w:val="da-DK"/>
        </w:rPr>
      </w:pPr>
      <w:r w:rsidRPr="00C73B26">
        <w:rPr>
          <w:lang w:val="da-DK"/>
        </w:rPr>
        <w:t xml:space="preserve">Og så henter den </w:t>
      </w:r>
      <w:r>
        <w:rPr>
          <w:lang w:val="da-DK"/>
        </w:rPr>
        <w:t>de næste 100 auditlog records der har et ID større end 7192 (fortløbende). Man kan kalde endpointet fortløbende med stigende offsets for at få læst alle nye auditlog records ud.</w:t>
      </w:r>
    </w:p>
    <w:p w14:paraId="35DCFEB6" w14:textId="124929CA" w:rsidR="00C73B26" w:rsidRPr="00C73B26" w:rsidRDefault="00C73B26" w:rsidP="00243B1A">
      <w:pPr>
        <w:rPr>
          <w:lang w:val="da-DK"/>
        </w:rPr>
      </w:pPr>
      <w:r>
        <w:rPr>
          <w:lang w:val="da-DK"/>
        </w:rPr>
        <w:lastRenderedPageBreak/>
        <w:t>Da der kan være mange millioner auditlog records, anbefales det at man ikke starter fra 0 og udlæser alle data hver gang, men at man holder en lokal kopi af auditlog records fx i en database.</w:t>
      </w:r>
    </w:p>
    <w:p w14:paraId="53D81081" w14:textId="2206D262" w:rsidR="00243B1A" w:rsidRPr="00C73B26" w:rsidRDefault="00C73B26" w:rsidP="00243B1A">
      <w:pPr>
        <w:rPr>
          <w:b/>
          <w:bCs/>
          <w:lang w:val="da-DK"/>
        </w:rPr>
      </w:pPr>
      <w:r w:rsidRPr="00C73B26">
        <w:rPr>
          <w:b/>
          <w:bCs/>
          <w:lang w:val="da-DK"/>
        </w:rPr>
        <w:t>Eksempel output</w:t>
      </w:r>
    </w:p>
    <w:p w14:paraId="44831F24" w14:textId="77777777" w:rsidR="00FA450F" w:rsidRPr="00152105" w:rsidRDefault="00C73B26" w:rsidP="00FA450F">
      <w:pPr>
        <w:spacing w:after="40"/>
        <w:rPr>
          <w:rFonts w:ascii="Courier New" w:hAnsi="Courier New" w:cs="Courier New"/>
          <w:lang w:val="da-DK"/>
        </w:rPr>
      </w:pPr>
      <w:r w:rsidRPr="00152105">
        <w:rPr>
          <w:rFonts w:ascii="Courier New" w:hAnsi="Courier New" w:cs="Courier New"/>
          <w:lang w:val="da-DK"/>
        </w:rPr>
        <w:t xml:space="preserve">[ </w:t>
      </w:r>
      <w:r w:rsidR="00FA450F" w:rsidRPr="00152105">
        <w:rPr>
          <w:rFonts w:ascii="Courier New" w:hAnsi="Courier New" w:cs="Courier New"/>
          <w:lang w:val="da-DK"/>
        </w:rPr>
        <w:t>{</w:t>
      </w:r>
    </w:p>
    <w:p w14:paraId="754E7C85" w14:textId="77777777" w:rsidR="00FA450F" w:rsidRPr="00152105" w:rsidRDefault="00FA450F" w:rsidP="00FA450F">
      <w:pPr>
        <w:spacing w:after="40"/>
        <w:rPr>
          <w:rFonts w:ascii="Courier New" w:hAnsi="Courier New" w:cs="Courier New"/>
          <w:lang w:val="da-DK"/>
        </w:rPr>
      </w:pPr>
      <w:r w:rsidRPr="00152105">
        <w:rPr>
          <w:rFonts w:ascii="Courier New" w:hAnsi="Courier New" w:cs="Courier New"/>
          <w:lang w:val="da-DK"/>
        </w:rPr>
        <w:t xml:space="preserve">    "id": 18697,</w:t>
      </w:r>
    </w:p>
    <w:p w14:paraId="5F0BEF5A" w14:textId="77777777" w:rsidR="00FA450F" w:rsidRPr="00152105" w:rsidRDefault="00FA450F" w:rsidP="00FA450F">
      <w:pPr>
        <w:spacing w:after="40"/>
        <w:rPr>
          <w:rFonts w:ascii="Courier New" w:hAnsi="Courier New" w:cs="Courier New"/>
          <w:lang w:val="da-DK"/>
        </w:rPr>
      </w:pPr>
      <w:r w:rsidRPr="00152105">
        <w:rPr>
          <w:rFonts w:ascii="Courier New" w:hAnsi="Courier New" w:cs="Courier New"/>
          <w:lang w:val="da-DK"/>
        </w:rPr>
        <w:t xml:space="preserve">    "tts": "2022-07-26T06:50:55",</w:t>
      </w:r>
    </w:p>
    <w:p w14:paraId="67EA4568" w14:textId="34FDCB90" w:rsidR="00FA450F" w:rsidRPr="00FA450F" w:rsidRDefault="00FA450F" w:rsidP="00FA450F">
      <w:pPr>
        <w:spacing w:after="40"/>
        <w:rPr>
          <w:rFonts w:ascii="Courier New" w:hAnsi="Courier New" w:cs="Courier New"/>
        </w:rPr>
      </w:pPr>
      <w:r w:rsidRPr="00152105">
        <w:rPr>
          <w:rFonts w:ascii="Courier New" w:hAnsi="Courier New" w:cs="Courier New"/>
          <w:lang w:val="da-DK"/>
        </w:rPr>
        <w:t xml:space="preserve">    </w:t>
      </w:r>
      <w:r w:rsidRPr="00FA450F">
        <w:rPr>
          <w:rFonts w:ascii="Courier New" w:hAnsi="Courier New" w:cs="Courier New"/>
        </w:rPr>
        <w:t>"</w:t>
      </w:r>
      <w:proofErr w:type="spellStart"/>
      <w:r w:rsidRPr="00FA450F">
        <w:rPr>
          <w:rFonts w:ascii="Courier New" w:hAnsi="Courier New" w:cs="Courier New"/>
        </w:rPr>
        <w:t>ipAddress</w:t>
      </w:r>
      <w:proofErr w:type="spellEnd"/>
      <w:r w:rsidRPr="00FA450F">
        <w:rPr>
          <w:rFonts w:ascii="Courier New" w:hAnsi="Courier New" w:cs="Courier New"/>
        </w:rPr>
        <w:t>": "127.0.0.1",</w:t>
      </w:r>
    </w:p>
    <w:p w14:paraId="21758E56" w14:textId="47138D31" w:rsidR="00FA450F" w:rsidRPr="00FA450F" w:rsidRDefault="00FA450F" w:rsidP="00FA450F">
      <w:pPr>
        <w:spacing w:after="40"/>
        <w:rPr>
          <w:rFonts w:ascii="Courier New" w:hAnsi="Courier New" w:cs="Courier New"/>
        </w:rPr>
      </w:pPr>
      <w:r w:rsidRPr="00FA450F">
        <w:rPr>
          <w:rFonts w:ascii="Courier New" w:hAnsi="Courier New" w:cs="Courier New"/>
        </w:rPr>
        <w:t xml:space="preserve">    "</w:t>
      </w:r>
      <w:proofErr w:type="spellStart"/>
      <w:r w:rsidRPr="00FA450F">
        <w:rPr>
          <w:rFonts w:ascii="Courier New" w:hAnsi="Courier New" w:cs="Courier New"/>
        </w:rPr>
        <w:t>correlationId</w:t>
      </w:r>
      <w:proofErr w:type="spellEnd"/>
      <w:r w:rsidRPr="00FA450F">
        <w:rPr>
          <w:rFonts w:ascii="Courier New" w:hAnsi="Courier New" w:cs="Courier New"/>
        </w:rPr>
        <w:t>": "a119db568ae33ea66932f8b8df29435b903029e6",</w:t>
      </w:r>
    </w:p>
    <w:p w14:paraId="35E22DC5" w14:textId="77777777" w:rsidR="00FA450F" w:rsidRPr="00FA450F" w:rsidRDefault="00FA450F" w:rsidP="00FA450F">
      <w:pPr>
        <w:spacing w:after="40"/>
        <w:rPr>
          <w:rFonts w:ascii="Courier New" w:hAnsi="Courier New" w:cs="Courier New"/>
        </w:rPr>
      </w:pPr>
      <w:r w:rsidRPr="00FA450F">
        <w:rPr>
          <w:rFonts w:ascii="Courier New" w:hAnsi="Courier New" w:cs="Courier New"/>
        </w:rPr>
        <w:t xml:space="preserve">    "</w:t>
      </w:r>
      <w:proofErr w:type="spellStart"/>
      <w:r w:rsidRPr="00FA450F">
        <w:rPr>
          <w:rFonts w:ascii="Courier New" w:hAnsi="Courier New" w:cs="Courier New"/>
        </w:rPr>
        <w:t>personId</w:t>
      </w:r>
      <w:proofErr w:type="spellEnd"/>
      <w:r w:rsidRPr="00FA450F">
        <w:rPr>
          <w:rFonts w:ascii="Courier New" w:hAnsi="Courier New" w:cs="Courier New"/>
        </w:rPr>
        <w:t>": 340,</w:t>
      </w:r>
    </w:p>
    <w:p w14:paraId="41029EB5" w14:textId="50C27515" w:rsidR="00FA450F" w:rsidRPr="00FA450F" w:rsidRDefault="00FA450F" w:rsidP="00FA450F">
      <w:pPr>
        <w:spacing w:after="40"/>
        <w:rPr>
          <w:rFonts w:ascii="Courier New" w:hAnsi="Courier New" w:cs="Courier New"/>
        </w:rPr>
      </w:pPr>
      <w:r w:rsidRPr="00FA450F">
        <w:rPr>
          <w:rFonts w:ascii="Courier New" w:hAnsi="Courier New" w:cs="Courier New"/>
        </w:rPr>
        <w:t xml:space="preserve">    "</w:t>
      </w:r>
      <w:proofErr w:type="spellStart"/>
      <w:r w:rsidRPr="00FA450F">
        <w:rPr>
          <w:rFonts w:ascii="Courier New" w:hAnsi="Courier New" w:cs="Courier New"/>
        </w:rPr>
        <w:t>personName</w:t>
      </w:r>
      <w:proofErr w:type="spellEnd"/>
      <w:r w:rsidRPr="00FA450F">
        <w:rPr>
          <w:rFonts w:ascii="Courier New" w:hAnsi="Courier New" w:cs="Courier New"/>
        </w:rPr>
        <w:t xml:space="preserve">": "Test </w:t>
      </w:r>
      <w:proofErr w:type="spellStart"/>
      <w:r w:rsidRPr="00FA450F">
        <w:rPr>
          <w:rFonts w:ascii="Courier New" w:hAnsi="Courier New" w:cs="Courier New"/>
        </w:rPr>
        <w:t>Testesen</w:t>
      </w:r>
      <w:proofErr w:type="spellEnd"/>
      <w:r w:rsidRPr="00FA450F">
        <w:rPr>
          <w:rFonts w:ascii="Courier New" w:hAnsi="Courier New" w:cs="Courier New"/>
        </w:rPr>
        <w:t>",</w:t>
      </w:r>
    </w:p>
    <w:p w14:paraId="1C8F4BD0" w14:textId="1D601364" w:rsidR="00FA450F" w:rsidRPr="00FA450F" w:rsidRDefault="00FA450F" w:rsidP="00FA450F">
      <w:pPr>
        <w:spacing w:after="40"/>
        <w:rPr>
          <w:rFonts w:ascii="Courier New" w:hAnsi="Courier New" w:cs="Courier New"/>
        </w:rPr>
      </w:pPr>
      <w:r w:rsidRPr="00FA450F">
        <w:rPr>
          <w:rFonts w:ascii="Courier New" w:hAnsi="Courier New" w:cs="Courier New"/>
        </w:rPr>
        <w:t xml:space="preserve">    "</w:t>
      </w:r>
      <w:proofErr w:type="spellStart"/>
      <w:r w:rsidRPr="00FA450F">
        <w:rPr>
          <w:rFonts w:ascii="Courier New" w:hAnsi="Courier New" w:cs="Courier New"/>
        </w:rPr>
        <w:t>cpr</w:t>
      </w:r>
      <w:proofErr w:type="spellEnd"/>
      <w:r w:rsidRPr="00FA450F">
        <w:rPr>
          <w:rFonts w:ascii="Courier New" w:hAnsi="Courier New" w:cs="Courier New"/>
        </w:rPr>
        <w:t>": "0101018081",</w:t>
      </w:r>
    </w:p>
    <w:p w14:paraId="405C3E08" w14:textId="77777777" w:rsidR="00FA450F" w:rsidRPr="00FA450F" w:rsidRDefault="00FA450F" w:rsidP="00FA450F">
      <w:pPr>
        <w:spacing w:after="40"/>
        <w:rPr>
          <w:rFonts w:ascii="Courier New" w:hAnsi="Courier New" w:cs="Courier New"/>
        </w:rPr>
      </w:pPr>
      <w:r w:rsidRPr="00FA450F">
        <w:rPr>
          <w:rFonts w:ascii="Courier New" w:hAnsi="Courier New" w:cs="Courier New"/>
        </w:rPr>
        <w:t xml:space="preserve">    "</w:t>
      </w:r>
      <w:proofErr w:type="spellStart"/>
      <w:r w:rsidRPr="00FA450F">
        <w:rPr>
          <w:rFonts w:ascii="Courier New" w:hAnsi="Courier New" w:cs="Courier New"/>
        </w:rPr>
        <w:t>performerId</w:t>
      </w:r>
      <w:proofErr w:type="spellEnd"/>
      <w:r w:rsidRPr="00FA450F">
        <w:rPr>
          <w:rFonts w:ascii="Courier New" w:hAnsi="Courier New" w:cs="Courier New"/>
        </w:rPr>
        <w:t>": null,</w:t>
      </w:r>
    </w:p>
    <w:p w14:paraId="2DC4A015" w14:textId="77777777" w:rsidR="00FA450F" w:rsidRPr="00FA450F" w:rsidRDefault="00FA450F" w:rsidP="00FA450F">
      <w:pPr>
        <w:spacing w:after="40"/>
        <w:rPr>
          <w:rFonts w:ascii="Courier New" w:hAnsi="Courier New" w:cs="Courier New"/>
        </w:rPr>
      </w:pPr>
      <w:r w:rsidRPr="00FA450F">
        <w:rPr>
          <w:rFonts w:ascii="Courier New" w:hAnsi="Courier New" w:cs="Courier New"/>
        </w:rPr>
        <w:t xml:space="preserve">    "</w:t>
      </w:r>
      <w:proofErr w:type="spellStart"/>
      <w:r w:rsidRPr="00FA450F">
        <w:rPr>
          <w:rFonts w:ascii="Courier New" w:hAnsi="Courier New" w:cs="Courier New"/>
        </w:rPr>
        <w:t>performerName</w:t>
      </w:r>
      <w:proofErr w:type="spellEnd"/>
      <w:r w:rsidRPr="00FA450F">
        <w:rPr>
          <w:rFonts w:ascii="Courier New" w:hAnsi="Courier New" w:cs="Courier New"/>
        </w:rPr>
        <w:t>": null,</w:t>
      </w:r>
    </w:p>
    <w:p w14:paraId="6B3E2409" w14:textId="77777777" w:rsidR="00FA450F" w:rsidRPr="00FA450F" w:rsidRDefault="00FA450F" w:rsidP="00FA450F">
      <w:pPr>
        <w:spacing w:after="40"/>
        <w:rPr>
          <w:rFonts w:ascii="Courier New" w:hAnsi="Courier New" w:cs="Courier New"/>
        </w:rPr>
      </w:pPr>
      <w:r w:rsidRPr="00FA450F">
        <w:rPr>
          <w:rFonts w:ascii="Courier New" w:hAnsi="Courier New" w:cs="Courier New"/>
        </w:rPr>
        <w:t xml:space="preserve">    "</w:t>
      </w:r>
      <w:proofErr w:type="spellStart"/>
      <w:r w:rsidRPr="00FA450F">
        <w:rPr>
          <w:rFonts w:ascii="Courier New" w:hAnsi="Courier New" w:cs="Courier New"/>
        </w:rPr>
        <w:t>logAction</w:t>
      </w:r>
      <w:proofErr w:type="spellEnd"/>
      <w:r w:rsidRPr="00FA450F">
        <w:rPr>
          <w:rFonts w:ascii="Courier New" w:hAnsi="Courier New" w:cs="Courier New"/>
        </w:rPr>
        <w:t>": "LOGIN",</w:t>
      </w:r>
    </w:p>
    <w:p w14:paraId="5013952F" w14:textId="77777777" w:rsidR="00FA450F" w:rsidRPr="00FA450F" w:rsidRDefault="00FA450F" w:rsidP="00FA450F">
      <w:pPr>
        <w:spacing w:after="40"/>
        <w:rPr>
          <w:rFonts w:ascii="Courier New" w:hAnsi="Courier New" w:cs="Courier New"/>
          <w:lang w:val="da-DK"/>
        </w:rPr>
      </w:pPr>
      <w:r w:rsidRPr="00152105">
        <w:rPr>
          <w:rFonts w:ascii="Courier New" w:hAnsi="Courier New" w:cs="Courier New"/>
        </w:rPr>
        <w:t xml:space="preserve">    </w:t>
      </w:r>
      <w:r w:rsidRPr="00FA450F">
        <w:rPr>
          <w:rFonts w:ascii="Courier New" w:hAnsi="Courier New" w:cs="Courier New"/>
          <w:lang w:val="da-DK"/>
        </w:rPr>
        <w:t>"message": "Login til OS2rollekatalog",</w:t>
      </w:r>
    </w:p>
    <w:p w14:paraId="1A4F0312" w14:textId="77777777" w:rsidR="00FA450F" w:rsidRPr="00152105" w:rsidRDefault="00FA450F" w:rsidP="00FA450F">
      <w:pPr>
        <w:spacing w:after="40"/>
        <w:rPr>
          <w:rFonts w:ascii="Courier New" w:hAnsi="Courier New" w:cs="Courier New"/>
          <w:lang w:val="da-DK"/>
        </w:rPr>
      </w:pPr>
      <w:r w:rsidRPr="00FA450F">
        <w:rPr>
          <w:rFonts w:ascii="Courier New" w:hAnsi="Courier New" w:cs="Courier New"/>
          <w:lang w:val="da-DK"/>
        </w:rPr>
        <w:t xml:space="preserve">    </w:t>
      </w:r>
      <w:r w:rsidRPr="00152105">
        <w:rPr>
          <w:rFonts w:ascii="Courier New" w:hAnsi="Courier New" w:cs="Courier New"/>
          <w:lang w:val="da-DK"/>
        </w:rPr>
        <w:t>"personDomain": "kommune.dk",</w:t>
      </w:r>
    </w:p>
    <w:p w14:paraId="643586FA" w14:textId="77777777" w:rsidR="00FA450F" w:rsidRPr="00FA450F" w:rsidRDefault="00FA450F" w:rsidP="00FA450F">
      <w:pPr>
        <w:spacing w:after="40"/>
        <w:rPr>
          <w:rFonts w:ascii="Courier New" w:hAnsi="Courier New" w:cs="Courier New"/>
        </w:rPr>
      </w:pPr>
      <w:r w:rsidRPr="00152105">
        <w:rPr>
          <w:rFonts w:ascii="Courier New" w:hAnsi="Courier New" w:cs="Courier New"/>
          <w:lang w:val="da-DK"/>
        </w:rPr>
        <w:t xml:space="preserve">    </w:t>
      </w:r>
      <w:r w:rsidRPr="00FA450F">
        <w:rPr>
          <w:rFonts w:ascii="Courier New" w:hAnsi="Courier New" w:cs="Courier New"/>
        </w:rPr>
        <w:t>"</w:t>
      </w:r>
      <w:proofErr w:type="spellStart"/>
      <w:r w:rsidRPr="00FA450F">
        <w:rPr>
          <w:rFonts w:ascii="Courier New" w:hAnsi="Courier New" w:cs="Courier New"/>
        </w:rPr>
        <w:t>samaccountName</w:t>
      </w:r>
      <w:proofErr w:type="spellEnd"/>
      <w:r w:rsidRPr="00FA450F">
        <w:rPr>
          <w:rFonts w:ascii="Courier New" w:hAnsi="Courier New" w:cs="Courier New"/>
        </w:rPr>
        <w:t>": "</w:t>
      </w:r>
      <w:proofErr w:type="spellStart"/>
      <w:r w:rsidRPr="00FA450F">
        <w:rPr>
          <w:rFonts w:ascii="Courier New" w:hAnsi="Courier New" w:cs="Courier New"/>
        </w:rPr>
        <w:t>bsg</w:t>
      </w:r>
      <w:proofErr w:type="spellEnd"/>
      <w:r w:rsidRPr="00FA450F">
        <w:rPr>
          <w:rFonts w:ascii="Courier New" w:hAnsi="Courier New" w:cs="Courier New"/>
        </w:rPr>
        <w:t>",</w:t>
      </w:r>
    </w:p>
    <w:p w14:paraId="748822EC" w14:textId="77777777" w:rsidR="00FA450F" w:rsidRPr="00FA450F" w:rsidRDefault="00FA450F" w:rsidP="00FA450F">
      <w:pPr>
        <w:spacing w:after="40"/>
        <w:rPr>
          <w:rFonts w:ascii="Courier New" w:hAnsi="Courier New" w:cs="Courier New"/>
        </w:rPr>
      </w:pPr>
      <w:r w:rsidRPr="00FA450F">
        <w:rPr>
          <w:rFonts w:ascii="Courier New" w:hAnsi="Courier New" w:cs="Courier New"/>
        </w:rPr>
        <w:t xml:space="preserve">    "</w:t>
      </w:r>
      <w:proofErr w:type="spellStart"/>
      <w:r w:rsidRPr="00FA450F">
        <w:rPr>
          <w:rFonts w:ascii="Courier New" w:hAnsi="Courier New" w:cs="Courier New"/>
        </w:rPr>
        <w:t>detailType</w:t>
      </w:r>
      <w:proofErr w:type="spellEnd"/>
      <w:r w:rsidRPr="00FA450F">
        <w:rPr>
          <w:rFonts w:ascii="Courier New" w:hAnsi="Courier New" w:cs="Courier New"/>
        </w:rPr>
        <w:t>": "XML",</w:t>
      </w:r>
    </w:p>
    <w:p w14:paraId="25B0AC79" w14:textId="6B765C30" w:rsidR="00FA450F" w:rsidRPr="00FA450F" w:rsidRDefault="00FA450F" w:rsidP="00FA450F">
      <w:pPr>
        <w:spacing w:after="40"/>
        <w:rPr>
          <w:rFonts w:ascii="Courier New" w:hAnsi="Courier New" w:cs="Courier New"/>
        </w:rPr>
      </w:pPr>
      <w:r w:rsidRPr="00FA450F">
        <w:rPr>
          <w:rFonts w:ascii="Courier New" w:hAnsi="Courier New" w:cs="Courier New"/>
        </w:rPr>
        <w:t xml:space="preserve">    "</w:t>
      </w:r>
      <w:proofErr w:type="spellStart"/>
      <w:r w:rsidRPr="00FA450F">
        <w:rPr>
          <w:rFonts w:ascii="Courier New" w:hAnsi="Courier New" w:cs="Courier New"/>
        </w:rPr>
        <w:t>detailContent</w:t>
      </w:r>
      <w:proofErr w:type="spellEnd"/>
      <w:r w:rsidRPr="00FA450F">
        <w:rPr>
          <w:rFonts w:ascii="Courier New" w:hAnsi="Courier New" w:cs="Courier New"/>
        </w:rPr>
        <w:t>": "&lt;?xml …",</w:t>
      </w:r>
    </w:p>
    <w:p w14:paraId="05D577CD" w14:textId="77777777" w:rsidR="00FA450F" w:rsidRPr="00FA450F" w:rsidRDefault="00FA450F" w:rsidP="00FA450F">
      <w:pPr>
        <w:spacing w:after="40"/>
        <w:rPr>
          <w:rFonts w:ascii="Courier New" w:hAnsi="Courier New" w:cs="Courier New"/>
          <w:lang w:val="da-DK"/>
        </w:rPr>
      </w:pPr>
      <w:r w:rsidRPr="00FA450F">
        <w:rPr>
          <w:rFonts w:ascii="Courier New" w:hAnsi="Courier New" w:cs="Courier New"/>
        </w:rPr>
        <w:t xml:space="preserve">    </w:t>
      </w:r>
      <w:r w:rsidRPr="00FA450F">
        <w:rPr>
          <w:rFonts w:ascii="Courier New" w:hAnsi="Courier New" w:cs="Courier New"/>
          <w:lang w:val="da-DK"/>
        </w:rPr>
        <w:t>"detailSupplement": null</w:t>
      </w:r>
    </w:p>
    <w:p w14:paraId="6D93883C" w14:textId="36BBA0A3" w:rsidR="00C73B26" w:rsidRPr="00FA450F" w:rsidRDefault="00FA450F" w:rsidP="00FA450F">
      <w:pPr>
        <w:rPr>
          <w:rFonts w:ascii="Courier New" w:hAnsi="Courier New" w:cs="Courier New"/>
          <w:lang w:val="da-DK"/>
        </w:rPr>
      </w:pPr>
      <w:r w:rsidRPr="00FA450F">
        <w:rPr>
          <w:rFonts w:ascii="Courier New" w:hAnsi="Courier New" w:cs="Courier New"/>
          <w:lang w:val="da-DK"/>
        </w:rPr>
        <w:t xml:space="preserve">  }</w:t>
      </w:r>
      <w:r w:rsidR="00C73B26" w:rsidRPr="00FA450F">
        <w:rPr>
          <w:rFonts w:ascii="Courier New" w:hAnsi="Courier New" w:cs="Courier New"/>
          <w:lang w:val="da-DK"/>
        </w:rPr>
        <w:t xml:space="preserve"> ]</w:t>
      </w:r>
    </w:p>
    <w:p w14:paraId="570E6927" w14:textId="215820C4" w:rsidR="00FA450F" w:rsidRDefault="00FA450F" w:rsidP="00FA450F">
      <w:pPr>
        <w:rPr>
          <w:lang w:val="da-DK"/>
        </w:rPr>
      </w:pPr>
      <w:r>
        <w:rPr>
          <w:lang w:val="da-DK"/>
        </w:rPr>
        <w:t>Output er altid er array af auditlog records, og de enkelte felter er beskrevet nedenfor</w:t>
      </w:r>
    </w:p>
    <w:tbl>
      <w:tblPr>
        <w:tblStyle w:val="TableGrid"/>
        <w:tblW w:w="0" w:type="auto"/>
        <w:tblLook w:val="04A0" w:firstRow="1" w:lastRow="0" w:firstColumn="1" w:lastColumn="0" w:noHBand="0" w:noVBand="1"/>
      </w:tblPr>
      <w:tblGrid>
        <w:gridCol w:w="2122"/>
        <w:gridCol w:w="2835"/>
        <w:gridCol w:w="4671"/>
      </w:tblGrid>
      <w:tr w:rsidR="002C1A60" w14:paraId="74160F0A" w14:textId="77777777" w:rsidTr="001E43F5">
        <w:tc>
          <w:tcPr>
            <w:tcW w:w="2122" w:type="dxa"/>
            <w:shd w:val="clear" w:color="auto" w:fill="E7E6E6" w:themeFill="background2"/>
          </w:tcPr>
          <w:p w14:paraId="47106E40" w14:textId="50713384" w:rsidR="002C1A60" w:rsidRPr="002C1A60" w:rsidRDefault="002C1A60" w:rsidP="00FA450F">
            <w:pPr>
              <w:rPr>
                <w:b/>
                <w:bCs/>
                <w:lang w:val="da-DK"/>
              </w:rPr>
            </w:pPr>
            <w:r w:rsidRPr="002C1A60">
              <w:rPr>
                <w:b/>
                <w:bCs/>
                <w:lang w:val="da-DK"/>
              </w:rPr>
              <w:t>Felt</w:t>
            </w:r>
          </w:p>
        </w:tc>
        <w:tc>
          <w:tcPr>
            <w:tcW w:w="2835" w:type="dxa"/>
            <w:shd w:val="clear" w:color="auto" w:fill="E7E6E6" w:themeFill="background2"/>
          </w:tcPr>
          <w:p w14:paraId="5C626703" w14:textId="1719FBEB" w:rsidR="002C1A60" w:rsidRPr="002C1A60" w:rsidRDefault="002C1A60" w:rsidP="00FA450F">
            <w:pPr>
              <w:rPr>
                <w:b/>
                <w:bCs/>
                <w:lang w:val="da-DK"/>
              </w:rPr>
            </w:pPr>
            <w:r w:rsidRPr="002C1A60">
              <w:rPr>
                <w:b/>
                <w:bCs/>
                <w:lang w:val="da-DK"/>
              </w:rPr>
              <w:t>Type</w:t>
            </w:r>
          </w:p>
        </w:tc>
        <w:tc>
          <w:tcPr>
            <w:tcW w:w="4671" w:type="dxa"/>
            <w:shd w:val="clear" w:color="auto" w:fill="E7E6E6" w:themeFill="background2"/>
          </w:tcPr>
          <w:p w14:paraId="4616CF28" w14:textId="7D1EEC01" w:rsidR="002C1A60" w:rsidRPr="002C1A60" w:rsidRDefault="002C1A60" w:rsidP="00FA450F">
            <w:pPr>
              <w:rPr>
                <w:b/>
                <w:bCs/>
                <w:lang w:val="da-DK"/>
              </w:rPr>
            </w:pPr>
            <w:r w:rsidRPr="002C1A60">
              <w:rPr>
                <w:b/>
                <w:bCs/>
                <w:lang w:val="da-DK"/>
              </w:rPr>
              <w:t>Beskrivelse</w:t>
            </w:r>
          </w:p>
        </w:tc>
      </w:tr>
      <w:tr w:rsidR="002C1A60" w:rsidRPr="00152105" w14:paraId="7B567339" w14:textId="77777777" w:rsidTr="001E43F5">
        <w:tc>
          <w:tcPr>
            <w:tcW w:w="2122" w:type="dxa"/>
          </w:tcPr>
          <w:p w14:paraId="0D4BE6DA" w14:textId="5DC5844D" w:rsidR="002C1A60" w:rsidRDefault="002C1A60" w:rsidP="00FA450F">
            <w:pPr>
              <w:rPr>
                <w:lang w:val="da-DK"/>
              </w:rPr>
            </w:pPr>
            <w:r>
              <w:rPr>
                <w:lang w:val="da-DK"/>
              </w:rPr>
              <w:t>id</w:t>
            </w:r>
          </w:p>
        </w:tc>
        <w:tc>
          <w:tcPr>
            <w:tcW w:w="2835" w:type="dxa"/>
          </w:tcPr>
          <w:p w14:paraId="33E3E22F" w14:textId="4DE22DA8" w:rsidR="002C1A60" w:rsidRDefault="002C1A60" w:rsidP="00FA450F">
            <w:pPr>
              <w:rPr>
                <w:lang w:val="da-DK"/>
              </w:rPr>
            </w:pPr>
            <w:r>
              <w:rPr>
                <w:lang w:val="da-DK"/>
              </w:rPr>
              <w:t>Integer</w:t>
            </w:r>
          </w:p>
        </w:tc>
        <w:tc>
          <w:tcPr>
            <w:tcW w:w="4671" w:type="dxa"/>
          </w:tcPr>
          <w:p w14:paraId="4868E643" w14:textId="293AA5DB" w:rsidR="002C1A60" w:rsidRDefault="001E43F5" w:rsidP="00FA450F">
            <w:pPr>
              <w:rPr>
                <w:lang w:val="da-DK"/>
              </w:rPr>
            </w:pPr>
            <w:r>
              <w:rPr>
                <w:lang w:val="da-DK"/>
              </w:rPr>
              <w:t>Er det unikke ID på denne auditlog record, og kan fx anvendes til at identificere næste offset i senere udlæsninger</w:t>
            </w:r>
          </w:p>
        </w:tc>
      </w:tr>
      <w:tr w:rsidR="002C1A60" w:rsidRPr="00152105" w14:paraId="2363CF6C" w14:textId="77777777" w:rsidTr="001E43F5">
        <w:tc>
          <w:tcPr>
            <w:tcW w:w="2122" w:type="dxa"/>
          </w:tcPr>
          <w:p w14:paraId="3E8F5E93" w14:textId="4D2AAEA5" w:rsidR="002C1A60" w:rsidRDefault="002C1A60" w:rsidP="00FA450F">
            <w:pPr>
              <w:rPr>
                <w:lang w:val="da-DK"/>
              </w:rPr>
            </w:pPr>
            <w:r>
              <w:rPr>
                <w:lang w:val="da-DK"/>
              </w:rPr>
              <w:t>tts</w:t>
            </w:r>
          </w:p>
        </w:tc>
        <w:tc>
          <w:tcPr>
            <w:tcW w:w="2835" w:type="dxa"/>
          </w:tcPr>
          <w:p w14:paraId="1D2BF376" w14:textId="5146FDA6" w:rsidR="002C1A60" w:rsidRDefault="002C1A60" w:rsidP="00FA450F">
            <w:pPr>
              <w:rPr>
                <w:lang w:val="da-DK"/>
              </w:rPr>
            </w:pPr>
            <w:r>
              <w:rPr>
                <w:lang w:val="da-DK"/>
              </w:rPr>
              <w:t>Timestamp</w:t>
            </w:r>
            <w:r w:rsidR="001E43F5">
              <w:rPr>
                <w:lang w:val="da-DK"/>
              </w:rPr>
              <w:t xml:space="preserve"> (som streng)</w:t>
            </w:r>
          </w:p>
        </w:tc>
        <w:tc>
          <w:tcPr>
            <w:tcW w:w="4671" w:type="dxa"/>
          </w:tcPr>
          <w:p w14:paraId="3A27C957" w14:textId="53765A45" w:rsidR="002C1A60" w:rsidRDefault="001E43F5" w:rsidP="00FA450F">
            <w:pPr>
              <w:rPr>
                <w:lang w:val="da-DK"/>
              </w:rPr>
            </w:pPr>
            <w:r>
              <w:rPr>
                <w:lang w:val="da-DK"/>
              </w:rPr>
              <w:t>Timestamp på hvornår hændelsen indtraf</w:t>
            </w:r>
          </w:p>
        </w:tc>
      </w:tr>
      <w:tr w:rsidR="002C1A60" w:rsidRPr="00152105" w14:paraId="08D1F487" w14:textId="77777777" w:rsidTr="001E43F5">
        <w:tc>
          <w:tcPr>
            <w:tcW w:w="2122" w:type="dxa"/>
          </w:tcPr>
          <w:p w14:paraId="47191A48" w14:textId="1EC8823F" w:rsidR="002C1A60" w:rsidRDefault="002C1A60" w:rsidP="00FA450F">
            <w:pPr>
              <w:rPr>
                <w:lang w:val="da-DK"/>
              </w:rPr>
            </w:pPr>
            <w:r>
              <w:rPr>
                <w:lang w:val="da-DK"/>
              </w:rPr>
              <w:t>ipAddress</w:t>
            </w:r>
          </w:p>
        </w:tc>
        <w:tc>
          <w:tcPr>
            <w:tcW w:w="2835" w:type="dxa"/>
          </w:tcPr>
          <w:p w14:paraId="291210E7" w14:textId="47AEEF72" w:rsidR="002C1A60" w:rsidRDefault="001E43F5" w:rsidP="00FA450F">
            <w:pPr>
              <w:rPr>
                <w:lang w:val="da-DK"/>
              </w:rPr>
            </w:pPr>
            <w:r>
              <w:rPr>
                <w:lang w:val="da-DK"/>
              </w:rPr>
              <w:t>Streng</w:t>
            </w:r>
          </w:p>
        </w:tc>
        <w:tc>
          <w:tcPr>
            <w:tcW w:w="4671" w:type="dxa"/>
          </w:tcPr>
          <w:p w14:paraId="351F321B" w14:textId="341E128D" w:rsidR="002C1A60" w:rsidRDefault="001E43F5" w:rsidP="00FA450F">
            <w:pPr>
              <w:rPr>
                <w:lang w:val="da-DK"/>
              </w:rPr>
            </w:pPr>
            <w:r>
              <w:rPr>
                <w:lang w:val="da-DK"/>
              </w:rPr>
              <w:t>IP adressen på den der udførte handlingen</w:t>
            </w:r>
          </w:p>
        </w:tc>
      </w:tr>
      <w:tr w:rsidR="002C1A60" w:rsidRPr="00152105" w14:paraId="123840E5" w14:textId="77777777" w:rsidTr="001E43F5">
        <w:tc>
          <w:tcPr>
            <w:tcW w:w="2122" w:type="dxa"/>
          </w:tcPr>
          <w:p w14:paraId="550F674A" w14:textId="7C86B3A8" w:rsidR="002C1A60" w:rsidRDefault="002C1A60" w:rsidP="00FA450F">
            <w:pPr>
              <w:rPr>
                <w:lang w:val="da-DK"/>
              </w:rPr>
            </w:pPr>
            <w:r>
              <w:rPr>
                <w:lang w:val="da-DK"/>
              </w:rPr>
              <w:t>correlationId</w:t>
            </w:r>
          </w:p>
        </w:tc>
        <w:tc>
          <w:tcPr>
            <w:tcW w:w="2835" w:type="dxa"/>
          </w:tcPr>
          <w:p w14:paraId="4AFA5B32" w14:textId="6841D8CB" w:rsidR="002C1A60" w:rsidRDefault="001E43F5" w:rsidP="00FA450F">
            <w:pPr>
              <w:rPr>
                <w:lang w:val="da-DK"/>
              </w:rPr>
            </w:pPr>
            <w:r>
              <w:rPr>
                <w:lang w:val="da-DK"/>
              </w:rPr>
              <w:t>Streng</w:t>
            </w:r>
          </w:p>
        </w:tc>
        <w:tc>
          <w:tcPr>
            <w:tcW w:w="4671" w:type="dxa"/>
          </w:tcPr>
          <w:p w14:paraId="01897ACA" w14:textId="6B85FDD0" w:rsidR="002C1A60" w:rsidRDefault="001E43F5" w:rsidP="00FA450F">
            <w:pPr>
              <w:rPr>
                <w:lang w:val="da-DK"/>
              </w:rPr>
            </w:pPr>
            <w:r>
              <w:rPr>
                <w:lang w:val="da-DK"/>
              </w:rPr>
              <w:t>Et ID der kan bruges til at samkøre auditlog records der er udført i samme session</w:t>
            </w:r>
          </w:p>
        </w:tc>
      </w:tr>
      <w:tr w:rsidR="002C1A60" w:rsidRPr="00152105" w14:paraId="02F7B1C5" w14:textId="77777777" w:rsidTr="001E43F5">
        <w:tc>
          <w:tcPr>
            <w:tcW w:w="2122" w:type="dxa"/>
          </w:tcPr>
          <w:p w14:paraId="3D908A73" w14:textId="75A67FCC" w:rsidR="002C1A60" w:rsidRDefault="002C1A60" w:rsidP="00FA450F">
            <w:pPr>
              <w:rPr>
                <w:lang w:val="da-DK"/>
              </w:rPr>
            </w:pPr>
            <w:r>
              <w:rPr>
                <w:lang w:val="da-DK"/>
              </w:rPr>
              <w:t>personId</w:t>
            </w:r>
          </w:p>
        </w:tc>
        <w:tc>
          <w:tcPr>
            <w:tcW w:w="2835" w:type="dxa"/>
          </w:tcPr>
          <w:p w14:paraId="6D1C2748" w14:textId="0AECE20F" w:rsidR="002C1A60" w:rsidRDefault="001E43F5" w:rsidP="00FA450F">
            <w:pPr>
              <w:rPr>
                <w:lang w:val="da-DK"/>
              </w:rPr>
            </w:pPr>
            <w:r>
              <w:rPr>
                <w:lang w:val="da-DK"/>
              </w:rPr>
              <w:t>Integer</w:t>
            </w:r>
          </w:p>
        </w:tc>
        <w:tc>
          <w:tcPr>
            <w:tcW w:w="4671" w:type="dxa"/>
          </w:tcPr>
          <w:p w14:paraId="6C1BD643" w14:textId="49E755DD" w:rsidR="002C1A60" w:rsidRDefault="001E43F5" w:rsidP="00FA450F">
            <w:pPr>
              <w:rPr>
                <w:lang w:val="da-DK"/>
              </w:rPr>
            </w:pPr>
            <w:r>
              <w:rPr>
                <w:lang w:val="da-DK"/>
              </w:rPr>
              <w:t>Det unikke (interne) ID på den person som auditloggen handler om (den som handlingen er udført på/for)</w:t>
            </w:r>
          </w:p>
        </w:tc>
      </w:tr>
      <w:tr w:rsidR="002C1A60" w:rsidRPr="00152105" w14:paraId="6CED5B31" w14:textId="77777777" w:rsidTr="001E43F5">
        <w:tc>
          <w:tcPr>
            <w:tcW w:w="2122" w:type="dxa"/>
          </w:tcPr>
          <w:p w14:paraId="44F0DD73" w14:textId="74C935A9" w:rsidR="002C1A60" w:rsidRDefault="002C1A60" w:rsidP="00FA450F">
            <w:pPr>
              <w:rPr>
                <w:lang w:val="da-DK"/>
              </w:rPr>
            </w:pPr>
            <w:r>
              <w:rPr>
                <w:lang w:val="da-DK"/>
              </w:rPr>
              <w:t>personName</w:t>
            </w:r>
          </w:p>
        </w:tc>
        <w:tc>
          <w:tcPr>
            <w:tcW w:w="2835" w:type="dxa"/>
          </w:tcPr>
          <w:p w14:paraId="676C5BB1" w14:textId="40F1C0AB" w:rsidR="002C1A60" w:rsidRDefault="001E43F5" w:rsidP="00FA450F">
            <w:pPr>
              <w:rPr>
                <w:lang w:val="da-DK"/>
              </w:rPr>
            </w:pPr>
            <w:r>
              <w:rPr>
                <w:lang w:val="da-DK"/>
              </w:rPr>
              <w:t>Streng</w:t>
            </w:r>
          </w:p>
        </w:tc>
        <w:tc>
          <w:tcPr>
            <w:tcW w:w="4671" w:type="dxa"/>
          </w:tcPr>
          <w:p w14:paraId="43068A1D" w14:textId="73B9E00F" w:rsidR="002C1A60" w:rsidRDefault="001E43F5" w:rsidP="00FA450F">
            <w:pPr>
              <w:rPr>
                <w:lang w:val="da-DK"/>
              </w:rPr>
            </w:pPr>
            <w:r>
              <w:rPr>
                <w:lang w:val="da-DK"/>
              </w:rPr>
              <w:t>Navnet på den person som handlingen er udført på/for</w:t>
            </w:r>
          </w:p>
        </w:tc>
      </w:tr>
      <w:tr w:rsidR="002C1A60" w:rsidRPr="00152105" w14:paraId="0D6A7445" w14:textId="77777777" w:rsidTr="001E43F5">
        <w:tc>
          <w:tcPr>
            <w:tcW w:w="2122" w:type="dxa"/>
          </w:tcPr>
          <w:p w14:paraId="107BC98C" w14:textId="301BB876" w:rsidR="002C1A60" w:rsidRDefault="002C1A60" w:rsidP="00FA450F">
            <w:pPr>
              <w:rPr>
                <w:lang w:val="da-DK"/>
              </w:rPr>
            </w:pPr>
            <w:r>
              <w:rPr>
                <w:lang w:val="da-DK"/>
              </w:rPr>
              <w:t>cpr</w:t>
            </w:r>
          </w:p>
        </w:tc>
        <w:tc>
          <w:tcPr>
            <w:tcW w:w="2835" w:type="dxa"/>
          </w:tcPr>
          <w:p w14:paraId="77EFAA91" w14:textId="18C9F445" w:rsidR="002C1A60" w:rsidRDefault="001E43F5" w:rsidP="00FA450F">
            <w:pPr>
              <w:rPr>
                <w:lang w:val="da-DK"/>
              </w:rPr>
            </w:pPr>
            <w:r>
              <w:rPr>
                <w:lang w:val="da-DK"/>
              </w:rPr>
              <w:t>Streng</w:t>
            </w:r>
          </w:p>
        </w:tc>
        <w:tc>
          <w:tcPr>
            <w:tcW w:w="4671" w:type="dxa"/>
          </w:tcPr>
          <w:p w14:paraId="406F6B0C" w14:textId="7EEE57D4" w:rsidR="002C1A60" w:rsidRDefault="001E43F5" w:rsidP="00FA450F">
            <w:pPr>
              <w:rPr>
                <w:lang w:val="da-DK"/>
              </w:rPr>
            </w:pPr>
            <w:r>
              <w:rPr>
                <w:lang w:val="da-DK"/>
              </w:rPr>
              <w:t>CPR nummeret på den person som handlingen er udfort på/for</w:t>
            </w:r>
          </w:p>
        </w:tc>
      </w:tr>
      <w:tr w:rsidR="002C1A60" w:rsidRPr="00152105" w14:paraId="53712EF8" w14:textId="77777777" w:rsidTr="001E43F5">
        <w:tc>
          <w:tcPr>
            <w:tcW w:w="2122" w:type="dxa"/>
          </w:tcPr>
          <w:p w14:paraId="1DC470F2" w14:textId="086F2F09" w:rsidR="002C1A60" w:rsidRDefault="002C1A60" w:rsidP="00FA450F">
            <w:pPr>
              <w:rPr>
                <w:lang w:val="da-DK"/>
              </w:rPr>
            </w:pPr>
            <w:r>
              <w:rPr>
                <w:lang w:val="da-DK"/>
              </w:rPr>
              <w:t>performerId</w:t>
            </w:r>
          </w:p>
        </w:tc>
        <w:tc>
          <w:tcPr>
            <w:tcW w:w="2835" w:type="dxa"/>
          </w:tcPr>
          <w:p w14:paraId="142DA85E" w14:textId="636CCB81" w:rsidR="002C1A60" w:rsidRDefault="001E43F5" w:rsidP="00FA450F">
            <w:pPr>
              <w:rPr>
                <w:lang w:val="da-DK"/>
              </w:rPr>
            </w:pPr>
            <w:r>
              <w:rPr>
                <w:lang w:val="da-DK"/>
              </w:rPr>
              <w:t>Integer</w:t>
            </w:r>
          </w:p>
        </w:tc>
        <w:tc>
          <w:tcPr>
            <w:tcW w:w="4671" w:type="dxa"/>
          </w:tcPr>
          <w:p w14:paraId="36A0D752" w14:textId="2B28D6BB" w:rsidR="002C1A60" w:rsidRDefault="001E43F5" w:rsidP="00FA450F">
            <w:pPr>
              <w:rPr>
                <w:lang w:val="da-DK"/>
              </w:rPr>
            </w:pPr>
            <w:r>
              <w:rPr>
                <w:lang w:val="da-DK"/>
              </w:rPr>
              <w:t>Det unikke (interne) ID på den person som har udført handlingen (fx en administrator). Dette felt kan være tomt hvis det ikke er en 3.part som har udført handlingen på vegne af den faktiske person</w:t>
            </w:r>
          </w:p>
        </w:tc>
      </w:tr>
      <w:tr w:rsidR="002C1A60" w:rsidRPr="00152105" w14:paraId="7641D2AE" w14:textId="77777777" w:rsidTr="001E43F5">
        <w:tc>
          <w:tcPr>
            <w:tcW w:w="2122" w:type="dxa"/>
          </w:tcPr>
          <w:p w14:paraId="234B6305" w14:textId="34FF417A" w:rsidR="002C1A60" w:rsidRDefault="002C1A60" w:rsidP="00FA450F">
            <w:pPr>
              <w:rPr>
                <w:lang w:val="da-DK"/>
              </w:rPr>
            </w:pPr>
            <w:r>
              <w:rPr>
                <w:lang w:val="da-DK"/>
              </w:rPr>
              <w:t>performerName</w:t>
            </w:r>
          </w:p>
        </w:tc>
        <w:tc>
          <w:tcPr>
            <w:tcW w:w="2835" w:type="dxa"/>
          </w:tcPr>
          <w:p w14:paraId="1E228C9D" w14:textId="67D93706" w:rsidR="002C1A60" w:rsidRDefault="001E43F5" w:rsidP="00FA450F">
            <w:pPr>
              <w:rPr>
                <w:lang w:val="da-DK"/>
              </w:rPr>
            </w:pPr>
            <w:r>
              <w:rPr>
                <w:lang w:val="da-DK"/>
              </w:rPr>
              <w:t>Streng</w:t>
            </w:r>
          </w:p>
        </w:tc>
        <w:tc>
          <w:tcPr>
            <w:tcW w:w="4671" w:type="dxa"/>
          </w:tcPr>
          <w:p w14:paraId="2E7915B0" w14:textId="194929FB" w:rsidR="002C1A60" w:rsidRDefault="001E43F5" w:rsidP="00FA450F">
            <w:pPr>
              <w:rPr>
                <w:lang w:val="da-DK"/>
              </w:rPr>
            </w:pPr>
            <w:r>
              <w:rPr>
                <w:lang w:val="da-DK"/>
              </w:rPr>
              <w:t>Navnet på den som har udført handlingen (se ovenfor)</w:t>
            </w:r>
          </w:p>
        </w:tc>
      </w:tr>
      <w:tr w:rsidR="002C1A60" w:rsidRPr="00152105" w14:paraId="088A1ADA" w14:textId="77777777" w:rsidTr="001E43F5">
        <w:tc>
          <w:tcPr>
            <w:tcW w:w="2122" w:type="dxa"/>
          </w:tcPr>
          <w:p w14:paraId="202FF418" w14:textId="3C546B0F" w:rsidR="002C1A60" w:rsidRDefault="002C1A60" w:rsidP="00FA450F">
            <w:pPr>
              <w:rPr>
                <w:lang w:val="da-DK"/>
              </w:rPr>
            </w:pPr>
            <w:r>
              <w:rPr>
                <w:lang w:val="da-DK"/>
              </w:rPr>
              <w:t>logAction</w:t>
            </w:r>
          </w:p>
        </w:tc>
        <w:tc>
          <w:tcPr>
            <w:tcW w:w="2835" w:type="dxa"/>
          </w:tcPr>
          <w:p w14:paraId="6AB409BE" w14:textId="5662AFE5" w:rsidR="002C1A60" w:rsidRDefault="001E43F5" w:rsidP="00FA450F">
            <w:pPr>
              <w:rPr>
                <w:lang w:val="da-DK"/>
              </w:rPr>
            </w:pPr>
            <w:r>
              <w:rPr>
                <w:lang w:val="da-DK"/>
              </w:rPr>
              <w:t>Streng (enum)</w:t>
            </w:r>
          </w:p>
        </w:tc>
        <w:tc>
          <w:tcPr>
            <w:tcW w:w="4671" w:type="dxa"/>
          </w:tcPr>
          <w:p w14:paraId="17E6B3BD" w14:textId="56B67BBB" w:rsidR="002C1A60" w:rsidRDefault="001E43F5" w:rsidP="00FA450F">
            <w:pPr>
              <w:rPr>
                <w:lang w:val="da-DK"/>
              </w:rPr>
            </w:pPr>
            <w:r>
              <w:rPr>
                <w:lang w:val="da-DK"/>
              </w:rPr>
              <w:t xml:space="preserve">ID på den handling der er udført – se en ikke-udtømmende liste nedenfor (listen udvides løbende når nye handlinger </w:t>
            </w:r>
            <w:r>
              <w:rPr>
                <w:lang w:val="da-DK"/>
              </w:rPr>
              <w:lastRenderedPageBreak/>
              <w:t>auditlogges, så det anbefales at man gemmer denne værdi som en Streng og ikke en enum i ens lokale database)</w:t>
            </w:r>
          </w:p>
        </w:tc>
      </w:tr>
      <w:tr w:rsidR="002C1A60" w14:paraId="1CC770CD" w14:textId="77777777" w:rsidTr="001E43F5">
        <w:tc>
          <w:tcPr>
            <w:tcW w:w="2122" w:type="dxa"/>
          </w:tcPr>
          <w:p w14:paraId="5D35C4A1" w14:textId="01915D96" w:rsidR="002C1A60" w:rsidRDefault="002C1A60" w:rsidP="00FA450F">
            <w:pPr>
              <w:rPr>
                <w:lang w:val="da-DK"/>
              </w:rPr>
            </w:pPr>
            <w:r>
              <w:rPr>
                <w:lang w:val="da-DK"/>
              </w:rPr>
              <w:lastRenderedPageBreak/>
              <w:t>Message</w:t>
            </w:r>
          </w:p>
        </w:tc>
        <w:tc>
          <w:tcPr>
            <w:tcW w:w="2835" w:type="dxa"/>
          </w:tcPr>
          <w:p w14:paraId="72C53691" w14:textId="3F197308" w:rsidR="002C1A60" w:rsidRDefault="001E43F5" w:rsidP="00FA450F">
            <w:pPr>
              <w:rPr>
                <w:lang w:val="da-DK"/>
              </w:rPr>
            </w:pPr>
            <w:r>
              <w:rPr>
                <w:lang w:val="da-DK"/>
              </w:rPr>
              <w:t>Streng</w:t>
            </w:r>
          </w:p>
        </w:tc>
        <w:tc>
          <w:tcPr>
            <w:tcW w:w="4671" w:type="dxa"/>
          </w:tcPr>
          <w:p w14:paraId="12CB4FF7" w14:textId="3B78F46A" w:rsidR="002C1A60" w:rsidRDefault="00C019FD" w:rsidP="00FA450F">
            <w:pPr>
              <w:rPr>
                <w:lang w:val="da-DK"/>
              </w:rPr>
            </w:pPr>
            <w:r>
              <w:rPr>
                <w:lang w:val="da-DK"/>
              </w:rPr>
              <w:t>Kort beskrivelse af handlingen</w:t>
            </w:r>
          </w:p>
        </w:tc>
      </w:tr>
      <w:tr w:rsidR="002C1A60" w:rsidRPr="00152105" w14:paraId="2DB7E4DA" w14:textId="77777777" w:rsidTr="001E43F5">
        <w:tc>
          <w:tcPr>
            <w:tcW w:w="2122" w:type="dxa"/>
          </w:tcPr>
          <w:p w14:paraId="2F0980C7" w14:textId="4E1A5AA0" w:rsidR="002C1A60" w:rsidRDefault="002C1A60" w:rsidP="00FA450F">
            <w:pPr>
              <w:rPr>
                <w:lang w:val="da-DK"/>
              </w:rPr>
            </w:pPr>
            <w:r>
              <w:rPr>
                <w:lang w:val="da-DK"/>
              </w:rPr>
              <w:t>personDomain</w:t>
            </w:r>
          </w:p>
        </w:tc>
        <w:tc>
          <w:tcPr>
            <w:tcW w:w="2835" w:type="dxa"/>
          </w:tcPr>
          <w:p w14:paraId="1A9E29E3" w14:textId="643371F2" w:rsidR="002C1A60" w:rsidRDefault="001E43F5" w:rsidP="00FA450F">
            <w:pPr>
              <w:rPr>
                <w:lang w:val="da-DK"/>
              </w:rPr>
            </w:pPr>
            <w:r>
              <w:rPr>
                <w:lang w:val="da-DK"/>
              </w:rPr>
              <w:t>Streng</w:t>
            </w:r>
          </w:p>
        </w:tc>
        <w:tc>
          <w:tcPr>
            <w:tcW w:w="4671" w:type="dxa"/>
          </w:tcPr>
          <w:p w14:paraId="40B9A9E7" w14:textId="1E2828F7" w:rsidR="002C1A60" w:rsidRDefault="00C019FD" w:rsidP="00FA450F">
            <w:pPr>
              <w:rPr>
                <w:lang w:val="da-DK"/>
              </w:rPr>
            </w:pPr>
            <w:r>
              <w:rPr>
                <w:lang w:val="da-DK"/>
              </w:rPr>
              <w:t>Domæne ID’et på personen som handlingen udføres på/for</w:t>
            </w:r>
          </w:p>
        </w:tc>
      </w:tr>
      <w:tr w:rsidR="002C1A60" w:rsidRPr="00152105" w14:paraId="6C929977" w14:textId="77777777" w:rsidTr="001E43F5">
        <w:tc>
          <w:tcPr>
            <w:tcW w:w="2122" w:type="dxa"/>
          </w:tcPr>
          <w:p w14:paraId="625C8A02" w14:textId="01392BD8" w:rsidR="002C1A60" w:rsidRDefault="002C1A60" w:rsidP="00FA450F">
            <w:pPr>
              <w:rPr>
                <w:lang w:val="da-DK"/>
              </w:rPr>
            </w:pPr>
            <w:r>
              <w:rPr>
                <w:lang w:val="da-DK"/>
              </w:rPr>
              <w:t>samaccountName</w:t>
            </w:r>
          </w:p>
        </w:tc>
        <w:tc>
          <w:tcPr>
            <w:tcW w:w="2835" w:type="dxa"/>
          </w:tcPr>
          <w:p w14:paraId="13275EAC" w14:textId="5663C240" w:rsidR="002C1A60" w:rsidRDefault="001E43F5" w:rsidP="00FA450F">
            <w:pPr>
              <w:rPr>
                <w:lang w:val="da-DK"/>
              </w:rPr>
            </w:pPr>
            <w:r>
              <w:rPr>
                <w:lang w:val="da-DK"/>
              </w:rPr>
              <w:t>Streng</w:t>
            </w:r>
          </w:p>
        </w:tc>
        <w:tc>
          <w:tcPr>
            <w:tcW w:w="4671" w:type="dxa"/>
          </w:tcPr>
          <w:p w14:paraId="6867AE32" w14:textId="1C278E9F" w:rsidR="002C1A60" w:rsidRDefault="00C019FD" w:rsidP="00FA450F">
            <w:pPr>
              <w:rPr>
                <w:lang w:val="da-DK"/>
              </w:rPr>
            </w:pPr>
            <w:r>
              <w:rPr>
                <w:lang w:val="da-DK"/>
              </w:rPr>
              <w:t>BrugerID’et på den person som handlingen udføres på/for</w:t>
            </w:r>
          </w:p>
        </w:tc>
      </w:tr>
      <w:tr w:rsidR="002C1A60" w:rsidRPr="00152105" w14:paraId="4A0CBEA1" w14:textId="77777777" w:rsidTr="001E43F5">
        <w:tc>
          <w:tcPr>
            <w:tcW w:w="2122" w:type="dxa"/>
          </w:tcPr>
          <w:p w14:paraId="7823C5DC" w14:textId="4187B36A" w:rsidR="002C1A60" w:rsidRDefault="002C1A60" w:rsidP="00FA450F">
            <w:pPr>
              <w:rPr>
                <w:lang w:val="da-DK"/>
              </w:rPr>
            </w:pPr>
            <w:r>
              <w:rPr>
                <w:lang w:val="da-DK"/>
              </w:rPr>
              <w:t>detailType</w:t>
            </w:r>
          </w:p>
        </w:tc>
        <w:tc>
          <w:tcPr>
            <w:tcW w:w="2835" w:type="dxa"/>
          </w:tcPr>
          <w:p w14:paraId="0F6A74D2" w14:textId="63C1C3F7" w:rsidR="002C1A60" w:rsidRDefault="001E43F5" w:rsidP="00FA450F">
            <w:pPr>
              <w:rPr>
                <w:lang w:val="da-DK"/>
              </w:rPr>
            </w:pPr>
            <w:r>
              <w:rPr>
                <w:lang w:val="da-DK"/>
              </w:rPr>
              <w:t>Streng (enum)</w:t>
            </w:r>
          </w:p>
        </w:tc>
        <w:tc>
          <w:tcPr>
            <w:tcW w:w="4671" w:type="dxa"/>
          </w:tcPr>
          <w:p w14:paraId="02106559" w14:textId="47FFA750" w:rsidR="002C1A60" w:rsidRDefault="00D977FD" w:rsidP="00FA450F">
            <w:pPr>
              <w:rPr>
                <w:lang w:val="da-DK"/>
              </w:rPr>
            </w:pPr>
            <w:r>
              <w:rPr>
                <w:lang w:val="da-DK"/>
              </w:rPr>
              <w:t>En angivelse af det format som detailContent og detailtSupplement er gemt i (se nedenfor)</w:t>
            </w:r>
          </w:p>
        </w:tc>
      </w:tr>
      <w:tr w:rsidR="002C1A60" w:rsidRPr="00152105" w14:paraId="2BEE6C63" w14:textId="77777777" w:rsidTr="001E43F5">
        <w:tc>
          <w:tcPr>
            <w:tcW w:w="2122" w:type="dxa"/>
          </w:tcPr>
          <w:p w14:paraId="0E138A70" w14:textId="3C56B523" w:rsidR="002C1A60" w:rsidRDefault="002C1A60" w:rsidP="00FA450F">
            <w:pPr>
              <w:rPr>
                <w:lang w:val="da-DK"/>
              </w:rPr>
            </w:pPr>
            <w:r>
              <w:rPr>
                <w:lang w:val="da-DK"/>
              </w:rPr>
              <w:t>detailContent</w:t>
            </w:r>
          </w:p>
        </w:tc>
        <w:tc>
          <w:tcPr>
            <w:tcW w:w="2835" w:type="dxa"/>
          </w:tcPr>
          <w:p w14:paraId="1EB2A1E9" w14:textId="19C3A001" w:rsidR="002C1A60" w:rsidRDefault="001E43F5" w:rsidP="00FA450F">
            <w:pPr>
              <w:rPr>
                <w:lang w:val="da-DK"/>
              </w:rPr>
            </w:pPr>
            <w:r>
              <w:rPr>
                <w:lang w:val="da-DK"/>
              </w:rPr>
              <w:t>Streng (kan være stor)</w:t>
            </w:r>
          </w:p>
        </w:tc>
        <w:tc>
          <w:tcPr>
            <w:tcW w:w="4671" w:type="dxa"/>
          </w:tcPr>
          <w:p w14:paraId="45FA3C77" w14:textId="74C1331F" w:rsidR="002C1A60" w:rsidRDefault="00D977FD" w:rsidP="00FA450F">
            <w:pPr>
              <w:rPr>
                <w:lang w:val="da-DK"/>
              </w:rPr>
            </w:pPr>
            <w:r>
              <w:rPr>
                <w:lang w:val="da-DK"/>
              </w:rPr>
              <w:t>Hvis auditlog recorden har supplerende detaljer, så angives de her. Bemærk at feltet kan være ret stort (fx auditlogges det fulde SAML token i dette felt)</w:t>
            </w:r>
          </w:p>
        </w:tc>
      </w:tr>
      <w:tr w:rsidR="002C1A60" w:rsidRPr="00152105" w14:paraId="3748328B" w14:textId="77777777" w:rsidTr="001E43F5">
        <w:tc>
          <w:tcPr>
            <w:tcW w:w="2122" w:type="dxa"/>
          </w:tcPr>
          <w:p w14:paraId="1F6C9A61" w14:textId="43271ADF" w:rsidR="002C1A60" w:rsidRDefault="002C1A60" w:rsidP="00FA450F">
            <w:pPr>
              <w:rPr>
                <w:lang w:val="da-DK"/>
              </w:rPr>
            </w:pPr>
            <w:r>
              <w:rPr>
                <w:lang w:val="da-DK"/>
              </w:rPr>
              <w:t>detailSupplement</w:t>
            </w:r>
          </w:p>
        </w:tc>
        <w:tc>
          <w:tcPr>
            <w:tcW w:w="2835" w:type="dxa"/>
          </w:tcPr>
          <w:p w14:paraId="246B4EEF" w14:textId="00DE00E3" w:rsidR="002C1A60" w:rsidRDefault="001E43F5" w:rsidP="00FA450F">
            <w:pPr>
              <w:rPr>
                <w:lang w:val="da-DK"/>
              </w:rPr>
            </w:pPr>
            <w:r>
              <w:rPr>
                <w:lang w:val="da-DK"/>
              </w:rPr>
              <w:t>Streng (kan være stor)</w:t>
            </w:r>
          </w:p>
        </w:tc>
        <w:tc>
          <w:tcPr>
            <w:tcW w:w="4671" w:type="dxa"/>
          </w:tcPr>
          <w:p w14:paraId="43BFFC8B" w14:textId="1CA39E1B" w:rsidR="002C1A60" w:rsidRDefault="00D977FD" w:rsidP="00FA450F">
            <w:pPr>
              <w:rPr>
                <w:lang w:val="da-DK"/>
              </w:rPr>
            </w:pPr>
            <w:r>
              <w:rPr>
                <w:lang w:val="da-DK"/>
              </w:rPr>
              <w:t>Hvis der er supplerende data til ovenstående, så tilføjes de her</w:t>
            </w:r>
          </w:p>
        </w:tc>
      </w:tr>
    </w:tbl>
    <w:p w14:paraId="4CEDC5EF" w14:textId="4BF53099" w:rsidR="00FA450F" w:rsidRDefault="00FA450F" w:rsidP="00FA450F">
      <w:pPr>
        <w:rPr>
          <w:lang w:val="da-DK"/>
        </w:rPr>
      </w:pPr>
    </w:p>
    <w:p w14:paraId="18563FAA" w14:textId="0F052B6D" w:rsidR="00D977FD" w:rsidRPr="00D977FD" w:rsidRDefault="00D977FD" w:rsidP="00FA450F">
      <w:pPr>
        <w:rPr>
          <w:b/>
          <w:bCs/>
          <w:lang w:val="da-DK"/>
        </w:rPr>
      </w:pPr>
      <w:r w:rsidRPr="00D977FD">
        <w:rPr>
          <w:b/>
          <w:bCs/>
          <w:lang w:val="da-DK"/>
        </w:rPr>
        <w:t>Mulige formater (detailType) er</w:t>
      </w:r>
    </w:p>
    <w:p w14:paraId="545FAD18" w14:textId="3C06057A" w:rsidR="00D977FD" w:rsidRPr="00D977FD" w:rsidRDefault="00D977FD" w:rsidP="00D977FD">
      <w:pPr>
        <w:pStyle w:val="ListParagraph"/>
        <w:numPr>
          <w:ilvl w:val="0"/>
          <w:numId w:val="37"/>
        </w:numPr>
        <w:rPr>
          <w:lang w:val="da-DK"/>
        </w:rPr>
      </w:pPr>
      <w:r w:rsidRPr="00D977FD">
        <w:rPr>
          <w:lang w:val="da-DK"/>
        </w:rPr>
        <w:t>JSON</w:t>
      </w:r>
    </w:p>
    <w:p w14:paraId="4E0CEC31" w14:textId="77EE14DA" w:rsidR="00D977FD" w:rsidRPr="00D977FD" w:rsidRDefault="00D977FD" w:rsidP="00D977FD">
      <w:pPr>
        <w:pStyle w:val="ListParagraph"/>
        <w:numPr>
          <w:ilvl w:val="0"/>
          <w:numId w:val="37"/>
        </w:numPr>
        <w:rPr>
          <w:lang w:val="da-DK"/>
        </w:rPr>
      </w:pPr>
      <w:r w:rsidRPr="00D977FD">
        <w:rPr>
          <w:lang w:val="da-DK"/>
        </w:rPr>
        <w:t>XML</w:t>
      </w:r>
    </w:p>
    <w:p w14:paraId="03A2DFAB" w14:textId="23ADF46D" w:rsidR="00D977FD" w:rsidRDefault="00D977FD" w:rsidP="00D977FD">
      <w:pPr>
        <w:pStyle w:val="ListParagraph"/>
        <w:numPr>
          <w:ilvl w:val="0"/>
          <w:numId w:val="37"/>
        </w:numPr>
        <w:rPr>
          <w:lang w:val="da-DK"/>
        </w:rPr>
      </w:pPr>
      <w:r w:rsidRPr="00D977FD">
        <w:rPr>
          <w:lang w:val="da-DK"/>
        </w:rPr>
        <w:t>TEXT</w:t>
      </w:r>
    </w:p>
    <w:p w14:paraId="6386D0E3" w14:textId="77777777" w:rsidR="00D977FD" w:rsidRPr="00D977FD" w:rsidRDefault="00D977FD" w:rsidP="00D977FD">
      <w:pPr>
        <w:rPr>
          <w:lang w:val="da-DK"/>
        </w:rPr>
      </w:pPr>
    </w:p>
    <w:sectPr w:rsidR="00D977FD" w:rsidRPr="00D977FD" w:rsidSect="002E53C0">
      <w:headerReference w:type="default" r:id="rId8"/>
      <w:footerReference w:type="default" r:id="rI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7931" w14:textId="77777777" w:rsidR="00BA794A" w:rsidRDefault="00BA794A" w:rsidP="00BA794A">
      <w:pPr>
        <w:spacing w:after="0" w:line="240" w:lineRule="auto"/>
      </w:pPr>
      <w:r>
        <w:separator/>
      </w:r>
    </w:p>
  </w:endnote>
  <w:endnote w:type="continuationSeparator" w:id="0">
    <w:p w14:paraId="53026A41"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955042C" w14:textId="212B6213" w:rsidR="00BA794A" w:rsidRPr="00BA794A" w:rsidRDefault="00BA794A" w:rsidP="00BA794A">
            <w:pPr>
              <w:pStyle w:val="Footer"/>
              <w:rPr>
                <w:b/>
                <w:bCs/>
                <w:sz w:val="16"/>
                <w:szCs w:val="16"/>
                <w:lang w:val="da-DK"/>
              </w:rPr>
            </w:pPr>
            <w:r w:rsidRPr="00BA794A">
              <w:rPr>
                <w:bCs/>
                <w:sz w:val="16"/>
                <w:szCs w:val="16"/>
                <w:lang w:val="da-DK"/>
              </w:rPr>
              <w:t>Digital Identity ApS</w:t>
            </w:r>
            <w:r w:rsidR="00865B92">
              <w:rPr>
                <w:bCs/>
                <w:sz w:val="16"/>
                <w:szCs w:val="16"/>
                <w:lang w:val="da-DK"/>
              </w:rPr>
              <w:tab/>
            </w:r>
            <w:hyperlink r:id="rId1" w:history="1">
              <w:r w:rsidR="00865B92" w:rsidRPr="009546C1">
                <w:rPr>
                  <w:rStyle w:val="Hyperlink"/>
                  <w:bCs/>
                  <w:sz w:val="16"/>
                  <w:szCs w:val="16"/>
                  <w:lang w:val="da-DK"/>
                </w:rPr>
                <w:t>www.digital-identity.dk</w:t>
              </w:r>
            </w:hyperlink>
            <w:r w:rsidR="00865B92">
              <w:rPr>
                <w:bCs/>
                <w:sz w:val="16"/>
                <w:szCs w:val="16"/>
                <w:lang w:val="da-DK"/>
              </w:rPr>
              <w:t xml:space="preserve"> </w:t>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BC5AF6">
              <w:rPr>
                <w:b/>
                <w:bCs/>
                <w:noProof/>
                <w:sz w:val="16"/>
                <w:szCs w:val="16"/>
                <w:lang w:val="da-DK"/>
              </w:rPr>
              <w:t>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BC5AF6">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1FD6" w14:textId="77777777" w:rsidR="00BA794A" w:rsidRDefault="00BA794A" w:rsidP="00BA794A">
      <w:pPr>
        <w:spacing w:after="0" w:line="240" w:lineRule="auto"/>
      </w:pPr>
      <w:r>
        <w:separator/>
      </w:r>
    </w:p>
  </w:footnote>
  <w:footnote w:type="continuationSeparator" w:id="0">
    <w:p w14:paraId="73D83F59"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56D14" w14:textId="77777777" w:rsidR="00BA794A" w:rsidRDefault="00BA794A"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BE620D6"/>
    <w:multiLevelType w:val="hybridMultilevel"/>
    <w:tmpl w:val="BCDAA3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9"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7396037"/>
    <w:multiLevelType w:val="hybridMultilevel"/>
    <w:tmpl w:val="741A6CF8"/>
    <w:lvl w:ilvl="0" w:tplc="1116ED1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D76BF1"/>
    <w:multiLevelType w:val="hybridMultilevel"/>
    <w:tmpl w:val="9B243A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133555580">
    <w:abstractNumId w:val="20"/>
  </w:num>
  <w:num w:numId="2" w16cid:durableId="292295241">
    <w:abstractNumId w:val="26"/>
  </w:num>
  <w:num w:numId="3" w16cid:durableId="473647241">
    <w:abstractNumId w:val="4"/>
  </w:num>
  <w:num w:numId="4" w16cid:durableId="602617446">
    <w:abstractNumId w:val="20"/>
  </w:num>
  <w:num w:numId="5" w16cid:durableId="1239091531">
    <w:abstractNumId w:val="22"/>
  </w:num>
  <w:num w:numId="6" w16cid:durableId="841434441">
    <w:abstractNumId w:val="3"/>
  </w:num>
  <w:num w:numId="7" w16cid:durableId="342512245">
    <w:abstractNumId w:val="6"/>
  </w:num>
  <w:num w:numId="8" w16cid:durableId="2003655443">
    <w:abstractNumId w:val="19"/>
  </w:num>
  <w:num w:numId="9" w16cid:durableId="1210729625">
    <w:abstractNumId w:val="17"/>
  </w:num>
  <w:num w:numId="10" w16cid:durableId="1959529300">
    <w:abstractNumId w:val="23"/>
  </w:num>
  <w:num w:numId="11" w16cid:durableId="1895696120">
    <w:abstractNumId w:val="16"/>
  </w:num>
  <w:num w:numId="12" w16cid:durableId="336227488">
    <w:abstractNumId w:val="7"/>
  </w:num>
  <w:num w:numId="13" w16cid:durableId="904799225">
    <w:abstractNumId w:val="11"/>
  </w:num>
  <w:num w:numId="14" w16cid:durableId="419520664">
    <w:abstractNumId w:val="1"/>
  </w:num>
  <w:num w:numId="15" w16cid:durableId="846335790">
    <w:abstractNumId w:val="0"/>
  </w:num>
  <w:num w:numId="16" w16cid:durableId="548147664">
    <w:abstractNumId w:val="34"/>
  </w:num>
  <w:num w:numId="17" w16cid:durableId="1350521955">
    <w:abstractNumId w:val="30"/>
  </w:num>
  <w:num w:numId="18" w16cid:durableId="1721319121">
    <w:abstractNumId w:val="9"/>
  </w:num>
  <w:num w:numId="19" w16cid:durableId="901598381">
    <w:abstractNumId w:val="15"/>
  </w:num>
  <w:num w:numId="20" w16cid:durableId="1886018868">
    <w:abstractNumId w:val="25"/>
  </w:num>
  <w:num w:numId="21" w16cid:durableId="863791171">
    <w:abstractNumId w:val="12"/>
  </w:num>
  <w:num w:numId="22" w16cid:durableId="1764492158">
    <w:abstractNumId w:val="31"/>
  </w:num>
  <w:num w:numId="23" w16cid:durableId="519969794">
    <w:abstractNumId w:val="10"/>
  </w:num>
  <w:num w:numId="24" w16cid:durableId="34935452">
    <w:abstractNumId w:val="13"/>
  </w:num>
  <w:num w:numId="25" w16cid:durableId="1065225919">
    <w:abstractNumId w:val="28"/>
  </w:num>
  <w:num w:numId="26" w16cid:durableId="543370518">
    <w:abstractNumId w:val="21"/>
  </w:num>
  <w:num w:numId="27" w16cid:durableId="277951718">
    <w:abstractNumId w:val="27"/>
  </w:num>
  <w:num w:numId="28" w16cid:durableId="1819493424">
    <w:abstractNumId w:val="32"/>
  </w:num>
  <w:num w:numId="29" w16cid:durableId="1272320029">
    <w:abstractNumId w:val="29"/>
  </w:num>
  <w:num w:numId="30" w16cid:durableId="1115370974">
    <w:abstractNumId w:val="8"/>
  </w:num>
  <w:num w:numId="31" w16cid:durableId="20650613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23834919">
    <w:abstractNumId w:val="5"/>
  </w:num>
  <w:num w:numId="33" w16cid:durableId="919564473">
    <w:abstractNumId w:val="18"/>
  </w:num>
  <w:num w:numId="34" w16cid:durableId="2121142792">
    <w:abstractNumId w:val="14"/>
  </w:num>
  <w:num w:numId="35" w16cid:durableId="687219645">
    <w:abstractNumId w:val="2"/>
  </w:num>
  <w:num w:numId="36" w16cid:durableId="1619483355">
    <w:abstractNumId w:val="24"/>
  </w:num>
  <w:num w:numId="37" w16cid:durableId="18136014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67121"/>
    <w:rsid w:val="00076EED"/>
    <w:rsid w:val="00076FF0"/>
    <w:rsid w:val="000B665F"/>
    <w:rsid w:val="000C4AF6"/>
    <w:rsid w:val="000C7563"/>
    <w:rsid w:val="000D6E1A"/>
    <w:rsid w:val="000E1DA0"/>
    <w:rsid w:val="00127C9A"/>
    <w:rsid w:val="00142884"/>
    <w:rsid w:val="00152105"/>
    <w:rsid w:val="00163353"/>
    <w:rsid w:val="00174422"/>
    <w:rsid w:val="00193421"/>
    <w:rsid w:val="001A0F0E"/>
    <w:rsid w:val="001D44B8"/>
    <w:rsid w:val="001E43F5"/>
    <w:rsid w:val="002143C0"/>
    <w:rsid w:val="002243BF"/>
    <w:rsid w:val="00237F03"/>
    <w:rsid w:val="00243B1A"/>
    <w:rsid w:val="00244DC5"/>
    <w:rsid w:val="00247814"/>
    <w:rsid w:val="0025139E"/>
    <w:rsid w:val="00253205"/>
    <w:rsid w:val="00255057"/>
    <w:rsid w:val="00261AC4"/>
    <w:rsid w:val="00264195"/>
    <w:rsid w:val="00270984"/>
    <w:rsid w:val="00274475"/>
    <w:rsid w:val="00274C53"/>
    <w:rsid w:val="00277FBC"/>
    <w:rsid w:val="0028260C"/>
    <w:rsid w:val="0029646B"/>
    <w:rsid w:val="002A16B8"/>
    <w:rsid w:val="002C1A60"/>
    <w:rsid w:val="002D63A5"/>
    <w:rsid w:val="002E1790"/>
    <w:rsid w:val="002E2156"/>
    <w:rsid w:val="002E53C0"/>
    <w:rsid w:val="00334DFD"/>
    <w:rsid w:val="0034121E"/>
    <w:rsid w:val="00346799"/>
    <w:rsid w:val="00355D58"/>
    <w:rsid w:val="00384844"/>
    <w:rsid w:val="003917A8"/>
    <w:rsid w:val="003A0761"/>
    <w:rsid w:val="003B1EE0"/>
    <w:rsid w:val="003C0A07"/>
    <w:rsid w:val="003C0FED"/>
    <w:rsid w:val="003E583A"/>
    <w:rsid w:val="003F76EE"/>
    <w:rsid w:val="00401C95"/>
    <w:rsid w:val="00413098"/>
    <w:rsid w:val="0041404B"/>
    <w:rsid w:val="004151CD"/>
    <w:rsid w:val="00431B17"/>
    <w:rsid w:val="00454B5D"/>
    <w:rsid w:val="004929C0"/>
    <w:rsid w:val="004C5EE5"/>
    <w:rsid w:val="004D1946"/>
    <w:rsid w:val="004D2268"/>
    <w:rsid w:val="004E5A65"/>
    <w:rsid w:val="004F1078"/>
    <w:rsid w:val="00516045"/>
    <w:rsid w:val="00546FAE"/>
    <w:rsid w:val="00550914"/>
    <w:rsid w:val="00587BDF"/>
    <w:rsid w:val="00592D74"/>
    <w:rsid w:val="0059361A"/>
    <w:rsid w:val="005A49A2"/>
    <w:rsid w:val="005D28AB"/>
    <w:rsid w:val="00602223"/>
    <w:rsid w:val="0061264E"/>
    <w:rsid w:val="0061266F"/>
    <w:rsid w:val="006145B7"/>
    <w:rsid w:val="00614B17"/>
    <w:rsid w:val="00643B0C"/>
    <w:rsid w:val="00646671"/>
    <w:rsid w:val="006562AB"/>
    <w:rsid w:val="00675A61"/>
    <w:rsid w:val="0067619F"/>
    <w:rsid w:val="006A31DD"/>
    <w:rsid w:val="006B3F02"/>
    <w:rsid w:val="006C486C"/>
    <w:rsid w:val="006D6A83"/>
    <w:rsid w:val="006E04B9"/>
    <w:rsid w:val="006F7B72"/>
    <w:rsid w:val="00720F7F"/>
    <w:rsid w:val="0073530F"/>
    <w:rsid w:val="00743594"/>
    <w:rsid w:val="00744DF5"/>
    <w:rsid w:val="00770BDF"/>
    <w:rsid w:val="00787F36"/>
    <w:rsid w:val="007910F0"/>
    <w:rsid w:val="007D2BAF"/>
    <w:rsid w:val="007D5F34"/>
    <w:rsid w:val="007E5417"/>
    <w:rsid w:val="007F4C95"/>
    <w:rsid w:val="008142EF"/>
    <w:rsid w:val="00814DF5"/>
    <w:rsid w:val="0081767B"/>
    <w:rsid w:val="00832355"/>
    <w:rsid w:val="00832D32"/>
    <w:rsid w:val="0085164C"/>
    <w:rsid w:val="008537D3"/>
    <w:rsid w:val="00865522"/>
    <w:rsid w:val="00865B92"/>
    <w:rsid w:val="00876826"/>
    <w:rsid w:val="008813C8"/>
    <w:rsid w:val="009009EC"/>
    <w:rsid w:val="009375D3"/>
    <w:rsid w:val="009473F6"/>
    <w:rsid w:val="00950F8D"/>
    <w:rsid w:val="00952F53"/>
    <w:rsid w:val="00963815"/>
    <w:rsid w:val="00974E6C"/>
    <w:rsid w:val="0099743E"/>
    <w:rsid w:val="009A0453"/>
    <w:rsid w:val="009C49E1"/>
    <w:rsid w:val="009D27C1"/>
    <w:rsid w:val="009F3F20"/>
    <w:rsid w:val="00A04F22"/>
    <w:rsid w:val="00A33F7C"/>
    <w:rsid w:val="00A44537"/>
    <w:rsid w:val="00A53B59"/>
    <w:rsid w:val="00A6708D"/>
    <w:rsid w:val="00A740AF"/>
    <w:rsid w:val="00A77CA6"/>
    <w:rsid w:val="00AB7B6A"/>
    <w:rsid w:val="00AF289B"/>
    <w:rsid w:val="00B1230B"/>
    <w:rsid w:val="00B144C5"/>
    <w:rsid w:val="00B177BD"/>
    <w:rsid w:val="00B24B39"/>
    <w:rsid w:val="00B35BD9"/>
    <w:rsid w:val="00B41619"/>
    <w:rsid w:val="00B60D1C"/>
    <w:rsid w:val="00B63463"/>
    <w:rsid w:val="00B95EB5"/>
    <w:rsid w:val="00BA7153"/>
    <w:rsid w:val="00BA794A"/>
    <w:rsid w:val="00BA7C18"/>
    <w:rsid w:val="00BB1C25"/>
    <w:rsid w:val="00BC5AF6"/>
    <w:rsid w:val="00BE5F66"/>
    <w:rsid w:val="00BF0C2B"/>
    <w:rsid w:val="00C019FD"/>
    <w:rsid w:val="00C0427E"/>
    <w:rsid w:val="00C06FF0"/>
    <w:rsid w:val="00C2181F"/>
    <w:rsid w:val="00C25E06"/>
    <w:rsid w:val="00C30810"/>
    <w:rsid w:val="00C3244D"/>
    <w:rsid w:val="00C57BFF"/>
    <w:rsid w:val="00C73B26"/>
    <w:rsid w:val="00C800D5"/>
    <w:rsid w:val="00CC5B25"/>
    <w:rsid w:val="00CD5E25"/>
    <w:rsid w:val="00CD7F40"/>
    <w:rsid w:val="00CF03F4"/>
    <w:rsid w:val="00CF0A50"/>
    <w:rsid w:val="00D20AAA"/>
    <w:rsid w:val="00D32339"/>
    <w:rsid w:val="00D5261F"/>
    <w:rsid w:val="00D53D5C"/>
    <w:rsid w:val="00D55C97"/>
    <w:rsid w:val="00D57B0B"/>
    <w:rsid w:val="00D626B3"/>
    <w:rsid w:val="00D8545C"/>
    <w:rsid w:val="00D977FD"/>
    <w:rsid w:val="00DA03CF"/>
    <w:rsid w:val="00DA3111"/>
    <w:rsid w:val="00DA7486"/>
    <w:rsid w:val="00DB4CE7"/>
    <w:rsid w:val="00DC2B1A"/>
    <w:rsid w:val="00DC518E"/>
    <w:rsid w:val="00DC5235"/>
    <w:rsid w:val="00DE310D"/>
    <w:rsid w:val="00DF02B4"/>
    <w:rsid w:val="00DF4388"/>
    <w:rsid w:val="00DF4D6B"/>
    <w:rsid w:val="00E02056"/>
    <w:rsid w:val="00E257B8"/>
    <w:rsid w:val="00E60459"/>
    <w:rsid w:val="00E61314"/>
    <w:rsid w:val="00E71B26"/>
    <w:rsid w:val="00E942C0"/>
    <w:rsid w:val="00EA0215"/>
    <w:rsid w:val="00EA4E70"/>
    <w:rsid w:val="00EB475C"/>
    <w:rsid w:val="00EB7521"/>
    <w:rsid w:val="00F0057C"/>
    <w:rsid w:val="00F11364"/>
    <w:rsid w:val="00F3401B"/>
    <w:rsid w:val="00F64E86"/>
    <w:rsid w:val="00F759C1"/>
    <w:rsid w:val="00FA450F"/>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 w:type="table" w:styleId="TableGrid">
    <w:name w:val="Table Grid"/>
    <w:basedOn w:val="TableNormal"/>
    <w:uiPriority w:val="39"/>
    <w:rsid w:val="0024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16476</TotalTime>
  <Pages>4</Pages>
  <Words>659</Words>
  <Characters>4025</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161</cp:revision>
  <cp:lastPrinted>2022-07-26T06:12:00Z</cp:lastPrinted>
  <dcterms:created xsi:type="dcterms:W3CDTF">2015-05-28T05:42:00Z</dcterms:created>
  <dcterms:modified xsi:type="dcterms:W3CDTF">2022-07-26T06:12:00Z</dcterms:modified>
</cp:coreProperties>
</file>